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E9E" w:rsidRDefault="00C506F5" w:rsidP="008A14DD">
      <w:pPr>
        <w:pStyle w:val="Default"/>
        <w:jc w:val="center"/>
        <w:rPr>
          <w:b/>
          <w:bCs/>
        </w:rPr>
      </w:pPr>
      <w:r w:rsidRPr="001E34C1">
        <w:rPr>
          <w:b/>
          <w:bCs/>
        </w:rPr>
        <w:t>S</w:t>
      </w:r>
      <w:r w:rsidR="00F24E9E" w:rsidRPr="001E34C1">
        <w:rPr>
          <w:b/>
          <w:bCs/>
        </w:rPr>
        <w:t>PECYFIKACJA ISTOTNYCH WARUNKÓW ZAMÓWIENIA</w:t>
      </w:r>
    </w:p>
    <w:p w:rsidR="00A120A5" w:rsidRDefault="00A120A5" w:rsidP="008A14DD">
      <w:pPr>
        <w:pStyle w:val="Default"/>
        <w:jc w:val="center"/>
      </w:pPr>
      <w:r>
        <w:rPr>
          <w:b/>
          <w:bCs/>
        </w:rPr>
        <w:t xml:space="preserve">„Dowożenie  uczniów do Zespołu Szkół w Lipce oraz Przedszkola Gminnego </w:t>
      </w:r>
      <w:r w:rsidR="001B2BA0">
        <w:rPr>
          <w:b/>
          <w:bCs/>
        </w:rPr>
        <w:t xml:space="preserve"> w Lipce </w:t>
      </w:r>
      <w:r>
        <w:rPr>
          <w:b/>
          <w:bCs/>
        </w:rPr>
        <w:t>wraz</w:t>
      </w:r>
      <w:r w:rsidR="007368B5">
        <w:rPr>
          <w:b/>
          <w:bCs/>
        </w:rPr>
        <w:t xml:space="preserve"> </w:t>
      </w:r>
      <w:r>
        <w:rPr>
          <w:b/>
          <w:bCs/>
        </w:rPr>
        <w:t>z opieką na rok kalendarzowy 201</w:t>
      </w:r>
      <w:r w:rsidR="00265D3E">
        <w:rPr>
          <w:b/>
          <w:bCs/>
        </w:rPr>
        <w:t>7</w:t>
      </w:r>
      <w:r>
        <w:rPr>
          <w:b/>
          <w:bCs/>
        </w:rPr>
        <w:t>”</w:t>
      </w:r>
    </w:p>
    <w:p w:rsidR="00A120A5" w:rsidRPr="001E34C1" w:rsidRDefault="00A120A5" w:rsidP="00F24E9E">
      <w:pPr>
        <w:pStyle w:val="Default"/>
      </w:pPr>
    </w:p>
    <w:p w:rsidR="00F24E9E" w:rsidRDefault="00F24E9E" w:rsidP="001C49DE">
      <w:pPr>
        <w:pStyle w:val="Default"/>
        <w:jc w:val="both"/>
        <w:rPr>
          <w:b/>
          <w:bCs/>
        </w:rPr>
      </w:pPr>
      <w:r w:rsidRPr="001E34C1">
        <w:rPr>
          <w:b/>
          <w:bCs/>
        </w:rPr>
        <w:t>Postępowanie o udzielenie zamówienia publicznego prowadzone jest w trybie przetargu nieograniczonego na podstawie ustawy z dnia 29 stycznia 2004 roku - Prawo zamówień publicznych (tekst jednolity Dz. U. z 201</w:t>
      </w:r>
      <w:r w:rsidR="00265D3E">
        <w:rPr>
          <w:b/>
          <w:bCs/>
        </w:rPr>
        <w:t>6</w:t>
      </w:r>
      <w:r w:rsidRPr="001E34C1">
        <w:rPr>
          <w:b/>
          <w:bCs/>
        </w:rPr>
        <w:t xml:space="preserve">r. poz. </w:t>
      </w:r>
      <w:r w:rsidR="007368B5">
        <w:rPr>
          <w:b/>
          <w:bCs/>
        </w:rPr>
        <w:t xml:space="preserve">2164 </w:t>
      </w:r>
      <w:r w:rsidRPr="001E34C1">
        <w:rPr>
          <w:b/>
          <w:bCs/>
        </w:rPr>
        <w:t xml:space="preserve">z </w:t>
      </w:r>
      <w:proofErr w:type="spellStart"/>
      <w:r w:rsidRPr="001E34C1">
        <w:rPr>
          <w:b/>
          <w:bCs/>
        </w:rPr>
        <w:t>późn</w:t>
      </w:r>
      <w:proofErr w:type="spellEnd"/>
      <w:r w:rsidRPr="001E34C1">
        <w:rPr>
          <w:b/>
          <w:bCs/>
        </w:rPr>
        <w:t xml:space="preserve">. zm.) zwanej dalej ustawą. </w:t>
      </w:r>
    </w:p>
    <w:p w:rsidR="00A120A5" w:rsidRPr="001E34C1" w:rsidRDefault="006D4426" w:rsidP="001C49DE">
      <w:pPr>
        <w:pStyle w:val="Default"/>
        <w:jc w:val="both"/>
      </w:pPr>
      <w:r>
        <w:t>Ogłoszenie o niniejszym zamówieniu zostało zamieszczone w Biuletynie Zamówień Publicznych nr</w:t>
      </w:r>
      <w:r w:rsidR="00671197">
        <w:t>354042</w:t>
      </w:r>
      <w:r w:rsidR="00265D3E">
        <w:t>.</w:t>
      </w:r>
      <w:r>
        <w:t xml:space="preserve"> </w:t>
      </w:r>
      <w:r w:rsidR="00671197">
        <w:t>D</w:t>
      </w:r>
      <w:r>
        <w:t>nia</w:t>
      </w:r>
      <w:r w:rsidR="00671197">
        <w:t xml:space="preserve"> 29.11.2016 </w:t>
      </w:r>
      <w:bookmarkStart w:id="0" w:name="_GoBack"/>
      <w:bookmarkEnd w:id="0"/>
      <w:r>
        <w:t>na tablicy ogłoszeń Zamawiającego oraz na stronie internetowej Zamawiającego</w:t>
      </w:r>
      <w:r w:rsidR="00516F47">
        <w:t xml:space="preserve"> - </w:t>
      </w:r>
      <w:r w:rsidR="00516F47" w:rsidRPr="00516F47">
        <w:rPr>
          <w:color w:val="auto"/>
        </w:rPr>
        <w:t>www.lipka.biuletyn.net.</w:t>
      </w:r>
    </w:p>
    <w:p w:rsidR="00C506F5" w:rsidRPr="001E34C1" w:rsidRDefault="00C506F5" w:rsidP="001C49DE">
      <w:pPr>
        <w:pStyle w:val="Default"/>
        <w:jc w:val="both"/>
        <w:rPr>
          <w:color w:val="auto"/>
        </w:rPr>
      </w:pPr>
      <w:r w:rsidRPr="001E34C1">
        <w:rPr>
          <w:b/>
          <w:bCs/>
          <w:color w:val="auto"/>
        </w:rPr>
        <w:t xml:space="preserve">1. ZAMAWIAJĄCY </w:t>
      </w:r>
    </w:p>
    <w:p w:rsidR="00C506F5" w:rsidRPr="001E34C1" w:rsidRDefault="00C506F5" w:rsidP="001C49DE">
      <w:pPr>
        <w:pStyle w:val="Default"/>
        <w:jc w:val="both"/>
        <w:rPr>
          <w:color w:val="auto"/>
        </w:rPr>
      </w:pPr>
    </w:p>
    <w:p w:rsidR="00C506F5" w:rsidRPr="001E34C1" w:rsidRDefault="00C532EE" w:rsidP="001C49DE">
      <w:pPr>
        <w:pStyle w:val="Default"/>
        <w:jc w:val="both"/>
        <w:rPr>
          <w:color w:val="auto"/>
        </w:rPr>
      </w:pPr>
      <w:r w:rsidRPr="001E34C1">
        <w:rPr>
          <w:b/>
          <w:bCs/>
          <w:color w:val="auto"/>
        </w:rPr>
        <w:t>Zespół Szkół W Lipce</w:t>
      </w:r>
    </w:p>
    <w:p w:rsidR="00C506F5" w:rsidRPr="001E34C1" w:rsidRDefault="00C506F5" w:rsidP="001C49DE">
      <w:pPr>
        <w:pStyle w:val="Default"/>
        <w:jc w:val="both"/>
        <w:rPr>
          <w:color w:val="auto"/>
        </w:rPr>
      </w:pPr>
      <w:r w:rsidRPr="001E34C1">
        <w:rPr>
          <w:b/>
          <w:bCs/>
          <w:color w:val="auto"/>
        </w:rPr>
        <w:t xml:space="preserve">ul. </w:t>
      </w:r>
      <w:r w:rsidR="00C532EE" w:rsidRPr="001E34C1">
        <w:rPr>
          <w:b/>
          <w:bCs/>
          <w:color w:val="auto"/>
        </w:rPr>
        <w:t>Szkolna 6</w:t>
      </w:r>
    </w:p>
    <w:p w:rsidR="00C506F5" w:rsidRPr="00D81A4D" w:rsidRDefault="00737101" w:rsidP="001C49DE">
      <w:pPr>
        <w:pStyle w:val="Default"/>
        <w:jc w:val="both"/>
        <w:rPr>
          <w:b/>
          <w:bCs/>
          <w:color w:val="auto"/>
          <w:lang w:val="en-US"/>
        </w:rPr>
      </w:pPr>
      <w:r w:rsidRPr="00D81A4D">
        <w:rPr>
          <w:b/>
          <w:bCs/>
          <w:color w:val="auto"/>
          <w:lang w:val="en-US"/>
        </w:rPr>
        <w:t xml:space="preserve">77-420 </w:t>
      </w:r>
      <w:proofErr w:type="spellStart"/>
      <w:r w:rsidRPr="00D81A4D">
        <w:rPr>
          <w:b/>
          <w:bCs/>
          <w:color w:val="auto"/>
          <w:lang w:val="en-US"/>
        </w:rPr>
        <w:t>Lipka</w:t>
      </w:r>
      <w:proofErr w:type="spellEnd"/>
    </w:p>
    <w:p w:rsidR="00C532EE" w:rsidRPr="0058666A" w:rsidRDefault="00C532EE" w:rsidP="001C49DE">
      <w:pPr>
        <w:pStyle w:val="Default"/>
        <w:jc w:val="both"/>
        <w:rPr>
          <w:color w:val="auto"/>
          <w:lang w:val="en-US"/>
        </w:rPr>
      </w:pPr>
      <w:r w:rsidRPr="0058666A">
        <w:rPr>
          <w:b/>
          <w:bCs/>
          <w:color w:val="auto"/>
          <w:lang w:val="en-US"/>
        </w:rPr>
        <w:t>NIP:767-14-95-972</w:t>
      </w:r>
    </w:p>
    <w:p w:rsidR="00737101" w:rsidRPr="0058666A" w:rsidRDefault="004C465F" w:rsidP="001C49DE">
      <w:pPr>
        <w:pStyle w:val="Default"/>
        <w:jc w:val="both"/>
        <w:rPr>
          <w:b/>
          <w:bCs/>
          <w:color w:val="auto"/>
          <w:lang w:val="en-US"/>
        </w:rPr>
      </w:pPr>
      <w:proofErr w:type="spellStart"/>
      <w:r>
        <w:rPr>
          <w:b/>
          <w:bCs/>
          <w:color w:val="auto"/>
          <w:lang w:val="en-US"/>
        </w:rPr>
        <w:t>R</w:t>
      </w:r>
      <w:r w:rsidR="0058666A" w:rsidRPr="0058666A">
        <w:rPr>
          <w:b/>
          <w:bCs/>
          <w:color w:val="auto"/>
          <w:lang w:val="en-US"/>
        </w:rPr>
        <w:t>egon</w:t>
      </w:r>
      <w:proofErr w:type="spellEnd"/>
      <w:r>
        <w:rPr>
          <w:b/>
          <w:bCs/>
          <w:color w:val="auto"/>
          <w:lang w:val="en-US"/>
        </w:rPr>
        <w:t>:</w:t>
      </w:r>
      <w:r w:rsidR="0058666A" w:rsidRPr="0058666A">
        <w:rPr>
          <w:b/>
          <w:bCs/>
          <w:color w:val="auto"/>
          <w:lang w:val="en-US"/>
        </w:rPr>
        <w:t xml:space="preserve"> 570864779</w:t>
      </w:r>
    </w:p>
    <w:p w:rsidR="0058666A" w:rsidRPr="0058666A" w:rsidRDefault="004C465F" w:rsidP="001C49DE">
      <w:pPr>
        <w:pStyle w:val="Default"/>
        <w:jc w:val="both"/>
        <w:rPr>
          <w:b/>
          <w:bCs/>
          <w:color w:val="auto"/>
          <w:lang w:val="en-US"/>
        </w:rPr>
      </w:pPr>
      <w:proofErr w:type="spellStart"/>
      <w:r>
        <w:rPr>
          <w:b/>
          <w:bCs/>
          <w:color w:val="auto"/>
          <w:lang w:val="en-US"/>
        </w:rPr>
        <w:t>t</w:t>
      </w:r>
      <w:r w:rsidR="0058666A" w:rsidRPr="0058666A">
        <w:rPr>
          <w:b/>
          <w:bCs/>
          <w:color w:val="auto"/>
          <w:lang w:val="en-US"/>
        </w:rPr>
        <w:t>el</w:t>
      </w:r>
      <w:proofErr w:type="spellEnd"/>
      <w:r>
        <w:rPr>
          <w:b/>
          <w:bCs/>
          <w:color w:val="auto"/>
          <w:lang w:val="en-US"/>
        </w:rPr>
        <w:t xml:space="preserve"> / </w:t>
      </w:r>
      <w:r w:rsidR="0058666A" w:rsidRPr="0058666A">
        <w:rPr>
          <w:b/>
          <w:bCs/>
          <w:color w:val="auto"/>
          <w:lang w:val="en-US"/>
        </w:rPr>
        <w:t xml:space="preserve">67 </w:t>
      </w:r>
      <w:r>
        <w:rPr>
          <w:b/>
          <w:bCs/>
          <w:color w:val="auto"/>
          <w:lang w:val="en-US"/>
        </w:rPr>
        <w:t>/</w:t>
      </w:r>
      <w:r w:rsidR="0058666A" w:rsidRPr="0058666A">
        <w:rPr>
          <w:b/>
          <w:bCs/>
          <w:color w:val="auto"/>
          <w:lang w:val="en-US"/>
        </w:rPr>
        <w:t>2665022 fax</w:t>
      </w:r>
      <w:r>
        <w:rPr>
          <w:b/>
          <w:bCs/>
          <w:color w:val="auto"/>
          <w:lang w:val="en-US"/>
        </w:rPr>
        <w:t>:</w:t>
      </w:r>
      <w:r w:rsidR="0058666A" w:rsidRPr="0058666A">
        <w:rPr>
          <w:b/>
          <w:bCs/>
          <w:color w:val="auto"/>
          <w:lang w:val="en-US"/>
        </w:rPr>
        <w:t xml:space="preserve"> </w:t>
      </w:r>
      <w:r>
        <w:rPr>
          <w:b/>
          <w:bCs/>
          <w:color w:val="auto"/>
          <w:lang w:val="en-US"/>
        </w:rPr>
        <w:t>/</w:t>
      </w:r>
      <w:r w:rsidR="0058666A" w:rsidRPr="0058666A">
        <w:rPr>
          <w:b/>
          <w:bCs/>
          <w:color w:val="auto"/>
          <w:lang w:val="en-US"/>
        </w:rPr>
        <w:t>67</w:t>
      </w:r>
      <w:r>
        <w:rPr>
          <w:b/>
          <w:bCs/>
          <w:color w:val="auto"/>
          <w:lang w:val="en-US"/>
        </w:rPr>
        <w:t>/</w:t>
      </w:r>
      <w:r w:rsidR="0058666A" w:rsidRPr="0058666A">
        <w:rPr>
          <w:b/>
          <w:bCs/>
          <w:color w:val="auto"/>
          <w:lang w:val="en-US"/>
        </w:rPr>
        <w:t>2665772</w:t>
      </w:r>
    </w:p>
    <w:p w:rsidR="0058666A" w:rsidRPr="004C465F" w:rsidRDefault="004C465F" w:rsidP="001C49DE">
      <w:pPr>
        <w:pStyle w:val="Default"/>
        <w:jc w:val="both"/>
        <w:rPr>
          <w:b/>
          <w:bCs/>
          <w:color w:val="auto"/>
          <w:lang w:val="en-US"/>
        </w:rPr>
      </w:pPr>
      <w:r w:rsidRPr="004C465F">
        <w:rPr>
          <w:b/>
          <w:bCs/>
          <w:color w:val="auto"/>
          <w:lang w:val="en-US"/>
        </w:rPr>
        <w:t>e:</w:t>
      </w:r>
      <w:r w:rsidR="0058666A" w:rsidRPr="004C465F">
        <w:rPr>
          <w:b/>
          <w:bCs/>
          <w:color w:val="auto"/>
          <w:lang w:val="en-US"/>
        </w:rPr>
        <w:t>mail; zslipka@wp.pl</w:t>
      </w:r>
    </w:p>
    <w:p w:rsidR="004C465F" w:rsidRPr="004C465F" w:rsidRDefault="004C465F" w:rsidP="001C49DE">
      <w:pPr>
        <w:pStyle w:val="Default"/>
        <w:jc w:val="both"/>
        <w:rPr>
          <w:b/>
          <w:bCs/>
          <w:color w:val="auto"/>
          <w:lang w:val="en-US"/>
        </w:rPr>
      </w:pPr>
    </w:p>
    <w:p w:rsidR="00C506F5" w:rsidRPr="001E34C1" w:rsidRDefault="00C506F5" w:rsidP="001C49DE">
      <w:pPr>
        <w:pStyle w:val="Default"/>
        <w:jc w:val="both"/>
        <w:rPr>
          <w:color w:val="auto"/>
        </w:rPr>
      </w:pPr>
      <w:r w:rsidRPr="001E34C1">
        <w:rPr>
          <w:b/>
          <w:bCs/>
          <w:color w:val="auto"/>
        </w:rPr>
        <w:t xml:space="preserve">2. TRYB UDZIELENIA ZAMÓWIENIA </w:t>
      </w:r>
    </w:p>
    <w:p w:rsidR="00C506F5" w:rsidRPr="001E34C1" w:rsidRDefault="00C506F5" w:rsidP="001C49DE">
      <w:pPr>
        <w:pStyle w:val="Default"/>
        <w:jc w:val="both"/>
        <w:rPr>
          <w:color w:val="auto"/>
        </w:rPr>
      </w:pPr>
    </w:p>
    <w:p w:rsidR="00C506F5" w:rsidRPr="001E34C1" w:rsidRDefault="00C506F5" w:rsidP="001C49DE">
      <w:pPr>
        <w:pStyle w:val="Default"/>
        <w:jc w:val="both"/>
        <w:rPr>
          <w:color w:val="auto"/>
        </w:rPr>
      </w:pPr>
      <w:r w:rsidRPr="001E34C1">
        <w:rPr>
          <w:color w:val="auto"/>
        </w:rPr>
        <w:t xml:space="preserve">Postępowanie prowadzone </w:t>
      </w:r>
      <w:r w:rsidR="008A14DD">
        <w:rPr>
          <w:color w:val="auto"/>
        </w:rPr>
        <w:t>jest</w:t>
      </w:r>
      <w:r w:rsidRPr="001E34C1">
        <w:rPr>
          <w:color w:val="auto"/>
        </w:rPr>
        <w:t xml:space="preserve"> w trybie przetargu nieograniczonego o wartości szacunkowej poniżej progów ustalonych na podstawie art. 11 ust. 8 ustawy. </w:t>
      </w:r>
    </w:p>
    <w:p w:rsidR="00291BC1" w:rsidRDefault="00291BC1" w:rsidP="001C49DE">
      <w:pPr>
        <w:pStyle w:val="Default"/>
        <w:jc w:val="both"/>
        <w:rPr>
          <w:b/>
          <w:bCs/>
          <w:color w:val="auto"/>
        </w:rPr>
      </w:pPr>
    </w:p>
    <w:p w:rsidR="00C506F5" w:rsidRPr="001E34C1" w:rsidRDefault="00C506F5" w:rsidP="001C49DE">
      <w:pPr>
        <w:pStyle w:val="Default"/>
        <w:jc w:val="both"/>
        <w:rPr>
          <w:color w:val="auto"/>
        </w:rPr>
      </w:pPr>
      <w:r w:rsidRPr="001E34C1">
        <w:rPr>
          <w:b/>
          <w:bCs/>
          <w:color w:val="auto"/>
        </w:rPr>
        <w:t xml:space="preserve">3. OPIS PRZEDMIOTU ZAMÓWIENIA </w:t>
      </w:r>
    </w:p>
    <w:p w:rsidR="00C506F5" w:rsidRPr="001E34C1" w:rsidRDefault="00C506F5" w:rsidP="001C49DE">
      <w:pPr>
        <w:pStyle w:val="Default"/>
        <w:jc w:val="both"/>
        <w:rPr>
          <w:color w:val="auto"/>
        </w:rPr>
      </w:pPr>
    </w:p>
    <w:p w:rsidR="00C506F5" w:rsidRPr="001E34C1" w:rsidRDefault="00C506F5" w:rsidP="001C49DE">
      <w:pPr>
        <w:pStyle w:val="Default"/>
        <w:jc w:val="both"/>
        <w:rPr>
          <w:color w:val="auto"/>
        </w:rPr>
      </w:pPr>
      <w:r w:rsidRPr="001E34C1">
        <w:rPr>
          <w:b/>
          <w:bCs/>
          <w:color w:val="auto"/>
        </w:rPr>
        <w:t xml:space="preserve">3.1 Przedmiot zamówienia </w:t>
      </w:r>
    </w:p>
    <w:p w:rsidR="007368B5" w:rsidRDefault="00C506F5" w:rsidP="001C49DE">
      <w:pPr>
        <w:pStyle w:val="Default"/>
        <w:jc w:val="both"/>
        <w:rPr>
          <w:color w:val="auto"/>
        </w:rPr>
      </w:pPr>
      <w:r w:rsidRPr="001E34C1">
        <w:rPr>
          <w:color w:val="auto"/>
        </w:rPr>
        <w:t>1. Przedmiotem zamówienia jest</w:t>
      </w:r>
      <w:r w:rsidR="00265D3E">
        <w:rPr>
          <w:color w:val="auto"/>
        </w:rPr>
        <w:t xml:space="preserve"> </w:t>
      </w:r>
      <w:r w:rsidR="00142B25">
        <w:rPr>
          <w:color w:val="auto"/>
        </w:rPr>
        <w:t>dowóz i odwóz uczniów  do Zespołu Szkół w Lipce oraz Przedszkola Gminnego w Lipce wraz z opieką w roku kalendarzowym 201</w:t>
      </w:r>
      <w:r w:rsidR="00265D3E">
        <w:rPr>
          <w:color w:val="auto"/>
        </w:rPr>
        <w:t>7</w:t>
      </w:r>
      <w:r w:rsidR="007368B5">
        <w:rPr>
          <w:color w:val="auto"/>
        </w:rPr>
        <w:t>.</w:t>
      </w:r>
    </w:p>
    <w:p w:rsidR="00737101" w:rsidRPr="001E34C1" w:rsidRDefault="007368B5" w:rsidP="001C49DE">
      <w:pPr>
        <w:pStyle w:val="Default"/>
        <w:jc w:val="both"/>
        <w:rPr>
          <w:color w:val="auto"/>
        </w:rPr>
      </w:pPr>
      <w:r>
        <w:rPr>
          <w:color w:val="auto"/>
        </w:rPr>
        <w:t>S</w:t>
      </w:r>
      <w:r w:rsidR="00117182">
        <w:rPr>
          <w:color w:val="auto"/>
        </w:rPr>
        <w:t>tan</w:t>
      </w:r>
      <w:r w:rsidR="00265D3E">
        <w:rPr>
          <w:color w:val="auto"/>
        </w:rPr>
        <w:t xml:space="preserve"> uczniów</w:t>
      </w:r>
      <w:r w:rsidR="00117182">
        <w:rPr>
          <w:color w:val="auto"/>
        </w:rPr>
        <w:t xml:space="preserve"> na dzień 25.11.201</w:t>
      </w:r>
      <w:r w:rsidR="00265D3E">
        <w:rPr>
          <w:color w:val="auto"/>
        </w:rPr>
        <w:t>6</w:t>
      </w:r>
      <w:r w:rsidR="00117182">
        <w:rPr>
          <w:color w:val="auto"/>
        </w:rPr>
        <w:t xml:space="preserve"> roku</w:t>
      </w:r>
      <w:r>
        <w:rPr>
          <w:color w:val="auto"/>
        </w:rPr>
        <w:t xml:space="preserve"> wynosi 26</w:t>
      </w:r>
      <w:r w:rsidR="0044520E">
        <w:rPr>
          <w:color w:val="auto"/>
        </w:rPr>
        <w:t>5</w:t>
      </w:r>
      <w:r>
        <w:rPr>
          <w:color w:val="auto"/>
        </w:rPr>
        <w:t xml:space="preserve"> osoby</w:t>
      </w:r>
      <w:r w:rsidR="00117182">
        <w:rPr>
          <w:color w:val="auto"/>
        </w:rPr>
        <w:t>.</w:t>
      </w:r>
    </w:p>
    <w:p w:rsidR="007368B5" w:rsidRDefault="007368B5" w:rsidP="001C49DE">
      <w:pPr>
        <w:pStyle w:val="Default"/>
        <w:jc w:val="both"/>
        <w:rPr>
          <w:color w:val="auto"/>
        </w:rPr>
      </w:pPr>
    </w:p>
    <w:p w:rsidR="00C506F5" w:rsidRPr="007368B5" w:rsidRDefault="00C506F5" w:rsidP="001C49DE">
      <w:pPr>
        <w:pStyle w:val="Default"/>
        <w:jc w:val="both"/>
        <w:rPr>
          <w:b/>
          <w:color w:val="auto"/>
        </w:rPr>
      </w:pPr>
      <w:r w:rsidRPr="007368B5">
        <w:rPr>
          <w:b/>
          <w:color w:val="auto"/>
        </w:rPr>
        <w:t xml:space="preserve">a) Zespół Szkół w </w:t>
      </w:r>
      <w:r w:rsidR="00737101" w:rsidRPr="007368B5">
        <w:rPr>
          <w:b/>
          <w:color w:val="auto"/>
        </w:rPr>
        <w:t>Lipce</w:t>
      </w:r>
    </w:p>
    <w:p w:rsidR="00C506F5" w:rsidRPr="001E34C1" w:rsidRDefault="00C506F5" w:rsidP="001C49DE">
      <w:pPr>
        <w:pStyle w:val="Default"/>
        <w:jc w:val="both"/>
        <w:rPr>
          <w:b/>
          <w:color w:val="auto"/>
        </w:rPr>
      </w:pPr>
      <w:r w:rsidRPr="001E34C1">
        <w:rPr>
          <w:b/>
          <w:color w:val="auto"/>
        </w:rPr>
        <w:t xml:space="preserve">Liczba dowożonych uczniów </w:t>
      </w:r>
    </w:p>
    <w:p w:rsidR="00C506F5" w:rsidRPr="001E34C1" w:rsidRDefault="00737101" w:rsidP="001C49DE">
      <w:pPr>
        <w:pStyle w:val="Default"/>
        <w:numPr>
          <w:ilvl w:val="0"/>
          <w:numId w:val="3"/>
        </w:numPr>
        <w:jc w:val="both"/>
        <w:rPr>
          <w:color w:val="auto"/>
        </w:rPr>
      </w:pPr>
      <w:r w:rsidRPr="001E34C1">
        <w:rPr>
          <w:color w:val="auto"/>
        </w:rPr>
        <w:t xml:space="preserve">Osiedle Winiarnia </w:t>
      </w:r>
      <w:r w:rsidRPr="001E34C1">
        <w:rPr>
          <w:color w:val="auto"/>
        </w:rPr>
        <w:tab/>
      </w:r>
      <w:r w:rsidR="00366EE6" w:rsidRPr="001E34C1">
        <w:rPr>
          <w:color w:val="auto"/>
        </w:rPr>
        <w:tab/>
      </w:r>
      <w:r w:rsidR="005975E1">
        <w:rPr>
          <w:color w:val="auto"/>
        </w:rPr>
        <w:tab/>
        <w:t>–</w:t>
      </w:r>
      <w:r w:rsidR="007368B5">
        <w:rPr>
          <w:color w:val="auto"/>
        </w:rPr>
        <w:t xml:space="preserve"> </w:t>
      </w:r>
      <w:r w:rsidR="00265D3E">
        <w:rPr>
          <w:color w:val="auto"/>
        </w:rPr>
        <w:t>39</w:t>
      </w:r>
      <w:r w:rsidR="007368B5">
        <w:rPr>
          <w:color w:val="auto"/>
        </w:rPr>
        <w:t xml:space="preserve"> uczniów</w:t>
      </w:r>
    </w:p>
    <w:p w:rsidR="00C506F5" w:rsidRPr="001E34C1" w:rsidRDefault="00737101" w:rsidP="001C49DE">
      <w:pPr>
        <w:pStyle w:val="Default"/>
        <w:numPr>
          <w:ilvl w:val="0"/>
          <w:numId w:val="3"/>
        </w:numPr>
        <w:jc w:val="both"/>
        <w:rPr>
          <w:color w:val="auto"/>
        </w:rPr>
      </w:pPr>
      <w:r w:rsidRPr="001E34C1">
        <w:rPr>
          <w:color w:val="auto"/>
        </w:rPr>
        <w:t>Batorowo</w:t>
      </w:r>
      <w:r w:rsidRPr="001E34C1">
        <w:rPr>
          <w:color w:val="auto"/>
        </w:rPr>
        <w:tab/>
      </w:r>
      <w:r w:rsidRPr="001E34C1">
        <w:rPr>
          <w:color w:val="auto"/>
        </w:rPr>
        <w:tab/>
      </w:r>
      <w:r w:rsidR="00366EE6" w:rsidRPr="001E34C1">
        <w:rPr>
          <w:color w:val="auto"/>
        </w:rPr>
        <w:tab/>
      </w:r>
      <w:r w:rsidR="005975E1">
        <w:rPr>
          <w:color w:val="auto"/>
        </w:rPr>
        <w:tab/>
      </w:r>
      <w:r w:rsidRPr="001E34C1">
        <w:rPr>
          <w:color w:val="auto"/>
        </w:rPr>
        <w:t xml:space="preserve">- </w:t>
      </w:r>
      <w:r w:rsidR="00265D3E">
        <w:rPr>
          <w:color w:val="auto"/>
        </w:rPr>
        <w:t>16</w:t>
      </w:r>
      <w:r w:rsidRPr="001E34C1">
        <w:rPr>
          <w:color w:val="auto"/>
        </w:rPr>
        <w:t xml:space="preserve"> uczniów</w:t>
      </w:r>
      <w:r w:rsidRPr="001E34C1">
        <w:rPr>
          <w:color w:val="auto"/>
        </w:rPr>
        <w:tab/>
      </w:r>
      <w:r w:rsidRPr="001E34C1">
        <w:rPr>
          <w:color w:val="auto"/>
        </w:rPr>
        <w:tab/>
      </w:r>
    </w:p>
    <w:p w:rsidR="00C506F5" w:rsidRPr="001E34C1" w:rsidRDefault="00737101" w:rsidP="001C49DE">
      <w:pPr>
        <w:pStyle w:val="Default"/>
        <w:numPr>
          <w:ilvl w:val="0"/>
          <w:numId w:val="3"/>
        </w:numPr>
        <w:jc w:val="both"/>
        <w:rPr>
          <w:color w:val="auto"/>
        </w:rPr>
      </w:pPr>
      <w:r w:rsidRPr="001E34C1">
        <w:rPr>
          <w:color w:val="auto"/>
        </w:rPr>
        <w:t>Batorówko</w:t>
      </w:r>
      <w:r w:rsidRPr="001E34C1">
        <w:rPr>
          <w:color w:val="auto"/>
        </w:rPr>
        <w:tab/>
      </w:r>
      <w:r w:rsidRPr="001E34C1">
        <w:rPr>
          <w:color w:val="auto"/>
        </w:rPr>
        <w:tab/>
      </w:r>
      <w:r w:rsidR="00366EE6" w:rsidRPr="001E34C1">
        <w:rPr>
          <w:color w:val="auto"/>
        </w:rPr>
        <w:tab/>
      </w:r>
      <w:r w:rsidR="005975E1">
        <w:rPr>
          <w:color w:val="auto"/>
        </w:rPr>
        <w:tab/>
      </w:r>
      <w:r w:rsidRPr="001E34C1">
        <w:rPr>
          <w:color w:val="auto"/>
        </w:rPr>
        <w:t xml:space="preserve">- </w:t>
      </w:r>
      <w:r w:rsidR="007368B5">
        <w:rPr>
          <w:color w:val="auto"/>
        </w:rPr>
        <w:t xml:space="preserve">  </w:t>
      </w:r>
      <w:r w:rsidR="00265D3E">
        <w:rPr>
          <w:color w:val="auto"/>
        </w:rPr>
        <w:t>9</w:t>
      </w:r>
      <w:r w:rsidRPr="001E34C1">
        <w:rPr>
          <w:color w:val="auto"/>
        </w:rPr>
        <w:t xml:space="preserve"> uczniów</w:t>
      </w:r>
    </w:p>
    <w:p w:rsidR="00C506F5" w:rsidRPr="001E34C1" w:rsidRDefault="00737101" w:rsidP="001C49DE">
      <w:pPr>
        <w:pStyle w:val="Default"/>
        <w:numPr>
          <w:ilvl w:val="0"/>
          <w:numId w:val="3"/>
        </w:numPr>
        <w:jc w:val="both"/>
        <w:rPr>
          <w:color w:val="auto"/>
        </w:rPr>
      </w:pPr>
      <w:r w:rsidRPr="001E34C1">
        <w:rPr>
          <w:color w:val="auto"/>
        </w:rPr>
        <w:t>Białobłocie</w:t>
      </w:r>
      <w:r w:rsidRPr="001E34C1">
        <w:rPr>
          <w:color w:val="auto"/>
        </w:rPr>
        <w:tab/>
      </w:r>
      <w:r w:rsidRPr="001E34C1">
        <w:rPr>
          <w:color w:val="auto"/>
        </w:rPr>
        <w:tab/>
      </w:r>
      <w:r w:rsidR="00366EE6" w:rsidRPr="001E34C1">
        <w:rPr>
          <w:color w:val="auto"/>
        </w:rPr>
        <w:tab/>
      </w:r>
      <w:r w:rsidR="005975E1">
        <w:rPr>
          <w:color w:val="auto"/>
        </w:rPr>
        <w:tab/>
      </w:r>
      <w:r w:rsidRPr="001E34C1">
        <w:rPr>
          <w:color w:val="auto"/>
        </w:rPr>
        <w:t xml:space="preserve">-   </w:t>
      </w:r>
      <w:r w:rsidR="00265D3E">
        <w:rPr>
          <w:color w:val="auto"/>
        </w:rPr>
        <w:t>6</w:t>
      </w:r>
      <w:r w:rsidR="005975E1">
        <w:rPr>
          <w:color w:val="auto"/>
        </w:rPr>
        <w:t xml:space="preserve"> </w:t>
      </w:r>
      <w:r w:rsidRPr="001E34C1">
        <w:rPr>
          <w:color w:val="auto"/>
        </w:rPr>
        <w:t>uczniów</w:t>
      </w:r>
    </w:p>
    <w:p w:rsidR="00366EE6" w:rsidRPr="001E34C1" w:rsidRDefault="00737101" w:rsidP="001C49DE">
      <w:pPr>
        <w:pStyle w:val="Default"/>
        <w:numPr>
          <w:ilvl w:val="0"/>
          <w:numId w:val="3"/>
        </w:numPr>
        <w:jc w:val="both"/>
        <w:rPr>
          <w:color w:val="auto"/>
        </w:rPr>
      </w:pPr>
      <w:r w:rsidRPr="001E34C1">
        <w:rPr>
          <w:color w:val="auto"/>
        </w:rPr>
        <w:t>Bługowo</w:t>
      </w:r>
      <w:r w:rsidR="00366EE6" w:rsidRPr="001E34C1">
        <w:rPr>
          <w:color w:val="auto"/>
        </w:rPr>
        <w:t>, ul. Leśna</w:t>
      </w:r>
    </w:p>
    <w:p w:rsidR="00C506F5" w:rsidRPr="001E34C1" w:rsidRDefault="005975E1" w:rsidP="001C49DE">
      <w:pPr>
        <w:pStyle w:val="Default"/>
        <w:ind w:left="502"/>
        <w:jc w:val="both"/>
        <w:rPr>
          <w:color w:val="auto"/>
        </w:rPr>
      </w:pPr>
      <w:r>
        <w:rPr>
          <w:color w:val="auto"/>
        </w:rPr>
        <w:t>u</w:t>
      </w:r>
      <w:r w:rsidR="00366EE6" w:rsidRPr="001E34C1">
        <w:rPr>
          <w:color w:val="auto"/>
        </w:rPr>
        <w:t>l. Kolejowa, Rudziska</w:t>
      </w:r>
      <w:r w:rsidR="00366EE6" w:rsidRPr="001E34C1">
        <w:rPr>
          <w:color w:val="auto"/>
        </w:rPr>
        <w:tab/>
      </w:r>
      <w:r>
        <w:rPr>
          <w:color w:val="auto"/>
        </w:rPr>
        <w:tab/>
      </w:r>
      <w:r>
        <w:rPr>
          <w:color w:val="auto"/>
        </w:rPr>
        <w:tab/>
      </w:r>
      <w:r w:rsidR="00737101" w:rsidRPr="001E34C1">
        <w:rPr>
          <w:color w:val="auto"/>
        </w:rPr>
        <w:t xml:space="preserve">- </w:t>
      </w:r>
      <w:r w:rsidR="00265D3E">
        <w:rPr>
          <w:color w:val="auto"/>
        </w:rPr>
        <w:t>25</w:t>
      </w:r>
      <w:r w:rsidR="00737101" w:rsidRPr="001E34C1">
        <w:rPr>
          <w:color w:val="auto"/>
        </w:rPr>
        <w:t xml:space="preserve"> uczniów</w:t>
      </w:r>
    </w:p>
    <w:p w:rsidR="00737101" w:rsidRPr="001E34C1" w:rsidRDefault="00737101" w:rsidP="001C49DE">
      <w:pPr>
        <w:pStyle w:val="Default"/>
        <w:numPr>
          <w:ilvl w:val="0"/>
          <w:numId w:val="3"/>
        </w:numPr>
        <w:jc w:val="both"/>
        <w:rPr>
          <w:color w:val="auto"/>
        </w:rPr>
      </w:pPr>
      <w:r w:rsidRPr="001E34C1">
        <w:rPr>
          <w:color w:val="auto"/>
        </w:rPr>
        <w:t>Czyżkowo</w:t>
      </w:r>
      <w:r w:rsidRPr="001E34C1">
        <w:rPr>
          <w:color w:val="auto"/>
        </w:rPr>
        <w:tab/>
      </w:r>
      <w:r w:rsidRPr="001E34C1">
        <w:rPr>
          <w:color w:val="auto"/>
        </w:rPr>
        <w:tab/>
      </w:r>
      <w:r w:rsidR="00366EE6" w:rsidRPr="001E34C1">
        <w:rPr>
          <w:color w:val="auto"/>
        </w:rPr>
        <w:tab/>
      </w:r>
      <w:r w:rsidR="005975E1">
        <w:rPr>
          <w:color w:val="auto"/>
        </w:rPr>
        <w:tab/>
      </w:r>
      <w:r w:rsidRPr="001E34C1">
        <w:rPr>
          <w:color w:val="auto"/>
        </w:rPr>
        <w:t xml:space="preserve">- </w:t>
      </w:r>
      <w:r w:rsidR="00265D3E">
        <w:rPr>
          <w:color w:val="auto"/>
        </w:rPr>
        <w:t>24</w:t>
      </w:r>
      <w:r w:rsidRPr="001E34C1">
        <w:rPr>
          <w:color w:val="auto"/>
        </w:rPr>
        <w:t xml:space="preserve"> uczniów</w:t>
      </w:r>
    </w:p>
    <w:p w:rsidR="00737101" w:rsidRPr="001E34C1" w:rsidRDefault="00737101" w:rsidP="001C49DE">
      <w:pPr>
        <w:pStyle w:val="Default"/>
        <w:numPr>
          <w:ilvl w:val="0"/>
          <w:numId w:val="3"/>
        </w:numPr>
        <w:jc w:val="both"/>
        <w:rPr>
          <w:color w:val="auto"/>
        </w:rPr>
      </w:pPr>
      <w:r w:rsidRPr="001E34C1">
        <w:rPr>
          <w:color w:val="auto"/>
        </w:rPr>
        <w:t>Debrzno Wieś</w:t>
      </w:r>
      <w:r w:rsidRPr="001E34C1">
        <w:rPr>
          <w:color w:val="auto"/>
        </w:rPr>
        <w:tab/>
      </w:r>
      <w:r w:rsidRPr="001E34C1">
        <w:rPr>
          <w:color w:val="auto"/>
        </w:rPr>
        <w:tab/>
      </w:r>
      <w:r w:rsidR="00366EE6" w:rsidRPr="001E34C1">
        <w:rPr>
          <w:color w:val="auto"/>
        </w:rPr>
        <w:tab/>
      </w:r>
      <w:r w:rsidR="005975E1">
        <w:rPr>
          <w:color w:val="auto"/>
        </w:rPr>
        <w:tab/>
        <w:t xml:space="preserve">- </w:t>
      </w:r>
      <w:r w:rsidR="00265D3E">
        <w:rPr>
          <w:color w:val="auto"/>
        </w:rPr>
        <w:t>10</w:t>
      </w:r>
      <w:r w:rsidRPr="001E34C1">
        <w:rPr>
          <w:color w:val="auto"/>
        </w:rPr>
        <w:t xml:space="preserve"> uczniów</w:t>
      </w:r>
    </w:p>
    <w:p w:rsidR="00737101" w:rsidRPr="001E34C1" w:rsidRDefault="00737101" w:rsidP="001C49DE">
      <w:pPr>
        <w:pStyle w:val="Default"/>
        <w:numPr>
          <w:ilvl w:val="0"/>
          <w:numId w:val="3"/>
        </w:numPr>
        <w:jc w:val="both"/>
        <w:rPr>
          <w:color w:val="auto"/>
        </w:rPr>
      </w:pPr>
      <w:r w:rsidRPr="001E34C1">
        <w:rPr>
          <w:color w:val="auto"/>
        </w:rPr>
        <w:t>Smolnica</w:t>
      </w:r>
      <w:r w:rsidRPr="001E34C1">
        <w:rPr>
          <w:color w:val="auto"/>
        </w:rPr>
        <w:tab/>
      </w:r>
      <w:r w:rsidRPr="001E34C1">
        <w:rPr>
          <w:color w:val="auto"/>
        </w:rPr>
        <w:tab/>
      </w:r>
      <w:r w:rsidR="00366EE6" w:rsidRPr="001E34C1">
        <w:rPr>
          <w:color w:val="auto"/>
        </w:rPr>
        <w:tab/>
      </w:r>
      <w:r w:rsidR="005975E1">
        <w:rPr>
          <w:color w:val="auto"/>
        </w:rPr>
        <w:tab/>
      </w:r>
      <w:r w:rsidR="005975E1">
        <w:rPr>
          <w:color w:val="auto"/>
        </w:rPr>
        <w:tab/>
      </w:r>
      <w:r w:rsidRPr="001E34C1">
        <w:rPr>
          <w:color w:val="auto"/>
        </w:rPr>
        <w:t xml:space="preserve">- </w:t>
      </w:r>
      <w:r w:rsidR="007368B5">
        <w:rPr>
          <w:color w:val="auto"/>
        </w:rPr>
        <w:t xml:space="preserve">  </w:t>
      </w:r>
      <w:r w:rsidR="00265D3E">
        <w:rPr>
          <w:color w:val="auto"/>
        </w:rPr>
        <w:t>3</w:t>
      </w:r>
      <w:r w:rsidRPr="001E34C1">
        <w:rPr>
          <w:color w:val="auto"/>
        </w:rPr>
        <w:t xml:space="preserve"> uczniów</w:t>
      </w:r>
    </w:p>
    <w:p w:rsidR="00737101" w:rsidRPr="001E34C1" w:rsidRDefault="00737101" w:rsidP="001C49DE">
      <w:pPr>
        <w:pStyle w:val="Default"/>
        <w:numPr>
          <w:ilvl w:val="0"/>
          <w:numId w:val="3"/>
        </w:numPr>
        <w:jc w:val="both"/>
        <w:rPr>
          <w:color w:val="auto"/>
        </w:rPr>
      </w:pPr>
      <w:r w:rsidRPr="001E34C1">
        <w:rPr>
          <w:color w:val="auto"/>
        </w:rPr>
        <w:t>Mały Buczek</w:t>
      </w:r>
      <w:r w:rsidR="00366EE6" w:rsidRPr="001E34C1">
        <w:rPr>
          <w:color w:val="auto"/>
        </w:rPr>
        <w:t xml:space="preserve">, </w:t>
      </w:r>
      <w:proofErr w:type="spellStart"/>
      <w:r w:rsidR="005975E1" w:rsidRPr="001E34C1">
        <w:rPr>
          <w:color w:val="auto"/>
        </w:rPr>
        <w:t>Wydmidzban</w:t>
      </w:r>
      <w:proofErr w:type="spellEnd"/>
      <w:r w:rsidR="005975E1" w:rsidRPr="001E34C1">
        <w:rPr>
          <w:color w:val="auto"/>
        </w:rPr>
        <w:tab/>
      </w:r>
      <w:r w:rsidR="005975E1">
        <w:rPr>
          <w:color w:val="auto"/>
        </w:rPr>
        <w:tab/>
      </w:r>
      <w:r w:rsidRPr="001E34C1">
        <w:rPr>
          <w:color w:val="auto"/>
        </w:rPr>
        <w:t xml:space="preserve">- </w:t>
      </w:r>
      <w:r w:rsidR="00265D3E">
        <w:rPr>
          <w:color w:val="auto"/>
        </w:rPr>
        <w:t>17</w:t>
      </w:r>
      <w:r w:rsidRPr="001E34C1">
        <w:rPr>
          <w:color w:val="auto"/>
        </w:rPr>
        <w:t xml:space="preserve"> uczniów</w:t>
      </w:r>
    </w:p>
    <w:p w:rsidR="00737101" w:rsidRPr="001E34C1" w:rsidRDefault="00737101" w:rsidP="001C49DE">
      <w:pPr>
        <w:pStyle w:val="Default"/>
        <w:numPr>
          <w:ilvl w:val="0"/>
          <w:numId w:val="3"/>
        </w:numPr>
        <w:jc w:val="both"/>
        <w:rPr>
          <w:color w:val="auto"/>
        </w:rPr>
      </w:pPr>
      <w:r w:rsidRPr="001E34C1">
        <w:rPr>
          <w:color w:val="auto"/>
        </w:rPr>
        <w:t>Nowy Buczek</w:t>
      </w:r>
      <w:r w:rsidRPr="001E34C1">
        <w:rPr>
          <w:color w:val="auto"/>
        </w:rPr>
        <w:tab/>
      </w:r>
      <w:r w:rsidRPr="001E34C1">
        <w:rPr>
          <w:color w:val="auto"/>
        </w:rPr>
        <w:tab/>
      </w:r>
      <w:r w:rsidR="00366EE6" w:rsidRPr="001E34C1">
        <w:rPr>
          <w:color w:val="auto"/>
        </w:rPr>
        <w:tab/>
      </w:r>
      <w:r w:rsidR="005975E1">
        <w:rPr>
          <w:color w:val="auto"/>
        </w:rPr>
        <w:tab/>
      </w:r>
      <w:r w:rsidRPr="001E34C1">
        <w:rPr>
          <w:color w:val="auto"/>
        </w:rPr>
        <w:t xml:space="preserve">- </w:t>
      </w:r>
      <w:r w:rsidR="00265D3E">
        <w:rPr>
          <w:color w:val="auto"/>
        </w:rPr>
        <w:t>14</w:t>
      </w:r>
      <w:r w:rsidRPr="001E34C1">
        <w:rPr>
          <w:color w:val="auto"/>
        </w:rPr>
        <w:t xml:space="preserve"> uczniów</w:t>
      </w:r>
    </w:p>
    <w:p w:rsidR="00737101" w:rsidRPr="001E34C1" w:rsidRDefault="00737101" w:rsidP="001C49DE">
      <w:pPr>
        <w:pStyle w:val="Default"/>
        <w:numPr>
          <w:ilvl w:val="0"/>
          <w:numId w:val="3"/>
        </w:numPr>
        <w:jc w:val="both"/>
        <w:rPr>
          <w:color w:val="auto"/>
        </w:rPr>
      </w:pPr>
      <w:r w:rsidRPr="001E34C1">
        <w:rPr>
          <w:color w:val="auto"/>
        </w:rPr>
        <w:t>Wielki Buczek</w:t>
      </w:r>
      <w:r w:rsidR="001774E0" w:rsidRPr="001E34C1">
        <w:rPr>
          <w:color w:val="auto"/>
        </w:rPr>
        <w:tab/>
      </w:r>
      <w:r w:rsidR="001774E0" w:rsidRPr="001E34C1">
        <w:rPr>
          <w:color w:val="auto"/>
        </w:rPr>
        <w:tab/>
      </w:r>
      <w:r w:rsidR="00366EE6" w:rsidRPr="001E34C1">
        <w:rPr>
          <w:color w:val="auto"/>
        </w:rPr>
        <w:tab/>
      </w:r>
      <w:r w:rsidR="005975E1">
        <w:rPr>
          <w:color w:val="auto"/>
        </w:rPr>
        <w:tab/>
      </w:r>
      <w:r w:rsidR="001774E0" w:rsidRPr="001E34C1">
        <w:rPr>
          <w:color w:val="auto"/>
        </w:rPr>
        <w:t xml:space="preserve">- </w:t>
      </w:r>
      <w:r w:rsidR="00265D3E">
        <w:rPr>
          <w:color w:val="auto"/>
        </w:rPr>
        <w:t>27</w:t>
      </w:r>
      <w:r w:rsidR="001774E0" w:rsidRPr="001E34C1">
        <w:rPr>
          <w:color w:val="auto"/>
        </w:rPr>
        <w:t xml:space="preserve"> uczniów</w:t>
      </w:r>
    </w:p>
    <w:p w:rsidR="001774E0" w:rsidRPr="001E34C1" w:rsidRDefault="001774E0" w:rsidP="001C49DE">
      <w:pPr>
        <w:pStyle w:val="Default"/>
        <w:numPr>
          <w:ilvl w:val="0"/>
          <w:numId w:val="3"/>
        </w:numPr>
        <w:jc w:val="both"/>
        <w:rPr>
          <w:color w:val="auto"/>
        </w:rPr>
      </w:pPr>
      <w:r w:rsidRPr="001E34C1">
        <w:rPr>
          <w:color w:val="auto"/>
        </w:rPr>
        <w:t>Nowe Potulice</w:t>
      </w:r>
      <w:r w:rsidRPr="001E34C1">
        <w:rPr>
          <w:color w:val="auto"/>
        </w:rPr>
        <w:tab/>
      </w:r>
      <w:r w:rsidRPr="001E34C1">
        <w:rPr>
          <w:color w:val="auto"/>
        </w:rPr>
        <w:tab/>
      </w:r>
      <w:r w:rsidR="00366EE6" w:rsidRPr="001E34C1">
        <w:rPr>
          <w:color w:val="auto"/>
        </w:rPr>
        <w:tab/>
      </w:r>
      <w:r w:rsidR="005975E1">
        <w:rPr>
          <w:color w:val="auto"/>
        </w:rPr>
        <w:tab/>
      </w:r>
      <w:r w:rsidRPr="001E34C1">
        <w:rPr>
          <w:color w:val="auto"/>
        </w:rPr>
        <w:t xml:space="preserve">- </w:t>
      </w:r>
      <w:r w:rsidR="00265D3E">
        <w:rPr>
          <w:color w:val="auto"/>
        </w:rPr>
        <w:t>22</w:t>
      </w:r>
      <w:r w:rsidRPr="001E34C1">
        <w:rPr>
          <w:color w:val="auto"/>
        </w:rPr>
        <w:t xml:space="preserve"> uczniów</w:t>
      </w:r>
    </w:p>
    <w:p w:rsidR="001774E0" w:rsidRPr="001E34C1" w:rsidRDefault="001774E0" w:rsidP="001C49DE">
      <w:pPr>
        <w:pStyle w:val="Default"/>
        <w:numPr>
          <w:ilvl w:val="0"/>
          <w:numId w:val="3"/>
        </w:numPr>
        <w:jc w:val="both"/>
        <w:rPr>
          <w:color w:val="auto"/>
        </w:rPr>
      </w:pPr>
      <w:r w:rsidRPr="001E34C1">
        <w:rPr>
          <w:color w:val="auto"/>
        </w:rPr>
        <w:t>Potulice</w:t>
      </w:r>
      <w:r w:rsidRPr="001E34C1">
        <w:rPr>
          <w:color w:val="auto"/>
        </w:rPr>
        <w:tab/>
      </w:r>
      <w:r w:rsidRPr="001E34C1">
        <w:rPr>
          <w:color w:val="auto"/>
        </w:rPr>
        <w:tab/>
      </w:r>
      <w:r w:rsidR="00366EE6" w:rsidRPr="001E34C1">
        <w:rPr>
          <w:color w:val="auto"/>
        </w:rPr>
        <w:tab/>
      </w:r>
      <w:r w:rsidR="005975E1">
        <w:rPr>
          <w:color w:val="auto"/>
        </w:rPr>
        <w:tab/>
      </w:r>
      <w:r w:rsidR="005975E1">
        <w:rPr>
          <w:color w:val="auto"/>
        </w:rPr>
        <w:tab/>
      </w:r>
      <w:r w:rsidRPr="001E34C1">
        <w:rPr>
          <w:color w:val="auto"/>
        </w:rPr>
        <w:t xml:space="preserve">- </w:t>
      </w:r>
      <w:r w:rsidR="00265D3E">
        <w:rPr>
          <w:color w:val="auto"/>
        </w:rPr>
        <w:t xml:space="preserve">  9</w:t>
      </w:r>
      <w:r w:rsidRPr="001E34C1">
        <w:rPr>
          <w:color w:val="auto"/>
        </w:rPr>
        <w:t xml:space="preserve"> uczniów</w:t>
      </w:r>
    </w:p>
    <w:p w:rsidR="001774E0" w:rsidRPr="001E34C1" w:rsidRDefault="001774E0" w:rsidP="001C49DE">
      <w:pPr>
        <w:pStyle w:val="Default"/>
        <w:numPr>
          <w:ilvl w:val="0"/>
          <w:numId w:val="3"/>
        </w:numPr>
        <w:jc w:val="both"/>
        <w:rPr>
          <w:color w:val="auto"/>
        </w:rPr>
      </w:pPr>
      <w:r w:rsidRPr="001E34C1">
        <w:rPr>
          <w:color w:val="auto"/>
        </w:rPr>
        <w:t>Osowo</w:t>
      </w:r>
      <w:r w:rsidRPr="001E34C1">
        <w:rPr>
          <w:color w:val="auto"/>
        </w:rPr>
        <w:tab/>
      </w:r>
      <w:r w:rsidR="007368B5">
        <w:rPr>
          <w:color w:val="auto"/>
        </w:rPr>
        <w:tab/>
      </w:r>
      <w:r w:rsidRPr="001E34C1">
        <w:rPr>
          <w:color w:val="auto"/>
        </w:rPr>
        <w:tab/>
      </w:r>
      <w:r w:rsidRPr="001E34C1">
        <w:rPr>
          <w:color w:val="auto"/>
        </w:rPr>
        <w:tab/>
      </w:r>
      <w:r w:rsidR="00366EE6" w:rsidRPr="001E34C1">
        <w:rPr>
          <w:color w:val="auto"/>
        </w:rPr>
        <w:tab/>
      </w:r>
      <w:r w:rsidRPr="001E34C1">
        <w:rPr>
          <w:color w:val="auto"/>
        </w:rPr>
        <w:t xml:space="preserve">- </w:t>
      </w:r>
      <w:r w:rsidR="00265D3E">
        <w:rPr>
          <w:color w:val="auto"/>
        </w:rPr>
        <w:t>10</w:t>
      </w:r>
      <w:r w:rsidRPr="001E34C1">
        <w:rPr>
          <w:color w:val="auto"/>
        </w:rPr>
        <w:t xml:space="preserve"> uczniów</w:t>
      </w:r>
    </w:p>
    <w:p w:rsidR="001774E0" w:rsidRPr="001E34C1" w:rsidRDefault="00763A82" w:rsidP="001C49DE">
      <w:pPr>
        <w:pStyle w:val="Default"/>
        <w:numPr>
          <w:ilvl w:val="0"/>
          <w:numId w:val="3"/>
        </w:numPr>
        <w:jc w:val="both"/>
        <w:rPr>
          <w:color w:val="auto"/>
        </w:rPr>
      </w:pPr>
      <w:proofErr w:type="spellStart"/>
      <w:r w:rsidRPr="001E34C1">
        <w:rPr>
          <w:color w:val="auto"/>
        </w:rPr>
        <w:t>Stołuńsko</w:t>
      </w:r>
      <w:proofErr w:type="spellEnd"/>
      <w:r w:rsidRPr="001E34C1">
        <w:rPr>
          <w:color w:val="auto"/>
        </w:rPr>
        <w:tab/>
      </w:r>
      <w:r w:rsidR="007368B5">
        <w:rPr>
          <w:color w:val="auto"/>
        </w:rPr>
        <w:tab/>
      </w:r>
      <w:r w:rsidRPr="001E34C1">
        <w:rPr>
          <w:color w:val="auto"/>
        </w:rPr>
        <w:tab/>
      </w:r>
      <w:r w:rsidR="00366EE6" w:rsidRPr="001E34C1">
        <w:rPr>
          <w:color w:val="auto"/>
        </w:rPr>
        <w:tab/>
      </w:r>
      <w:r w:rsidRPr="001E34C1">
        <w:rPr>
          <w:color w:val="auto"/>
        </w:rPr>
        <w:t xml:space="preserve">- </w:t>
      </w:r>
      <w:r w:rsidR="005975E1">
        <w:rPr>
          <w:color w:val="auto"/>
        </w:rPr>
        <w:t xml:space="preserve">  </w:t>
      </w:r>
      <w:r w:rsidR="00366EE6" w:rsidRPr="001E34C1">
        <w:rPr>
          <w:color w:val="auto"/>
        </w:rPr>
        <w:t>2</w:t>
      </w:r>
      <w:r w:rsidRPr="001E34C1">
        <w:rPr>
          <w:color w:val="auto"/>
        </w:rPr>
        <w:t xml:space="preserve"> </w:t>
      </w:r>
      <w:r w:rsidR="005975E1">
        <w:rPr>
          <w:color w:val="auto"/>
        </w:rPr>
        <w:t>uczniów</w:t>
      </w:r>
    </w:p>
    <w:p w:rsidR="00763A82" w:rsidRPr="001E34C1" w:rsidRDefault="00763A82" w:rsidP="001C49DE">
      <w:pPr>
        <w:pStyle w:val="Default"/>
        <w:jc w:val="both"/>
        <w:rPr>
          <w:color w:val="auto"/>
        </w:rPr>
      </w:pPr>
    </w:p>
    <w:p w:rsidR="00C506F5" w:rsidRPr="007368B5" w:rsidRDefault="00C506F5" w:rsidP="001C49DE">
      <w:pPr>
        <w:pStyle w:val="Default"/>
        <w:jc w:val="both"/>
        <w:rPr>
          <w:b/>
          <w:color w:val="auto"/>
        </w:rPr>
      </w:pPr>
      <w:r w:rsidRPr="007368B5">
        <w:rPr>
          <w:b/>
          <w:color w:val="auto"/>
        </w:rPr>
        <w:t xml:space="preserve">b) </w:t>
      </w:r>
      <w:r w:rsidR="00763A82" w:rsidRPr="007368B5">
        <w:rPr>
          <w:b/>
          <w:color w:val="auto"/>
        </w:rPr>
        <w:t>Gminne Przedszkole w Lipce</w:t>
      </w:r>
    </w:p>
    <w:p w:rsidR="00C506F5" w:rsidRPr="001E34C1" w:rsidRDefault="00B76FBB" w:rsidP="001C49DE">
      <w:pPr>
        <w:pStyle w:val="Default"/>
        <w:numPr>
          <w:ilvl w:val="0"/>
          <w:numId w:val="2"/>
        </w:numPr>
        <w:jc w:val="both"/>
        <w:rPr>
          <w:color w:val="auto"/>
        </w:rPr>
      </w:pPr>
      <w:r w:rsidRPr="001E34C1">
        <w:rPr>
          <w:color w:val="auto"/>
        </w:rPr>
        <w:t xml:space="preserve">Osiedle Winiarnia </w:t>
      </w:r>
      <w:r w:rsidR="00366EE6" w:rsidRPr="001E34C1">
        <w:rPr>
          <w:color w:val="auto"/>
        </w:rPr>
        <w:tab/>
      </w:r>
      <w:r w:rsidR="00366EE6" w:rsidRPr="001E34C1">
        <w:rPr>
          <w:color w:val="auto"/>
        </w:rPr>
        <w:tab/>
        <w:t xml:space="preserve">- </w:t>
      </w:r>
      <w:r w:rsidR="0065408C">
        <w:rPr>
          <w:color w:val="auto"/>
        </w:rPr>
        <w:t xml:space="preserve"> </w:t>
      </w:r>
      <w:r w:rsidR="00265D3E">
        <w:rPr>
          <w:color w:val="auto"/>
        </w:rPr>
        <w:t>8</w:t>
      </w:r>
      <w:r w:rsidR="00366EE6" w:rsidRPr="001E34C1">
        <w:rPr>
          <w:color w:val="auto"/>
        </w:rPr>
        <w:t xml:space="preserve"> dzieci</w:t>
      </w:r>
    </w:p>
    <w:p w:rsidR="00B76FBB" w:rsidRPr="001E34C1" w:rsidRDefault="00B76FBB" w:rsidP="001C49DE">
      <w:pPr>
        <w:pStyle w:val="Default"/>
        <w:numPr>
          <w:ilvl w:val="0"/>
          <w:numId w:val="2"/>
        </w:numPr>
        <w:jc w:val="both"/>
        <w:rPr>
          <w:color w:val="auto"/>
        </w:rPr>
      </w:pPr>
      <w:r w:rsidRPr="001E34C1">
        <w:rPr>
          <w:color w:val="auto"/>
        </w:rPr>
        <w:t xml:space="preserve">Osowo </w:t>
      </w:r>
      <w:r w:rsidR="00366EE6" w:rsidRPr="001E34C1">
        <w:rPr>
          <w:color w:val="auto"/>
        </w:rPr>
        <w:tab/>
      </w:r>
      <w:r w:rsidR="00366EE6" w:rsidRPr="001E34C1">
        <w:rPr>
          <w:color w:val="auto"/>
        </w:rPr>
        <w:tab/>
      </w:r>
      <w:r w:rsidR="00366EE6" w:rsidRPr="001E34C1">
        <w:rPr>
          <w:color w:val="auto"/>
        </w:rPr>
        <w:tab/>
      </w:r>
      <w:r w:rsidR="0065408C">
        <w:rPr>
          <w:color w:val="auto"/>
        </w:rPr>
        <w:t xml:space="preserve">-  </w:t>
      </w:r>
      <w:r w:rsidR="00265D3E">
        <w:rPr>
          <w:color w:val="auto"/>
        </w:rPr>
        <w:t>1</w:t>
      </w:r>
      <w:r w:rsidR="00366EE6" w:rsidRPr="001E34C1">
        <w:rPr>
          <w:color w:val="auto"/>
        </w:rPr>
        <w:t xml:space="preserve"> dzieci</w:t>
      </w:r>
    </w:p>
    <w:p w:rsidR="00B76FBB" w:rsidRPr="001E34C1" w:rsidRDefault="00B76FBB" w:rsidP="001C49DE">
      <w:pPr>
        <w:pStyle w:val="Default"/>
        <w:numPr>
          <w:ilvl w:val="0"/>
          <w:numId w:val="2"/>
        </w:numPr>
        <w:jc w:val="both"/>
        <w:rPr>
          <w:color w:val="auto"/>
        </w:rPr>
      </w:pPr>
      <w:r w:rsidRPr="001E34C1">
        <w:rPr>
          <w:color w:val="auto"/>
        </w:rPr>
        <w:t>Smolnica</w:t>
      </w:r>
      <w:r w:rsidR="00366EE6" w:rsidRPr="001E34C1">
        <w:rPr>
          <w:color w:val="auto"/>
        </w:rPr>
        <w:tab/>
      </w:r>
      <w:r w:rsidR="00366EE6" w:rsidRPr="001E34C1">
        <w:rPr>
          <w:color w:val="auto"/>
        </w:rPr>
        <w:tab/>
      </w:r>
      <w:r w:rsidR="00366EE6" w:rsidRPr="001E34C1">
        <w:rPr>
          <w:color w:val="auto"/>
        </w:rPr>
        <w:tab/>
        <w:t xml:space="preserve">- </w:t>
      </w:r>
      <w:r w:rsidR="0065408C">
        <w:rPr>
          <w:color w:val="auto"/>
        </w:rPr>
        <w:t xml:space="preserve"> </w:t>
      </w:r>
      <w:r w:rsidR="0044520E">
        <w:rPr>
          <w:color w:val="auto"/>
        </w:rPr>
        <w:t>1</w:t>
      </w:r>
      <w:r w:rsidR="00366EE6" w:rsidRPr="001E34C1">
        <w:rPr>
          <w:color w:val="auto"/>
        </w:rPr>
        <w:t xml:space="preserve"> dziecko</w:t>
      </w:r>
    </w:p>
    <w:p w:rsidR="0065408C" w:rsidRPr="008A14DD" w:rsidRDefault="00B76FBB" w:rsidP="001C49DE">
      <w:pPr>
        <w:pStyle w:val="Default"/>
        <w:numPr>
          <w:ilvl w:val="0"/>
          <w:numId w:val="2"/>
        </w:numPr>
        <w:jc w:val="both"/>
        <w:rPr>
          <w:color w:val="auto"/>
        </w:rPr>
      </w:pPr>
      <w:r w:rsidRPr="008A14DD">
        <w:rPr>
          <w:color w:val="auto"/>
        </w:rPr>
        <w:t xml:space="preserve">Bługowo </w:t>
      </w:r>
      <w:r w:rsidR="001E34C1" w:rsidRPr="008A14DD">
        <w:rPr>
          <w:color w:val="auto"/>
        </w:rPr>
        <w:t>,</w:t>
      </w:r>
      <w:r w:rsidR="008A14DD">
        <w:rPr>
          <w:color w:val="auto"/>
        </w:rPr>
        <w:t xml:space="preserve"> L</w:t>
      </w:r>
      <w:r w:rsidRPr="008A14DD">
        <w:rPr>
          <w:color w:val="auto"/>
        </w:rPr>
        <w:t>ipka Rudziska</w:t>
      </w:r>
      <w:r w:rsidR="0065408C" w:rsidRPr="008A14DD">
        <w:rPr>
          <w:color w:val="auto"/>
        </w:rPr>
        <w:tab/>
        <w:t xml:space="preserve">-  </w:t>
      </w:r>
      <w:r w:rsidR="0044520E">
        <w:rPr>
          <w:color w:val="auto"/>
        </w:rPr>
        <w:t>6</w:t>
      </w:r>
      <w:r w:rsidR="007368B5">
        <w:rPr>
          <w:color w:val="auto"/>
        </w:rPr>
        <w:t xml:space="preserve"> </w:t>
      </w:r>
      <w:r w:rsidR="0065408C" w:rsidRPr="008A14DD">
        <w:rPr>
          <w:color w:val="auto"/>
        </w:rPr>
        <w:t>dzieci</w:t>
      </w:r>
      <w:r w:rsidR="001E34C1" w:rsidRPr="008A14DD">
        <w:rPr>
          <w:color w:val="auto"/>
        </w:rPr>
        <w:tab/>
      </w:r>
      <w:r w:rsidR="001E34C1" w:rsidRPr="008A14DD">
        <w:rPr>
          <w:color w:val="auto"/>
        </w:rPr>
        <w:tab/>
      </w:r>
      <w:r w:rsidR="001E34C1" w:rsidRPr="008A14DD">
        <w:rPr>
          <w:color w:val="auto"/>
        </w:rPr>
        <w:tab/>
      </w:r>
    </w:p>
    <w:p w:rsidR="00B76FBB" w:rsidRPr="001E34C1" w:rsidRDefault="00B76FBB" w:rsidP="001C49DE">
      <w:pPr>
        <w:pStyle w:val="Default"/>
        <w:numPr>
          <w:ilvl w:val="0"/>
          <w:numId w:val="2"/>
        </w:numPr>
        <w:jc w:val="both"/>
        <w:rPr>
          <w:color w:val="auto"/>
        </w:rPr>
      </w:pPr>
      <w:r w:rsidRPr="001E34C1">
        <w:rPr>
          <w:color w:val="auto"/>
        </w:rPr>
        <w:t>Batorówko</w:t>
      </w:r>
      <w:r w:rsidR="00366EE6" w:rsidRPr="001E34C1">
        <w:rPr>
          <w:color w:val="auto"/>
        </w:rPr>
        <w:tab/>
      </w:r>
      <w:r w:rsidR="00366EE6" w:rsidRPr="001E34C1">
        <w:rPr>
          <w:color w:val="auto"/>
        </w:rPr>
        <w:tab/>
      </w:r>
      <w:r w:rsidR="00366EE6" w:rsidRPr="001E34C1">
        <w:rPr>
          <w:color w:val="auto"/>
        </w:rPr>
        <w:tab/>
        <w:t xml:space="preserve">-  </w:t>
      </w:r>
      <w:r w:rsidR="00265D3E">
        <w:rPr>
          <w:color w:val="auto"/>
        </w:rPr>
        <w:t>0</w:t>
      </w:r>
      <w:r w:rsidR="00C85390">
        <w:rPr>
          <w:color w:val="auto"/>
        </w:rPr>
        <w:t xml:space="preserve"> </w:t>
      </w:r>
      <w:r w:rsidR="00366EE6" w:rsidRPr="001E34C1">
        <w:rPr>
          <w:color w:val="auto"/>
        </w:rPr>
        <w:t>dzieci</w:t>
      </w:r>
    </w:p>
    <w:p w:rsidR="00B76FBB" w:rsidRPr="001E34C1" w:rsidRDefault="00B76FBB" w:rsidP="001C49DE">
      <w:pPr>
        <w:pStyle w:val="Default"/>
        <w:numPr>
          <w:ilvl w:val="0"/>
          <w:numId w:val="2"/>
        </w:numPr>
        <w:jc w:val="both"/>
        <w:rPr>
          <w:color w:val="auto"/>
        </w:rPr>
      </w:pPr>
      <w:r w:rsidRPr="001E34C1">
        <w:rPr>
          <w:color w:val="auto"/>
        </w:rPr>
        <w:t>Mały Buczek</w:t>
      </w:r>
      <w:r w:rsidR="00366EE6" w:rsidRPr="001E34C1">
        <w:rPr>
          <w:color w:val="auto"/>
        </w:rPr>
        <w:tab/>
      </w:r>
      <w:r w:rsidR="00366EE6" w:rsidRPr="001E34C1">
        <w:rPr>
          <w:color w:val="auto"/>
        </w:rPr>
        <w:tab/>
      </w:r>
      <w:r w:rsidR="00366EE6" w:rsidRPr="001E34C1">
        <w:rPr>
          <w:color w:val="auto"/>
        </w:rPr>
        <w:tab/>
        <w:t xml:space="preserve">- </w:t>
      </w:r>
      <w:r w:rsidRPr="001E34C1">
        <w:rPr>
          <w:color w:val="auto"/>
        </w:rPr>
        <w:t xml:space="preserve"> 1</w:t>
      </w:r>
      <w:r w:rsidR="007368B5">
        <w:rPr>
          <w:color w:val="auto"/>
        </w:rPr>
        <w:t xml:space="preserve"> </w:t>
      </w:r>
      <w:r w:rsidR="00366EE6" w:rsidRPr="001E34C1">
        <w:rPr>
          <w:color w:val="auto"/>
        </w:rPr>
        <w:t>dziecko</w:t>
      </w:r>
    </w:p>
    <w:p w:rsidR="00B76FBB" w:rsidRPr="001E34C1" w:rsidRDefault="00B76FBB" w:rsidP="001C49DE">
      <w:pPr>
        <w:pStyle w:val="Default"/>
        <w:numPr>
          <w:ilvl w:val="0"/>
          <w:numId w:val="2"/>
        </w:numPr>
        <w:jc w:val="both"/>
        <w:rPr>
          <w:color w:val="auto"/>
        </w:rPr>
      </w:pPr>
      <w:r w:rsidRPr="001E34C1">
        <w:rPr>
          <w:color w:val="auto"/>
        </w:rPr>
        <w:t>Białobłocie</w:t>
      </w:r>
      <w:r w:rsidR="00366EE6" w:rsidRPr="001E34C1">
        <w:rPr>
          <w:color w:val="auto"/>
        </w:rPr>
        <w:tab/>
      </w:r>
      <w:r w:rsidR="00366EE6" w:rsidRPr="001E34C1">
        <w:rPr>
          <w:color w:val="auto"/>
        </w:rPr>
        <w:tab/>
      </w:r>
      <w:r w:rsidR="00366EE6" w:rsidRPr="001E34C1">
        <w:rPr>
          <w:color w:val="auto"/>
        </w:rPr>
        <w:tab/>
        <w:t xml:space="preserve">-  </w:t>
      </w:r>
      <w:r w:rsidRPr="001E34C1">
        <w:rPr>
          <w:color w:val="auto"/>
        </w:rPr>
        <w:t>2</w:t>
      </w:r>
      <w:r w:rsidR="00366EE6" w:rsidRPr="001E34C1">
        <w:rPr>
          <w:color w:val="auto"/>
        </w:rPr>
        <w:t xml:space="preserve"> dzieci</w:t>
      </w:r>
    </w:p>
    <w:p w:rsidR="00B76FBB" w:rsidRPr="001E34C1" w:rsidRDefault="00B76FBB" w:rsidP="001C49DE">
      <w:pPr>
        <w:pStyle w:val="Default"/>
        <w:numPr>
          <w:ilvl w:val="0"/>
          <w:numId w:val="2"/>
        </w:numPr>
        <w:jc w:val="both"/>
        <w:rPr>
          <w:color w:val="auto"/>
        </w:rPr>
      </w:pPr>
      <w:r w:rsidRPr="001E34C1">
        <w:rPr>
          <w:color w:val="auto"/>
        </w:rPr>
        <w:t>Batorowo</w:t>
      </w:r>
      <w:r w:rsidR="00366EE6" w:rsidRPr="001E34C1">
        <w:rPr>
          <w:color w:val="auto"/>
        </w:rPr>
        <w:tab/>
      </w:r>
      <w:r w:rsidR="00366EE6" w:rsidRPr="001E34C1">
        <w:rPr>
          <w:color w:val="auto"/>
        </w:rPr>
        <w:tab/>
      </w:r>
      <w:r w:rsidR="00366EE6" w:rsidRPr="001E34C1">
        <w:rPr>
          <w:color w:val="auto"/>
        </w:rPr>
        <w:tab/>
        <w:t xml:space="preserve">-  </w:t>
      </w:r>
      <w:r w:rsidR="00265D3E">
        <w:rPr>
          <w:color w:val="auto"/>
        </w:rPr>
        <w:t>2</w:t>
      </w:r>
      <w:r w:rsidR="00366EE6" w:rsidRPr="001E34C1">
        <w:rPr>
          <w:color w:val="auto"/>
        </w:rPr>
        <w:t xml:space="preserve"> dzieci</w:t>
      </w:r>
    </w:p>
    <w:p w:rsidR="00B76FBB" w:rsidRPr="001E34C1" w:rsidRDefault="00B76FBB" w:rsidP="001C49DE">
      <w:pPr>
        <w:pStyle w:val="Default"/>
        <w:numPr>
          <w:ilvl w:val="0"/>
          <w:numId w:val="2"/>
        </w:numPr>
        <w:jc w:val="both"/>
        <w:rPr>
          <w:color w:val="auto"/>
        </w:rPr>
      </w:pPr>
      <w:r w:rsidRPr="001E34C1">
        <w:rPr>
          <w:color w:val="auto"/>
        </w:rPr>
        <w:t>Debrzno Wieś</w:t>
      </w:r>
      <w:r w:rsidR="00366EE6" w:rsidRPr="001E34C1">
        <w:rPr>
          <w:color w:val="auto"/>
        </w:rPr>
        <w:tab/>
      </w:r>
      <w:r w:rsidR="00366EE6" w:rsidRPr="001E34C1">
        <w:rPr>
          <w:color w:val="auto"/>
        </w:rPr>
        <w:tab/>
      </w:r>
      <w:r w:rsidR="00366EE6" w:rsidRPr="001E34C1">
        <w:rPr>
          <w:color w:val="auto"/>
        </w:rPr>
        <w:tab/>
        <w:t xml:space="preserve">-  </w:t>
      </w:r>
      <w:r w:rsidR="00265D3E">
        <w:rPr>
          <w:color w:val="auto"/>
        </w:rPr>
        <w:t>3</w:t>
      </w:r>
      <w:r w:rsidR="00366EE6" w:rsidRPr="001E34C1">
        <w:rPr>
          <w:color w:val="auto"/>
        </w:rPr>
        <w:t xml:space="preserve"> dzieci</w:t>
      </w:r>
    </w:p>
    <w:p w:rsidR="00B76FBB" w:rsidRPr="001E34C1" w:rsidRDefault="00B76FBB" w:rsidP="001C49DE">
      <w:pPr>
        <w:pStyle w:val="Default"/>
        <w:numPr>
          <w:ilvl w:val="0"/>
          <w:numId w:val="2"/>
        </w:numPr>
        <w:jc w:val="both"/>
        <w:rPr>
          <w:color w:val="auto"/>
        </w:rPr>
      </w:pPr>
      <w:r w:rsidRPr="001E34C1">
        <w:rPr>
          <w:color w:val="auto"/>
        </w:rPr>
        <w:t>Potulice</w:t>
      </w:r>
      <w:r w:rsidR="00366EE6" w:rsidRPr="001E34C1">
        <w:rPr>
          <w:color w:val="auto"/>
        </w:rPr>
        <w:tab/>
      </w:r>
      <w:r w:rsidR="00366EE6" w:rsidRPr="001E34C1">
        <w:rPr>
          <w:color w:val="auto"/>
        </w:rPr>
        <w:tab/>
      </w:r>
      <w:r w:rsidR="00366EE6" w:rsidRPr="001E34C1">
        <w:rPr>
          <w:color w:val="auto"/>
        </w:rPr>
        <w:tab/>
        <w:t xml:space="preserve"> </w:t>
      </w:r>
      <w:r w:rsidR="007D0137">
        <w:rPr>
          <w:color w:val="auto"/>
        </w:rPr>
        <w:t>-</w:t>
      </w:r>
      <w:r w:rsidR="00366EE6" w:rsidRPr="001E34C1">
        <w:rPr>
          <w:color w:val="auto"/>
        </w:rPr>
        <w:t xml:space="preserve"> </w:t>
      </w:r>
      <w:r w:rsidR="00265D3E">
        <w:rPr>
          <w:color w:val="auto"/>
        </w:rPr>
        <w:t>3</w:t>
      </w:r>
      <w:r w:rsidR="00366EE6" w:rsidRPr="001E34C1">
        <w:rPr>
          <w:color w:val="auto"/>
        </w:rPr>
        <w:t xml:space="preserve"> dzieci</w:t>
      </w:r>
    </w:p>
    <w:p w:rsidR="00B76FBB" w:rsidRPr="001E34C1" w:rsidRDefault="00B76FBB" w:rsidP="001C49DE">
      <w:pPr>
        <w:pStyle w:val="Default"/>
        <w:numPr>
          <w:ilvl w:val="0"/>
          <w:numId w:val="2"/>
        </w:numPr>
        <w:jc w:val="both"/>
        <w:rPr>
          <w:color w:val="auto"/>
        </w:rPr>
      </w:pPr>
      <w:r w:rsidRPr="001E34C1">
        <w:rPr>
          <w:color w:val="auto"/>
        </w:rPr>
        <w:t>Nowe Potulice</w:t>
      </w:r>
      <w:r w:rsidR="00366EE6" w:rsidRPr="001E34C1">
        <w:rPr>
          <w:color w:val="auto"/>
        </w:rPr>
        <w:tab/>
      </w:r>
      <w:r w:rsidR="00366EE6" w:rsidRPr="001E34C1">
        <w:rPr>
          <w:color w:val="auto"/>
        </w:rPr>
        <w:tab/>
      </w:r>
      <w:r w:rsidR="0065408C">
        <w:rPr>
          <w:color w:val="auto"/>
        </w:rPr>
        <w:t xml:space="preserve"> </w:t>
      </w:r>
      <w:r w:rsidR="00366EE6" w:rsidRPr="001E34C1">
        <w:rPr>
          <w:color w:val="auto"/>
        </w:rPr>
        <w:t>-</w:t>
      </w:r>
      <w:r w:rsidR="0065408C">
        <w:rPr>
          <w:color w:val="auto"/>
        </w:rPr>
        <w:t xml:space="preserve"> </w:t>
      </w:r>
      <w:r w:rsidRPr="001E34C1">
        <w:rPr>
          <w:color w:val="auto"/>
        </w:rPr>
        <w:t>1</w:t>
      </w:r>
      <w:r w:rsidR="007368B5">
        <w:rPr>
          <w:color w:val="auto"/>
        </w:rPr>
        <w:t xml:space="preserve"> </w:t>
      </w:r>
      <w:r w:rsidR="00366EE6" w:rsidRPr="001E34C1">
        <w:rPr>
          <w:color w:val="auto"/>
        </w:rPr>
        <w:t>dziecko</w:t>
      </w:r>
    </w:p>
    <w:p w:rsidR="00B76FBB" w:rsidRPr="001E34C1" w:rsidRDefault="00B76FBB" w:rsidP="001C49DE">
      <w:pPr>
        <w:pStyle w:val="Default"/>
        <w:numPr>
          <w:ilvl w:val="0"/>
          <w:numId w:val="2"/>
        </w:numPr>
        <w:jc w:val="both"/>
        <w:rPr>
          <w:color w:val="auto"/>
        </w:rPr>
      </w:pPr>
      <w:r w:rsidRPr="001E34C1">
        <w:rPr>
          <w:color w:val="auto"/>
        </w:rPr>
        <w:t>Czyżkowo</w:t>
      </w:r>
      <w:r w:rsidR="00366EE6" w:rsidRPr="001E34C1">
        <w:rPr>
          <w:color w:val="auto"/>
        </w:rPr>
        <w:tab/>
      </w:r>
      <w:r w:rsidR="00366EE6" w:rsidRPr="001E34C1">
        <w:rPr>
          <w:color w:val="auto"/>
        </w:rPr>
        <w:tab/>
      </w:r>
      <w:r w:rsidR="00366EE6" w:rsidRPr="001E34C1">
        <w:rPr>
          <w:color w:val="auto"/>
        </w:rPr>
        <w:tab/>
      </w:r>
      <w:r w:rsidR="0065408C">
        <w:rPr>
          <w:color w:val="auto"/>
        </w:rPr>
        <w:t xml:space="preserve"> </w:t>
      </w:r>
      <w:r w:rsidR="00366EE6" w:rsidRPr="001E34C1">
        <w:rPr>
          <w:color w:val="auto"/>
        </w:rPr>
        <w:t>-</w:t>
      </w:r>
      <w:r w:rsidR="0065408C">
        <w:rPr>
          <w:color w:val="auto"/>
        </w:rPr>
        <w:t xml:space="preserve"> </w:t>
      </w:r>
      <w:r w:rsidRPr="001E34C1">
        <w:rPr>
          <w:color w:val="auto"/>
        </w:rPr>
        <w:t>2</w:t>
      </w:r>
      <w:r w:rsidR="007368B5">
        <w:rPr>
          <w:color w:val="auto"/>
        </w:rPr>
        <w:t xml:space="preserve"> </w:t>
      </w:r>
      <w:r w:rsidR="00366EE6" w:rsidRPr="001E34C1">
        <w:rPr>
          <w:color w:val="auto"/>
        </w:rPr>
        <w:t>dzieci</w:t>
      </w:r>
    </w:p>
    <w:p w:rsidR="00B76FBB" w:rsidRDefault="00B76FBB" w:rsidP="001C49DE">
      <w:pPr>
        <w:pStyle w:val="Default"/>
        <w:numPr>
          <w:ilvl w:val="0"/>
          <w:numId w:val="2"/>
        </w:numPr>
        <w:jc w:val="both"/>
        <w:rPr>
          <w:color w:val="auto"/>
        </w:rPr>
      </w:pPr>
      <w:r w:rsidRPr="001E34C1">
        <w:rPr>
          <w:color w:val="auto"/>
        </w:rPr>
        <w:t>Nowy Buczek</w:t>
      </w:r>
      <w:r w:rsidR="00366EE6" w:rsidRPr="001E34C1">
        <w:rPr>
          <w:color w:val="auto"/>
        </w:rPr>
        <w:tab/>
      </w:r>
      <w:r w:rsidR="00366EE6" w:rsidRPr="001E34C1">
        <w:rPr>
          <w:color w:val="auto"/>
        </w:rPr>
        <w:tab/>
      </w:r>
      <w:r w:rsidR="00366EE6" w:rsidRPr="001E34C1">
        <w:rPr>
          <w:color w:val="auto"/>
        </w:rPr>
        <w:tab/>
      </w:r>
      <w:r w:rsidRPr="001E34C1">
        <w:rPr>
          <w:color w:val="auto"/>
        </w:rPr>
        <w:t xml:space="preserve"> </w:t>
      </w:r>
      <w:r w:rsidR="00366EE6" w:rsidRPr="001E34C1">
        <w:rPr>
          <w:color w:val="auto"/>
        </w:rPr>
        <w:t>-</w:t>
      </w:r>
      <w:r w:rsidR="0065408C">
        <w:rPr>
          <w:color w:val="auto"/>
        </w:rPr>
        <w:t xml:space="preserve"> </w:t>
      </w:r>
      <w:r w:rsidRPr="001E34C1">
        <w:rPr>
          <w:color w:val="auto"/>
        </w:rPr>
        <w:t>1</w:t>
      </w:r>
      <w:r w:rsidR="007368B5">
        <w:rPr>
          <w:color w:val="auto"/>
        </w:rPr>
        <w:t xml:space="preserve"> </w:t>
      </w:r>
      <w:r w:rsidR="00366EE6" w:rsidRPr="001E34C1">
        <w:rPr>
          <w:color w:val="auto"/>
        </w:rPr>
        <w:t>dziecko</w:t>
      </w:r>
    </w:p>
    <w:p w:rsidR="00C85390" w:rsidRDefault="00C85390" w:rsidP="001C49DE">
      <w:pPr>
        <w:pStyle w:val="Default"/>
        <w:numPr>
          <w:ilvl w:val="0"/>
          <w:numId w:val="2"/>
        </w:numPr>
        <w:jc w:val="both"/>
        <w:rPr>
          <w:color w:val="auto"/>
        </w:rPr>
      </w:pPr>
      <w:r>
        <w:rPr>
          <w:color w:val="auto"/>
        </w:rPr>
        <w:t>Lipka Wybudowanie</w:t>
      </w:r>
      <w:r>
        <w:rPr>
          <w:color w:val="auto"/>
        </w:rPr>
        <w:tab/>
      </w:r>
      <w:r>
        <w:rPr>
          <w:color w:val="auto"/>
        </w:rPr>
        <w:tab/>
        <w:t>-  1 dziecko</w:t>
      </w:r>
    </w:p>
    <w:p w:rsidR="007368B5" w:rsidRDefault="00117182" w:rsidP="00117182">
      <w:pPr>
        <w:pStyle w:val="Default"/>
        <w:jc w:val="both"/>
        <w:rPr>
          <w:color w:val="auto"/>
        </w:rPr>
      </w:pPr>
      <w:r>
        <w:rPr>
          <w:color w:val="auto"/>
        </w:rPr>
        <w:t xml:space="preserve"> </w:t>
      </w:r>
    </w:p>
    <w:p w:rsidR="00117182" w:rsidRDefault="00117182" w:rsidP="00117182">
      <w:pPr>
        <w:pStyle w:val="Default"/>
        <w:jc w:val="both"/>
        <w:rPr>
          <w:color w:val="auto"/>
        </w:rPr>
      </w:pPr>
      <w:r w:rsidRPr="005975E1">
        <w:rPr>
          <w:b/>
          <w:color w:val="auto"/>
        </w:rPr>
        <w:t>Przywozy</w:t>
      </w:r>
      <w:r w:rsidR="007368B5">
        <w:rPr>
          <w:b/>
          <w:color w:val="auto"/>
        </w:rPr>
        <w:t xml:space="preserve"> </w:t>
      </w:r>
      <w:r>
        <w:rPr>
          <w:color w:val="auto"/>
        </w:rPr>
        <w:t>uczniów</w:t>
      </w:r>
      <w:r w:rsidR="007368B5">
        <w:rPr>
          <w:color w:val="auto"/>
        </w:rPr>
        <w:t xml:space="preserve"> mają się </w:t>
      </w:r>
      <w:r>
        <w:rPr>
          <w:color w:val="auto"/>
        </w:rPr>
        <w:t xml:space="preserve"> </w:t>
      </w:r>
      <w:r>
        <w:rPr>
          <w:b/>
          <w:color w:val="auto"/>
        </w:rPr>
        <w:t>rozpoczyna</w:t>
      </w:r>
      <w:r w:rsidR="0044520E">
        <w:rPr>
          <w:b/>
          <w:color w:val="auto"/>
        </w:rPr>
        <w:t>ć</w:t>
      </w:r>
      <w:r>
        <w:rPr>
          <w:color w:val="auto"/>
        </w:rPr>
        <w:t xml:space="preserve"> w danej miejscowości nie wcześniej niż </w:t>
      </w:r>
      <w:r w:rsidR="0044520E">
        <w:rPr>
          <w:color w:val="auto"/>
        </w:rPr>
        <w:t xml:space="preserve">                </w:t>
      </w:r>
      <w:r>
        <w:rPr>
          <w:color w:val="auto"/>
        </w:rPr>
        <w:t>o godz. 7:00</w:t>
      </w:r>
      <w:r w:rsidR="0044520E">
        <w:rPr>
          <w:color w:val="auto"/>
        </w:rPr>
        <w:t xml:space="preserve">. Zajęcia lekcyjne rozpoczynają się </w:t>
      </w:r>
      <w:r w:rsidRPr="001E34C1">
        <w:rPr>
          <w:color w:val="auto"/>
        </w:rPr>
        <w:t>godz. 8:00</w:t>
      </w:r>
      <w:r w:rsidR="0044520E">
        <w:rPr>
          <w:color w:val="auto"/>
        </w:rPr>
        <w:t xml:space="preserve">. </w:t>
      </w:r>
      <w:r w:rsidRPr="001E34C1">
        <w:rPr>
          <w:color w:val="auto"/>
        </w:rPr>
        <w:t>Za</w:t>
      </w:r>
      <w:r w:rsidR="0044520E">
        <w:rPr>
          <w:color w:val="auto"/>
        </w:rPr>
        <w:t xml:space="preserve">jęcia lekcyjne </w:t>
      </w:r>
      <w:r w:rsidRPr="001E34C1">
        <w:rPr>
          <w:color w:val="auto"/>
        </w:rPr>
        <w:t>kończ</w:t>
      </w:r>
      <w:r w:rsidR="0044520E">
        <w:rPr>
          <w:color w:val="auto"/>
        </w:rPr>
        <w:t>ą się          o</w:t>
      </w:r>
      <w:r w:rsidRPr="001E34C1">
        <w:rPr>
          <w:color w:val="auto"/>
        </w:rPr>
        <w:t xml:space="preserve"> godz. 15:15</w:t>
      </w:r>
      <w:r w:rsidR="0044520E">
        <w:rPr>
          <w:color w:val="auto"/>
        </w:rPr>
        <w:t>.</w:t>
      </w:r>
      <w:r w:rsidRPr="001E34C1">
        <w:rPr>
          <w:color w:val="auto"/>
        </w:rPr>
        <w:t xml:space="preserve"> </w:t>
      </w:r>
    </w:p>
    <w:p w:rsidR="00117182" w:rsidRPr="001E34C1" w:rsidRDefault="00117182" w:rsidP="00117182">
      <w:pPr>
        <w:pStyle w:val="Default"/>
        <w:ind w:left="720"/>
        <w:jc w:val="both"/>
        <w:rPr>
          <w:color w:val="auto"/>
        </w:rPr>
      </w:pPr>
    </w:p>
    <w:p w:rsidR="00117182" w:rsidRPr="005975E1" w:rsidRDefault="00117182" w:rsidP="00117182">
      <w:pPr>
        <w:pStyle w:val="Default"/>
        <w:jc w:val="both"/>
        <w:rPr>
          <w:b/>
          <w:color w:val="auto"/>
        </w:rPr>
      </w:pPr>
      <w:r w:rsidRPr="005975E1">
        <w:rPr>
          <w:b/>
          <w:color w:val="auto"/>
        </w:rPr>
        <w:t xml:space="preserve">Odwozy </w:t>
      </w:r>
      <w:r>
        <w:rPr>
          <w:b/>
          <w:color w:val="auto"/>
        </w:rPr>
        <w:t>:</w:t>
      </w:r>
    </w:p>
    <w:p w:rsidR="00117182" w:rsidRPr="001E34C1" w:rsidRDefault="00117182" w:rsidP="00117182">
      <w:pPr>
        <w:pStyle w:val="Default"/>
        <w:jc w:val="both"/>
        <w:rPr>
          <w:color w:val="auto"/>
        </w:rPr>
      </w:pPr>
      <w:r w:rsidRPr="00FF7FA0">
        <w:rPr>
          <w:color w:val="auto"/>
          <w:u w:val="single"/>
        </w:rPr>
        <w:t xml:space="preserve">od </w:t>
      </w:r>
      <w:r w:rsidR="00DB0169" w:rsidRPr="00FF7FA0">
        <w:rPr>
          <w:b/>
          <w:i/>
          <w:color w:val="auto"/>
          <w:u w:val="single"/>
        </w:rPr>
        <w:t>wtorku</w:t>
      </w:r>
      <w:r w:rsidRPr="00FF7FA0">
        <w:rPr>
          <w:b/>
          <w:i/>
          <w:color w:val="auto"/>
          <w:u w:val="single"/>
        </w:rPr>
        <w:t xml:space="preserve"> do czwartku w godz. 12:35, 14:25, 15:15-</w:t>
      </w:r>
      <w:r w:rsidRPr="001E34C1">
        <w:rPr>
          <w:color w:val="auto"/>
        </w:rPr>
        <w:t xml:space="preserve"> trzy kursy na wszystkich trasach</w:t>
      </w:r>
    </w:p>
    <w:p w:rsidR="00117182" w:rsidRPr="001E34C1" w:rsidRDefault="00117182" w:rsidP="00117182">
      <w:pPr>
        <w:pStyle w:val="Default"/>
        <w:jc w:val="both"/>
        <w:rPr>
          <w:color w:val="auto"/>
        </w:rPr>
      </w:pPr>
      <w:r w:rsidRPr="00FF7FA0">
        <w:rPr>
          <w:b/>
          <w:i/>
          <w:color w:val="auto"/>
          <w:u w:val="single"/>
        </w:rPr>
        <w:t>w</w:t>
      </w:r>
      <w:r w:rsidR="00DB0169" w:rsidRPr="00FF7FA0">
        <w:rPr>
          <w:b/>
          <w:i/>
          <w:color w:val="auto"/>
          <w:u w:val="single"/>
        </w:rPr>
        <w:t xml:space="preserve"> poniedziałek</w:t>
      </w:r>
      <w:r w:rsidR="00FF7FA0" w:rsidRPr="00FF7FA0">
        <w:rPr>
          <w:b/>
          <w:i/>
          <w:color w:val="auto"/>
          <w:u w:val="single"/>
        </w:rPr>
        <w:t xml:space="preserve"> i</w:t>
      </w:r>
      <w:r w:rsidRPr="00FF7FA0">
        <w:rPr>
          <w:b/>
          <w:i/>
          <w:color w:val="auto"/>
          <w:u w:val="single"/>
        </w:rPr>
        <w:t xml:space="preserve"> piątek 12:35, 13:35, 14:25 –</w:t>
      </w:r>
      <w:r w:rsidRPr="001E34C1">
        <w:rPr>
          <w:color w:val="auto"/>
        </w:rPr>
        <w:t xml:space="preserve"> trzy kursy na wszystkich trasach.</w:t>
      </w:r>
      <w:r w:rsidRPr="001E34C1">
        <w:rPr>
          <w:color w:val="auto"/>
        </w:rPr>
        <w:tab/>
      </w:r>
      <w:r w:rsidRPr="001E34C1">
        <w:rPr>
          <w:color w:val="auto"/>
        </w:rPr>
        <w:tab/>
      </w:r>
      <w:r w:rsidRPr="001E34C1">
        <w:rPr>
          <w:color w:val="auto"/>
        </w:rPr>
        <w:tab/>
      </w:r>
      <w:r w:rsidRPr="001E34C1">
        <w:rPr>
          <w:color w:val="auto"/>
        </w:rPr>
        <w:tab/>
        <w:t xml:space="preserve"> </w:t>
      </w:r>
    </w:p>
    <w:p w:rsidR="00117182" w:rsidRPr="001E34C1" w:rsidRDefault="00117182" w:rsidP="00117182">
      <w:pPr>
        <w:pStyle w:val="Default"/>
        <w:ind w:left="720"/>
        <w:jc w:val="both"/>
        <w:rPr>
          <w:color w:val="auto"/>
        </w:rPr>
      </w:pPr>
    </w:p>
    <w:p w:rsidR="00117182" w:rsidRPr="001E34C1" w:rsidRDefault="00117182" w:rsidP="00117182">
      <w:pPr>
        <w:pStyle w:val="Default"/>
        <w:ind w:left="360"/>
        <w:jc w:val="both"/>
        <w:rPr>
          <w:color w:val="auto"/>
        </w:rPr>
      </w:pPr>
    </w:p>
    <w:p w:rsidR="007D0137" w:rsidRDefault="005975E1" w:rsidP="001C49DE">
      <w:pPr>
        <w:pStyle w:val="Default"/>
        <w:jc w:val="both"/>
        <w:rPr>
          <w:b/>
          <w:color w:val="auto"/>
        </w:rPr>
      </w:pPr>
      <w:r>
        <w:rPr>
          <w:b/>
          <w:color w:val="auto"/>
        </w:rPr>
        <w:t>Dzieci dowożone do Przedszkola Gminnego</w:t>
      </w:r>
      <w:r w:rsidR="008A14DD">
        <w:rPr>
          <w:b/>
          <w:color w:val="auto"/>
        </w:rPr>
        <w:t xml:space="preserve"> w Lipce</w:t>
      </w:r>
      <w:r>
        <w:rPr>
          <w:b/>
          <w:color w:val="auto"/>
        </w:rPr>
        <w:t xml:space="preserve"> odwożone są we wszystkich kierunkach</w:t>
      </w:r>
      <w:r w:rsidR="008A14DD">
        <w:rPr>
          <w:b/>
          <w:color w:val="auto"/>
        </w:rPr>
        <w:t xml:space="preserve"> </w:t>
      </w:r>
      <w:r>
        <w:rPr>
          <w:b/>
          <w:color w:val="auto"/>
        </w:rPr>
        <w:t xml:space="preserve"> o godz.12:35</w:t>
      </w:r>
      <w:r w:rsidR="008A14DD">
        <w:rPr>
          <w:b/>
          <w:color w:val="auto"/>
        </w:rPr>
        <w:t>.</w:t>
      </w:r>
    </w:p>
    <w:p w:rsidR="005975E1" w:rsidRDefault="005975E1" w:rsidP="001C49DE">
      <w:pPr>
        <w:pStyle w:val="Default"/>
        <w:jc w:val="both"/>
        <w:rPr>
          <w:b/>
          <w:color w:val="auto"/>
        </w:rPr>
      </w:pPr>
    </w:p>
    <w:p w:rsidR="007D0137" w:rsidRDefault="00C506F5" w:rsidP="001C49DE">
      <w:pPr>
        <w:pStyle w:val="Default"/>
        <w:jc w:val="both"/>
        <w:rPr>
          <w:color w:val="auto"/>
        </w:rPr>
      </w:pPr>
      <w:r w:rsidRPr="0065408C">
        <w:rPr>
          <w:b/>
          <w:color w:val="auto"/>
        </w:rPr>
        <w:t>Liczba dowożonych uczniów</w:t>
      </w:r>
      <w:r w:rsidR="0031062A" w:rsidRPr="0065408C">
        <w:rPr>
          <w:b/>
          <w:color w:val="auto"/>
        </w:rPr>
        <w:t xml:space="preserve">  </w:t>
      </w:r>
      <w:r w:rsidRPr="0065408C">
        <w:rPr>
          <w:b/>
          <w:color w:val="auto"/>
        </w:rPr>
        <w:t xml:space="preserve"> </w:t>
      </w:r>
      <w:r w:rsidR="00B76FBB" w:rsidRPr="0065408C">
        <w:rPr>
          <w:b/>
          <w:color w:val="auto"/>
        </w:rPr>
        <w:t>-</w:t>
      </w:r>
      <w:r w:rsidR="00C85390">
        <w:rPr>
          <w:b/>
          <w:color w:val="auto"/>
        </w:rPr>
        <w:t>233</w:t>
      </w:r>
    </w:p>
    <w:p w:rsidR="0031062A" w:rsidRPr="0065408C" w:rsidRDefault="0031062A" w:rsidP="001C49DE">
      <w:pPr>
        <w:pStyle w:val="Default"/>
        <w:jc w:val="both"/>
        <w:rPr>
          <w:b/>
          <w:color w:val="auto"/>
        </w:rPr>
      </w:pPr>
      <w:r w:rsidRPr="001E34C1">
        <w:rPr>
          <w:color w:val="auto"/>
        </w:rPr>
        <w:t>Liczba dzieci dowożonych do Przedszkola</w:t>
      </w:r>
      <w:r w:rsidR="008A14DD">
        <w:rPr>
          <w:color w:val="auto"/>
        </w:rPr>
        <w:t xml:space="preserve"> </w:t>
      </w:r>
      <w:r w:rsidRPr="001E34C1">
        <w:rPr>
          <w:color w:val="auto"/>
        </w:rPr>
        <w:t xml:space="preserve">- </w:t>
      </w:r>
      <w:r w:rsidR="00C85390">
        <w:rPr>
          <w:b/>
          <w:color w:val="auto"/>
        </w:rPr>
        <w:t>32</w:t>
      </w:r>
    </w:p>
    <w:p w:rsidR="005975E1" w:rsidRDefault="005975E1" w:rsidP="001C49DE">
      <w:pPr>
        <w:pStyle w:val="Default"/>
        <w:jc w:val="both"/>
        <w:rPr>
          <w:b/>
          <w:color w:val="auto"/>
        </w:rPr>
      </w:pPr>
    </w:p>
    <w:p w:rsidR="0044520E" w:rsidRDefault="00C506F5" w:rsidP="001C49DE">
      <w:pPr>
        <w:pStyle w:val="Default"/>
        <w:jc w:val="both"/>
        <w:rPr>
          <w:b/>
          <w:color w:val="auto"/>
        </w:rPr>
      </w:pPr>
      <w:r w:rsidRPr="007D0137">
        <w:rPr>
          <w:b/>
          <w:color w:val="auto"/>
        </w:rPr>
        <w:t>Łączna liczba uczniów</w:t>
      </w:r>
      <w:r w:rsidR="0031062A" w:rsidRPr="007D0137">
        <w:rPr>
          <w:b/>
          <w:color w:val="auto"/>
        </w:rPr>
        <w:t xml:space="preserve"> i dzieci dowożonych</w:t>
      </w:r>
      <w:r w:rsidRPr="007D0137">
        <w:rPr>
          <w:b/>
          <w:color w:val="auto"/>
        </w:rPr>
        <w:t xml:space="preserve"> </w:t>
      </w:r>
      <w:r w:rsidR="0031062A" w:rsidRPr="007D0137">
        <w:rPr>
          <w:b/>
          <w:color w:val="auto"/>
        </w:rPr>
        <w:t xml:space="preserve"> na dzień </w:t>
      </w:r>
      <w:r w:rsidR="00117182">
        <w:rPr>
          <w:b/>
          <w:color w:val="auto"/>
        </w:rPr>
        <w:t>25</w:t>
      </w:r>
      <w:r w:rsidR="0031062A" w:rsidRPr="007D0137">
        <w:rPr>
          <w:b/>
          <w:color w:val="auto"/>
        </w:rPr>
        <w:t xml:space="preserve"> listopada 201</w:t>
      </w:r>
      <w:r w:rsidR="00C85390">
        <w:rPr>
          <w:b/>
          <w:color w:val="auto"/>
        </w:rPr>
        <w:t>6</w:t>
      </w:r>
      <w:r w:rsidR="0044520E">
        <w:rPr>
          <w:b/>
          <w:color w:val="auto"/>
        </w:rPr>
        <w:t xml:space="preserve"> </w:t>
      </w:r>
      <w:r w:rsidR="0031062A" w:rsidRPr="007D0137">
        <w:rPr>
          <w:b/>
          <w:color w:val="auto"/>
        </w:rPr>
        <w:t xml:space="preserve">roku </w:t>
      </w:r>
      <w:r w:rsidR="008A14DD">
        <w:rPr>
          <w:b/>
          <w:color w:val="auto"/>
        </w:rPr>
        <w:t xml:space="preserve">wynosi </w:t>
      </w:r>
      <w:r w:rsidR="0044520E">
        <w:rPr>
          <w:b/>
          <w:color w:val="auto"/>
        </w:rPr>
        <w:t xml:space="preserve">     </w:t>
      </w:r>
      <w:r w:rsidR="00C85390">
        <w:rPr>
          <w:b/>
          <w:color w:val="auto"/>
        </w:rPr>
        <w:t>265</w:t>
      </w:r>
      <w:r w:rsidR="0044520E">
        <w:rPr>
          <w:b/>
          <w:color w:val="auto"/>
        </w:rPr>
        <w:t xml:space="preserve"> </w:t>
      </w:r>
      <w:r w:rsidRPr="007D0137">
        <w:rPr>
          <w:b/>
          <w:color w:val="auto"/>
        </w:rPr>
        <w:t>os</w:t>
      </w:r>
      <w:r w:rsidR="008A14DD">
        <w:rPr>
          <w:b/>
          <w:color w:val="auto"/>
        </w:rPr>
        <w:t>ób</w:t>
      </w:r>
      <w:r w:rsidR="0044520E">
        <w:rPr>
          <w:b/>
          <w:color w:val="auto"/>
        </w:rPr>
        <w:t>.</w:t>
      </w:r>
    </w:p>
    <w:p w:rsidR="00C506F5" w:rsidRPr="007D0137" w:rsidRDefault="00C506F5" w:rsidP="001C49DE">
      <w:pPr>
        <w:pStyle w:val="Default"/>
        <w:jc w:val="both"/>
        <w:rPr>
          <w:b/>
          <w:color w:val="auto"/>
        </w:rPr>
      </w:pPr>
      <w:r w:rsidRPr="007D0137">
        <w:rPr>
          <w:b/>
          <w:color w:val="auto"/>
        </w:rPr>
        <w:t xml:space="preserve"> </w:t>
      </w:r>
    </w:p>
    <w:p w:rsidR="0031062A" w:rsidRPr="0044520E" w:rsidRDefault="006D4426" w:rsidP="0044520E">
      <w:pPr>
        <w:pStyle w:val="Default"/>
        <w:jc w:val="both"/>
        <w:rPr>
          <w:b/>
          <w:color w:val="auto"/>
        </w:rPr>
      </w:pPr>
      <w:r w:rsidRPr="0044520E">
        <w:rPr>
          <w:b/>
          <w:color w:val="auto"/>
        </w:rPr>
        <w:t>Przybliżona długość tras około 92 km ze wszystkich miejscowości.</w:t>
      </w:r>
    </w:p>
    <w:p w:rsidR="0044520E" w:rsidRDefault="0044520E" w:rsidP="0044520E">
      <w:pPr>
        <w:jc w:val="both"/>
        <w:rPr>
          <w:rFonts w:ascii="Times New Roman" w:hAnsi="Times New Roman" w:cs="Times New Roman"/>
          <w:sz w:val="24"/>
          <w:szCs w:val="24"/>
        </w:rPr>
      </w:pPr>
    </w:p>
    <w:p w:rsidR="00D11576" w:rsidRPr="00D11576" w:rsidRDefault="00D11576" w:rsidP="0044520E">
      <w:pPr>
        <w:jc w:val="both"/>
        <w:rPr>
          <w:rFonts w:ascii="Times New Roman" w:hAnsi="Times New Roman" w:cs="Times New Roman"/>
          <w:sz w:val="24"/>
          <w:szCs w:val="24"/>
        </w:rPr>
      </w:pPr>
      <w:r w:rsidRPr="00D11576">
        <w:rPr>
          <w:rFonts w:ascii="Times New Roman" w:hAnsi="Times New Roman" w:cs="Times New Roman"/>
          <w:sz w:val="24"/>
          <w:szCs w:val="24"/>
        </w:rPr>
        <w:t xml:space="preserve">2. Dowóz uczniów odbywać się będzie na podstawie tras przedstawionych przez Zamawiającego  i opracowanego rozkładu jazdy </w:t>
      </w:r>
      <w:r w:rsidR="00D76FF4">
        <w:rPr>
          <w:rFonts w:ascii="Times New Roman" w:hAnsi="Times New Roman" w:cs="Times New Roman"/>
          <w:sz w:val="24"/>
          <w:szCs w:val="24"/>
        </w:rPr>
        <w:t xml:space="preserve">przez </w:t>
      </w:r>
      <w:r w:rsidRPr="00D11576">
        <w:rPr>
          <w:rFonts w:ascii="Times New Roman" w:hAnsi="Times New Roman" w:cs="Times New Roman"/>
          <w:sz w:val="24"/>
          <w:szCs w:val="24"/>
        </w:rPr>
        <w:t>Wykonawcę. Rozkład jazdy opracowany przez Wykonawcę  na podstawie tras przedstawionych przez Zamawiającego podlega uzgodnieniu z Dyrekcją Zespołu Szkół w Lipce. Uzgodniony rozkład jazdy musi być podany do wiadomości uczniów poprzez rozwieszenie na przystankach autobusowych w terminie od  23 grudnia 201</w:t>
      </w:r>
      <w:r w:rsidR="00C85390">
        <w:rPr>
          <w:rFonts w:ascii="Times New Roman" w:hAnsi="Times New Roman" w:cs="Times New Roman"/>
          <w:sz w:val="24"/>
          <w:szCs w:val="24"/>
        </w:rPr>
        <w:t>6</w:t>
      </w:r>
      <w:r w:rsidRPr="00D11576">
        <w:rPr>
          <w:rFonts w:ascii="Times New Roman" w:hAnsi="Times New Roman" w:cs="Times New Roman"/>
          <w:sz w:val="24"/>
          <w:szCs w:val="24"/>
        </w:rPr>
        <w:t>r. do 31 grudnia 201</w:t>
      </w:r>
      <w:r w:rsidR="00C85390">
        <w:rPr>
          <w:rFonts w:ascii="Times New Roman" w:hAnsi="Times New Roman" w:cs="Times New Roman"/>
          <w:sz w:val="24"/>
          <w:szCs w:val="24"/>
        </w:rPr>
        <w:t>6</w:t>
      </w:r>
      <w:r w:rsidRPr="00D11576">
        <w:rPr>
          <w:rFonts w:ascii="Times New Roman" w:hAnsi="Times New Roman" w:cs="Times New Roman"/>
          <w:sz w:val="24"/>
          <w:szCs w:val="24"/>
        </w:rPr>
        <w:t>r.</w:t>
      </w:r>
      <w:r w:rsidR="00FF7931">
        <w:rPr>
          <w:rFonts w:ascii="Times New Roman" w:hAnsi="Times New Roman" w:cs="Times New Roman"/>
          <w:sz w:val="24"/>
          <w:szCs w:val="24"/>
        </w:rPr>
        <w:t>- załącznik nr 7 SIWZ.</w:t>
      </w:r>
    </w:p>
    <w:p w:rsidR="00C506F5" w:rsidRPr="001E34C1" w:rsidRDefault="00C506F5" w:rsidP="0044520E">
      <w:pPr>
        <w:pStyle w:val="Default"/>
        <w:jc w:val="both"/>
        <w:rPr>
          <w:color w:val="auto"/>
        </w:rPr>
      </w:pPr>
      <w:r w:rsidRPr="001E34C1">
        <w:rPr>
          <w:color w:val="auto"/>
        </w:rPr>
        <w:t>3. Przez pojęcie „dowóz uczniów” rozumie się jednokrotne dowiezienie uczniów oraz jednokrotne odwiezienie uczniów na wszystkich trasach</w:t>
      </w:r>
      <w:r w:rsidR="00BA1206">
        <w:rPr>
          <w:color w:val="auto"/>
        </w:rPr>
        <w:t xml:space="preserve"> wraz z opieką</w:t>
      </w:r>
      <w:r w:rsidRPr="001E34C1">
        <w:rPr>
          <w:color w:val="auto"/>
        </w:rPr>
        <w:t xml:space="preserve">. Dowozy muszą odbywać się w taki sposób aby wszyscy uczniowie dotarli do szkoły przed rozpoczęciem zajęć i zostali odwiezieni bezpośrednio po zakończeniu zajęć lekcyjnych w szkołach. </w:t>
      </w:r>
    </w:p>
    <w:p w:rsidR="0031062A" w:rsidRPr="001E34C1" w:rsidRDefault="00C506F5" w:rsidP="0044520E">
      <w:pPr>
        <w:pStyle w:val="Default"/>
        <w:jc w:val="both"/>
        <w:rPr>
          <w:color w:val="auto"/>
        </w:rPr>
      </w:pPr>
      <w:r w:rsidRPr="001E34C1">
        <w:rPr>
          <w:color w:val="auto"/>
        </w:rPr>
        <w:lastRenderedPageBreak/>
        <w:t xml:space="preserve">4 </w:t>
      </w:r>
      <w:r w:rsidR="00FA5272">
        <w:rPr>
          <w:color w:val="auto"/>
        </w:rPr>
        <w:t>.</w:t>
      </w:r>
      <w:r w:rsidR="0031062A" w:rsidRPr="001E34C1">
        <w:rPr>
          <w:color w:val="auto"/>
        </w:rPr>
        <w:t xml:space="preserve"> Transport uczniów do  Zespołu Szkół w Lipce oraz Przedszkola</w:t>
      </w:r>
      <w:r w:rsidR="00896A25">
        <w:rPr>
          <w:color w:val="auto"/>
        </w:rPr>
        <w:t xml:space="preserve"> w Lipce </w:t>
      </w:r>
      <w:r w:rsidR="0031062A" w:rsidRPr="001E34C1">
        <w:rPr>
          <w:color w:val="auto"/>
        </w:rPr>
        <w:t xml:space="preserve"> </w:t>
      </w:r>
      <w:r w:rsidR="00896A25">
        <w:rPr>
          <w:color w:val="auto"/>
        </w:rPr>
        <w:t xml:space="preserve">będzie odbywał się w ramach przewozów regularnych - </w:t>
      </w:r>
      <w:r w:rsidR="0031062A" w:rsidRPr="001E34C1">
        <w:rPr>
          <w:color w:val="auto"/>
        </w:rPr>
        <w:t>dostępny dla innych pasażerów</w:t>
      </w:r>
      <w:r w:rsidR="00BA1206">
        <w:rPr>
          <w:color w:val="auto"/>
        </w:rPr>
        <w:t xml:space="preserve"> na podstawie biletów miesięcznych</w:t>
      </w:r>
      <w:r w:rsidR="0031062A" w:rsidRPr="001E34C1">
        <w:rPr>
          <w:color w:val="auto"/>
        </w:rPr>
        <w:t xml:space="preserve">. Dowozy w oparciu </w:t>
      </w:r>
      <w:r w:rsidR="00BA1206">
        <w:rPr>
          <w:color w:val="auto"/>
        </w:rPr>
        <w:t xml:space="preserve">   </w:t>
      </w:r>
      <w:r w:rsidR="0031062A" w:rsidRPr="001E34C1">
        <w:rPr>
          <w:color w:val="auto"/>
        </w:rPr>
        <w:t xml:space="preserve">o </w:t>
      </w:r>
      <w:r w:rsidR="00896A25">
        <w:rPr>
          <w:color w:val="auto"/>
        </w:rPr>
        <w:t xml:space="preserve">przewozy regularne zapewnią przede wszystkim </w:t>
      </w:r>
      <w:r w:rsidR="0031062A" w:rsidRPr="001E34C1">
        <w:rPr>
          <w:color w:val="auto"/>
        </w:rPr>
        <w:t>miejsc</w:t>
      </w:r>
      <w:r w:rsidR="00896A25">
        <w:rPr>
          <w:color w:val="auto"/>
        </w:rPr>
        <w:t>a</w:t>
      </w:r>
      <w:r w:rsidR="0031062A" w:rsidRPr="001E34C1">
        <w:rPr>
          <w:color w:val="auto"/>
        </w:rPr>
        <w:t xml:space="preserve"> siedząc</w:t>
      </w:r>
      <w:r w:rsidR="00896A25">
        <w:rPr>
          <w:color w:val="auto"/>
        </w:rPr>
        <w:t>e</w:t>
      </w:r>
      <w:r w:rsidR="0031062A" w:rsidRPr="001E34C1">
        <w:rPr>
          <w:color w:val="auto"/>
        </w:rPr>
        <w:t xml:space="preserve"> dla wszystkich uczniów</w:t>
      </w:r>
      <w:r w:rsidR="00896A25">
        <w:rPr>
          <w:color w:val="auto"/>
        </w:rPr>
        <w:t xml:space="preserve">  </w:t>
      </w:r>
      <w:r w:rsidR="00BA1206">
        <w:rPr>
          <w:color w:val="auto"/>
        </w:rPr>
        <w:t xml:space="preserve">   </w:t>
      </w:r>
      <w:r w:rsidR="00896A25">
        <w:rPr>
          <w:color w:val="auto"/>
        </w:rPr>
        <w:t>i następnie dla pozostałych pasażerów</w:t>
      </w:r>
      <w:r w:rsidR="0031062A" w:rsidRPr="001E34C1">
        <w:rPr>
          <w:color w:val="auto"/>
        </w:rPr>
        <w:t xml:space="preserve">. </w:t>
      </w:r>
      <w:r w:rsidR="00FF7931">
        <w:rPr>
          <w:color w:val="auto"/>
        </w:rPr>
        <w:t>Autobusy muszą być oznaczone ”Przewóz uczniów”</w:t>
      </w:r>
      <w:r w:rsidR="00BA1206">
        <w:rPr>
          <w:color w:val="auto"/>
        </w:rPr>
        <w:t>.</w:t>
      </w:r>
    </w:p>
    <w:p w:rsidR="00BA1206" w:rsidRDefault="00BA1206" w:rsidP="001C49DE">
      <w:pPr>
        <w:pStyle w:val="Default"/>
        <w:jc w:val="both"/>
        <w:rPr>
          <w:color w:val="auto"/>
        </w:rPr>
      </w:pPr>
    </w:p>
    <w:p w:rsidR="0031062A" w:rsidRPr="001E34C1" w:rsidRDefault="0031062A" w:rsidP="001C49DE">
      <w:pPr>
        <w:pStyle w:val="Default"/>
        <w:jc w:val="both"/>
        <w:rPr>
          <w:color w:val="auto"/>
        </w:rPr>
      </w:pPr>
      <w:r w:rsidRPr="001E34C1">
        <w:rPr>
          <w:color w:val="auto"/>
        </w:rPr>
        <w:t>5. Wykonawca zapewni opiekę nad uczniami w czasie dowozów</w:t>
      </w:r>
      <w:r w:rsidR="00C532EE" w:rsidRPr="001E34C1">
        <w:rPr>
          <w:color w:val="auto"/>
        </w:rPr>
        <w:t xml:space="preserve"> i odwozów </w:t>
      </w:r>
      <w:r w:rsidRPr="001E34C1">
        <w:rPr>
          <w:color w:val="auto"/>
        </w:rPr>
        <w:t xml:space="preserve"> (opiekunem nie może być kierowc</w:t>
      </w:r>
      <w:r w:rsidR="00117182">
        <w:rPr>
          <w:color w:val="auto"/>
        </w:rPr>
        <w:t>a</w:t>
      </w:r>
      <w:r w:rsidRPr="001E34C1">
        <w:rPr>
          <w:color w:val="auto"/>
        </w:rPr>
        <w:t xml:space="preserve">). </w:t>
      </w:r>
      <w:r w:rsidR="00FF7931">
        <w:rPr>
          <w:color w:val="auto"/>
        </w:rPr>
        <w:t>Osoba sprawująca opiekę nad uczniami w trakcie dowożenia musi być ubrana w kamizelkę sygnalizacyjną.</w:t>
      </w:r>
    </w:p>
    <w:p w:rsidR="00BA1206" w:rsidRDefault="00BA1206" w:rsidP="001C49DE">
      <w:pPr>
        <w:pStyle w:val="Default"/>
        <w:jc w:val="both"/>
        <w:rPr>
          <w:color w:val="auto"/>
        </w:rPr>
      </w:pPr>
    </w:p>
    <w:p w:rsidR="0031062A" w:rsidRPr="001E34C1" w:rsidRDefault="0031062A" w:rsidP="001C49DE">
      <w:pPr>
        <w:pStyle w:val="Default"/>
        <w:jc w:val="both"/>
        <w:rPr>
          <w:color w:val="auto"/>
        </w:rPr>
      </w:pPr>
      <w:r w:rsidRPr="001E34C1">
        <w:rPr>
          <w:color w:val="auto"/>
        </w:rPr>
        <w:t>6. Zamawiający zastrzega sobie</w:t>
      </w:r>
      <w:r w:rsidR="00B9795C">
        <w:rPr>
          <w:color w:val="auto"/>
        </w:rPr>
        <w:t xml:space="preserve"> w trakcie trwania umowy rozkładów jazdy,</w:t>
      </w:r>
      <w:r w:rsidRPr="001E34C1">
        <w:rPr>
          <w:color w:val="auto"/>
        </w:rPr>
        <w:t xml:space="preserve"> prawo zmiany </w:t>
      </w:r>
      <w:r w:rsidR="00896A25">
        <w:rPr>
          <w:color w:val="auto"/>
        </w:rPr>
        <w:t xml:space="preserve">tras,  </w:t>
      </w:r>
      <w:r w:rsidRPr="001E34C1">
        <w:rPr>
          <w:color w:val="auto"/>
        </w:rPr>
        <w:t>godzin dowozu</w:t>
      </w:r>
      <w:r w:rsidR="00C532EE" w:rsidRPr="001E34C1">
        <w:rPr>
          <w:color w:val="auto"/>
        </w:rPr>
        <w:t xml:space="preserve"> i odwozu </w:t>
      </w:r>
      <w:r w:rsidRPr="001E34C1">
        <w:rPr>
          <w:color w:val="auto"/>
        </w:rPr>
        <w:t xml:space="preserve"> oraz ilości przewożonych uczniów. </w:t>
      </w:r>
    </w:p>
    <w:p w:rsidR="00896A25" w:rsidRDefault="00896A25" w:rsidP="001C49DE">
      <w:pPr>
        <w:pStyle w:val="Default"/>
        <w:jc w:val="both"/>
        <w:rPr>
          <w:b/>
          <w:bCs/>
          <w:color w:val="auto"/>
        </w:rPr>
      </w:pPr>
    </w:p>
    <w:p w:rsidR="00C506F5" w:rsidRPr="001E34C1" w:rsidRDefault="00C506F5" w:rsidP="001C49DE">
      <w:pPr>
        <w:pStyle w:val="Default"/>
        <w:jc w:val="both"/>
        <w:rPr>
          <w:color w:val="auto"/>
        </w:rPr>
      </w:pPr>
      <w:r w:rsidRPr="001E34C1">
        <w:rPr>
          <w:b/>
          <w:bCs/>
          <w:color w:val="auto"/>
        </w:rPr>
        <w:t>Wspólny Słownik Zamówień</w:t>
      </w:r>
      <w:r w:rsidRPr="001E34C1">
        <w:rPr>
          <w:color w:val="auto"/>
        </w:rPr>
        <w:t xml:space="preserve">- </w:t>
      </w:r>
      <w:r w:rsidRPr="001E34C1">
        <w:rPr>
          <w:b/>
          <w:bCs/>
          <w:color w:val="auto"/>
        </w:rPr>
        <w:t xml:space="preserve">Kod CPV </w:t>
      </w:r>
    </w:p>
    <w:p w:rsidR="00C506F5" w:rsidRPr="001E34C1" w:rsidRDefault="00C506F5" w:rsidP="001C49DE">
      <w:pPr>
        <w:pStyle w:val="Default"/>
        <w:jc w:val="both"/>
        <w:rPr>
          <w:color w:val="auto"/>
        </w:rPr>
      </w:pPr>
      <w:r w:rsidRPr="00516F47">
        <w:rPr>
          <w:color w:val="auto"/>
        </w:rPr>
        <w:t xml:space="preserve">60.10.00.00-9 </w:t>
      </w:r>
      <w:r w:rsidRPr="001E34C1">
        <w:rPr>
          <w:color w:val="auto"/>
        </w:rPr>
        <w:t xml:space="preserve">Usługi w zakresie transportu drogowego </w:t>
      </w:r>
    </w:p>
    <w:p w:rsidR="00C506F5" w:rsidRPr="001E34C1" w:rsidRDefault="00C506F5" w:rsidP="001C49DE">
      <w:pPr>
        <w:pStyle w:val="Default"/>
        <w:jc w:val="both"/>
        <w:rPr>
          <w:color w:val="auto"/>
        </w:rPr>
      </w:pPr>
    </w:p>
    <w:p w:rsidR="00C506F5" w:rsidRPr="001E34C1" w:rsidRDefault="00C506F5" w:rsidP="001C49DE">
      <w:pPr>
        <w:pStyle w:val="Default"/>
        <w:jc w:val="both"/>
        <w:rPr>
          <w:color w:val="auto"/>
        </w:rPr>
      </w:pPr>
      <w:r w:rsidRPr="001E34C1">
        <w:rPr>
          <w:b/>
          <w:bCs/>
          <w:color w:val="auto"/>
        </w:rPr>
        <w:t xml:space="preserve">3.2 Zamawiający nie dopuszcza składania ofert częściowych ani wariantowych. </w:t>
      </w:r>
    </w:p>
    <w:p w:rsidR="00C506F5" w:rsidRPr="001E34C1" w:rsidRDefault="00C506F5" w:rsidP="001C49DE">
      <w:pPr>
        <w:pStyle w:val="Default"/>
        <w:jc w:val="both"/>
        <w:rPr>
          <w:color w:val="auto"/>
        </w:rPr>
      </w:pPr>
    </w:p>
    <w:p w:rsidR="00C506F5" w:rsidRPr="001E34C1" w:rsidRDefault="00C506F5" w:rsidP="001C49DE">
      <w:pPr>
        <w:pStyle w:val="Default"/>
        <w:jc w:val="both"/>
        <w:rPr>
          <w:color w:val="auto"/>
        </w:rPr>
      </w:pPr>
      <w:r w:rsidRPr="001E34C1">
        <w:rPr>
          <w:b/>
          <w:bCs/>
          <w:color w:val="auto"/>
        </w:rPr>
        <w:t xml:space="preserve">3.3 Zamawiający nie przewiduje udzielenia zamówień uzupełniających. </w:t>
      </w:r>
    </w:p>
    <w:p w:rsidR="00BA1206" w:rsidRDefault="00BA1206" w:rsidP="001C49DE">
      <w:pPr>
        <w:pStyle w:val="Default"/>
        <w:jc w:val="both"/>
        <w:rPr>
          <w:b/>
          <w:bCs/>
          <w:color w:val="auto"/>
        </w:rPr>
      </w:pPr>
    </w:p>
    <w:p w:rsidR="00C506F5" w:rsidRPr="001E34C1" w:rsidRDefault="00C506F5" w:rsidP="001C49DE">
      <w:pPr>
        <w:pStyle w:val="Default"/>
        <w:jc w:val="both"/>
        <w:rPr>
          <w:color w:val="auto"/>
        </w:rPr>
      </w:pPr>
      <w:r w:rsidRPr="001E34C1">
        <w:rPr>
          <w:b/>
          <w:bCs/>
          <w:color w:val="auto"/>
        </w:rPr>
        <w:t xml:space="preserve">3.4 Zamawiający nie zastosował przed wszczęciem postępowania o udzielenie niniejszego zamówienia publicznego dialogu technicznego, o którym mowa w art. 31a ustawy. </w:t>
      </w:r>
    </w:p>
    <w:p w:rsidR="00C506F5" w:rsidRPr="001E34C1" w:rsidRDefault="00C506F5" w:rsidP="001C49DE">
      <w:pPr>
        <w:pStyle w:val="Default"/>
        <w:jc w:val="both"/>
        <w:rPr>
          <w:color w:val="auto"/>
        </w:rPr>
      </w:pPr>
    </w:p>
    <w:p w:rsidR="00C506F5" w:rsidRPr="001E34C1" w:rsidRDefault="00C506F5" w:rsidP="001C49DE">
      <w:pPr>
        <w:pStyle w:val="Default"/>
        <w:jc w:val="both"/>
        <w:rPr>
          <w:color w:val="auto"/>
        </w:rPr>
      </w:pPr>
      <w:r w:rsidRPr="001E34C1">
        <w:rPr>
          <w:b/>
          <w:bCs/>
          <w:color w:val="auto"/>
        </w:rPr>
        <w:t xml:space="preserve">4. TERMIN WYKONANIA ZAMÓWIENIA </w:t>
      </w:r>
    </w:p>
    <w:p w:rsidR="00C506F5" w:rsidRPr="001E34C1" w:rsidRDefault="00C506F5" w:rsidP="001C49DE">
      <w:pPr>
        <w:pStyle w:val="Default"/>
        <w:jc w:val="both"/>
        <w:rPr>
          <w:color w:val="auto"/>
        </w:rPr>
      </w:pPr>
    </w:p>
    <w:p w:rsidR="00C506F5" w:rsidRPr="001E34C1" w:rsidRDefault="00BA1206" w:rsidP="00C85390">
      <w:pPr>
        <w:pStyle w:val="Default"/>
        <w:jc w:val="both"/>
        <w:rPr>
          <w:color w:val="auto"/>
        </w:rPr>
      </w:pPr>
      <w:r>
        <w:rPr>
          <w:color w:val="auto"/>
        </w:rPr>
        <w:t>Termin wykonania z</w:t>
      </w:r>
      <w:r w:rsidR="00C506F5" w:rsidRPr="001E34C1">
        <w:rPr>
          <w:color w:val="auto"/>
        </w:rPr>
        <w:t xml:space="preserve">amówienie </w:t>
      </w:r>
      <w:r w:rsidR="00572D9A">
        <w:rPr>
          <w:color w:val="auto"/>
        </w:rPr>
        <w:t xml:space="preserve">od </w:t>
      </w:r>
      <w:r w:rsidR="00572D9A" w:rsidRPr="00572D9A">
        <w:rPr>
          <w:b/>
          <w:color w:val="auto"/>
        </w:rPr>
        <w:t>02.01 2017</w:t>
      </w:r>
      <w:r w:rsidR="00572D9A">
        <w:rPr>
          <w:color w:val="auto"/>
        </w:rPr>
        <w:t xml:space="preserve"> </w:t>
      </w:r>
      <w:r w:rsidR="00C506F5" w:rsidRPr="001E34C1">
        <w:rPr>
          <w:b/>
          <w:bCs/>
          <w:color w:val="auto"/>
        </w:rPr>
        <w:t>roku</w:t>
      </w:r>
      <w:r w:rsidR="0031062A" w:rsidRPr="001E34C1">
        <w:rPr>
          <w:b/>
          <w:bCs/>
          <w:color w:val="auto"/>
        </w:rPr>
        <w:t xml:space="preserve"> do </w:t>
      </w:r>
      <w:r w:rsidR="001C49DE">
        <w:rPr>
          <w:b/>
          <w:bCs/>
          <w:color w:val="auto"/>
        </w:rPr>
        <w:t>22 grudnia 201</w:t>
      </w:r>
      <w:r w:rsidR="00C85390">
        <w:rPr>
          <w:b/>
          <w:bCs/>
          <w:color w:val="auto"/>
        </w:rPr>
        <w:t>7</w:t>
      </w:r>
      <w:r w:rsidR="001C49DE">
        <w:rPr>
          <w:b/>
          <w:bCs/>
          <w:color w:val="auto"/>
        </w:rPr>
        <w:t>r.</w:t>
      </w:r>
      <w:r w:rsidR="00C506F5" w:rsidRPr="001E34C1">
        <w:rPr>
          <w:b/>
          <w:bCs/>
          <w:color w:val="auto"/>
        </w:rPr>
        <w:t xml:space="preserve"> </w:t>
      </w:r>
      <w:r>
        <w:rPr>
          <w:b/>
          <w:bCs/>
          <w:color w:val="auto"/>
        </w:rPr>
        <w:t xml:space="preserve"> </w:t>
      </w:r>
      <w:r w:rsidR="00C506F5" w:rsidRPr="001E34C1">
        <w:rPr>
          <w:color w:val="auto"/>
        </w:rPr>
        <w:t xml:space="preserve">Dowóz </w:t>
      </w:r>
      <w:r w:rsidR="00C532EE" w:rsidRPr="001E34C1">
        <w:rPr>
          <w:color w:val="auto"/>
        </w:rPr>
        <w:t xml:space="preserve"> i odwóz </w:t>
      </w:r>
      <w:r w:rsidR="00C506F5" w:rsidRPr="001E34C1">
        <w:rPr>
          <w:color w:val="auto"/>
        </w:rPr>
        <w:t xml:space="preserve">wykonywany będzie w dni nauki szkolnej. </w:t>
      </w:r>
    </w:p>
    <w:p w:rsidR="00BA1206" w:rsidRDefault="00BA1206" w:rsidP="001C49DE">
      <w:pPr>
        <w:pStyle w:val="Default"/>
        <w:jc w:val="both"/>
        <w:rPr>
          <w:b/>
          <w:bCs/>
          <w:color w:val="auto"/>
        </w:rPr>
      </w:pPr>
    </w:p>
    <w:p w:rsidR="00C506F5" w:rsidRPr="001E34C1" w:rsidRDefault="00C506F5" w:rsidP="001C49DE">
      <w:pPr>
        <w:pStyle w:val="Default"/>
        <w:jc w:val="both"/>
        <w:rPr>
          <w:color w:val="auto"/>
        </w:rPr>
      </w:pPr>
      <w:r w:rsidRPr="001E34C1">
        <w:rPr>
          <w:b/>
          <w:bCs/>
          <w:color w:val="auto"/>
        </w:rPr>
        <w:t xml:space="preserve">5. WARUNKI UDZIAŁU W POSTĘPOWANIU ORAZ OPIS SPOSOBU DOKONYWANIA OCENY SPEŁNIANIA TYCH WARUNKÓW </w:t>
      </w:r>
    </w:p>
    <w:p w:rsidR="00C506F5" w:rsidRPr="001E34C1" w:rsidRDefault="00C506F5" w:rsidP="001C49DE">
      <w:pPr>
        <w:pStyle w:val="Default"/>
        <w:jc w:val="both"/>
        <w:rPr>
          <w:color w:val="auto"/>
        </w:rPr>
      </w:pPr>
    </w:p>
    <w:p w:rsidR="00C506F5" w:rsidRPr="001E34C1" w:rsidRDefault="00C506F5" w:rsidP="001C49DE">
      <w:pPr>
        <w:pStyle w:val="Default"/>
        <w:jc w:val="both"/>
        <w:rPr>
          <w:color w:val="auto"/>
        </w:rPr>
      </w:pPr>
      <w:r w:rsidRPr="001E34C1">
        <w:rPr>
          <w:b/>
          <w:bCs/>
          <w:color w:val="auto"/>
        </w:rPr>
        <w:t>5.1 O udzielenie zamówienia mogą ubiegać się Wykonawcy, którzy spełniają warunki udziału określone w art. 22 ust.</w:t>
      </w:r>
      <w:r w:rsidR="00BA1206">
        <w:rPr>
          <w:b/>
          <w:bCs/>
          <w:color w:val="auto"/>
        </w:rPr>
        <w:t xml:space="preserve"> </w:t>
      </w:r>
      <w:r w:rsidR="00346C6C">
        <w:rPr>
          <w:b/>
          <w:bCs/>
          <w:color w:val="auto"/>
        </w:rPr>
        <w:t>1</w:t>
      </w:r>
      <w:r w:rsidRPr="001E34C1">
        <w:rPr>
          <w:b/>
          <w:bCs/>
          <w:color w:val="auto"/>
        </w:rPr>
        <w:t xml:space="preserve"> ustawy oraz nie podlegają wykluczeniu z postępowania o udzielenie zamówienia na podstawie art. 24 ust. 1</w:t>
      </w:r>
      <w:r w:rsidR="00BA1206">
        <w:rPr>
          <w:b/>
          <w:bCs/>
          <w:color w:val="auto"/>
        </w:rPr>
        <w:t xml:space="preserve"> </w:t>
      </w:r>
      <w:r w:rsidRPr="001E34C1">
        <w:rPr>
          <w:b/>
          <w:bCs/>
          <w:color w:val="auto"/>
        </w:rPr>
        <w:t>ustawy</w:t>
      </w:r>
      <w:r w:rsidR="00077EE3">
        <w:rPr>
          <w:b/>
          <w:bCs/>
          <w:color w:val="auto"/>
        </w:rPr>
        <w:t xml:space="preserve"> </w:t>
      </w:r>
      <w:proofErr w:type="spellStart"/>
      <w:r w:rsidR="00077EE3">
        <w:rPr>
          <w:b/>
          <w:bCs/>
          <w:color w:val="auto"/>
        </w:rPr>
        <w:t>Pzp</w:t>
      </w:r>
      <w:proofErr w:type="spellEnd"/>
      <w:r w:rsidRPr="001E34C1">
        <w:rPr>
          <w:b/>
          <w:bCs/>
          <w:color w:val="auto"/>
        </w:rPr>
        <w:t xml:space="preserve">. </w:t>
      </w:r>
    </w:p>
    <w:p w:rsidR="00C506F5" w:rsidRPr="001E34C1" w:rsidRDefault="00C506F5" w:rsidP="001C49DE">
      <w:pPr>
        <w:pStyle w:val="Default"/>
        <w:jc w:val="both"/>
        <w:rPr>
          <w:color w:val="auto"/>
        </w:rPr>
      </w:pPr>
    </w:p>
    <w:p w:rsidR="00C506F5" w:rsidRPr="001E34C1" w:rsidRDefault="00C506F5" w:rsidP="001C49DE">
      <w:pPr>
        <w:pStyle w:val="Default"/>
        <w:jc w:val="both"/>
        <w:rPr>
          <w:color w:val="auto"/>
        </w:rPr>
      </w:pPr>
      <w:r w:rsidRPr="001E34C1">
        <w:rPr>
          <w:b/>
          <w:bCs/>
          <w:color w:val="auto"/>
        </w:rPr>
        <w:t>Opis sposobu oceny spełniania warunków udziału w postępowaniu dotyczących</w:t>
      </w:r>
      <w:r w:rsidRPr="001E34C1">
        <w:rPr>
          <w:color w:val="auto"/>
        </w:rPr>
        <w:t xml:space="preserve">: </w:t>
      </w:r>
    </w:p>
    <w:p w:rsidR="001C49DE" w:rsidRDefault="001C49DE" w:rsidP="001C49DE">
      <w:pPr>
        <w:pStyle w:val="Default"/>
        <w:jc w:val="both"/>
        <w:rPr>
          <w:b/>
          <w:bCs/>
          <w:color w:val="auto"/>
        </w:rPr>
      </w:pPr>
    </w:p>
    <w:p w:rsidR="00C506F5" w:rsidRPr="001E34C1" w:rsidRDefault="00C506F5" w:rsidP="001C49DE">
      <w:pPr>
        <w:pStyle w:val="Default"/>
        <w:jc w:val="both"/>
        <w:rPr>
          <w:color w:val="auto"/>
        </w:rPr>
      </w:pPr>
      <w:r w:rsidRPr="001E34C1">
        <w:rPr>
          <w:b/>
          <w:bCs/>
          <w:color w:val="auto"/>
        </w:rPr>
        <w:t xml:space="preserve">1) posiadania uprawnień do wykonywania określonej działalności lub czynności, </w:t>
      </w:r>
    </w:p>
    <w:p w:rsidR="00C506F5" w:rsidRPr="001E34C1" w:rsidRDefault="00C506F5" w:rsidP="001C49DE">
      <w:pPr>
        <w:pStyle w:val="Default"/>
        <w:jc w:val="both"/>
        <w:rPr>
          <w:color w:val="auto"/>
        </w:rPr>
      </w:pPr>
      <w:r w:rsidRPr="001E34C1">
        <w:rPr>
          <w:b/>
          <w:bCs/>
          <w:color w:val="auto"/>
        </w:rPr>
        <w:t xml:space="preserve">jeżeli przepisy prawa nakładają obowiązek ich posiadania; </w:t>
      </w:r>
    </w:p>
    <w:p w:rsidR="00C506F5" w:rsidRPr="001E34C1" w:rsidRDefault="00C506F5" w:rsidP="001C49DE">
      <w:pPr>
        <w:pStyle w:val="Default"/>
        <w:ind w:firstLine="708"/>
        <w:jc w:val="both"/>
        <w:rPr>
          <w:color w:val="auto"/>
        </w:rPr>
      </w:pPr>
      <w:r w:rsidRPr="001E34C1">
        <w:rPr>
          <w:color w:val="auto"/>
        </w:rPr>
        <w:t>Zamawiający uzna warunek za spełniony</w:t>
      </w:r>
      <w:r w:rsidR="00117182">
        <w:rPr>
          <w:color w:val="auto"/>
        </w:rPr>
        <w:t>,</w:t>
      </w:r>
      <w:r w:rsidRPr="001E34C1">
        <w:rPr>
          <w:color w:val="auto"/>
        </w:rPr>
        <w:t xml:space="preserve"> jeżeli Wykonawca posiada licencję </w:t>
      </w:r>
      <w:r w:rsidR="001C49DE">
        <w:rPr>
          <w:color w:val="auto"/>
        </w:rPr>
        <w:t xml:space="preserve">                        </w:t>
      </w:r>
      <w:r w:rsidRPr="001E34C1">
        <w:rPr>
          <w:color w:val="auto"/>
        </w:rPr>
        <w:t xml:space="preserve">na wykonywanie krajowego transportu drogowego osób zgodnie z ustawą z dnia 6 września 2001r. </w:t>
      </w:r>
      <w:r w:rsidR="00BA1206">
        <w:rPr>
          <w:color w:val="auto"/>
        </w:rPr>
        <w:t xml:space="preserve">(Dz. U. 2013, poz. 1414 ze zmianami) </w:t>
      </w:r>
      <w:r w:rsidRPr="001E34C1">
        <w:rPr>
          <w:color w:val="auto"/>
        </w:rPr>
        <w:t xml:space="preserve">o transporcie drogowym. Warunek posiadania uprawnień musi spełniać co najmniej jeden z podmiotów występujących wspólnie, który będzie realizował część zamówienia, do której wykonania wymagane jest posiadanie uprawnień ustawowych. </w:t>
      </w:r>
    </w:p>
    <w:p w:rsidR="00C506F5" w:rsidRPr="001E34C1" w:rsidRDefault="00C506F5" w:rsidP="001C49DE">
      <w:pPr>
        <w:pStyle w:val="Default"/>
        <w:jc w:val="both"/>
        <w:rPr>
          <w:color w:val="auto"/>
        </w:rPr>
      </w:pPr>
    </w:p>
    <w:p w:rsidR="00C506F5" w:rsidRPr="001E34C1" w:rsidRDefault="00C506F5" w:rsidP="001C49DE">
      <w:pPr>
        <w:pStyle w:val="Default"/>
        <w:jc w:val="both"/>
        <w:rPr>
          <w:color w:val="auto"/>
        </w:rPr>
      </w:pPr>
      <w:r w:rsidRPr="001E34C1">
        <w:rPr>
          <w:b/>
          <w:bCs/>
          <w:color w:val="auto"/>
        </w:rPr>
        <w:t xml:space="preserve">2) posiadania wiedzy i doświadczenia; </w:t>
      </w:r>
    </w:p>
    <w:p w:rsidR="00C506F5" w:rsidRPr="001E34C1" w:rsidRDefault="00C506F5" w:rsidP="001C49DE">
      <w:pPr>
        <w:pStyle w:val="Default"/>
        <w:ind w:firstLine="708"/>
        <w:jc w:val="both"/>
        <w:rPr>
          <w:color w:val="auto"/>
        </w:rPr>
      </w:pPr>
      <w:r w:rsidRPr="001E34C1">
        <w:rPr>
          <w:color w:val="auto"/>
        </w:rPr>
        <w:t>Zamawiający uzna warunek za spełniony</w:t>
      </w:r>
      <w:r w:rsidR="00117182">
        <w:rPr>
          <w:color w:val="auto"/>
        </w:rPr>
        <w:t>,</w:t>
      </w:r>
      <w:r w:rsidRPr="001E34C1">
        <w:rPr>
          <w:color w:val="auto"/>
        </w:rPr>
        <w:t xml:space="preserve"> jeżeli Wykonawca wykaże, że należycie wykonał, </w:t>
      </w:r>
      <w:r w:rsidR="001C49DE">
        <w:rPr>
          <w:color w:val="auto"/>
        </w:rPr>
        <w:t xml:space="preserve">   </w:t>
      </w:r>
      <w:r w:rsidRPr="001E34C1">
        <w:rPr>
          <w:color w:val="auto"/>
        </w:rPr>
        <w:t xml:space="preserve">a w przypadku świadczeń okresowych lub ciągłych należycie wykonuje w okresie ostatnich </w:t>
      </w:r>
      <w:r w:rsidRPr="001E34C1">
        <w:rPr>
          <w:b/>
          <w:bCs/>
          <w:color w:val="auto"/>
        </w:rPr>
        <w:t xml:space="preserve">trzech lat </w:t>
      </w:r>
      <w:r w:rsidRPr="001E34C1">
        <w:rPr>
          <w:color w:val="auto"/>
        </w:rPr>
        <w:t xml:space="preserve">przed upływem terminu składania ofert, a jeżeli okres prowadzenia działalności jest krótszy w tym okresie, </w:t>
      </w:r>
      <w:r w:rsidRPr="001E34C1">
        <w:rPr>
          <w:b/>
          <w:bCs/>
          <w:color w:val="auto"/>
        </w:rPr>
        <w:t xml:space="preserve">co najmniej 1 usługę </w:t>
      </w:r>
      <w:r w:rsidRPr="001E34C1">
        <w:rPr>
          <w:color w:val="auto"/>
        </w:rPr>
        <w:t xml:space="preserve">polegającą na dowozie uczniów w okresie roku szkolnego do szkół </w:t>
      </w:r>
      <w:r w:rsidRPr="001E34C1">
        <w:rPr>
          <w:b/>
          <w:bCs/>
          <w:color w:val="auto"/>
        </w:rPr>
        <w:t>o wartości nie mniejszej niż 80 000 zł brutto</w:t>
      </w:r>
      <w:r w:rsidRPr="001E34C1">
        <w:rPr>
          <w:color w:val="auto"/>
        </w:rPr>
        <w:t xml:space="preserve">. </w:t>
      </w:r>
    </w:p>
    <w:p w:rsidR="001C49DE" w:rsidRDefault="001C49DE" w:rsidP="001C49DE">
      <w:pPr>
        <w:pStyle w:val="Default"/>
        <w:jc w:val="both"/>
        <w:rPr>
          <w:b/>
          <w:bCs/>
          <w:color w:val="auto"/>
        </w:rPr>
      </w:pPr>
    </w:p>
    <w:p w:rsidR="00C506F5" w:rsidRPr="001E34C1" w:rsidRDefault="00C506F5" w:rsidP="001C49DE">
      <w:pPr>
        <w:pStyle w:val="Default"/>
        <w:jc w:val="both"/>
        <w:rPr>
          <w:color w:val="auto"/>
        </w:rPr>
      </w:pPr>
      <w:r w:rsidRPr="001E34C1">
        <w:rPr>
          <w:b/>
          <w:bCs/>
          <w:color w:val="auto"/>
        </w:rPr>
        <w:t xml:space="preserve">3) dysponowania odpowiednim potencjałem technicznym oraz osobami zdolnymi do </w:t>
      </w:r>
    </w:p>
    <w:p w:rsidR="00C506F5" w:rsidRPr="001C49DE" w:rsidRDefault="00C506F5" w:rsidP="001C49DE">
      <w:pPr>
        <w:pStyle w:val="Default"/>
        <w:jc w:val="both"/>
        <w:rPr>
          <w:color w:val="auto"/>
        </w:rPr>
      </w:pPr>
      <w:r w:rsidRPr="001E34C1">
        <w:rPr>
          <w:b/>
          <w:bCs/>
          <w:color w:val="auto"/>
        </w:rPr>
        <w:t xml:space="preserve">wykonania zamówienia; </w:t>
      </w:r>
      <w:r w:rsidR="00FA5272" w:rsidRPr="001C49DE">
        <w:rPr>
          <w:bCs/>
          <w:color w:val="auto"/>
        </w:rPr>
        <w:t xml:space="preserve">posiada </w:t>
      </w:r>
      <w:r w:rsidR="00FA5272" w:rsidRPr="00A35F31">
        <w:rPr>
          <w:b/>
          <w:bCs/>
          <w:color w:val="auto"/>
        </w:rPr>
        <w:t>3</w:t>
      </w:r>
      <w:r w:rsidR="00FA5272" w:rsidRPr="001C49DE">
        <w:rPr>
          <w:bCs/>
          <w:color w:val="auto"/>
        </w:rPr>
        <w:t xml:space="preserve"> autobusy </w:t>
      </w:r>
      <w:r w:rsidR="0058666A" w:rsidRPr="001C49DE">
        <w:rPr>
          <w:bCs/>
          <w:color w:val="auto"/>
        </w:rPr>
        <w:t xml:space="preserve">do przewozu </w:t>
      </w:r>
      <w:r w:rsidR="00786099">
        <w:rPr>
          <w:bCs/>
          <w:color w:val="auto"/>
        </w:rPr>
        <w:t>do</w:t>
      </w:r>
      <w:r w:rsidR="0058666A" w:rsidRPr="001C49DE">
        <w:rPr>
          <w:bCs/>
          <w:color w:val="auto"/>
        </w:rPr>
        <w:t xml:space="preserve"> </w:t>
      </w:r>
      <w:r w:rsidR="00077EE3">
        <w:rPr>
          <w:b/>
          <w:bCs/>
          <w:color w:val="auto"/>
        </w:rPr>
        <w:t>50</w:t>
      </w:r>
      <w:r w:rsidR="0058666A" w:rsidRPr="001C49DE">
        <w:rPr>
          <w:bCs/>
          <w:color w:val="auto"/>
        </w:rPr>
        <w:t xml:space="preserve"> osób + kierowca</w:t>
      </w:r>
      <w:r w:rsidR="00786099">
        <w:rPr>
          <w:bCs/>
          <w:color w:val="auto"/>
        </w:rPr>
        <w:t>.</w:t>
      </w:r>
    </w:p>
    <w:p w:rsidR="001C49DE" w:rsidRDefault="001C49DE" w:rsidP="001C49DE">
      <w:pPr>
        <w:pStyle w:val="Default"/>
        <w:jc w:val="both"/>
        <w:rPr>
          <w:b/>
          <w:bCs/>
          <w:color w:val="auto"/>
        </w:rPr>
      </w:pPr>
    </w:p>
    <w:p w:rsidR="00C506F5" w:rsidRPr="001E34C1" w:rsidRDefault="00C506F5" w:rsidP="001C49DE">
      <w:pPr>
        <w:pStyle w:val="Default"/>
        <w:jc w:val="both"/>
        <w:rPr>
          <w:color w:val="auto"/>
        </w:rPr>
      </w:pPr>
      <w:r w:rsidRPr="001E34C1">
        <w:rPr>
          <w:b/>
          <w:bCs/>
          <w:color w:val="auto"/>
        </w:rPr>
        <w:t xml:space="preserve">4) sytuacji ekonomicznej i finansowej. </w:t>
      </w:r>
    </w:p>
    <w:p w:rsidR="00C506F5" w:rsidRPr="001E34C1" w:rsidRDefault="00C506F5" w:rsidP="001C49DE">
      <w:pPr>
        <w:pStyle w:val="Default"/>
        <w:jc w:val="both"/>
        <w:rPr>
          <w:color w:val="auto"/>
        </w:rPr>
      </w:pPr>
      <w:r w:rsidRPr="001E34C1">
        <w:rPr>
          <w:color w:val="auto"/>
        </w:rPr>
        <w:t xml:space="preserve">Zamawiający nie opisuje sposobu oceny spełniania warunku. </w:t>
      </w:r>
    </w:p>
    <w:p w:rsidR="001C49DE" w:rsidRDefault="001C49DE" w:rsidP="001C49DE">
      <w:pPr>
        <w:pStyle w:val="Default"/>
        <w:jc w:val="both"/>
        <w:rPr>
          <w:b/>
          <w:bCs/>
          <w:color w:val="auto"/>
        </w:rPr>
      </w:pPr>
    </w:p>
    <w:p w:rsidR="00C506F5" w:rsidRPr="00516F47" w:rsidRDefault="00C506F5" w:rsidP="001C49DE">
      <w:pPr>
        <w:pStyle w:val="Default"/>
        <w:jc w:val="both"/>
        <w:rPr>
          <w:color w:val="auto"/>
        </w:rPr>
      </w:pPr>
      <w:r w:rsidRPr="001E34C1">
        <w:rPr>
          <w:b/>
          <w:bCs/>
          <w:color w:val="auto"/>
        </w:rPr>
        <w:t xml:space="preserve">5.2 </w:t>
      </w:r>
      <w:r w:rsidRPr="00516F47">
        <w:rPr>
          <w:bCs/>
          <w:color w:val="auto"/>
        </w:rPr>
        <w:t xml:space="preserve">Ocena spełnienia warunków udziału w postępowaniu zostanie dokonana wg formuły „spełnia - nie spełnia”, w oparciu o informacje zawarte w dokumentach i oświadczeniach (wymaganych przez Zamawiającego i podanych w SIWZ) dołączonych do oferty. Z treści złożonych dokumentów musi wynikać jednoznacznie, iż postawione warunki w SIWZ Wykonawca spełnia nie później niż w dniu, w którym upłynął termin składania ofert. W przypadku nie wykazania przez Wykonawców spełnienia warunków udziału w niniejszym postępowaniu, zostaną oni wykluczeni z postępowania na podstawie art. 24 ust. 2 pkt 4 ustawy, z zastrzeżeniem art. 26 ust. 3 ustawy. </w:t>
      </w:r>
    </w:p>
    <w:p w:rsidR="00C506F5" w:rsidRPr="00516F47" w:rsidRDefault="00C506F5" w:rsidP="001C49DE">
      <w:pPr>
        <w:pStyle w:val="Default"/>
        <w:jc w:val="both"/>
        <w:rPr>
          <w:color w:val="auto"/>
        </w:rPr>
      </w:pPr>
      <w:r w:rsidRPr="00516F47">
        <w:rPr>
          <w:bCs/>
          <w:color w:val="auto"/>
        </w:rPr>
        <w:t xml:space="preserve">5.3 Zamawiający wzywa Wykonawców, którzy w określonym terminie nie złożyli wymaganych przez Zamawiającego oświadczeń lub dokumentów, o których mowa </w:t>
      </w:r>
      <w:r w:rsidR="005A755E" w:rsidRPr="00516F47">
        <w:rPr>
          <w:bCs/>
          <w:color w:val="auto"/>
        </w:rPr>
        <w:t xml:space="preserve"> </w:t>
      </w:r>
      <w:r w:rsidRPr="00516F47">
        <w:rPr>
          <w:bCs/>
          <w:color w:val="auto"/>
        </w:rPr>
        <w:t xml:space="preserve">w art. 25 ust. 1 ustawy, lub którzy nie złożyli pełnomocnictw, albo którzy złożyli wymagane przez Zamawiającego oświadczenia i dokumenty, o których mowa w art. 25 ust. 1 ustawy, zawierające błędy lub którzy złożyli wadliwe pełnomocnictwa, do ich złożenia </w:t>
      </w:r>
      <w:r w:rsidR="00516F47">
        <w:rPr>
          <w:bCs/>
          <w:color w:val="auto"/>
        </w:rPr>
        <w:t xml:space="preserve">                       </w:t>
      </w:r>
      <w:r w:rsidRPr="00516F47">
        <w:rPr>
          <w:bCs/>
          <w:color w:val="auto"/>
        </w:rPr>
        <w:t xml:space="preserve">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w:t>
      </w:r>
      <w:r w:rsidR="005A755E" w:rsidRPr="00516F47">
        <w:rPr>
          <w:bCs/>
          <w:color w:val="auto"/>
        </w:rPr>
        <w:t xml:space="preserve">    </w:t>
      </w:r>
      <w:r w:rsidRPr="00516F47">
        <w:rPr>
          <w:bCs/>
          <w:color w:val="auto"/>
        </w:rPr>
        <w:t xml:space="preserve">nie później niż w dniu, w którym upłynął termin składania ofert. </w:t>
      </w:r>
    </w:p>
    <w:p w:rsidR="00C506F5" w:rsidRPr="001E34C1" w:rsidRDefault="00C506F5" w:rsidP="001C49DE">
      <w:pPr>
        <w:pStyle w:val="Default"/>
        <w:jc w:val="both"/>
        <w:rPr>
          <w:color w:val="auto"/>
        </w:rPr>
      </w:pPr>
    </w:p>
    <w:p w:rsidR="00C506F5" w:rsidRPr="001E34C1" w:rsidRDefault="00C506F5" w:rsidP="001C49DE">
      <w:pPr>
        <w:pStyle w:val="Default"/>
        <w:jc w:val="both"/>
        <w:rPr>
          <w:color w:val="auto"/>
        </w:rPr>
      </w:pPr>
      <w:r w:rsidRPr="001E34C1">
        <w:rPr>
          <w:b/>
          <w:bCs/>
          <w:color w:val="auto"/>
        </w:rPr>
        <w:t xml:space="preserve">6. WYKAZ OŚWIADCZEŃ LUB DOKUMENTÓW, JAKIE MAJĄ DOSTARCZYĆ WYKONAWCY W CELU POTWIERDZENIA SPEŁNIANIA WARUNKÓW UDZIAŁU W POSTĘPOWANIU </w:t>
      </w:r>
    </w:p>
    <w:p w:rsidR="00C506F5" w:rsidRPr="001E34C1" w:rsidRDefault="00C506F5" w:rsidP="001C49DE">
      <w:pPr>
        <w:pStyle w:val="Default"/>
        <w:jc w:val="both"/>
        <w:rPr>
          <w:color w:val="auto"/>
        </w:rPr>
      </w:pPr>
    </w:p>
    <w:p w:rsidR="00C506F5" w:rsidRPr="001E34C1" w:rsidRDefault="00C506F5" w:rsidP="001C49DE">
      <w:pPr>
        <w:pStyle w:val="Default"/>
        <w:jc w:val="both"/>
        <w:rPr>
          <w:color w:val="auto"/>
        </w:rPr>
      </w:pPr>
      <w:r w:rsidRPr="001E34C1">
        <w:rPr>
          <w:b/>
          <w:bCs/>
          <w:color w:val="auto"/>
        </w:rPr>
        <w:t xml:space="preserve">6.1 W zakresie wykazania spełniania przez Wykonawcę warunków, których mowa w art. 22 ust. 1 ustawy, do oferty należy dołączyć: </w:t>
      </w:r>
    </w:p>
    <w:p w:rsidR="00C506F5" w:rsidRPr="001E34C1" w:rsidRDefault="00C506F5" w:rsidP="001C49DE">
      <w:pPr>
        <w:pStyle w:val="Default"/>
        <w:jc w:val="both"/>
        <w:rPr>
          <w:color w:val="auto"/>
        </w:rPr>
      </w:pPr>
    </w:p>
    <w:p w:rsidR="000B2EBA" w:rsidRDefault="00C506F5" w:rsidP="001C49DE">
      <w:pPr>
        <w:pStyle w:val="Default"/>
        <w:numPr>
          <w:ilvl w:val="0"/>
          <w:numId w:val="4"/>
        </w:numPr>
        <w:jc w:val="both"/>
        <w:rPr>
          <w:color w:val="auto"/>
        </w:rPr>
      </w:pPr>
      <w:r w:rsidRPr="001E34C1">
        <w:rPr>
          <w:color w:val="auto"/>
        </w:rPr>
        <w:t xml:space="preserve">oświadczenie o spełnieniu warunków udziału w postępowaniu, o których mowa </w:t>
      </w:r>
    </w:p>
    <w:p w:rsidR="00C532EE" w:rsidRPr="001E34C1" w:rsidRDefault="00C506F5" w:rsidP="001C49DE">
      <w:pPr>
        <w:pStyle w:val="Default"/>
        <w:jc w:val="both"/>
        <w:rPr>
          <w:color w:val="auto"/>
        </w:rPr>
      </w:pPr>
      <w:r w:rsidRPr="001E34C1">
        <w:rPr>
          <w:color w:val="auto"/>
        </w:rPr>
        <w:t>w art. 22 ust. 1 ustawy. Oświadczenie należy sporządzić zgodnie ze wzorem stanowiącym załącznik nr 2 do SIWZ</w:t>
      </w:r>
      <w:r w:rsidR="00C532EE" w:rsidRPr="001E34C1">
        <w:rPr>
          <w:color w:val="auto"/>
        </w:rPr>
        <w:t>.</w:t>
      </w:r>
    </w:p>
    <w:p w:rsidR="00C506F5" w:rsidRPr="001E34C1" w:rsidRDefault="00C506F5" w:rsidP="001C49DE">
      <w:pPr>
        <w:pStyle w:val="Default"/>
        <w:jc w:val="both"/>
        <w:rPr>
          <w:color w:val="auto"/>
        </w:rPr>
      </w:pPr>
    </w:p>
    <w:p w:rsidR="00C506F5" w:rsidRPr="001E34C1" w:rsidRDefault="00C506F5" w:rsidP="001C49DE">
      <w:pPr>
        <w:pStyle w:val="Default"/>
        <w:jc w:val="both"/>
        <w:rPr>
          <w:color w:val="auto"/>
        </w:rPr>
      </w:pPr>
      <w:r w:rsidRPr="001E34C1">
        <w:rPr>
          <w:color w:val="auto"/>
        </w:rPr>
        <w:t xml:space="preserve">2) potwierdzenie posiadania uprawnień do wykonywania określonej działalności lub czynności, jeżeli przepisy prawa nakładają obowiązek ich posiadania, w szczególności koncesje, zezwolenia lub licencje – </w:t>
      </w:r>
      <w:r w:rsidRPr="001E34C1">
        <w:rPr>
          <w:b/>
          <w:bCs/>
          <w:color w:val="auto"/>
        </w:rPr>
        <w:t xml:space="preserve">licencję na wykonywanie krajowego transportu drogowego osób </w:t>
      </w:r>
      <w:r w:rsidRPr="001E34C1">
        <w:rPr>
          <w:color w:val="auto"/>
        </w:rPr>
        <w:t xml:space="preserve">zgodnie z ustawą z dnia 6 września 2001r. o transporcie drogowym. </w:t>
      </w:r>
    </w:p>
    <w:p w:rsidR="005A755E" w:rsidRDefault="005A755E" w:rsidP="001C49DE">
      <w:pPr>
        <w:pStyle w:val="Default"/>
        <w:jc w:val="both"/>
        <w:rPr>
          <w:color w:val="auto"/>
        </w:rPr>
      </w:pPr>
    </w:p>
    <w:p w:rsidR="000B2EBA" w:rsidRDefault="00C506F5" w:rsidP="001C49DE">
      <w:pPr>
        <w:pStyle w:val="Default"/>
        <w:jc w:val="both"/>
        <w:rPr>
          <w:color w:val="auto"/>
        </w:rPr>
      </w:pPr>
      <w:r w:rsidRPr="001E34C1">
        <w:rPr>
          <w:color w:val="auto"/>
        </w:rPr>
        <w:t xml:space="preserve">3) wykaz wykonanych, a w przypadku świadczeń okresowych lub ciągłych również wykonywanych, głównych dostaw lub usług w okresie ostatnich trzech lat przed upływem terminu składania ofert, a jeżeli okres prowadzenia działalności jest krótszy – w tym okresie wraz z podaniem ich wartości, przedmiotu, dat wykonania i podmiotów, na rzecz których dostawy lub usługi zostały wykonane, oraz załączeniem dowodów, czy zostały wykonane </w:t>
      </w:r>
    </w:p>
    <w:p w:rsidR="00C506F5" w:rsidRPr="001E34C1" w:rsidRDefault="00C506F5" w:rsidP="001C49DE">
      <w:pPr>
        <w:pStyle w:val="Default"/>
        <w:jc w:val="both"/>
        <w:rPr>
          <w:color w:val="auto"/>
        </w:rPr>
      </w:pPr>
      <w:r w:rsidRPr="001E34C1">
        <w:rPr>
          <w:color w:val="auto"/>
        </w:rPr>
        <w:t xml:space="preserve">lub są wykonywane należycie. </w:t>
      </w:r>
    </w:p>
    <w:p w:rsidR="00C506F5" w:rsidRPr="001E34C1" w:rsidRDefault="00C506F5" w:rsidP="001C49DE">
      <w:pPr>
        <w:pStyle w:val="Default"/>
        <w:jc w:val="both"/>
        <w:rPr>
          <w:color w:val="auto"/>
        </w:rPr>
      </w:pPr>
    </w:p>
    <w:p w:rsidR="00C506F5" w:rsidRPr="001E34C1" w:rsidRDefault="00C506F5" w:rsidP="001C49DE">
      <w:pPr>
        <w:pStyle w:val="Default"/>
        <w:jc w:val="both"/>
        <w:rPr>
          <w:color w:val="auto"/>
        </w:rPr>
      </w:pPr>
      <w:r w:rsidRPr="001E34C1">
        <w:rPr>
          <w:color w:val="auto"/>
        </w:rPr>
        <w:t xml:space="preserve">Wykaz należy sporządzić zgodnie ze wzorem stanowiącym załącznik nr 4 do SIWZ. </w:t>
      </w:r>
    </w:p>
    <w:p w:rsidR="000B2EBA" w:rsidRDefault="00C506F5" w:rsidP="001C49DE">
      <w:pPr>
        <w:pStyle w:val="Default"/>
        <w:jc w:val="both"/>
        <w:rPr>
          <w:color w:val="auto"/>
        </w:rPr>
      </w:pPr>
      <w:r w:rsidRPr="001E34C1">
        <w:rPr>
          <w:color w:val="auto"/>
        </w:rPr>
        <w:t xml:space="preserve">Wykaz winien wskazywać </w:t>
      </w:r>
      <w:r w:rsidRPr="001E34C1">
        <w:rPr>
          <w:b/>
          <w:bCs/>
          <w:color w:val="auto"/>
        </w:rPr>
        <w:t>należyte wykonanie</w:t>
      </w:r>
      <w:r w:rsidRPr="001E34C1">
        <w:rPr>
          <w:color w:val="auto"/>
        </w:rPr>
        <w:t xml:space="preserve">, a przypadku świadczeń okresowych lub ciągłych należyte wykonywanie w ciągu ostatnich trzech lat przed upływem terminu składania ofert, a jeżeli okres prowadzenia działalności jest krótszy – w tym okresie, </w:t>
      </w:r>
      <w:r w:rsidRPr="001E34C1">
        <w:rPr>
          <w:b/>
          <w:bCs/>
          <w:color w:val="auto"/>
        </w:rPr>
        <w:t xml:space="preserve">co najmniej 1 usługi </w:t>
      </w:r>
      <w:r w:rsidRPr="001E34C1">
        <w:rPr>
          <w:color w:val="auto"/>
        </w:rPr>
        <w:t xml:space="preserve">polegającej na dowozie uczniów w okresie roku szkolnego do szkół </w:t>
      </w:r>
    </w:p>
    <w:p w:rsidR="00C506F5" w:rsidRPr="001E34C1" w:rsidRDefault="00C506F5" w:rsidP="001C49DE">
      <w:pPr>
        <w:pStyle w:val="Default"/>
        <w:jc w:val="both"/>
        <w:rPr>
          <w:color w:val="auto"/>
        </w:rPr>
      </w:pPr>
      <w:r w:rsidRPr="001E34C1">
        <w:rPr>
          <w:b/>
          <w:bCs/>
          <w:color w:val="auto"/>
        </w:rPr>
        <w:t>o wartości nie mniejszej niż 80 000 zł brutto</w:t>
      </w:r>
      <w:r w:rsidRPr="001E34C1">
        <w:rPr>
          <w:color w:val="auto"/>
        </w:rPr>
        <w:t xml:space="preserve">. </w:t>
      </w:r>
    </w:p>
    <w:p w:rsidR="00C506F5" w:rsidRPr="001E34C1" w:rsidRDefault="00C506F5" w:rsidP="001C49DE">
      <w:pPr>
        <w:pStyle w:val="Default"/>
        <w:jc w:val="both"/>
        <w:rPr>
          <w:color w:val="auto"/>
        </w:rPr>
      </w:pPr>
      <w:r w:rsidRPr="001E34C1">
        <w:rPr>
          <w:color w:val="auto"/>
        </w:rPr>
        <w:t xml:space="preserve">Do wykazu Wykonawca zobowiązany jest dołączyć dowody określające, że usługa wymieniona w wykazie została wykonana lub jest wykonywana należycie. </w:t>
      </w:r>
    </w:p>
    <w:p w:rsidR="000B2EBA" w:rsidRDefault="00C506F5" w:rsidP="001C49DE">
      <w:pPr>
        <w:pStyle w:val="Default"/>
        <w:jc w:val="both"/>
        <w:rPr>
          <w:b/>
          <w:bCs/>
          <w:color w:val="auto"/>
        </w:rPr>
      </w:pPr>
      <w:r w:rsidRPr="001E34C1">
        <w:rPr>
          <w:b/>
          <w:bCs/>
          <w:color w:val="auto"/>
        </w:rPr>
        <w:t xml:space="preserve">Dowody muszą odpowiadać wymogom określonym w rozporządzeniu Prezesa Rady Ministrów z dnia 19 lutego 2013r. w sprawie rodzajów dokumentów, jakich może żądać zamawiający od wykonawcy, oraz form, w jakich te dokumenty mogą być składane </w:t>
      </w:r>
    </w:p>
    <w:p w:rsidR="00C506F5" w:rsidRPr="001E34C1" w:rsidRDefault="00C506F5" w:rsidP="001C49DE">
      <w:pPr>
        <w:pStyle w:val="Default"/>
        <w:jc w:val="both"/>
        <w:rPr>
          <w:color w:val="auto"/>
        </w:rPr>
      </w:pPr>
      <w:r w:rsidRPr="001E34C1">
        <w:rPr>
          <w:b/>
          <w:bCs/>
          <w:color w:val="auto"/>
        </w:rPr>
        <w:t>(Dz. U. z 201</w:t>
      </w:r>
      <w:r w:rsidR="00786099">
        <w:rPr>
          <w:b/>
          <w:bCs/>
          <w:color w:val="auto"/>
        </w:rPr>
        <w:t>6</w:t>
      </w:r>
      <w:r w:rsidRPr="001E34C1">
        <w:rPr>
          <w:b/>
          <w:bCs/>
          <w:color w:val="auto"/>
        </w:rPr>
        <w:t xml:space="preserve">r, poz. </w:t>
      </w:r>
      <w:r w:rsidR="00786099">
        <w:rPr>
          <w:b/>
          <w:bCs/>
          <w:color w:val="auto"/>
        </w:rPr>
        <w:t>1126</w:t>
      </w:r>
      <w:r w:rsidRPr="001E34C1">
        <w:rPr>
          <w:b/>
          <w:bCs/>
          <w:color w:val="auto"/>
        </w:rPr>
        <w:t xml:space="preserve">). </w:t>
      </w:r>
    </w:p>
    <w:p w:rsidR="005272C6" w:rsidRDefault="005272C6" w:rsidP="001C49DE">
      <w:pPr>
        <w:pStyle w:val="Default"/>
        <w:jc w:val="both"/>
        <w:rPr>
          <w:b/>
          <w:bCs/>
          <w:color w:val="auto"/>
        </w:rPr>
      </w:pPr>
    </w:p>
    <w:p w:rsidR="00C506F5" w:rsidRPr="001E34C1" w:rsidRDefault="00C506F5" w:rsidP="001C49DE">
      <w:pPr>
        <w:pStyle w:val="Default"/>
        <w:jc w:val="both"/>
        <w:rPr>
          <w:color w:val="auto"/>
        </w:rPr>
      </w:pPr>
      <w:r w:rsidRPr="001E34C1">
        <w:rPr>
          <w:b/>
          <w:bCs/>
          <w:color w:val="auto"/>
        </w:rPr>
        <w:t xml:space="preserve">6.2 W zakresie potwierdzenia niepodlegania wykluczeniu na podstawie w art. 24 ust. 1 ustawy do oferty należy dołączyć: </w:t>
      </w:r>
    </w:p>
    <w:p w:rsidR="00C506F5" w:rsidRPr="001E34C1" w:rsidRDefault="00C506F5" w:rsidP="001C49DE">
      <w:pPr>
        <w:pStyle w:val="Default"/>
        <w:jc w:val="both"/>
        <w:rPr>
          <w:color w:val="auto"/>
        </w:rPr>
      </w:pPr>
      <w:r w:rsidRPr="001E34C1">
        <w:rPr>
          <w:color w:val="auto"/>
        </w:rPr>
        <w:t xml:space="preserve">1) oświadczenie o braku podstaw do wykluczenia. Oświadczenie należy sporządzić zgodnie ze wzorem stanowiącym załącznik nr 3 do SIWZ. </w:t>
      </w:r>
    </w:p>
    <w:p w:rsidR="00C506F5" w:rsidRPr="001E34C1" w:rsidRDefault="00C506F5" w:rsidP="001C49DE">
      <w:pPr>
        <w:pStyle w:val="Default"/>
        <w:jc w:val="both"/>
        <w:rPr>
          <w:color w:val="auto"/>
        </w:rPr>
      </w:pPr>
      <w:r w:rsidRPr="001E34C1">
        <w:rPr>
          <w:color w:val="auto"/>
        </w:rPr>
        <w:t xml:space="preserve">2) 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 </w:t>
      </w:r>
    </w:p>
    <w:p w:rsidR="00C506F5" w:rsidRPr="001E34C1" w:rsidRDefault="00C506F5" w:rsidP="001C49DE">
      <w:pPr>
        <w:pStyle w:val="Default"/>
        <w:jc w:val="both"/>
        <w:rPr>
          <w:color w:val="auto"/>
        </w:rPr>
      </w:pPr>
      <w:r w:rsidRPr="001E34C1">
        <w:rPr>
          <w:color w:val="auto"/>
        </w:rPr>
        <w:t xml:space="preserve">3) 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-wystawione nie wcześniej niż 3 miesiące przed upływem terminu składania ofert. </w:t>
      </w:r>
    </w:p>
    <w:p w:rsidR="00C506F5" w:rsidRPr="001E34C1" w:rsidRDefault="00C506F5" w:rsidP="001C49DE">
      <w:pPr>
        <w:pStyle w:val="Default"/>
        <w:jc w:val="both"/>
        <w:rPr>
          <w:color w:val="auto"/>
        </w:rPr>
      </w:pPr>
      <w:r w:rsidRPr="001E34C1">
        <w:rPr>
          <w:color w:val="auto"/>
        </w:rPr>
        <w:t xml:space="preserve">4)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 </w:t>
      </w:r>
    </w:p>
    <w:p w:rsidR="00C506F5" w:rsidRPr="001E34C1" w:rsidRDefault="00C506F5" w:rsidP="001C49DE">
      <w:pPr>
        <w:pStyle w:val="Default"/>
        <w:jc w:val="both"/>
        <w:rPr>
          <w:color w:val="auto"/>
        </w:rPr>
      </w:pPr>
    </w:p>
    <w:p w:rsidR="00C506F5" w:rsidRPr="001E34C1" w:rsidRDefault="00C506F5" w:rsidP="001C49DE">
      <w:pPr>
        <w:pStyle w:val="Default"/>
        <w:jc w:val="both"/>
        <w:rPr>
          <w:color w:val="auto"/>
        </w:rPr>
      </w:pPr>
      <w:r w:rsidRPr="001E34C1">
        <w:rPr>
          <w:b/>
          <w:bCs/>
          <w:color w:val="auto"/>
        </w:rPr>
        <w:t xml:space="preserve">6.3 W zakresie dokumentów dotyczących przynależności do grupy kapitałowej, do oferty należy dołączyć: </w:t>
      </w:r>
    </w:p>
    <w:p w:rsidR="00FB600A" w:rsidRDefault="00C506F5" w:rsidP="001C49DE">
      <w:pPr>
        <w:pStyle w:val="Default"/>
        <w:jc w:val="both"/>
        <w:rPr>
          <w:color w:val="auto"/>
        </w:rPr>
      </w:pPr>
      <w:r w:rsidRPr="001E34C1">
        <w:rPr>
          <w:color w:val="auto"/>
        </w:rPr>
        <w:t xml:space="preserve">1) listę podmiotów należących do tej samej grupy kapitałowej, o której mowa w art. 24 </w:t>
      </w:r>
    </w:p>
    <w:p w:rsidR="00786099" w:rsidRPr="005272C6" w:rsidRDefault="00C506F5" w:rsidP="001C49DE">
      <w:pPr>
        <w:pStyle w:val="Default"/>
        <w:jc w:val="both"/>
        <w:rPr>
          <w:rFonts w:ascii="Open Sans" w:hAnsi="Open Sans"/>
          <w:b/>
          <w:color w:val="auto"/>
          <w:shd w:val="clear" w:color="auto" w:fill="FFFFFF"/>
        </w:rPr>
      </w:pPr>
      <w:r w:rsidRPr="001E34C1">
        <w:rPr>
          <w:color w:val="auto"/>
        </w:rPr>
        <w:t>ust. 2 pkt 5 ustawy albo informację o tym, że wykonawca nie należy do grupy kapitałowej. Dokument należy sporządzić zgodnie ze wzorem stanowiącym załącznik nr 5 do SIWZ</w:t>
      </w:r>
      <w:r w:rsidR="00786099">
        <w:rPr>
          <w:color w:val="auto"/>
        </w:rPr>
        <w:t xml:space="preserve"> - </w:t>
      </w:r>
      <w:r w:rsidR="00786099" w:rsidRPr="005272C6">
        <w:rPr>
          <w:rFonts w:ascii="Open Sans" w:hAnsi="Open Sans"/>
          <w:b/>
          <w:color w:val="auto"/>
          <w:shd w:val="clear" w:color="auto" w:fill="FFFFFF"/>
        </w:rPr>
        <w:t>Wykonawca, w terminie 3 dni od dnia przekazania informacji, o której mowa w art. 51 ust. 1a, art. 57 ust. 1 lub art. 60d ust. 1, albo od zamieszczenia na stronie internetowej informacji, o której mowa w art. 86 ust. 5,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w:t>
      </w:r>
    </w:p>
    <w:p w:rsidR="00786099" w:rsidRDefault="00786099" w:rsidP="001C49DE">
      <w:pPr>
        <w:pStyle w:val="Default"/>
        <w:jc w:val="both"/>
        <w:rPr>
          <w:rFonts w:ascii="Open Sans" w:hAnsi="Open Sans"/>
          <w:color w:val="333333"/>
          <w:shd w:val="clear" w:color="auto" w:fill="FFFFFF"/>
        </w:rPr>
      </w:pPr>
    </w:p>
    <w:p w:rsidR="005272C6" w:rsidRDefault="005272C6" w:rsidP="001C49DE">
      <w:pPr>
        <w:pStyle w:val="Default"/>
        <w:jc w:val="both"/>
        <w:rPr>
          <w:rFonts w:ascii="Open Sans" w:hAnsi="Open Sans"/>
          <w:color w:val="333333"/>
          <w:shd w:val="clear" w:color="auto" w:fill="FFFFFF"/>
        </w:rPr>
      </w:pPr>
    </w:p>
    <w:p w:rsidR="00C506F5" w:rsidRPr="001E34C1" w:rsidRDefault="00C506F5" w:rsidP="001C49DE">
      <w:pPr>
        <w:pStyle w:val="Default"/>
        <w:jc w:val="both"/>
        <w:rPr>
          <w:color w:val="auto"/>
        </w:rPr>
      </w:pPr>
      <w:r w:rsidRPr="001E34C1">
        <w:rPr>
          <w:b/>
          <w:bCs/>
          <w:color w:val="auto"/>
        </w:rPr>
        <w:t>6.4 Wykonawca mający siedzibę lub miejsce zamieszkania poza terytorium Rzeczpospolitej Polskiej</w:t>
      </w:r>
      <w:r w:rsidRPr="001E34C1">
        <w:rPr>
          <w:color w:val="auto"/>
        </w:rPr>
        <w:t xml:space="preserve">, zamiast dokumentów, o których mowa w pkt 6.2 </w:t>
      </w:r>
      <w:proofErr w:type="spellStart"/>
      <w:r w:rsidRPr="001E34C1">
        <w:rPr>
          <w:color w:val="auto"/>
        </w:rPr>
        <w:t>ppkt</w:t>
      </w:r>
      <w:proofErr w:type="spellEnd"/>
      <w:r w:rsidRPr="001E34C1">
        <w:rPr>
          <w:color w:val="auto"/>
        </w:rPr>
        <w:t xml:space="preserve"> 2-4 składa dokumenty zgodnie z § </w:t>
      </w:r>
      <w:r w:rsidR="005272C6">
        <w:rPr>
          <w:color w:val="auto"/>
        </w:rPr>
        <w:t>7</w:t>
      </w:r>
      <w:r w:rsidRPr="001E34C1">
        <w:rPr>
          <w:color w:val="auto"/>
        </w:rPr>
        <w:t xml:space="preserve"> rozporządzenia Prezesa Rady Ministrów z dnia </w:t>
      </w:r>
      <w:r w:rsidR="005272C6">
        <w:rPr>
          <w:color w:val="auto"/>
        </w:rPr>
        <w:t>26 lipca</w:t>
      </w:r>
      <w:r w:rsidRPr="001E34C1">
        <w:rPr>
          <w:color w:val="auto"/>
        </w:rPr>
        <w:t xml:space="preserve"> 201</w:t>
      </w:r>
      <w:r w:rsidR="005272C6">
        <w:rPr>
          <w:color w:val="auto"/>
        </w:rPr>
        <w:t>6</w:t>
      </w:r>
      <w:r w:rsidRPr="001E34C1">
        <w:rPr>
          <w:color w:val="auto"/>
        </w:rPr>
        <w:t>r. w sprawie rodzajów dokumentów, jakich może żądać zamawiający od wykonawcy, oraz form, w jakich te dokumenty mogą być składane</w:t>
      </w:r>
      <w:r w:rsidR="005272C6">
        <w:rPr>
          <w:color w:val="auto"/>
        </w:rPr>
        <w:t xml:space="preserve"> </w:t>
      </w:r>
      <w:r w:rsidRPr="001E34C1">
        <w:rPr>
          <w:color w:val="auto"/>
        </w:rPr>
        <w:t xml:space="preserve"> (Dz. U. z 201</w:t>
      </w:r>
      <w:r w:rsidR="00786099">
        <w:rPr>
          <w:color w:val="auto"/>
        </w:rPr>
        <w:t>6r, poz. 1126</w:t>
      </w:r>
      <w:r w:rsidRPr="001E34C1">
        <w:rPr>
          <w:color w:val="auto"/>
        </w:rPr>
        <w:t xml:space="preserve">), to jest dokumenty wystawione w kraju, w którym ma siedzibę lub miejsce zamieszkania, potwierdzające odpowiednio, że: </w:t>
      </w:r>
    </w:p>
    <w:p w:rsidR="00C506F5" w:rsidRPr="00FB600A" w:rsidRDefault="00FB600A" w:rsidP="001C49DE">
      <w:pPr>
        <w:pStyle w:val="Default"/>
        <w:jc w:val="both"/>
        <w:rPr>
          <w:color w:val="auto"/>
        </w:rPr>
      </w:pPr>
      <w:r>
        <w:rPr>
          <w:color w:val="auto"/>
        </w:rPr>
        <w:t>1)</w:t>
      </w:r>
      <w:r w:rsidR="005272C6">
        <w:rPr>
          <w:color w:val="auto"/>
        </w:rPr>
        <w:t xml:space="preserve"> </w:t>
      </w:r>
      <w:r w:rsidR="00C506F5" w:rsidRPr="001E34C1">
        <w:rPr>
          <w:color w:val="auto"/>
        </w:rPr>
        <w:t>nie otwarto jego likwidacji ani nie ogłoszono upadłośc</w:t>
      </w:r>
      <w:r>
        <w:rPr>
          <w:color w:val="auto"/>
        </w:rPr>
        <w:t>i - wystawione nie wcześniej niż</w:t>
      </w:r>
      <w:r w:rsidR="00C506F5" w:rsidRPr="00FB600A">
        <w:rPr>
          <w:color w:val="auto"/>
        </w:rPr>
        <w:t xml:space="preserve"> 6 miesięcy przed upływem terminu składania ofert, </w:t>
      </w:r>
    </w:p>
    <w:p w:rsidR="00C506F5" w:rsidRPr="001E34C1" w:rsidRDefault="00C506F5" w:rsidP="001C49DE">
      <w:pPr>
        <w:pStyle w:val="Default"/>
        <w:jc w:val="both"/>
        <w:rPr>
          <w:color w:val="auto"/>
        </w:rPr>
      </w:pPr>
      <w:r w:rsidRPr="001E34C1">
        <w:rPr>
          <w:color w:val="auto"/>
        </w:rPr>
        <w:t xml:space="preserve">2) nie zalega z uiszczaniem podatków, opłat, składek na ubezpieczenie społeczne i zdrowotne albo że uzyskał przewidziane prawem zwolnienie, odroczenie lub rozłożenie na raty zaległych płatności lub wstrzymanie w całości wykonania decyzji właściwego organu - wystawione nie wcześniej niż 3 miesiące przed upływem terminu składania ofert. </w:t>
      </w:r>
    </w:p>
    <w:p w:rsidR="00C506F5" w:rsidRPr="001E34C1" w:rsidRDefault="00C506F5" w:rsidP="001C49DE">
      <w:pPr>
        <w:pStyle w:val="Default"/>
        <w:jc w:val="both"/>
        <w:rPr>
          <w:color w:val="auto"/>
        </w:rPr>
      </w:pPr>
    </w:p>
    <w:p w:rsidR="00C506F5" w:rsidRPr="001E34C1" w:rsidRDefault="00C506F5" w:rsidP="001C49DE">
      <w:pPr>
        <w:pStyle w:val="Default"/>
        <w:jc w:val="both"/>
        <w:rPr>
          <w:color w:val="auto"/>
        </w:rPr>
      </w:pPr>
      <w:r w:rsidRPr="001E34C1">
        <w:rPr>
          <w:color w:val="auto"/>
        </w:rPr>
        <w:t xml:space="preserve">Jeżeli w kraju miejsca zamieszkania osoby lub w kraju, w którym Wykonawca ma siedzibę lub miejsce zamieszkania, nie wydaje się dokumentów, o których mowa w </w:t>
      </w:r>
      <w:proofErr w:type="spellStart"/>
      <w:r w:rsidRPr="001E34C1">
        <w:rPr>
          <w:color w:val="auto"/>
        </w:rPr>
        <w:t>ppkt</w:t>
      </w:r>
      <w:proofErr w:type="spellEnd"/>
      <w:r w:rsidRPr="001E34C1">
        <w:rPr>
          <w:color w:val="auto"/>
        </w:rPr>
        <w:t xml:space="preserve"> 1 i 2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t>
      </w:r>
    </w:p>
    <w:p w:rsidR="00FB600A" w:rsidRDefault="00C506F5" w:rsidP="001C49DE">
      <w:pPr>
        <w:pStyle w:val="Default"/>
        <w:jc w:val="both"/>
        <w:rPr>
          <w:color w:val="auto"/>
        </w:rPr>
      </w:pPr>
      <w:r w:rsidRPr="001E34C1">
        <w:rPr>
          <w:color w:val="auto"/>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w:t>
      </w:r>
      <w:r w:rsidR="00FB600A">
        <w:rPr>
          <w:color w:val="auto"/>
        </w:rPr>
        <w:t xml:space="preserve">sce zamieszkania, z wnioskiem </w:t>
      </w:r>
    </w:p>
    <w:p w:rsidR="00C506F5" w:rsidRPr="001E34C1" w:rsidRDefault="00FB600A" w:rsidP="001C49DE">
      <w:pPr>
        <w:pStyle w:val="Default"/>
        <w:jc w:val="both"/>
        <w:rPr>
          <w:color w:val="auto"/>
        </w:rPr>
      </w:pPr>
      <w:r>
        <w:rPr>
          <w:color w:val="auto"/>
        </w:rPr>
        <w:t xml:space="preserve">o </w:t>
      </w:r>
      <w:r w:rsidR="00C506F5" w:rsidRPr="001E34C1">
        <w:rPr>
          <w:color w:val="auto"/>
        </w:rPr>
        <w:t xml:space="preserve">udzielenie niezbędnych informacji dotyczących przedłożonego dokumentu. </w:t>
      </w:r>
    </w:p>
    <w:p w:rsidR="00840BE0" w:rsidRDefault="00840BE0" w:rsidP="001C49DE">
      <w:pPr>
        <w:pStyle w:val="Default"/>
        <w:jc w:val="both"/>
        <w:rPr>
          <w:b/>
          <w:bCs/>
          <w:color w:val="auto"/>
        </w:rPr>
      </w:pPr>
    </w:p>
    <w:p w:rsidR="005B63F2" w:rsidRDefault="00C506F5" w:rsidP="001C49DE">
      <w:pPr>
        <w:pStyle w:val="Default"/>
        <w:jc w:val="both"/>
        <w:rPr>
          <w:color w:val="auto"/>
        </w:rPr>
      </w:pPr>
      <w:r w:rsidRPr="001E34C1">
        <w:rPr>
          <w:b/>
          <w:bCs/>
          <w:color w:val="auto"/>
        </w:rPr>
        <w:t xml:space="preserve">6.5 </w:t>
      </w:r>
      <w:r w:rsidRPr="001E34C1">
        <w:rPr>
          <w:color w:val="auto"/>
        </w:rPr>
        <w:t>Wykonawca, w myśl art. 2</w:t>
      </w:r>
      <w:r w:rsidR="00840BE0">
        <w:rPr>
          <w:color w:val="auto"/>
        </w:rPr>
        <w:t>2a</w:t>
      </w:r>
      <w:r w:rsidRPr="001E34C1">
        <w:rPr>
          <w:color w:val="auto"/>
        </w:rPr>
        <w:t xml:space="preserve"> </w:t>
      </w:r>
      <w:r w:rsidR="00840BE0">
        <w:rPr>
          <w:color w:val="auto"/>
        </w:rPr>
        <w:t xml:space="preserve">ustawy </w:t>
      </w:r>
      <w:proofErr w:type="spellStart"/>
      <w:r w:rsidR="00840BE0">
        <w:rPr>
          <w:color w:val="auto"/>
        </w:rPr>
        <w:t>Pzp</w:t>
      </w:r>
      <w:proofErr w:type="spellEnd"/>
      <w:r w:rsidR="00840BE0">
        <w:rPr>
          <w:color w:val="auto"/>
        </w:rPr>
        <w:t>,</w:t>
      </w:r>
      <w:r w:rsidRPr="001E34C1">
        <w:rPr>
          <w:color w:val="auto"/>
        </w:rPr>
        <w:t xml:space="preserve"> </w:t>
      </w:r>
      <w:r w:rsidRPr="001E34C1">
        <w:rPr>
          <w:b/>
          <w:bCs/>
          <w:color w:val="auto"/>
        </w:rPr>
        <w:t xml:space="preserve">może polegać </w:t>
      </w:r>
      <w:r w:rsidRPr="001E34C1">
        <w:rPr>
          <w:color w:val="auto"/>
        </w:rPr>
        <w:t xml:space="preserve">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t>
      </w:r>
    </w:p>
    <w:p w:rsidR="00C506F5" w:rsidRPr="001E34C1" w:rsidRDefault="00C506F5" w:rsidP="001C49DE">
      <w:pPr>
        <w:pStyle w:val="Default"/>
        <w:jc w:val="both"/>
        <w:rPr>
          <w:color w:val="auto"/>
        </w:rPr>
      </w:pPr>
      <w:r w:rsidRPr="001E34C1">
        <w:rPr>
          <w:color w:val="auto"/>
        </w:rPr>
        <w:t xml:space="preserve">w szczególności </w:t>
      </w:r>
      <w:r w:rsidRPr="001E34C1">
        <w:rPr>
          <w:b/>
          <w:bCs/>
          <w:color w:val="auto"/>
        </w:rPr>
        <w:t xml:space="preserve">przedstawiając w tym celu pisemne zobowiązanie tych podmiotów </w:t>
      </w:r>
      <w:r w:rsidRPr="001E34C1">
        <w:rPr>
          <w:color w:val="auto"/>
        </w:rPr>
        <w:t xml:space="preserve">do oddania mu do dyspozycji niezbędnych zasobów na potrzeby wykonania zamówienia. </w:t>
      </w:r>
    </w:p>
    <w:p w:rsidR="00C506F5" w:rsidRPr="001E34C1" w:rsidRDefault="00C506F5" w:rsidP="001C49DE">
      <w:pPr>
        <w:pStyle w:val="Default"/>
        <w:jc w:val="both"/>
        <w:rPr>
          <w:color w:val="auto"/>
        </w:rPr>
      </w:pPr>
    </w:p>
    <w:p w:rsidR="005B63F2" w:rsidRDefault="00C506F5" w:rsidP="001C49DE">
      <w:pPr>
        <w:pStyle w:val="Default"/>
        <w:jc w:val="both"/>
        <w:rPr>
          <w:color w:val="auto"/>
        </w:rPr>
      </w:pPr>
      <w:r w:rsidRPr="001E34C1">
        <w:rPr>
          <w:b/>
          <w:bCs/>
          <w:color w:val="auto"/>
        </w:rPr>
        <w:t xml:space="preserve">6.6 </w:t>
      </w:r>
      <w:r w:rsidRPr="001E34C1">
        <w:rPr>
          <w:color w:val="auto"/>
        </w:rPr>
        <w:t xml:space="preserve">Jeżeli Wykonawca, wykazując spełnianie warunków udziału w postępowaniu, o których mowa w art. 22 ust. 1 ustawy, polega na zasobach innych podmiotów na zasadach określonych w art. </w:t>
      </w:r>
      <w:r w:rsidR="00840BE0" w:rsidRPr="001E34C1">
        <w:rPr>
          <w:color w:val="auto"/>
        </w:rPr>
        <w:t>2</w:t>
      </w:r>
      <w:r w:rsidR="00840BE0">
        <w:rPr>
          <w:color w:val="auto"/>
        </w:rPr>
        <w:t>2a</w:t>
      </w:r>
      <w:r w:rsidR="00840BE0" w:rsidRPr="001E34C1">
        <w:rPr>
          <w:color w:val="auto"/>
        </w:rPr>
        <w:t xml:space="preserve"> </w:t>
      </w:r>
      <w:r w:rsidR="00840BE0">
        <w:rPr>
          <w:color w:val="auto"/>
        </w:rPr>
        <w:t xml:space="preserve">ustawy </w:t>
      </w:r>
      <w:proofErr w:type="spellStart"/>
      <w:r w:rsidR="00840BE0">
        <w:rPr>
          <w:color w:val="auto"/>
        </w:rPr>
        <w:t>Pzp</w:t>
      </w:r>
      <w:proofErr w:type="spellEnd"/>
      <w:r w:rsidRPr="001E34C1">
        <w:rPr>
          <w:color w:val="auto"/>
        </w:rPr>
        <w:t>, a podmioty te będą brały udział w realizacji części zamówienia, Wykonawca jest zobowiązany do przedstawienia wraz z ofertą dokumentów</w:t>
      </w:r>
    </w:p>
    <w:p w:rsidR="00C506F5" w:rsidRPr="001E34C1" w:rsidRDefault="00C506F5" w:rsidP="001C49DE">
      <w:pPr>
        <w:pStyle w:val="Default"/>
        <w:jc w:val="both"/>
        <w:rPr>
          <w:color w:val="auto"/>
        </w:rPr>
      </w:pPr>
      <w:r w:rsidRPr="001E34C1">
        <w:rPr>
          <w:color w:val="auto"/>
        </w:rPr>
        <w:t xml:space="preserve"> i oświadczeń wymienionych w pkt 6.2 SIWZ w odniesieniu do tych podmiotów. </w:t>
      </w:r>
    </w:p>
    <w:p w:rsidR="00840BE0" w:rsidRDefault="00840BE0" w:rsidP="001C49DE">
      <w:pPr>
        <w:pStyle w:val="Default"/>
        <w:jc w:val="both"/>
        <w:rPr>
          <w:b/>
          <w:bCs/>
          <w:color w:val="auto"/>
        </w:rPr>
      </w:pPr>
    </w:p>
    <w:p w:rsidR="00C506F5" w:rsidRPr="001E34C1" w:rsidRDefault="00C506F5" w:rsidP="001C49DE">
      <w:pPr>
        <w:pStyle w:val="Default"/>
        <w:jc w:val="both"/>
        <w:rPr>
          <w:color w:val="auto"/>
        </w:rPr>
      </w:pPr>
      <w:r w:rsidRPr="001E34C1">
        <w:rPr>
          <w:b/>
          <w:bCs/>
          <w:color w:val="auto"/>
        </w:rPr>
        <w:t xml:space="preserve">6.7 </w:t>
      </w:r>
      <w:r w:rsidRPr="001E34C1">
        <w:rPr>
          <w:color w:val="auto"/>
        </w:rPr>
        <w:t xml:space="preserve">Wykonawcy </w:t>
      </w:r>
      <w:r w:rsidRPr="001E34C1">
        <w:rPr>
          <w:b/>
          <w:bCs/>
          <w:color w:val="auto"/>
        </w:rPr>
        <w:t xml:space="preserve">mogą wspólnie ubiegać </w:t>
      </w:r>
      <w:r w:rsidRPr="001E34C1">
        <w:rPr>
          <w:color w:val="auto"/>
        </w:rPr>
        <w:t xml:space="preserve">się o udzielenie zamówienia. Wykonawcy wspólnie ubiegający się o zamówienie: </w:t>
      </w:r>
    </w:p>
    <w:p w:rsidR="00C506F5" w:rsidRPr="001E34C1" w:rsidRDefault="00C506F5" w:rsidP="001C49DE">
      <w:pPr>
        <w:pStyle w:val="Default"/>
        <w:jc w:val="both"/>
        <w:rPr>
          <w:color w:val="auto"/>
        </w:rPr>
      </w:pPr>
      <w:r w:rsidRPr="001E34C1">
        <w:rPr>
          <w:color w:val="auto"/>
        </w:rPr>
        <w:t xml:space="preserve">1) ponoszą solidarną odpowiedzialność za niewykonanie lub nienależyte wykonanie zobowiązania, </w:t>
      </w:r>
    </w:p>
    <w:p w:rsidR="00C506F5" w:rsidRPr="001E34C1" w:rsidRDefault="00C506F5" w:rsidP="001C49DE">
      <w:pPr>
        <w:pStyle w:val="Default"/>
        <w:jc w:val="both"/>
        <w:rPr>
          <w:color w:val="auto"/>
        </w:rPr>
      </w:pPr>
      <w:r w:rsidRPr="001E34C1">
        <w:rPr>
          <w:color w:val="auto"/>
        </w:rPr>
        <w:t xml:space="preserve">2) zobowiązani są ustanowić Pełnomocnika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 </w:t>
      </w:r>
    </w:p>
    <w:p w:rsidR="00C506F5" w:rsidRPr="001E34C1" w:rsidRDefault="00C506F5" w:rsidP="001C49DE">
      <w:pPr>
        <w:pStyle w:val="Default"/>
        <w:jc w:val="both"/>
        <w:rPr>
          <w:color w:val="auto"/>
        </w:rPr>
      </w:pPr>
      <w:r w:rsidRPr="001E34C1">
        <w:rPr>
          <w:color w:val="auto"/>
        </w:rPr>
        <w:t xml:space="preserve">3) pełnomocnictwo musi wynikać z umowy lub z innej czynności prawnej, mieć formę pisemną; fakt ustanowienia Pełnomocnika musi wynikać z załączonych do oferty dokumentów, wszelka korespondencja prowadzona będzie z Pełnomocnikiem, </w:t>
      </w:r>
    </w:p>
    <w:p w:rsidR="00C506F5" w:rsidRPr="001E34C1" w:rsidRDefault="00C506F5" w:rsidP="001C49DE">
      <w:pPr>
        <w:pStyle w:val="Default"/>
        <w:jc w:val="both"/>
        <w:rPr>
          <w:color w:val="auto"/>
        </w:rPr>
      </w:pPr>
      <w:r w:rsidRPr="001E34C1">
        <w:rPr>
          <w:color w:val="auto"/>
        </w:rPr>
        <w:t xml:space="preserve">4) jeżeli oferta konsorcjum zostanie wybrana jako najkorzystniejsza, Zamawiający może przed zawarciem umowy wezwać pełnomocnika do przedstawienia umowy regulującej współpracę tych Wykonawców. </w:t>
      </w:r>
    </w:p>
    <w:p w:rsidR="00840BE0" w:rsidRDefault="00840BE0" w:rsidP="001C49DE">
      <w:pPr>
        <w:pStyle w:val="Default"/>
        <w:jc w:val="both"/>
        <w:rPr>
          <w:b/>
          <w:bCs/>
          <w:color w:val="auto"/>
        </w:rPr>
      </w:pPr>
    </w:p>
    <w:p w:rsidR="00C506F5" w:rsidRPr="001E34C1" w:rsidRDefault="00C506F5" w:rsidP="001C49DE">
      <w:pPr>
        <w:pStyle w:val="Default"/>
        <w:jc w:val="both"/>
        <w:rPr>
          <w:color w:val="auto"/>
        </w:rPr>
      </w:pPr>
      <w:r w:rsidRPr="001E34C1">
        <w:rPr>
          <w:b/>
          <w:bCs/>
          <w:color w:val="auto"/>
        </w:rPr>
        <w:t xml:space="preserve">6.8 W przypadku wykonawców wspólnie ubiegających się o udzielenie zamówienia: </w:t>
      </w:r>
    </w:p>
    <w:p w:rsidR="00C506F5" w:rsidRPr="001E34C1" w:rsidRDefault="00C506F5" w:rsidP="001C49DE">
      <w:pPr>
        <w:pStyle w:val="Default"/>
        <w:jc w:val="both"/>
        <w:rPr>
          <w:color w:val="auto"/>
        </w:rPr>
      </w:pPr>
      <w:r w:rsidRPr="001E34C1">
        <w:rPr>
          <w:color w:val="auto"/>
        </w:rPr>
        <w:t xml:space="preserve">1) dokumenty wskazane w pkt 6.1 SIWZ winny być złożone wspólnie przez Wykonawców (warunki udziału w postępowaniu muszą być spełnione łącznie przez Wykonawców wspólnie ubiegających się o udzielenie zamówienia). </w:t>
      </w:r>
    </w:p>
    <w:p w:rsidR="00C506F5" w:rsidRPr="001E34C1" w:rsidRDefault="00C506F5" w:rsidP="001C49DE">
      <w:pPr>
        <w:pStyle w:val="Default"/>
        <w:jc w:val="both"/>
        <w:rPr>
          <w:color w:val="auto"/>
        </w:rPr>
      </w:pPr>
    </w:p>
    <w:p w:rsidR="00C506F5" w:rsidRPr="001E34C1" w:rsidRDefault="00C506F5" w:rsidP="001C49DE">
      <w:pPr>
        <w:pStyle w:val="Default"/>
        <w:jc w:val="both"/>
        <w:rPr>
          <w:color w:val="auto"/>
        </w:rPr>
      </w:pPr>
      <w:r w:rsidRPr="001E34C1">
        <w:rPr>
          <w:color w:val="auto"/>
        </w:rPr>
        <w:t xml:space="preserve">Warunek posiadania uprawnień musi spełniać co najmniej jeden z podmiotów występujących wspólnie, który będzie realizował część zamówienia, do której wykonania wymagane jest posiadanie uprawnień ustawowych. </w:t>
      </w:r>
    </w:p>
    <w:p w:rsidR="00C506F5" w:rsidRPr="001E34C1" w:rsidRDefault="00C506F5" w:rsidP="001C49DE">
      <w:pPr>
        <w:pStyle w:val="Default"/>
        <w:jc w:val="both"/>
        <w:rPr>
          <w:color w:val="auto"/>
        </w:rPr>
      </w:pPr>
      <w:r w:rsidRPr="001E34C1">
        <w:rPr>
          <w:color w:val="auto"/>
        </w:rPr>
        <w:t xml:space="preserve">2) dokumenty wskazane w pkt 6.2, 6.3, 6.4 SIWZ winny być złożone odrębnie przez każdego z Wykonawców. </w:t>
      </w:r>
    </w:p>
    <w:p w:rsidR="00840BE0" w:rsidRDefault="00840BE0" w:rsidP="001C49DE">
      <w:pPr>
        <w:pStyle w:val="Default"/>
        <w:jc w:val="both"/>
        <w:rPr>
          <w:b/>
          <w:bCs/>
          <w:color w:val="auto"/>
        </w:rPr>
      </w:pPr>
    </w:p>
    <w:p w:rsidR="00C506F5" w:rsidRPr="001E34C1" w:rsidRDefault="00C506F5" w:rsidP="001C49DE">
      <w:pPr>
        <w:pStyle w:val="Default"/>
        <w:jc w:val="both"/>
        <w:rPr>
          <w:color w:val="auto"/>
        </w:rPr>
      </w:pPr>
      <w:r w:rsidRPr="001E34C1">
        <w:rPr>
          <w:b/>
          <w:bCs/>
          <w:color w:val="auto"/>
        </w:rPr>
        <w:t xml:space="preserve">6.9 </w:t>
      </w:r>
      <w:r w:rsidRPr="001E34C1">
        <w:rPr>
          <w:color w:val="auto"/>
        </w:rPr>
        <w:t xml:space="preserve">Dokumenty wskazane w pkt 6.1 </w:t>
      </w:r>
      <w:proofErr w:type="spellStart"/>
      <w:r w:rsidRPr="001E34C1">
        <w:rPr>
          <w:color w:val="auto"/>
        </w:rPr>
        <w:t>ppkt</w:t>
      </w:r>
      <w:proofErr w:type="spellEnd"/>
      <w:r w:rsidRPr="001E34C1">
        <w:rPr>
          <w:color w:val="auto"/>
        </w:rPr>
        <w:t xml:space="preserve"> 1, pkt 6.3 i pkt 6.5 SIWZ winny być składane w formie oryginału. </w:t>
      </w:r>
    </w:p>
    <w:p w:rsidR="00C506F5" w:rsidRPr="001E34C1" w:rsidRDefault="00C506F5" w:rsidP="001C49DE">
      <w:pPr>
        <w:pStyle w:val="Default"/>
        <w:jc w:val="both"/>
        <w:rPr>
          <w:color w:val="auto"/>
        </w:rPr>
      </w:pPr>
    </w:p>
    <w:p w:rsidR="00C506F5" w:rsidRPr="001E34C1" w:rsidRDefault="00C506F5" w:rsidP="001C49DE">
      <w:pPr>
        <w:pStyle w:val="Default"/>
        <w:jc w:val="both"/>
        <w:rPr>
          <w:color w:val="auto"/>
        </w:rPr>
      </w:pPr>
      <w:r w:rsidRPr="001E34C1">
        <w:rPr>
          <w:color w:val="auto"/>
        </w:rPr>
        <w:t xml:space="preserve">Dokumenty wskazane w pkt 6.1 </w:t>
      </w:r>
      <w:proofErr w:type="spellStart"/>
      <w:r w:rsidRPr="001E34C1">
        <w:rPr>
          <w:color w:val="auto"/>
        </w:rPr>
        <w:t>ppkt</w:t>
      </w:r>
      <w:proofErr w:type="spellEnd"/>
      <w:r w:rsidRPr="001E34C1">
        <w:rPr>
          <w:color w:val="auto"/>
        </w:rPr>
        <w:t xml:space="preserve"> 2-3, 6.2 i 6.4 SIWZ winny być składane w oryginale lub kopii poświadczonej za zgodność z oryginałem przez Wykonawcę - poświadczenie winno zawierać zapis odręczny lub w formie pieczęci. W przypadku składania elektronicznych dokumentów powinny być one opatrzone przez Wykonawcę bezpiecznym podpisem elektronicznym weryfikowanym za pomocą ważnego kwalifikowanego certyfikatu. </w:t>
      </w:r>
    </w:p>
    <w:p w:rsidR="00C506F5" w:rsidRPr="001E34C1" w:rsidRDefault="00C506F5" w:rsidP="001C49DE">
      <w:pPr>
        <w:pStyle w:val="Default"/>
        <w:jc w:val="both"/>
        <w:rPr>
          <w:color w:val="auto"/>
        </w:rPr>
      </w:pPr>
      <w:r w:rsidRPr="001E34C1">
        <w:rPr>
          <w:color w:val="auto"/>
        </w:rPr>
        <w:t xml:space="preserve">W przypadku Wykonawców wspólnie ubiegających się o udzielenie zamówienia oraz w przypadku innych podmiotów, na zasobach, których wykonawca polega na zasadach określonych w art. </w:t>
      </w:r>
      <w:r w:rsidR="00840BE0" w:rsidRPr="001E34C1">
        <w:rPr>
          <w:color w:val="auto"/>
        </w:rPr>
        <w:t>2</w:t>
      </w:r>
      <w:r w:rsidR="00840BE0">
        <w:rPr>
          <w:color w:val="auto"/>
        </w:rPr>
        <w:t>2a</w:t>
      </w:r>
      <w:r w:rsidR="00840BE0" w:rsidRPr="001E34C1">
        <w:rPr>
          <w:color w:val="auto"/>
        </w:rPr>
        <w:t xml:space="preserve"> </w:t>
      </w:r>
      <w:r w:rsidR="00840BE0">
        <w:rPr>
          <w:color w:val="auto"/>
        </w:rPr>
        <w:t xml:space="preserve">ustawy </w:t>
      </w:r>
      <w:proofErr w:type="spellStart"/>
      <w:r w:rsidR="00840BE0">
        <w:rPr>
          <w:color w:val="auto"/>
        </w:rPr>
        <w:t>Pzp</w:t>
      </w:r>
      <w:proofErr w:type="spellEnd"/>
      <w:r w:rsidRPr="001E34C1">
        <w:rPr>
          <w:color w:val="auto"/>
        </w:rPr>
        <w:t xml:space="preserve">, kopie dokumentów dotyczących odpowiednio Wykonawcy lub tych podmiotów są poświadczane za zgodność z oryginałem odpowiednio przez Wykonawcę lub te podmioty. </w:t>
      </w:r>
    </w:p>
    <w:p w:rsidR="00840BE0" w:rsidRDefault="00840BE0" w:rsidP="001C49DE">
      <w:pPr>
        <w:pStyle w:val="Default"/>
        <w:jc w:val="both"/>
        <w:rPr>
          <w:b/>
          <w:bCs/>
          <w:color w:val="auto"/>
        </w:rPr>
      </w:pPr>
    </w:p>
    <w:p w:rsidR="00C506F5" w:rsidRPr="001E34C1" w:rsidRDefault="00C506F5" w:rsidP="001C49DE">
      <w:pPr>
        <w:pStyle w:val="Default"/>
        <w:jc w:val="both"/>
        <w:rPr>
          <w:color w:val="auto"/>
        </w:rPr>
      </w:pPr>
      <w:r w:rsidRPr="001E34C1">
        <w:rPr>
          <w:b/>
          <w:bCs/>
          <w:color w:val="auto"/>
        </w:rPr>
        <w:t xml:space="preserve">6.10 </w:t>
      </w:r>
      <w:r w:rsidRPr="001E34C1">
        <w:rPr>
          <w:color w:val="auto"/>
        </w:rPr>
        <w:t xml:space="preserve">W przypadku, gdy złożone przez Wykonawców dokumenty, oświadczenia dotyczące </w:t>
      </w:r>
    </w:p>
    <w:p w:rsidR="00C506F5" w:rsidRPr="001E34C1" w:rsidRDefault="00C506F5" w:rsidP="001C49DE">
      <w:pPr>
        <w:pStyle w:val="Default"/>
        <w:jc w:val="both"/>
        <w:rPr>
          <w:color w:val="auto"/>
        </w:rPr>
      </w:pPr>
      <w:r w:rsidRPr="001E34C1">
        <w:rPr>
          <w:color w:val="auto"/>
        </w:rPr>
        <w:t xml:space="preserve">warunków udziału w postępowaniu zawierają dane w innych walutach niż określono to w niniejszej SIWZ, Zamawiający jako kurs przeliczeniowy waluty przyjmie średni kurs NBP z dnia publikacji ogłoszenia o zamówieniu w Biuletynie Zamówień Publicznych. Jeżeli w dniu ogłoszenia nie będzie opublikowany średni kurs walut przez NBP, Zamawiający przyjmie kurs przeliczeniowy z ostatniej opublikowanej tabeli kursów NBP przez dniem publikacji ogłoszenia o zamówieniu w Biuletynie Zamówień Publicznych. Kursy walut dostępne są pod następującym adresem internetowym www.nbp.pl </w:t>
      </w:r>
    </w:p>
    <w:p w:rsidR="004D061B" w:rsidRDefault="004D061B" w:rsidP="001C49DE">
      <w:pPr>
        <w:pStyle w:val="Default"/>
        <w:jc w:val="both"/>
        <w:rPr>
          <w:b/>
          <w:bCs/>
          <w:color w:val="auto"/>
        </w:rPr>
      </w:pPr>
    </w:p>
    <w:p w:rsidR="004D061B" w:rsidRDefault="004D061B" w:rsidP="001C49DE">
      <w:pPr>
        <w:pStyle w:val="Default"/>
        <w:jc w:val="both"/>
        <w:rPr>
          <w:b/>
          <w:bCs/>
          <w:color w:val="auto"/>
        </w:rPr>
      </w:pPr>
    </w:p>
    <w:p w:rsidR="00C506F5" w:rsidRPr="001E34C1" w:rsidRDefault="00C506F5" w:rsidP="001C49DE">
      <w:pPr>
        <w:pStyle w:val="Default"/>
        <w:jc w:val="both"/>
        <w:rPr>
          <w:color w:val="auto"/>
        </w:rPr>
      </w:pPr>
      <w:r w:rsidRPr="001E34C1">
        <w:rPr>
          <w:b/>
          <w:bCs/>
          <w:color w:val="auto"/>
        </w:rPr>
        <w:t xml:space="preserve">7. GRUPY KAPITAŁOWE </w:t>
      </w:r>
    </w:p>
    <w:p w:rsidR="00C506F5" w:rsidRPr="001E34C1" w:rsidRDefault="00C506F5" w:rsidP="001C49DE">
      <w:pPr>
        <w:pStyle w:val="Default"/>
        <w:jc w:val="both"/>
        <w:rPr>
          <w:color w:val="auto"/>
        </w:rPr>
      </w:pPr>
    </w:p>
    <w:p w:rsidR="00C506F5" w:rsidRPr="001E34C1" w:rsidRDefault="00C506F5" w:rsidP="001C49DE">
      <w:pPr>
        <w:pStyle w:val="Default"/>
        <w:jc w:val="both"/>
        <w:rPr>
          <w:color w:val="auto"/>
        </w:rPr>
      </w:pPr>
      <w:r w:rsidRPr="001E34C1">
        <w:rPr>
          <w:b/>
          <w:bCs/>
          <w:color w:val="auto"/>
        </w:rPr>
        <w:t xml:space="preserve">7.1 </w:t>
      </w:r>
      <w:r w:rsidRPr="001E34C1">
        <w:rPr>
          <w:color w:val="auto"/>
        </w:rPr>
        <w:t xml:space="preserve">Poprzez </w:t>
      </w:r>
      <w:r w:rsidRPr="001E34C1">
        <w:rPr>
          <w:b/>
          <w:bCs/>
          <w:color w:val="auto"/>
        </w:rPr>
        <w:t xml:space="preserve">grupę kapitałową </w:t>
      </w:r>
      <w:r w:rsidRPr="001E34C1">
        <w:rPr>
          <w:color w:val="auto"/>
        </w:rPr>
        <w:t xml:space="preserve">zgodnie z art. 4 pkt 14 ustawy z dnia 16 lutego 2007 roku – </w:t>
      </w:r>
    </w:p>
    <w:p w:rsidR="00C506F5" w:rsidRPr="001E34C1" w:rsidRDefault="00C506F5" w:rsidP="001C49DE">
      <w:pPr>
        <w:pStyle w:val="Default"/>
        <w:jc w:val="both"/>
        <w:rPr>
          <w:color w:val="auto"/>
        </w:rPr>
      </w:pPr>
      <w:r w:rsidRPr="001E34C1">
        <w:rPr>
          <w:color w:val="auto"/>
        </w:rPr>
        <w:t xml:space="preserve">o ochronie konkurencji i konsumentów (Dz. U. </w:t>
      </w:r>
      <w:r w:rsidR="00840BE0">
        <w:rPr>
          <w:color w:val="auto"/>
        </w:rPr>
        <w:t xml:space="preserve">2015, </w:t>
      </w:r>
      <w:r w:rsidRPr="001E34C1">
        <w:rPr>
          <w:color w:val="auto"/>
        </w:rPr>
        <w:t xml:space="preserve">poz. </w:t>
      </w:r>
      <w:r w:rsidR="00840BE0">
        <w:rPr>
          <w:color w:val="auto"/>
        </w:rPr>
        <w:t>184</w:t>
      </w:r>
      <w:r w:rsidRPr="001E34C1">
        <w:rPr>
          <w:color w:val="auto"/>
        </w:rPr>
        <w:t xml:space="preserve">), rozumie się wszystkich przedsiębiorców, którzy są kontrolowani w sposób bezpośredni lub pośredni przez jednego przedsiębiorcę, w tym również tego przedsiębiorcę. </w:t>
      </w:r>
    </w:p>
    <w:p w:rsidR="00C506F5" w:rsidRPr="001E34C1" w:rsidRDefault="00C506F5" w:rsidP="001C49DE">
      <w:pPr>
        <w:pStyle w:val="Default"/>
        <w:jc w:val="both"/>
        <w:rPr>
          <w:color w:val="auto"/>
        </w:rPr>
      </w:pPr>
      <w:r w:rsidRPr="001E34C1">
        <w:rPr>
          <w:b/>
          <w:bCs/>
          <w:color w:val="auto"/>
        </w:rPr>
        <w:t xml:space="preserve">7.2 </w:t>
      </w:r>
      <w:r w:rsidRPr="001E34C1">
        <w:rPr>
          <w:color w:val="auto"/>
        </w:rPr>
        <w:t>Definicja „</w:t>
      </w:r>
      <w:r w:rsidRPr="001E34C1">
        <w:rPr>
          <w:b/>
          <w:bCs/>
          <w:color w:val="auto"/>
        </w:rPr>
        <w:t xml:space="preserve">przedsiębiorcy” </w:t>
      </w:r>
      <w:r w:rsidRPr="001E34C1">
        <w:rPr>
          <w:color w:val="auto"/>
        </w:rPr>
        <w:t xml:space="preserve">została określona w art. 4 pkt 1 ustawy o ochronie konkurencji i konsumentów. </w:t>
      </w:r>
    </w:p>
    <w:p w:rsidR="00C506F5" w:rsidRPr="001E34C1" w:rsidRDefault="00C506F5" w:rsidP="001C49DE">
      <w:pPr>
        <w:pStyle w:val="Default"/>
        <w:jc w:val="both"/>
        <w:rPr>
          <w:color w:val="auto"/>
        </w:rPr>
      </w:pPr>
      <w:r w:rsidRPr="001E34C1">
        <w:rPr>
          <w:b/>
          <w:bCs/>
          <w:color w:val="auto"/>
        </w:rPr>
        <w:t xml:space="preserve">7.3 </w:t>
      </w:r>
      <w:r w:rsidRPr="001E34C1">
        <w:rPr>
          <w:color w:val="auto"/>
        </w:rPr>
        <w:t>Definicja „</w:t>
      </w:r>
      <w:r w:rsidRPr="001E34C1">
        <w:rPr>
          <w:b/>
          <w:bCs/>
          <w:color w:val="auto"/>
        </w:rPr>
        <w:t xml:space="preserve">przejęcie kontroli” </w:t>
      </w:r>
      <w:r w:rsidRPr="001E34C1">
        <w:rPr>
          <w:color w:val="auto"/>
        </w:rPr>
        <w:t xml:space="preserve">została określona w art. 4 pkt 4 ustawy o ochronie konkurencji i konsumentów. </w:t>
      </w:r>
    </w:p>
    <w:p w:rsidR="00C506F5" w:rsidRPr="001E34C1" w:rsidRDefault="00C506F5" w:rsidP="001C49DE">
      <w:pPr>
        <w:pStyle w:val="Default"/>
        <w:jc w:val="both"/>
        <w:rPr>
          <w:color w:val="auto"/>
        </w:rPr>
      </w:pPr>
    </w:p>
    <w:p w:rsidR="00C506F5" w:rsidRPr="001E34C1" w:rsidRDefault="00C506F5" w:rsidP="001C49DE">
      <w:pPr>
        <w:pStyle w:val="Default"/>
        <w:jc w:val="both"/>
        <w:rPr>
          <w:color w:val="auto"/>
        </w:rPr>
      </w:pPr>
      <w:r w:rsidRPr="001E34C1">
        <w:rPr>
          <w:b/>
          <w:bCs/>
          <w:color w:val="auto"/>
        </w:rPr>
        <w:t xml:space="preserve">8. REGULACJA PODWYKONAWSTWA </w:t>
      </w:r>
    </w:p>
    <w:p w:rsidR="00C506F5" w:rsidRPr="001E34C1" w:rsidRDefault="00C506F5" w:rsidP="001C49DE">
      <w:pPr>
        <w:pStyle w:val="Default"/>
        <w:spacing w:after="27"/>
        <w:jc w:val="both"/>
        <w:rPr>
          <w:color w:val="auto"/>
        </w:rPr>
      </w:pPr>
      <w:r w:rsidRPr="001E34C1">
        <w:rPr>
          <w:b/>
          <w:bCs/>
          <w:color w:val="auto"/>
        </w:rPr>
        <w:t xml:space="preserve">8.1 </w:t>
      </w:r>
      <w:r w:rsidRPr="001E34C1">
        <w:rPr>
          <w:color w:val="auto"/>
        </w:rPr>
        <w:t xml:space="preserve">Wykonawca może powierzyć wykonanie części zamówienia podwykonawcy. </w:t>
      </w:r>
    </w:p>
    <w:p w:rsidR="00C506F5" w:rsidRPr="001E34C1" w:rsidRDefault="00C506F5" w:rsidP="001C49DE">
      <w:pPr>
        <w:pStyle w:val="Default"/>
        <w:jc w:val="both"/>
        <w:rPr>
          <w:color w:val="auto"/>
        </w:rPr>
      </w:pPr>
      <w:r w:rsidRPr="001E34C1">
        <w:rPr>
          <w:b/>
          <w:bCs/>
          <w:color w:val="auto"/>
        </w:rPr>
        <w:t xml:space="preserve">8.2 </w:t>
      </w:r>
      <w:r w:rsidRPr="001E34C1">
        <w:rPr>
          <w:color w:val="auto"/>
        </w:rPr>
        <w:t xml:space="preserve">Zamawiający żąda: </w:t>
      </w:r>
    </w:p>
    <w:p w:rsidR="00C506F5" w:rsidRPr="001E34C1" w:rsidRDefault="00C506F5" w:rsidP="001C49DE">
      <w:pPr>
        <w:pStyle w:val="Default"/>
        <w:spacing w:after="27"/>
        <w:jc w:val="both"/>
        <w:rPr>
          <w:color w:val="auto"/>
        </w:rPr>
      </w:pPr>
      <w:r w:rsidRPr="001E34C1">
        <w:rPr>
          <w:color w:val="auto"/>
        </w:rPr>
        <w:t xml:space="preserve">1) wskazania przez Wykonawcę części zamówienia, której wykonanie zamierza powierzyć podwykonawcy, </w:t>
      </w:r>
    </w:p>
    <w:p w:rsidR="00C506F5" w:rsidRPr="001E34C1" w:rsidRDefault="00C506F5" w:rsidP="001C49DE">
      <w:pPr>
        <w:pStyle w:val="Default"/>
        <w:jc w:val="both"/>
        <w:rPr>
          <w:color w:val="auto"/>
        </w:rPr>
      </w:pPr>
      <w:r w:rsidRPr="001E34C1">
        <w:rPr>
          <w:color w:val="auto"/>
        </w:rPr>
        <w:t>2) podania przez Wykonawcę nazw (firm) podwykonawców, na których zasoby Wykonawca powołuje się na zasadach określonych w art. 26 ustawy</w:t>
      </w:r>
      <w:r w:rsidR="00840BE0">
        <w:rPr>
          <w:color w:val="auto"/>
        </w:rPr>
        <w:t xml:space="preserve"> </w:t>
      </w:r>
      <w:proofErr w:type="spellStart"/>
      <w:r w:rsidR="00840BE0">
        <w:rPr>
          <w:color w:val="auto"/>
        </w:rPr>
        <w:t>Pzp</w:t>
      </w:r>
      <w:proofErr w:type="spellEnd"/>
      <w:r w:rsidRPr="001E34C1">
        <w:rPr>
          <w:color w:val="auto"/>
        </w:rPr>
        <w:t xml:space="preserve">, w celu wykazania spełniania warunków udziału w postępowaniu, o których mowa w art. 22 ust. 1 ustawy. </w:t>
      </w:r>
    </w:p>
    <w:p w:rsidR="00C506F5" w:rsidRPr="001E34C1" w:rsidRDefault="00C506F5" w:rsidP="001C49DE">
      <w:pPr>
        <w:pStyle w:val="Default"/>
        <w:jc w:val="both"/>
        <w:rPr>
          <w:color w:val="auto"/>
        </w:rPr>
      </w:pPr>
      <w:r w:rsidRPr="001E34C1">
        <w:rPr>
          <w:b/>
          <w:bCs/>
          <w:color w:val="auto"/>
        </w:rPr>
        <w:t xml:space="preserve">8.3 </w:t>
      </w:r>
      <w:r w:rsidRPr="001E34C1">
        <w:rPr>
          <w:color w:val="auto"/>
        </w:rPr>
        <w:t>Jeżeli zmiana albo rezygnacja z podwykonawcy dotyczy podmiotu, na którego zasoby Wykonawca powoływał się, na zasadach określonych w art. 26 ustawy</w:t>
      </w:r>
      <w:r w:rsidR="00840BE0">
        <w:rPr>
          <w:color w:val="auto"/>
        </w:rPr>
        <w:t xml:space="preserve"> </w:t>
      </w:r>
      <w:proofErr w:type="spellStart"/>
      <w:r w:rsidR="00840BE0">
        <w:rPr>
          <w:color w:val="auto"/>
        </w:rPr>
        <w:t>Pzp</w:t>
      </w:r>
      <w:proofErr w:type="spellEnd"/>
      <w:r w:rsidRPr="001E34C1">
        <w:rPr>
          <w:color w:val="auto"/>
        </w:rPr>
        <w:t xml:space="preserve">,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 </w:t>
      </w:r>
    </w:p>
    <w:p w:rsidR="00C506F5" w:rsidRPr="001E34C1" w:rsidRDefault="00C506F5" w:rsidP="001C49DE">
      <w:pPr>
        <w:pStyle w:val="Default"/>
        <w:jc w:val="both"/>
        <w:rPr>
          <w:color w:val="auto"/>
        </w:rPr>
      </w:pPr>
    </w:p>
    <w:p w:rsidR="00C506F5" w:rsidRPr="001E34C1" w:rsidRDefault="00C506F5" w:rsidP="001C49DE">
      <w:pPr>
        <w:pStyle w:val="Default"/>
        <w:jc w:val="both"/>
        <w:rPr>
          <w:color w:val="auto"/>
        </w:rPr>
      </w:pPr>
      <w:r w:rsidRPr="001E34C1">
        <w:rPr>
          <w:b/>
          <w:bCs/>
          <w:color w:val="auto"/>
        </w:rPr>
        <w:t xml:space="preserve">9. INFORMACJE O SPOSOBIE POROZUMIEWANIA SIĘ ZAMAWIAJĄCEGO Z WYKONAWCAMI ORAZ PRZEKAZYWANIA OŚWIADCZEŃ I DOKUMENTÓW A TAKŻE WSKAZANIE OSÓB UPRAWNIONYCH DO POROZUMIEWANIA SIĘ Z WYKONAWCAMI ORAZ ADRES POCZTY ELEKTRONICZNEJ LUB STRONY INTERNETOWEJ ZAMAWIAJĄCEGO </w:t>
      </w:r>
    </w:p>
    <w:p w:rsidR="004D061B" w:rsidRDefault="004D061B" w:rsidP="001C49DE">
      <w:pPr>
        <w:pStyle w:val="Default"/>
        <w:jc w:val="both"/>
        <w:rPr>
          <w:b/>
          <w:bCs/>
          <w:color w:val="auto"/>
        </w:rPr>
      </w:pPr>
    </w:p>
    <w:p w:rsidR="00C506F5" w:rsidRPr="001E34C1" w:rsidRDefault="00C506F5" w:rsidP="001C49DE">
      <w:pPr>
        <w:pStyle w:val="Default"/>
        <w:jc w:val="both"/>
        <w:rPr>
          <w:color w:val="auto"/>
        </w:rPr>
      </w:pPr>
      <w:r w:rsidRPr="001E34C1">
        <w:rPr>
          <w:b/>
          <w:bCs/>
          <w:color w:val="auto"/>
        </w:rPr>
        <w:t xml:space="preserve">9.1 </w:t>
      </w:r>
      <w:r w:rsidRPr="001E34C1">
        <w:rPr>
          <w:color w:val="auto"/>
        </w:rPr>
        <w:t xml:space="preserve">W niniejszym postępowaniu wszelkie oświadczenia, wnioski, zawiadomienia oraz informacje przekazywane będą w formie </w:t>
      </w:r>
    </w:p>
    <w:p w:rsidR="004D061B" w:rsidRPr="001E34C1" w:rsidRDefault="004D061B" w:rsidP="001C49DE">
      <w:pPr>
        <w:pStyle w:val="Default"/>
        <w:numPr>
          <w:ilvl w:val="0"/>
          <w:numId w:val="1"/>
        </w:numPr>
        <w:jc w:val="both"/>
        <w:rPr>
          <w:color w:val="auto"/>
        </w:rPr>
      </w:pPr>
      <w:r w:rsidRPr="001E34C1">
        <w:rPr>
          <w:color w:val="auto"/>
        </w:rPr>
        <w:t xml:space="preserve">pisemnej, </w:t>
      </w:r>
    </w:p>
    <w:p w:rsidR="004D061B" w:rsidRPr="001E34C1" w:rsidRDefault="004D061B" w:rsidP="001C49DE">
      <w:pPr>
        <w:pStyle w:val="Default"/>
        <w:numPr>
          <w:ilvl w:val="0"/>
          <w:numId w:val="1"/>
        </w:numPr>
        <w:jc w:val="both"/>
        <w:rPr>
          <w:color w:val="auto"/>
        </w:rPr>
      </w:pPr>
      <w:r w:rsidRPr="001E34C1">
        <w:rPr>
          <w:color w:val="auto"/>
        </w:rPr>
        <w:t xml:space="preserve">faksem (nr 67 2665 772), </w:t>
      </w:r>
    </w:p>
    <w:p w:rsidR="004D061B" w:rsidRPr="001E34C1" w:rsidRDefault="004D061B" w:rsidP="001C49DE">
      <w:pPr>
        <w:pStyle w:val="Default"/>
        <w:numPr>
          <w:ilvl w:val="0"/>
          <w:numId w:val="1"/>
        </w:numPr>
        <w:jc w:val="both"/>
        <w:rPr>
          <w:color w:val="auto"/>
        </w:rPr>
      </w:pPr>
      <w:r w:rsidRPr="001E34C1">
        <w:rPr>
          <w:color w:val="auto"/>
        </w:rPr>
        <w:t xml:space="preserve">drogą elektroniczną (adres: zslipka@wp.pl), </w:t>
      </w:r>
    </w:p>
    <w:p w:rsidR="00C506F5" w:rsidRPr="001E34C1" w:rsidRDefault="004D061B" w:rsidP="001C49DE">
      <w:pPr>
        <w:pStyle w:val="Default"/>
        <w:jc w:val="both"/>
        <w:rPr>
          <w:color w:val="auto"/>
        </w:rPr>
      </w:pPr>
      <w:r>
        <w:rPr>
          <w:color w:val="auto"/>
        </w:rPr>
        <w:t>przy czym zawsze dopuszczalna jest forma pisemna</w:t>
      </w:r>
    </w:p>
    <w:p w:rsidR="001E34C1" w:rsidRPr="001E34C1" w:rsidRDefault="001E34C1" w:rsidP="001C49DE">
      <w:pPr>
        <w:pStyle w:val="Default"/>
        <w:jc w:val="both"/>
        <w:rPr>
          <w:color w:val="auto"/>
        </w:rPr>
      </w:pPr>
      <w:r w:rsidRPr="001E34C1">
        <w:rPr>
          <w:b/>
          <w:bCs/>
          <w:color w:val="auto"/>
        </w:rPr>
        <w:t xml:space="preserve">9.2 </w:t>
      </w:r>
      <w:r w:rsidRPr="001E34C1">
        <w:rPr>
          <w:color w:val="auto"/>
        </w:rPr>
        <w:t xml:space="preserve">Jeżeli Zamawiający lub Wykonawca przekazują korespondencję za pomocą faksu lub elektronicznie – każda ze stron na żądanie drugiej niezwłocznie potwierdza fakt ich otrzymania. </w:t>
      </w:r>
    </w:p>
    <w:p w:rsidR="001E34C1" w:rsidRPr="001E34C1" w:rsidRDefault="001E34C1" w:rsidP="001C49DE">
      <w:pPr>
        <w:pStyle w:val="Default"/>
        <w:jc w:val="both"/>
        <w:rPr>
          <w:color w:val="auto"/>
        </w:rPr>
      </w:pPr>
      <w:r w:rsidRPr="001E34C1">
        <w:rPr>
          <w:b/>
          <w:bCs/>
          <w:color w:val="auto"/>
        </w:rPr>
        <w:t xml:space="preserve">9.3 </w:t>
      </w:r>
      <w:r w:rsidRPr="001E34C1">
        <w:rPr>
          <w:color w:val="auto"/>
        </w:rPr>
        <w:t xml:space="preserve">Wykonawca może zwrócić się (pisemnie, faksem, e-mailem) do Zamawiającego o przekazanie SIWZ. We wniosku należy podać: </w:t>
      </w:r>
    </w:p>
    <w:p w:rsidR="001E34C1" w:rsidRPr="001E34C1" w:rsidRDefault="001E34C1" w:rsidP="001C49DE">
      <w:pPr>
        <w:pStyle w:val="Default"/>
        <w:jc w:val="both"/>
        <w:rPr>
          <w:color w:val="auto"/>
        </w:rPr>
      </w:pPr>
      <w:r w:rsidRPr="001E34C1">
        <w:rPr>
          <w:color w:val="auto"/>
        </w:rPr>
        <w:t xml:space="preserve">1) nazwę i adres Wykonawcy, </w:t>
      </w:r>
    </w:p>
    <w:p w:rsidR="001E34C1" w:rsidRPr="001E34C1" w:rsidRDefault="001E34C1" w:rsidP="001C49DE">
      <w:pPr>
        <w:pStyle w:val="Default"/>
        <w:jc w:val="both"/>
        <w:rPr>
          <w:color w:val="auto"/>
        </w:rPr>
      </w:pPr>
      <w:r w:rsidRPr="001E34C1">
        <w:rPr>
          <w:color w:val="auto"/>
        </w:rPr>
        <w:t xml:space="preserve">2) nr telefonu i faksu, e-mail, </w:t>
      </w:r>
    </w:p>
    <w:p w:rsidR="001E34C1" w:rsidRPr="001E34C1" w:rsidRDefault="001E34C1" w:rsidP="001C49DE">
      <w:pPr>
        <w:pStyle w:val="Default"/>
        <w:jc w:val="both"/>
        <w:rPr>
          <w:color w:val="auto"/>
        </w:rPr>
      </w:pPr>
      <w:r w:rsidRPr="001E34C1">
        <w:rPr>
          <w:color w:val="auto"/>
        </w:rPr>
        <w:t xml:space="preserve">3) imię i nazwisko osoby upoważnionej do kontaktów z Zamawiającym w sprawach dotyczących niniejszego postępowania, </w:t>
      </w:r>
    </w:p>
    <w:p w:rsidR="001E34C1" w:rsidRPr="001E34C1" w:rsidRDefault="001E34C1" w:rsidP="001C49DE">
      <w:pPr>
        <w:pStyle w:val="Default"/>
        <w:jc w:val="both"/>
        <w:rPr>
          <w:color w:val="auto"/>
        </w:rPr>
      </w:pPr>
      <w:r w:rsidRPr="001E34C1">
        <w:rPr>
          <w:color w:val="auto"/>
        </w:rPr>
        <w:t xml:space="preserve">4) określenie sposobu przekazania informacji (pocztą, faksem, poczta elektroniczną) </w:t>
      </w:r>
    </w:p>
    <w:p w:rsidR="001E34C1" w:rsidRPr="00842751" w:rsidRDefault="0058666A" w:rsidP="001C49DE">
      <w:pPr>
        <w:pStyle w:val="Default"/>
        <w:jc w:val="both"/>
        <w:rPr>
          <w:color w:val="FF0000"/>
        </w:rPr>
      </w:pPr>
      <w:r>
        <w:rPr>
          <w:color w:val="auto"/>
        </w:rPr>
        <w:t xml:space="preserve">5) znak postępowania </w:t>
      </w:r>
      <w:r w:rsidRPr="001B2BA0">
        <w:rPr>
          <w:b/>
          <w:color w:val="auto"/>
        </w:rPr>
        <w:t>ZSL</w:t>
      </w:r>
      <w:r w:rsidR="00840BE0">
        <w:rPr>
          <w:b/>
          <w:color w:val="auto"/>
        </w:rPr>
        <w:t>.</w:t>
      </w:r>
      <w:r w:rsidR="00842751" w:rsidRPr="001B2BA0">
        <w:rPr>
          <w:b/>
          <w:color w:val="auto"/>
        </w:rPr>
        <w:t>261.</w:t>
      </w:r>
      <w:r w:rsidR="00840BE0">
        <w:rPr>
          <w:b/>
          <w:color w:val="auto"/>
        </w:rPr>
        <w:t>2</w:t>
      </w:r>
      <w:r w:rsidR="00F30330">
        <w:rPr>
          <w:b/>
          <w:color w:val="auto"/>
        </w:rPr>
        <w:t>.2016</w:t>
      </w:r>
    </w:p>
    <w:p w:rsidR="001E34C1" w:rsidRPr="001E34C1" w:rsidRDefault="001E34C1" w:rsidP="001C49DE">
      <w:pPr>
        <w:pStyle w:val="Default"/>
        <w:jc w:val="both"/>
        <w:rPr>
          <w:color w:val="auto"/>
        </w:rPr>
      </w:pPr>
      <w:r w:rsidRPr="001E34C1">
        <w:rPr>
          <w:b/>
          <w:bCs/>
          <w:color w:val="auto"/>
        </w:rPr>
        <w:t xml:space="preserve">9.4 </w:t>
      </w:r>
      <w:r w:rsidRPr="001E34C1">
        <w:rPr>
          <w:color w:val="auto"/>
        </w:rPr>
        <w:t xml:space="preserve">SIWZ można także odebrać w siedzibie Zamawiającego w godzinach urzędowania Zamawiającego lub otrzymać drogą elektroniczną. </w:t>
      </w:r>
    </w:p>
    <w:p w:rsidR="001E34C1" w:rsidRPr="001E34C1" w:rsidRDefault="001E34C1" w:rsidP="001C49DE">
      <w:pPr>
        <w:pStyle w:val="Default"/>
        <w:jc w:val="both"/>
        <w:rPr>
          <w:color w:val="auto"/>
        </w:rPr>
      </w:pPr>
      <w:r w:rsidRPr="001E34C1">
        <w:rPr>
          <w:b/>
          <w:bCs/>
          <w:color w:val="auto"/>
        </w:rPr>
        <w:t xml:space="preserve">9.5 </w:t>
      </w:r>
      <w:r w:rsidRPr="001E34C1">
        <w:rPr>
          <w:color w:val="auto"/>
        </w:rPr>
        <w:t xml:space="preserve">Wykonawca może zwracać się pisemnie do Zamawiającego o wyjaśnienie treści SIWZ. Zamawiający niezwłocznie udzieli wyjaśnień, w terminie określonym w art. 38 ust. 1 pkt 3 ustawy, pod warunkiem, że wniosek o wyjaśnienie treści specyfikacji istotnych warunków zamówienia wpłynął do Zamawiającego nie później niż do końca dnia, w którym upływa połowa wyznaczonego terminu składania ofert. </w:t>
      </w:r>
    </w:p>
    <w:p w:rsidR="001E34C1" w:rsidRPr="001E34C1" w:rsidRDefault="001E34C1" w:rsidP="001C49DE">
      <w:pPr>
        <w:pStyle w:val="Default"/>
        <w:jc w:val="both"/>
        <w:rPr>
          <w:color w:val="auto"/>
        </w:rPr>
      </w:pPr>
      <w:r w:rsidRPr="001E34C1">
        <w:rPr>
          <w:b/>
          <w:bCs/>
          <w:color w:val="auto"/>
        </w:rPr>
        <w:t xml:space="preserve">9.6 </w:t>
      </w:r>
      <w:r w:rsidRPr="001E34C1">
        <w:rPr>
          <w:color w:val="auto"/>
        </w:rPr>
        <w:t xml:space="preserve">Jednocześnie, Zamawiający prosi o przesyłanie treści pytań również w wersji elektronicznej. </w:t>
      </w:r>
    </w:p>
    <w:p w:rsidR="001E34C1" w:rsidRPr="00516F47" w:rsidRDefault="001E34C1" w:rsidP="001C49DE">
      <w:pPr>
        <w:pStyle w:val="Default"/>
        <w:jc w:val="both"/>
        <w:rPr>
          <w:color w:val="auto"/>
        </w:rPr>
      </w:pPr>
      <w:r w:rsidRPr="001E34C1">
        <w:rPr>
          <w:b/>
          <w:bCs/>
          <w:color w:val="auto"/>
        </w:rPr>
        <w:t xml:space="preserve">9.7 </w:t>
      </w:r>
      <w:r w:rsidRPr="001E34C1">
        <w:rPr>
          <w:color w:val="auto"/>
        </w:rPr>
        <w:t>W uzasadnionych przypadkach Zamawiający ma prawo zmiany treści Specyfikacji Istotnych Warunków Zamówienia. Zmiana może nastąpić w każdym czasie, przed upływem terminu do składania ofert. W przypadku wprowadzenia takiej zmiany, informacja o tym zostanie zamieszczona na stronie internetowej Zamawiającego –</w:t>
      </w:r>
      <w:r w:rsidR="0058666A">
        <w:rPr>
          <w:color w:val="auto"/>
        </w:rPr>
        <w:t xml:space="preserve"> </w:t>
      </w:r>
      <w:r w:rsidR="0058666A" w:rsidRPr="007B621C">
        <w:rPr>
          <w:b/>
          <w:i/>
          <w:color w:val="auto"/>
          <w:u w:val="single"/>
        </w:rPr>
        <w:t>www</w:t>
      </w:r>
      <w:r w:rsidR="00516F47" w:rsidRPr="007B621C">
        <w:rPr>
          <w:b/>
          <w:i/>
          <w:color w:val="auto"/>
          <w:u w:val="single"/>
        </w:rPr>
        <w:t>.lipka.biuletyn.net</w:t>
      </w:r>
      <w:r w:rsidRPr="007B621C">
        <w:rPr>
          <w:b/>
          <w:i/>
          <w:color w:val="auto"/>
          <w:u w:val="single"/>
        </w:rPr>
        <w:t>.</w:t>
      </w:r>
      <w:r w:rsidRPr="00516F47">
        <w:rPr>
          <w:color w:val="auto"/>
        </w:rPr>
        <w:t xml:space="preserve"> </w:t>
      </w:r>
    </w:p>
    <w:p w:rsidR="001E34C1" w:rsidRPr="001E34C1" w:rsidRDefault="001E34C1" w:rsidP="001C49DE">
      <w:pPr>
        <w:pStyle w:val="Default"/>
        <w:jc w:val="both"/>
        <w:rPr>
          <w:color w:val="auto"/>
        </w:rPr>
      </w:pPr>
      <w:r w:rsidRPr="001E34C1">
        <w:rPr>
          <w:b/>
          <w:bCs/>
          <w:color w:val="auto"/>
        </w:rPr>
        <w:t xml:space="preserve">9.8 </w:t>
      </w:r>
      <w:r w:rsidRPr="001E34C1">
        <w:rPr>
          <w:color w:val="auto"/>
        </w:rPr>
        <w:t xml:space="preserve">W przypadku dokonywania zmiany treści ogłoszenia o zamówieniu, Zamawiający przedłuża termin składania ofert o czas niezbędny do wprowadzenia zmian w ofertach, jeżeli jest to konieczne. </w:t>
      </w:r>
    </w:p>
    <w:p w:rsidR="001E34C1" w:rsidRPr="001E34C1" w:rsidRDefault="001E34C1" w:rsidP="001C49DE">
      <w:pPr>
        <w:pStyle w:val="Default"/>
        <w:jc w:val="both"/>
        <w:rPr>
          <w:color w:val="auto"/>
        </w:rPr>
      </w:pPr>
      <w:r w:rsidRPr="001E34C1">
        <w:rPr>
          <w:b/>
          <w:bCs/>
          <w:color w:val="auto"/>
        </w:rPr>
        <w:t xml:space="preserve">9.9 </w:t>
      </w:r>
      <w:r w:rsidRPr="001E34C1">
        <w:rPr>
          <w:color w:val="auto"/>
        </w:rPr>
        <w:t xml:space="preserve">Jeżeli w wyniku zmiany treści Specyfikacji Istotnych Warunków Zamówienia niezbędny będzie dodatkowy czas na wprowadzenie zmian w ofertach, Zamawiający przedłuży termin składania ofert i poinformuje o tym wykonawców, na stronie internetowej. </w:t>
      </w:r>
    </w:p>
    <w:p w:rsidR="008E1AD1" w:rsidRDefault="001E34C1" w:rsidP="001C49DE">
      <w:pPr>
        <w:pStyle w:val="Default"/>
        <w:jc w:val="both"/>
        <w:rPr>
          <w:color w:val="auto"/>
        </w:rPr>
      </w:pPr>
      <w:r w:rsidRPr="001E34C1">
        <w:rPr>
          <w:b/>
          <w:bCs/>
          <w:color w:val="auto"/>
        </w:rPr>
        <w:t>9.1</w:t>
      </w:r>
      <w:r w:rsidR="0058666A">
        <w:rPr>
          <w:b/>
          <w:bCs/>
          <w:color w:val="auto"/>
        </w:rPr>
        <w:t>0</w:t>
      </w:r>
      <w:r w:rsidRPr="001E34C1">
        <w:rPr>
          <w:b/>
          <w:bCs/>
          <w:color w:val="auto"/>
        </w:rPr>
        <w:t xml:space="preserve"> </w:t>
      </w:r>
      <w:r w:rsidRPr="001E34C1">
        <w:rPr>
          <w:color w:val="auto"/>
        </w:rPr>
        <w:t>Do kontaktowania się z Wykonawcami Zamawiający upoważnia:</w:t>
      </w:r>
    </w:p>
    <w:p w:rsidR="001E34C1" w:rsidRPr="00516F47" w:rsidRDefault="008E1AD1" w:rsidP="001C49DE">
      <w:pPr>
        <w:pStyle w:val="Default"/>
        <w:jc w:val="both"/>
        <w:rPr>
          <w:color w:val="auto"/>
        </w:rPr>
      </w:pPr>
      <w:r>
        <w:rPr>
          <w:color w:val="auto"/>
        </w:rPr>
        <w:t xml:space="preserve">a) </w:t>
      </w:r>
      <w:r w:rsidR="001E34C1" w:rsidRPr="001E34C1">
        <w:rPr>
          <w:color w:val="auto"/>
        </w:rPr>
        <w:t xml:space="preserve"> </w:t>
      </w:r>
      <w:r w:rsidR="00842751" w:rsidRPr="00516F47">
        <w:rPr>
          <w:color w:val="auto"/>
        </w:rPr>
        <w:t>Panią Danutę Buda</w:t>
      </w:r>
      <w:r w:rsidRPr="00516F47">
        <w:rPr>
          <w:color w:val="auto"/>
        </w:rPr>
        <w:t xml:space="preserve">- wicedyrektora Zespołu Szkół w Lipce, ul. Szkolna 6,77-420 Lipka </w:t>
      </w:r>
      <w:hyperlink r:id="rId8" w:history="1">
        <w:r w:rsidRPr="00516F47">
          <w:rPr>
            <w:rStyle w:val="Hipercze"/>
            <w:color w:val="auto"/>
          </w:rPr>
          <w:t>tel:/67/</w:t>
        </w:r>
      </w:hyperlink>
      <w:r w:rsidRPr="00516F47">
        <w:rPr>
          <w:color w:val="auto"/>
        </w:rPr>
        <w:t xml:space="preserve">  2665022 wew.33 lub tel. </w:t>
      </w:r>
      <w:r w:rsidR="00CC524A" w:rsidRPr="00516F47">
        <w:rPr>
          <w:color w:val="auto"/>
        </w:rPr>
        <w:t>k</w:t>
      </w:r>
      <w:r w:rsidRPr="00516F47">
        <w:rPr>
          <w:color w:val="auto"/>
        </w:rPr>
        <w:t>omórkowy 693320298 w godz. od 8:00-13:00</w:t>
      </w:r>
    </w:p>
    <w:p w:rsidR="008E1AD1" w:rsidRPr="00516F47" w:rsidRDefault="001B2BA0" w:rsidP="001C49DE">
      <w:pPr>
        <w:pStyle w:val="Default"/>
        <w:jc w:val="both"/>
        <w:rPr>
          <w:color w:val="auto"/>
        </w:rPr>
      </w:pPr>
      <w:r w:rsidRPr="00516F47">
        <w:rPr>
          <w:color w:val="auto"/>
        </w:rPr>
        <w:t>-</w:t>
      </w:r>
      <w:r w:rsidR="008E1AD1" w:rsidRPr="00516F47">
        <w:rPr>
          <w:color w:val="auto"/>
        </w:rPr>
        <w:t xml:space="preserve">Osoby wymienione w pkt 9.10 a) nie mają upoważnienia do udzielania wykonawcom informacji w zakresie wyjaśnienia treści SIWZ ze względu na obowiązkową pisemność postępowania, wszystkie ewentualne wyjaśnienia ustne nie są dla Wykonawców wiążące. </w:t>
      </w:r>
    </w:p>
    <w:p w:rsidR="008E1AD1" w:rsidRPr="00516F47" w:rsidRDefault="001B2BA0" w:rsidP="001C49DE">
      <w:pPr>
        <w:pStyle w:val="Default"/>
        <w:jc w:val="both"/>
        <w:rPr>
          <w:color w:val="auto"/>
        </w:rPr>
      </w:pPr>
      <w:r w:rsidRPr="00516F47">
        <w:rPr>
          <w:color w:val="auto"/>
        </w:rPr>
        <w:t>-</w:t>
      </w:r>
      <w:r w:rsidR="008E1AD1" w:rsidRPr="00516F47">
        <w:rPr>
          <w:color w:val="auto"/>
        </w:rPr>
        <w:t>Osoby wymienione w 9.10 a) SIWZ są upoważnione do udostępnienia do wglądu dokumentacji</w:t>
      </w:r>
      <w:r w:rsidR="00CC524A" w:rsidRPr="00516F47">
        <w:rPr>
          <w:color w:val="auto"/>
        </w:rPr>
        <w:t xml:space="preserve"> z post</w:t>
      </w:r>
      <w:r w:rsidR="00516F47">
        <w:rPr>
          <w:color w:val="auto"/>
        </w:rPr>
        <w:t>ę</w:t>
      </w:r>
      <w:r w:rsidR="00CC524A" w:rsidRPr="00516F47">
        <w:rPr>
          <w:color w:val="auto"/>
        </w:rPr>
        <w:t>powania o udzielenie zamówienia publicznego na pisemny wniosek Wykonawcy.</w:t>
      </w:r>
    </w:p>
    <w:p w:rsidR="00CC524A" w:rsidRPr="00516F47" w:rsidRDefault="001B2BA0" w:rsidP="001C49DE">
      <w:pPr>
        <w:pStyle w:val="Default"/>
        <w:jc w:val="both"/>
        <w:rPr>
          <w:color w:val="auto"/>
        </w:rPr>
      </w:pPr>
      <w:r w:rsidRPr="00516F47">
        <w:rPr>
          <w:color w:val="auto"/>
        </w:rPr>
        <w:t>-</w:t>
      </w:r>
      <w:r w:rsidR="00CC524A" w:rsidRPr="00516F47">
        <w:rPr>
          <w:color w:val="auto"/>
        </w:rPr>
        <w:t xml:space="preserve">Oferty  opinie biegłych, oświadczenia, zawiadomienia  wnioski, inne dokumenty </w:t>
      </w:r>
      <w:r w:rsidR="00516F47">
        <w:rPr>
          <w:color w:val="auto"/>
        </w:rPr>
        <w:t xml:space="preserve">                    </w:t>
      </w:r>
      <w:r w:rsidR="00CC524A" w:rsidRPr="00516F47">
        <w:rPr>
          <w:color w:val="auto"/>
        </w:rPr>
        <w:t>i informacje.</w:t>
      </w:r>
    </w:p>
    <w:p w:rsidR="00CC524A" w:rsidRPr="00516F47" w:rsidRDefault="001B2BA0" w:rsidP="001C49DE">
      <w:pPr>
        <w:pStyle w:val="Default"/>
        <w:jc w:val="both"/>
        <w:rPr>
          <w:color w:val="auto"/>
        </w:rPr>
      </w:pPr>
      <w:r w:rsidRPr="00516F47">
        <w:rPr>
          <w:color w:val="auto"/>
        </w:rPr>
        <w:t>-</w:t>
      </w:r>
      <w:r w:rsidR="00CC524A" w:rsidRPr="00516F47">
        <w:rPr>
          <w:color w:val="auto"/>
        </w:rPr>
        <w:t>Protokół wraz z załącznikami jest jawny, załączniki do protokołu udostępnia się po dokonaniu wyboru najkorzystniejszej oferty lub unieważnieniu postępowania, z tym że oferty są jawne od chwili otwarcia.</w:t>
      </w:r>
    </w:p>
    <w:p w:rsidR="00CC524A" w:rsidRPr="00516F47" w:rsidRDefault="001B2BA0" w:rsidP="001C49DE">
      <w:pPr>
        <w:pStyle w:val="Default"/>
        <w:jc w:val="both"/>
        <w:rPr>
          <w:color w:val="auto"/>
        </w:rPr>
      </w:pPr>
      <w:r w:rsidRPr="00516F47">
        <w:rPr>
          <w:color w:val="auto"/>
        </w:rPr>
        <w:t>-</w:t>
      </w:r>
      <w:r w:rsidR="00CC524A" w:rsidRPr="00516F47">
        <w:rPr>
          <w:color w:val="auto"/>
        </w:rPr>
        <w:t xml:space="preserve">Nie ujawnia się informacji stanowiących tajemnice przedsiębiorstwa w rozumieniu przepisów o zwalczaniu nieuczciwej konkurencji, jeżeli Wykonawca, nie później niż </w:t>
      </w:r>
      <w:r w:rsidR="00516F47">
        <w:rPr>
          <w:color w:val="auto"/>
        </w:rPr>
        <w:t xml:space="preserve">             </w:t>
      </w:r>
      <w:r w:rsidR="00CC524A" w:rsidRPr="00516F47">
        <w:rPr>
          <w:color w:val="auto"/>
        </w:rPr>
        <w:t>w terminie składania ofert, zastrzegł, że nie mogą być one udostępnione.</w:t>
      </w:r>
    </w:p>
    <w:p w:rsidR="008E1AD1" w:rsidRDefault="008E1AD1" w:rsidP="001C49DE">
      <w:pPr>
        <w:pStyle w:val="Default"/>
        <w:jc w:val="both"/>
        <w:rPr>
          <w:color w:val="auto"/>
        </w:rPr>
      </w:pPr>
    </w:p>
    <w:p w:rsidR="008E1AD1" w:rsidRPr="001E34C1" w:rsidRDefault="008E1AD1" w:rsidP="001C49DE">
      <w:pPr>
        <w:pStyle w:val="Default"/>
        <w:jc w:val="both"/>
        <w:rPr>
          <w:color w:val="auto"/>
        </w:rPr>
      </w:pPr>
    </w:p>
    <w:p w:rsidR="001E34C1" w:rsidRPr="001E34C1" w:rsidRDefault="001E34C1" w:rsidP="001C49DE">
      <w:pPr>
        <w:pStyle w:val="Default"/>
        <w:jc w:val="both"/>
        <w:rPr>
          <w:color w:val="auto"/>
        </w:rPr>
      </w:pPr>
      <w:r w:rsidRPr="001E34C1">
        <w:rPr>
          <w:b/>
          <w:bCs/>
          <w:color w:val="auto"/>
        </w:rPr>
        <w:t>9.1</w:t>
      </w:r>
      <w:r w:rsidR="0058666A">
        <w:rPr>
          <w:b/>
          <w:bCs/>
          <w:color w:val="auto"/>
        </w:rPr>
        <w:t>1</w:t>
      </w:r>
      <w:r w:rsidRPr="001E34C1">
        <w:rPr>
          <w:b/>
          <w:bCs/>
          <w:color w:val="auto"/>
        </w:rPr>
        <w:t xml:space="preserve"> </w:t>
      </w:r>
      <w:r w:rsidRPr="001E34C1">
        <w:rPr>
          <w:color w:val="auto"/>
        </w:rPr>
        <w:t>Zamawiający będzie zamieszczał również inne informacje wymagane prawem zamówień publicznych związane z niniejszym postępowaniu</w:t>
      </w:r>
      <w:r>
        <w:rPr>
          <w:color w:val="auto"/>
        </w:rPr>
        <w:t>.</w:t>
      </w:r>
      <w:r w:rsidRPr="001E34C1">
        <w:rPr>
          <w:color w:val="auto"/>
        </w:rPr>
        <w:t xml:space="preserve"> </w:t>
      </w:r>
    </w:p>
    <w:p w:rsidR="001E34C1" w:rsidRPr="001E34C1" w:rsidRDefault="001E34C1" w:rsidP="001C49DE">
      <w:pPr>
        <w:pStyle w:val="Default"/>
        <w:jc w:val="both"/>
        <w:rPr>
          <w:color w:val="auto"/>
        </w:rPr>
      </w:pPr>
    </w:p>
    <w:p w:rsidR="001E34C1" w:rsidRPr="001E34C1" w:rsidRDefault="001E34C1" w:rsidP="001C49DE">
      <w:pPr>
        <w:pStyle w:val="Default"/>
        <w:jc w:val="both"/>
        <w:rPr>
          <w:color w:val="auto"/>
        </w:rPr>
      </w:pPr>
      <w:r w:rsidRPr="001E34C1">
        <w:rPr>
          <w:b/>
          <w:bCs/>
          <w:color w:val="auto"/>
        </w:rPr>
        <w:t xml:space="preserve">10. WYMAGANIA DOTYCZĄCE WADIUM </w:t>
      </w:r>
    </w:p>
    <w:p w:rsidR="001E34C1" w:rsidRPr="001E34C1" w:rsidRDefault="001E34C1" w:rsidP="001C49DE">
      <w:pPr>
        <w:pStyle w:val="Default"/>
        <w:jc w:val="both"/>
        <w:rPr>
          <w:color w:val="auto"/>
        </w:rPr>
      </w:pPr>
      <w:r w:rsidRPr="001E34C1">
        <w:rPr>
          <w:color w:val="auto"/>
        </w:rPr>
        <w:t xml:space="preserve">Zamawiający nie wymaga wniesienia wadium. </w:t>
      </w:r>
    </w:p>
    <w:p w:rsidR="0058666A" w:rsidRDefault="0058666A" w:rsidP="001C49DE">
      <w:pPr>
        <w:pStyle w:val="Default"/>
        <w:jc w:val="both"/>
        <w:rPr>
          <w:b/>
          <w:bCs/>
          <w:color w:val="auto"/>
        </w:rPr>
      </w:pPr>
    </w:p>
    <w:p w:rsidR="001E34C1" w:rsidRPr="001E34C1" w:rsidRDefault="001E34C1" w:rsidP="001C49DE">
      <w:pPr>
        <w:pStyle w:val="Default"/>
        <w:jc w:val="both"/>
        <w:rPr>
          <w:color w:val="auto"/>
        </w:rPr>
      </w:pPr>
      <w:r w:rsidRPr="001E34C1">
        <w:rPr>
          <w:b/>
          <w:bCs/>
          <w:color w:val="auto"/>
        </w:rPr>
        <w:t xml:space="preserve">11. TERMIN ZWIĄZANIA OFERTĄ </w:t>
      </w:r>
    </w:p>
    <w:p w:rsidR="001E34C1" w:rsidRPr="001E34C1" w:rsidRDefault="001E34C1" w:rsidP="001C49DE">
      <w:pPr>
        <w:pStyle w:val="Default"/>
        <w:jc w:val="both"/>
        <w:rPr>
          <w:color w:val="auto"/>
        </w:rPr>
      </w:pPr>
    </w:p>
    <w:p w:rsidR="001E34C1" w:rsidRPr="001E34C1" w:rsidRDefault="001E34C1" w:rsidP="001C49DE">
      <w:pPr>
        <w:pStyle w:val="Default"/>
        <w:jc w:val="both"/>
        <w:rPr>
          <w:color w:val="auto"/>
        </w:rPr>
      </w:pPr>
      <w:r w:rsidRPr="001E34C1">
        <w:rPr>
          <w:b/>
          <w:bCs/>
          <w:color w:val="auto"/>
        </w:rPr>
        <w:t xml:space="preserve">11.1 </w:t>
      </w:r>
      <w:r w:rsidRPr="001E34C1">
        <w:rPr>
          <w:color w:val="auto"/>
        </w:rPr>
        <w:t xml:space="preserve">Wykonawca składając ofertę pozostaje nią związany przez </w:t>
      </w:r>
      <w:r w:rsidRPr="001E34C1">
        <w:rPr>
          <w:b/>
          <w:bCs/>
          <w:color w:val="auto"/>
        </w:rPr>
        <w:t>okres 30 dni</w:t>
      </w:r>
      <w:r w:rsidRPr="001E34C1">
        <w:rPr>
          <w:color w:val="auto"/>
        </w:rPr>
        <w:t xml:space="preserve">. Bieg terminu związania ofertą rozpoczyna się wraz z upływem terminu składania ofert. </w:t>
      </w:r>
    </w:p>
    <w:p w:rsidR="001E34C1" w:rsidRPr="001E34C1" w:rsidRDefault="001E34C1" w:rsidP="001C49DE">
      <w:pPr>
        <w:pStyle w:val="Default"/>
        <w:jc w:val="both"/>
        <w:rPr>
          <w:color w:val="auto"/>
        </w:rPr>
      </w:pPr>
      <w:r w:rsidRPr="001E34C1">
        <w:rPr>
          <w:b/>
          <w:bCs/>
          <w:color w:val="auto"/>
        </w:rPr>
        <w:t xml:space="preserve">11.2 </w:t>
      </w:r>
      <w:r w:rsidRPr="001E34C1">
        <w:rPr>
          <w:color w:val="auto"/>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1E34C1" w:rsidRPr="001E34C1" w:rsidRDefault="001E34C1" w:rsidP="001C49DE">
      <w:pPr>
        <w:pStyle w:val="Default"/>
        <w:jc w:val="both"/>
        <w:rPr>
          <w:color w:val="auto"/>
        </w:rPr>
      </w:pPr>
      <w:r w:rsidRPr="001E34C1">
        <w:rPr>
          <w:b/>
          <w:bCs/>
          <w:color w:val="auto"/>
        </w:rPr>
        <w:t xml:space="preserve">11.3 </w:t>
      </w:r>
      <w:r w:rsidRPr="001E34C1">
        <w:rPr>
          <w:color w:val="auto"/>
        </w:rPr>
        <w:t xml:space="preserve">Odmowa wyrażenia zgody przez Wykonawcę skutkuje wykluczeniem Wykonawcy z postępowania. </w:t>
      </w:r>
    </w:p>
    <w:p w:rsidR="001E34C1" w:rsidRPr="001E34C1" w:rsidRDefault="001E34C1" w:rsidP="001C49DE">
      <w:pPr>
        <w:pStyle w:val="Default"/>
        <w:jc w:val="both"/>
        <w:rPr>
          <w:color w:val="auto"/>
        </w:rPr>
      </w:pPr>
      <w:r w:rsidRPr="001E34C1">
        <w:rPr>
          <w:b/>
          <w:bCs/>
          <w:color w:val="auto"/>
        </w:rPr>
        <w:t xml:space="preserve">11.4 </w:t>
      </w:r>
      <w:r w:rsidRPr="001E34C1">
        <w:rPr>
          <w:color w:val="auto"/>
        </w:rPr>
        <w:t xml:space="preserve">Wniesienie środków ochrony prawnej po upływie terminu składania ofert zawiesza bieg terminu związania ofertą do czasu ich rozstrzygnięcia. </w:t>
      </w:r>
    </w:p>
    <w:p w:rsidR="001E34C1" w:rsidRPr="001E34C1" w:rsidRDefault="001E34C1" w:rsidP="001C49DE">
      <w:pPr>
        <w:pStyle w:val="Default"/>
        <w:jc w:val="both"/>
        <w:rPr>
          <w:color w:val="auto"/>
        </w:rPr>
      </w:pPr>
    </w:p>
    <w:p w:rsidR="007B621C" w:rsidRDefault="007B621C" w:rsidP="001C49DE">
      <w:pPr>
        <w:pStyle w:val="Default"/>
        <w:jc w:val="both"/>
        <w:rPr>
          <w:b/>
          <w:bCs/>
          <w:color w:val="auto"/>
        </w:rPr>
      </w:pPr>
    </w:p>
    <w:p w:rsidR="007B621C" w:rsidRDefault="007B621C" w:rsidP="001C49DE">
      <w:pPr>
        <w:pStyle w:val="Default"/>
        <w:jc w:val="both"/>
        <w:rPr>
          <w:b/>
          <w:bCs/>
          <w:color w:val="auto"/>
        </w:rPr>
      </w:pPr>
    </w:p>
    <w:p w:rsidR="001E34C1" w:rsidRPr="001E34C1" w:rsidRDefault="001E34C1" w:rsidP="001C49DE">
      <w:pPr>
        <w:pStyle w:val="Default"/>
        <w:jc w:val="both"/>
        <w:rPr>
          <w:color w:val="auto"/>
        </w:rPr>
      </w:pPr>
      <w:r w:rsidRPr="001E34C1">
        <w:rPr>
          <w:b/>
          <w:bCs/>
          <w:color w:val="auto"/>
        </w:rPr>
        <w:t xml:space="preserve">12. OPIS SPOSOBU PRZYGOTOWANIA OFERT </w:t>
      </w:r>
    </w:p>
    <w:p w:rsidR="001E34C1" w:rsidRPr="001E34C1" w:rsidRDefault="001E34C1" w:rsidP="001C49DE">
      <w:pPr>
        <w:pStyle w:val="Default"/>
        <w:jc w:val="both"/>
        <w:rPr>
          <w:color w:val="auto"/>
        </w:rPr>
      </w:pPr>
    </w:p>
    <w:p w:rsidR="001E34C1" w:rsidRPr="001E34C1" w:rsidRDefault="001E34C1" w:rsidP="001C49DE">
      <w:pPr>
        <w:pStyle w:val="Default"/>
        <w:jc w:val="both"/>
        <w:rPr>
          <w:color w:val="auto"/>
        </w:rPr>
      </w:pPr>
      <w:r w:rsidRPr="001E34C1">
        <w:rPr>
          <w:b/>
          <w:bCs/>
          <w:color w:val="auto"/>
        </w:rPr>
        <w:t xml:space="preserve">12.1 Opakowanie i adresowanie oferty. </w:t>
      </w:r>
    </w:p>
    <w:p w:rsidR="001E34C1" w:rsidRPr="001E34C1" w:rsidRDefault="001E34C1" w:rsidP="001C49DE">
      <w:pPr>
        <w:pStyle w:val="Default"/>
        <w:jc w:val="both"/>
        <w:rPr>
          <w:color w:val="auto"/>
        </w:rPr>
      </w:pPr>
    </w:p>
    <w:p w:rsidR="001E34C1" w:rsidRPr="001E34C1" w:rsidRDefault="001E34C1" w:rsidP="001C49DE">
      <w:pPr>
        <w:pStyle w:val="Default"/>
        <w:jc w:val="both"/>
        <w:rPr>
          <w:color w:val="auto"/>
        </w:rPr>
      </w:pPr>
      <w:r w:rsidRPr="001E34C1">
        <w:rPr>
          <w:color w:val="auto"/>
        </w:rPr>
        <w:t xml:space="preserve">Ofertę należy umieścić w zamkniętym, nieprzezroczystym opakowaniu (np. koperta), zaadresowanym i opisanym: </w:t>
      </w:r>
    </w:p>
    <w:p w:rsidR="001E34C1" w:rsidRPr="001E34C1" w:rsidRDefault="001E34C1" w:rsidP="001C49DE">
      <w:pPr>
        <w:pStyle w:val="Default"/>
        <w:jc w:val="both"/>
        <w:rPr>
          <w:color w:val="auto"/>
        </w:rPr>
      </w:pPr>
      <w:r w:rsidRPr="001E34C1">
        <w:rPr>
          <w:b/>
          <w:bCs/>
          <w:color w:val="auto"/>
        </w:rPr>
        <w:t xml:space="preserve">Wykonawca: </w:t>
      </w:r>
    </w:p>
    <w:p w:rsidR="001E34C1" w:rsidRPr="001E34C1" w:rsidRDefault="001E34C1" w:rsidP="001C49DE">
      <w:pPr>
        <w:pStyle w:val="Default"/>
        <w:jc w:val="both"/>
        <w:rPr>
          <w:color w:val="auto"/>
        </w:rPr>
      </w:pPr>
      <w:r w:rsidRPr="001E34C1">
        <w:rPr>
          <w:color w:val="auto"/>
        </w:rPr>
        <w:t xml:space="preserve">Nazwa i adres Wykonawcy (pieczęć). </w:t>
      </w:r>
    </w:p>
    <w:p w:rsidR="001E34C1" w:rsidRPr="001E34C1" w:rsidRDefault="001E34C1" w:rsidP="001C49DE">
      <w:pPr>
        <w:pStyle w:val="Default"/>
        <w:jc w:val="both"/>
        <w:rPr>
          <w:color w:val="auto"/>
        </w:rPr>
      </w:pPr>
      <w:r w:rsidRPr="001E34C1">
        <w:rPr>
          <w:b/>
          <w:bCs/>
          <w:color w:val="auto"/>
        </w:rPr>
        <w:t>Zamawiający: ZESPÓŁ SZKÓŁ W LIPCE</w:t>
      </w:r>
    </w:p>
    <w:p w:rsidR="001B2BA0" w:rsidRDefault="001E34C1" w:rsidP="001B2BA0">
      <w:pPr>
        <w:pStyle w:val="Default"/>
        <w:jc w:val="center"/>
        <w:rPr>
          <w:b/>
          <w:bCs/>
        </w:rPr>
      </w:pPr>
      <w:r w:rsidRPr="001E34C1">
        <w:rPr>
          <w:color w:val="auto"/>
        </w:rPr>
        <w:t xml:space="preserve">OFERTA </w:t>
      </w:r>
      <w:r w:rsidR="001B2BA0">
        <w:rPr>
          <w:color w:val="auto"/>
        </w:rPr>
        <w:t xml:space="preserve">na </w:t>
      </w:r>
      <w:r w:rsidR="001B2BA0">
        <w:rPr>
          <w:b/>
          <w:bCs/>
        </w:rPr>
        <w:t>„Dowożenie  uczniów do Zespołu Szkół w Lipce oraz Przedszkola</w:t>
      </w:r>
    </w:p>
    <w:p w:rsidR="001B2BA0" w:rsidRPr="001B2BA0" w:rsidRDefault="001B2BA0" w:rsidP="001B2BA0">
      <w:pPr>
        <w:pStyle w:val="Default"/>
        <w:jc w:val="center"/>
        <w:rPr>
          <w:b/>
          <w:bCs/>
        </w:rPr>
      </w:pPr>
      <w:r>
        <w:rPr>
          <w:b/>
          <w:bCs/>
        </w:rPr>
        <w:t>Gminnego w Lipce wraz z opieką na rok kalendarzowy 201</w:t>
      </w:r>
      <w:r w:rsidR="00F30330">
        <w:rPr>
          <w:b/>
          <w:bCs/>
        </w:rPr>
        <w:t>7</w:t>
      </w:r>
      <w:r>
        <w:rPr>
          <w:b/>
          <w:bCs/>
        </w:rPr>
        <w:t>”</w:t>
      </w:r>
    </w:p>
    <w:p w:rsidR="001E34C1" w:rsidRPr="001E34C1" w:rsidRDefault="001E34C1" w:rsidP="001C49DE">
      <w:pPr>
        <w:pStyle w:val="Default"/>
        <w:jc w:val="both"/>
        <w:rPr>
          <w:color w:val="auto"/>
        </w:rPr>
      </w:pPr>
      <w:r w:rsidRPr="001E34C1">
        <w:rPr>
          <w:color w:val="auto"/>
        </w:rPr>
        <w:t xml:space="preserve"> </w:t>
      </w:r>
      <w:r w:rsidRPr="001E34C1">
        <w:rPr>
          <w:b/>
          <w:bCs/>
          <w:color w:val="auto"/>
        </w:rPr>
        <w:t xml:space="preserve">NIE OTWIERAĆ PRZED TERMINEM OTWARCIA OFERT </w:t>
      </w:r>
    </w:p>
    <w:p w:rsidR="001E34C1" w:rsidRPr="001E34C1" w:rsidRDefault="001B2BA0" w:rsidP="001C49DE">
      <w:pPr>
        <w:pStyle w:val="Default"/>
        <w:jc w:val="both"/>
        <w:rPr>
          <w:color w:val="auto"/>
        </w:rPr>
      </w:pPr>
      <w:r>
        <w:rPr>
          <w:b/>
          <w:bCs/>
          <w:color w:val="auto"/>
        </w:rPr>
        <w:t>0</w:t>
      </w:r>
      <w:r w:rsidR="00F30330">
        <w:rPr>
          <w:b/>
          <w:bCs/>
          <w:color w:val="auto"/>
        </w:rPr>
        <w:t>9</w:t>
      </w:r>
      <w:r w:rsidR="001E34C1" w:rsidRPr="001E34C1">
        <w:rPr>
          <w:b/>
          <w:bCs/>
          <w:color w:val="auto"/>
        </w:rPr>
        <w:t xml:space="preserve"> . </w:t>
      </w:r>
      <w:r>
        <w:rPr>
          <w:b/>
          <w:bCs/>
          <w:color w:val="auto"/>
        </w:rPr>
        <w:t>12</w:t>
      </w:r>
      <w:r w:rsidR="001E34C1" w:rsidRPr="001E34C1">
        <w:rPr>
          <w:b/>
          <w:bCs/>
          <w:color w:val="auto"/>
        </w:rPr>
        <w:t xml:space="preserve"> . </w:t>
      </w:r>
      <w:r>
        <w:rPr>
          <w:b/>
          <w:bCs/>
          <w:color w:val="auto"/>
        </w:rPr>
        <w:t>201</w:t>
      </w:r>
      <w:r w:rsidR="00F30330">
        <w:rPr>
          <w:b/>
          <w:bCs/>
          <w:color w:val="auto"/>
        </w:rPr>
        <w:t>6</w:t>
      </w:r>
      <w:r w:rsidR="001E34C1" w:rsidRPr="001E34C1">
        <w:rPr>
          <w:b/>
          <w:bCs/>
          <w:color w:val="auto"/>
        </w:rPr>
        <w:t xml:space="preserve">r. godz. </w:t>
      </w:r>
      <w:r>
        <w:rPr>
          <w:b/>
          <w:bCs/>
          <w:color w:val="auto"/>
        </w:rPr>
        <w:t>10</w:t>
      </w:r>
      <w:r w:rsidR="001E34C1" w:rsidRPr="001E34C1">
        <w:rPr>
          <w:b/>
          <w:bCs/>
          <w:color w:val="auto"/>
        </w:rPr>
        <w:t xml:space="preserve"> </w:t>
      </w:r>
      <w:r>
        <w:rPr>
          <w:b/>
          <w:bCs/>
          <w:color w:val="auto"/>
        </w:rPr>
        <w:t>:</w:t>
      </w:r>
      <w:r w:rsidR="001E34C1" w:rsidRPr="001E34C1">
        <w:rPr>
          <w:b/>
          <w:bCs/>
          <w:color w:val="auto"/>
        </w:rPr>
        <w:t xml:space="preserve"> </w:t>
      </w:r>
      <w:r>
        <w:rPr>
          <w:b/>
          <w:bCs/>
          <w:color w:val="auto"/>
        </w:rPr>
        <w:t>00</w:t>
      </w:r>
      <w:r w:rsidR="001E34C1" w:rsidRPr="001E34C1">
        <w:rPr>
          <w:b/>
          <w:bCs/>
          <w:color w:val="auto"/>
        </w:rPr>
        <w:t xml:space="preserve"> </w:t>
      </w:r>
    </w:p>
    <w:p w:rsidR="001E34C1" w:rsidRPr="001E34C1" w:rsidRDefault="001E34C1" w:rsidP="001C49DE">
      <w:pPr>
        <w:pStyle w:val="Default"/>
        <w:jc w:val="both"/>
        <w:rPr>
          <w:color w:val="auto"/>
        </w:rPr>
      </w:pPr>
      <w:r w:rsidRPr="001E34C1">
        <w:rPr>
          <w:b/>
          <w:bCs/>
          <w:color w:val="auto"/>
        </w:rPr>
        <w:t xml:space="preserve">12.2 Podpisy. </w:t>
      </w:r>
    </w:p>
    <w:p w:rsidR="001E34C1" w:rsidRPr="001E34C1" w:rsidRDefault="001E34C1" w:rsidP="001C49DE">
      <w:pPr>
        <w:pStyle w:val="Default"/>
        <w:jc w:val="both"/>
        <w:rPr>
          <w:color w:val="auto"/>
        </w:rPr>
      </w:pPr>
      <w:r w:rsidRPr="001E34C1">
        <w:rPr>
          <w:color w:val="auto"/>
        </w:rPr>
        <w:t xml:space="preserve">1) Ofertę składa się, pod rygorem nieważności, w formie pisemnej, </w:t>
      </w:r>
    </w:p>
    <w:p w:rsidR="001E34C1" w:rsidRPr="001E34C1" w:rsidRDefault="001E34C1" w:rsidP="001C49DE">
      <w:pPr>
        <w:pStyle w:val="Default"/>
        <w:jc w:val="both"/>
        <w:rPr>
          <w:color w:val="auto"/>
        </w:rPr>
      </w:pPr>
      <w:r w:rsidRPr="001E34C1">
        <w:rPr>
          <w:color w:val="auto"/>
        </w:rPr>
        <w:t xml:space="preserve">2) Oferta i załączniki muszą być podpisane przez: </w:t>
      </w:r>
    </w:p>
    <w:p w:rsidR="001E34C1" w:rsidRPr="001E34C1" w:rsidRDefault="001E34C1" w:rsidP="001C49DE">
      <w:pPr>
        <w:pStyle w:val="Default"/>
        <w:jc w:val="both"/>
        <w:rPr>
          <w:color w:val="auto"/>
        </w:rPr>
      </w:pPr>
      <w:r w:rsidRPr="001E34C1">
        <w:rPr>
          <w:color w:val="auto"/>
        </w:rPr>
        <w:t xml:space="preserve">a) </w:t>
      </w:r>
      <w:r w:rsidRPr="001E34C1">
        <w:rPr>
          <w:b/>
          <w:bCs/>
          <w:color w:val="auto"/>
        </w:rPr>
        <w:t xml:space="preserve">osobę/osoby upoważnione do reprezentowania Wykonawcy/Wykonawców </w:t>
      </w:r>
      <w:r w:rsidRPr="001E34C1">
        <w:rPr>
          <w:color w:val="auto"/>
        </w:rPr>
        <w:t xml:space="preserve">w obrocie prawnym lub Pełnomocnika, </w:t>
      </w:r>
    </w:p>
    <w:p w:rsidR="001E34C1" w:rsidRPr="001E34C1" w:rsidRDefault="001E34C1" w:rsidP="001C49DE">
      <w:pPr>
        <w:pStyle w:val="Default"/>
        <w:jc w:val="both"/>
        <w:rPr>
          <w:color w:val="auto"/>
        </w:rPr>
      </w:pPr>
    </w:p>
    <w:p w:rsidR="001E34C1" w:rsidRPr="001E34C1" w:rsidRDefault="001E34C1" w:rsidP="001C49DE">
      <w:pPr>
        <w:pStyle w:val="Default"/>
        <w:jc w:val="both"/>
        <w:rPr>
          <w:color w:val="auto"/>
        </w:rPr>
      </w:pPr>
      <w:r w:rsidRPr="001E34C1">
        <w:rPr>
          <w:color w:val="auto"/>
        </w:rPr>
        <w:t xml:space="preserve">b) w przypadku składania wspólnej oferty przez dwóch lub więcej Wykonawców </w:t>
      </w:r>
      <w:r w:rsidRPr="001E34C1">
        <w:rPr>
          <w:b/>
          <w:bCs/>
          <w:color w:val="auto"/>
        </w:rPr>
        <w:t>przez osobę/osoby posiadające Pełnomocnictwo</w:t>
      </w:r>
      <w:r w:rsidRPr="001E34C1">
        <w:rPr>
          <w:color w:val="auto"/>
        </w:rPr>
        <w:t xml:space="preserve">. </w:t>
      </w:r>
    </w:p>
    <w:p w:rsidR="001E34C1" w:rsidRPr="001E34C1" w:rsidRDefault="001E34C1" w:rsidP="001C49DE">
      <w:pPr>
        <w:pStyle w:val="Default"/>
        <w:jc w:val="both"/>
        <w:rPr>
          <w:color w:val="auto"/>
        </w:rPr>
      </w:pPr>
      <w:r w:rsidRPr="001E34C1">
        <w:rPr>
          <w:b/>
          <w:bCs/>
          <w:color w:val="auto"/>
        </w:rPr>
        <w:t xml:space="preserve">12.3 Dokumenty i oświadczenia. </w:t>
      </w:r>
    </w:p>
    <w:p w:rsidR="001E34C1" w:rsidRPr="001E34C1" w:rsidRDefault="001E34C1" w:rsidP="001C49DE">
      <w:pPr>
        <w:pStyle w:val="Default"/>
        <w:jc w:val="both"/>
        <w:rPr>
          <w:color w:val="auto"/>
        </w:rPr>
      </w:pPr>
    </w:p>
    <w:p w:rsidR="001E34C1" w:rsidRPr="001E34C1" w:rsidRDefault="001E34C1" w:rsidP="001C49DE">
      <w:pPr>
        <w:pStyle w:val="Default"/>
        <w:jc w:val="both"/>
        <w:rPr>
          <w:color w:val="auto"/>
        </w:rPr>
      </w:pPr>
      <w:r w:rsidRPr="001E34C1">
        <w:rPr>
          <w:b/>
          <w:bCs/>
          <w:color w:val="auto"/>
        </w:rPr>
        <w:t xml:space="preserve">Wykonawcy poza dokumentami określonymi w rozdziale 6 niniejszej SIWZ składają: </w:t>
      </w:r>
    </w:p>
    <w:p w:rsidR="001E34C1" w:rsidRPr="001E34C1" w:rsidRDefault="001E34C1" w:rsidP="001C49DE">
      <w:pPr>
        <w:pStyle w:val="Default"/>
        <w:jc w:val="both"/>
        <w:rPr>
          <w:color w:val="auto"/>
        </w:rPr>
      </w:pPr>
      <w:r w:rsidRPr="001E34C1">
        <w:rPr>
          <w:color w:val="auto"/>
        </w:rPr>
        <w:t xml:space="preserve">1) formularz oferty (wg wzoru stanowiącego załącznik nr 1 do SIWZ), </w:t>
      </w:r>
    </w:p>
    <w:p w:rsidR="001E34C1" w:rsidRPr="001E34C1" w:rsidRDefault="001E34C1" w:rsidP="001C49DE">
      <w:pPr>
        <w:pStyle w:val="Default"/>
        <w:jc w:val="both"/>
        <w:rPr>
          <w:color w:val="auto"/>
        </w:rPr>
      </w:pPr>
      <w:r w:rsidRPr="001E34C1">
        <w:rPr>
          <w:color w:val="auto"/>
        </w:rPr>
        <w:t xml:space="preserve">2) pełnomocnictwo do występowania w imieniu Wykonawcy, w przypadku gdy dokumenty składające się na ofertę podpisuje pełnomocnik, </w:t>
      </w:r>
    </w:p>
    <w:p w:rsidR="001E34C1" w:rsidRPr="001E34C1" w:rsidRDefault="001E34C1" w:rsidP="001C49DE">
      <w:pPr>
        <w:pStyle w:val="Default"/>
        <w:jc w:val="both"/>
        <w:rPr>
          <w:color w:val="auto"/>
        </w:rPr>
      </w:pPr>
      <w:r w:rsidRPr="001E34C1">
        <w:rPr>
          <w:color w:val="auto"/>
        </w:rPr>
        <w:t xml:space="preserve">3) w przypadku konsorcjum pełnomocnictwo dokumentujące ustanowienie pełnomocnika przez Wykonawców do reprezentowania ich w postępowaniu o udzielenie zamówienia albo reprezentowania w postępowaniu i zawarcia umowy w sprawie zamówienia publicznego, </w:t>
      </w:r>
    </w:p>
    <w:p w:rsidR="001E34C1" w:rsidRPr="001E34C1" w:rsidRDefault="001E34C1" w:rsidP="001C49DE">
      <w:pPr>
        <w:pStyle w:val="Default"/>
        <w:jc w:val="both"/>
        <w:rPr>
          <w:color w:val="auto"/>
        </w:rPr>
      </w:pPr>
      <w:r w:rsidRPr="001E34C1">
        <w:rPr>
          <w:b/>
          <w:bCs/>
          <w:color w:val="auto"/>
        </w:rPr>
        <w:t xml:space="preserve">12.4 Forma dokumentów i oświadczeń. </w:t>
      </w:r>
    </w:p>
    <w:p w:rsidR="001E34C1" w:rsidRPr="001E34C1" w:rsidRDefault="001E34C1" w:rsidP="001C49DE">
      <w:pPr>
        <w:pStyle w:val="Default"/>
        <w:jc w:val="both"/>
        <w:rPr>
          <w:color w:val="auto"/>
        </w:rPr>
      </w:pPr>
      <w:r w:rsidRPr="001E34C1">
        <w:rPr>
          <w:color w:val="auto"/>
        </w:rPr>
        <w:t xml:space="preserve">1) dokumenty i oświadczenia dołączone do oferty składa się w formie oryginałów lub kserokopii poświadczonej za zgodność z oryginałem przez Wykonawcę lub Pełnomocnika, </w:t>
      </w:r>
    </w:p>
    <w:p w:rsidR="001E34C1" w:rsidRPr="001E34C1" w:rsidRDefault="001E34C1" w:rsidP="001C49DE">
      <w:pPr>
        <w:pStyle w:val="Default"/>
        <w:jc w:val="both"/>
        <w:rPr>
          <w:color w:val="auto"/>
        </w:rPr>
      </w:pPr>
      <w:r w:rsidRPr="001E34C1">
        <w:rPr>
          <w:color w:val="auto"/>
        </w:rPr>
        <w:t>2) w przypadku Wykonawców wspólnie ubiegających się o udzielenie zamówienia oraz w przypadku innych podmiotów, na zasobach, których Wykonawca polega na zasadach określonych w art. 26 ustawy</w:t>
      </w:r>
      <w:r w:rsidR="00576939">
        <w:rPr>
          <w:color w:val="auto"/>
        </w:rPr>
        <w:t xml:space="preserve"> </w:t>
      </w:r>
      <w:proofErr w:type="spellStart"/>
      <w:r w:rsidR="00576939">
        <w:rPr>
          <w:color w:val="auto"/>
        </w:rPr>
        <w:t>Pzp</w:t>
      </w:r>
      <w:proofErr w:type="spellEnd"/>
      <w:r w:rsidRPr="001E34C1">
        <w:rPr>
          <w:color w:val="auto"/>
        </w:rPr>
        <w:t xml:space="preserve">, kopie dokumentów dotyczących odpowiednio Wykonawcy lub tych podmiotów są poświadczane za zgodność z oryginałem odpowiednio przez Wykonawcę lub te podmioty. </w:t>
      </w:r>
    </w:p>
    <w:p w:rsidR="001E34C1" w:rsidRPr="001E34C1" w:rsidRDefault="001E34C1" w:rsidP="001C49DE">
      <w:pPr>
        <w:pStyle w:val="Default"/>
        <w:jc w:val="both"/>
        <w:rPr>
          <w:color w:val="auto"/>
        </w:rPr>
      </w:pPr>
      <w:r w:rsidRPr="001E34C1">
        <w:rPr>
          <w:color w:val="auto"/>
        </w:rPr>
        <w:t xml:space="preserve">3) w przypadku dokumentów lub oświadczeń sporządzonych w językach obcych należy dołączyć tłumaczenie na język polski. </w:t>
      </w:r>
    </w:p>
    <w:p w:rsidR="001E34C1" w:rsidRPr="001E34C1" w:rsidRDefault="001E34C1" w:rsidP="001C49DE">
      <w:pPr>
        <w:pStyle w:val="Default"/>
        <w:jc w:val="both"/>
        <w:rPr>
          <w:color w:val="auto"/>
        </w:rPr>
      </w:pPr>
      <w:r w:rsidRPr="001E34C1">
        <w:rPr>
          <w:b/>
          <w:bCs/>
          <w:color w:val="auto"/>
        </w:rPr>
        <w:t xml:space="preserve">12.5 Informacje pozostałe. </w:t>
      </w:r>
    </w:p>
    <w:p w:rsidR="001E34C1" w:rsidRPr="001E34C1" w:rsidRDefault="001E34C1" w:rsidP="001C49DE">
      <w:pPr>
        <w:pStyle w:val="Default"/>
        <w:jc w:val="both"/>
        <w:rPr>
          <w:color w:val="auto"/>
        </w:rPr>
      </w:pPr>
      <w:r w:rsidRPr="001E34C1">
        <w:rPr>
          <w:color w:val="auto"/>
        </w:rPr>
        <w:t xml:space="preserve">1) Wykonawca ponosi wszelkie koszty związane z przygotowaniem i złożeniem oferty, </w:t>
      </w:r>
    </w:p>
    <w:p w:rsidR="001E34C1" w:rsidRPr="001E34C1" w:rsidRDefault="001E34C1" w:rsidP="001C49DE">
      <w:pPr>
        <w:pStyle w:val="Default"/>
        <w:jc w:val="both"/>
        <w:rPr>
          <w:color w:val="auto"/>
        </w:rPr>
      </w:pPr>
      <w:r w:rsidRPr="001E34C1">
        <w:rPr>
          <w:color w:val="auto"/>
        </w:rPr>
        <w:t xml:space="preserve">2) Wykonawca może złożyć tylko </w:t>
      </w:r>
      <w:r w:rsidRPr="001E34C1">
        <w:rPr>
          <w:b/>
          <w:bCs/>
          <w:color w:val="auto"/>
        </w:rPr>
        <w:t xml:space="preserve">jedną ofertę </w:t>
      </w:r>
      <w:r w:rsidRPr="001E34C1">
        <w:rPr>
          <w:color w:val="auto"/>
        </w:rPr>
        <w:t xml:space="preserve">przygotowaną według wymagań określonych w niniejszej SIWZ, </w:t>
      </w:r>
    </w:p>
    <w:p w:rsidR="001E34C1" w:rsidRPr="001E34C1" w:rsidRDefault="001E34C1" w:rsidP="001C49DE">
      <w:pPr>
        <w:pStyle w:val="Default"/>
        <w:jc w:val="both"/>
        <w:rPr>
          <w:color w:val="auto"/>
        </w:rPr>
      </w:pPr>
      <w:r w:rsidRPr="001E34C1">
        <w:rPr>
          <w:color w:val="auto"/>
        </w:rPr>
        <w:t xml:space="preserve">3) oferta musi być sporządzona: </w:t>
      </w:r>
    </w:p>
    <w:p w:rsidR="001E34C1" w:rsidRPr="001E34C1" w:rsidRDefault="001E34C1" w:rsidP="001C49DE">
      <w:pPr>
        <w:pStyle w:val="Default"/>
        <w:jc w:val="both"/>
        <w:rPr>
          <w:color w:val="auto"/>
        </w:rPr>
      </w:pPr>
      <w:r w:rsidRPr="001E34C1">
        <w:rPr>
          <w:color w:val="auto"/>
        </w:rPr>
        <w:t xml:space="preserve">a) w języku polskim, </w:t>
      </w:r>
    </w:p>
    <w:p w:rsidR="001E34C1" w:rsidRPr="001E34C1" w:rsidRDefault="001E34C1" w:rsidP="001C49DE">
      <w:pPr>
        <w:pStyle w:val="Default"/>
        <w:jc w:val="both"/>
        <w:rPr>
          <w:color w:val="auto"/>
        </w:rPr>
      </w:pPr>
      <w:r w:rsidRPr="001E34C1">
        <w:rPr>
          <w:color w:val="auto"/>
        </w:rPr>
        <w:t xml:space="preserve">b) w formie pisemnej. </w:t>
      </w:r>
    </w:p>
    <w:p w:rsidR="001E34C1" w:rsidRPr="001E34C1" w:rsidRDefault="001E34C1" w:rsidP="001C49DE">
      <w:pPr>
        <w:pStyle w:val="Default"/>
        <w:jc w:val="both"/>
        <w:rPr>
          <w:color w:val="auto"/>
        </w:rPr>
      </w:pPr>
      <w:r w:rsidRPr="001E34C1">
        <w:rPr>
          <w:b/>
          <w:bCs/>
          <w:color w:val="auto"/>
        </w:rPr>
        <w:t xml:space="preserve">12.6 Zalecenia. </w:t>
      </w:r>
    </w:p>
    <w:p w:rsidR="001E34C1" w:rsidRPr="001E34C1" w:rsidRDefault="001E34C1" w:rsidP="001C49DE">
      <w:pPr>
        <w:pStyle w:val="Default"/>
        <w:jc w:val="both"/>
        <w:rPr>
          <w:color w:val="auto"/>
        </w:rPr>
      </w:pPr>
      <w:r w:rsidRPr="001E34C1">
        <w:rPr>
          <w:color w:val="auto"/>
        </w:rPr>
        <w:t xml:space="preserve">1) ewentualne poprawki i skreślenia lub zmiany w tekście oferty (i w załącznikach do oferty) były parafowane przez osobę upoważnioną do reprezentowania Wykonawcy lub posiadającą Pełnomocnictwo, </w:t>
      </w:r>
    </w:p>
    <w:p w:rsidR="001E34C1" w:rsidRPr="001E34C1" w:rsidRDefault="001E34C1" w:rsidP="001C49DE">
      <w:pPr>
        <w:pStyle w:val="Default"/>
        <w:jc w:val="both"/>
        <w:rPr>
          <w:color w:val="auto"/>
        </w:rPr>
      </w:pPr>
      <w:r w:rsidRPr="001E34C1">
        <w:rPr>
          <w:color w:val="auto"/>
        </w:rPr>
        <w:t xml:space="preserve">2) każda zapisana strona oferty (wraz z załącznikami do oferty) była parafowana i oznaczona kolejnymi numerami, </w:t>
      </w:r>
    </w:p>
    <w:p w:rsidR="001E34C1" w:rsidRPr="001E34C1" w:rsidRDefault="001E34C1" w:rsidP="001C49DE">
      <w:pPr>
        <w:pStyle w:val="Default"/>
        <w:jc w:val="both"/>
        <w:rPr>
          <w:color w:val="auto"/>
        </w:rPr>
      </w:pPr>
      <w:r w:rsidRPr="001E34C1">
        <w:rPr>
          <w:color w:val="auto"/>
        </w:rPr>
        <w:t xml:space="preserve">3) kartki oferty były spięte, </w:t>
      </w:r>
    </w:p>
    <w:p w:rsidR="001E34C1" w:rsidRPr="001E34C1" w:rsidRDefault="001E34C1" w:rsidP="001C49DE">
      <w:pPr>
        <w:pStyle w:val="Default"/>
        <w:jc w:val="both"/>
        <w:rPr>
          <w:color w:val="auto"/>
        </w:rPr>
      </w:pPr>
      <w:r w:rsidRPr="001E34C1">
        <w:rPr>
          <w:color w:val="auto"/>
        </w:rPr>
        <w:t xml:space="preserve">4) formularz oferty został opracowany zgodnie ze wzorem załączonym do specyfikacji (wzór stanowi załącznik nr 1 do SIWZ). </w:t>
      </w:r>
    </w:p>
    <w:p w:rsidR="001E34C1" w:rsidRPr="001E34C1" w:rsidRDefault="001E34C1" w:rsidP="001C49DE">
      <w:pPr>
        <w:pStyle w:val="Default"/>
        <w:jc w:val="both"/>
        <w:rPr>
          <w:color w:val="auto"/>
        </w:rPr>
      </w:pPr>
      <w:r w:rsidRPr="001E34C1">
        <w:rPr>
          <w:b/>
          <w:bCs/>
          <w:color w:val="auto"/>
        </w:rPr>
        <w:t xml:space="preserve">12.7 Zmiana / wycofanie oferty. </w:t>
      </w:r>
    </w:p>
    <w:p w:rsidR="001E34C1" w:rsidRPr="001E34C1" w:rsidRDefault="001E34C1" w:rsidP="001C49DE">
      <w:pPr>
        <w:pStyle w:val="Default"/>
        <w:jc w:val="both"/>
        <w:rPr>
          <w:color w:val="auto"/>
        </w:rPr>
      </w:pPr>
      <w:r w:rsidRPr="001E34C1">
        <w:rPr>
          <w:color w:val="auto"/>
        </w:rPr>
        <w:t xml:space="preserve">1) zgodnie z art. 84 ustawy, Wykonawca może przed upływem terminu składania ofert zmienić lub wycofać ofertę, </w:t>
      </w:r>
    </w:p>
    <w:p w:rsidR="001E34C1" w:rsidRPr="001E34C1" w:rsidRDefault="001E34C1" w:rsidP="001C49DE">
      <w:pPr>
        <w:pStyle w:val="Default"/>
        <w:jc w:val="both"/>
        <w:rPr>
          <w:color w:val="auto"/>
        </w:rPr>
      </w:pPr>
      <w:r w:rsidRPr="001E34C1">
        <w:rPr>
          <w:color w:val="auto"/>
        </w:rPr>
        <w:t xml:space="preserve">2) o wprowadzeniu zmian lub wycofaniu oferty należy pisemnie powiadomić Zamawiającego, przed upływem terminu składania ofert, </w:t>
      </w:r>
    </w:p>
    <w:p w:rsidR="001E34C1" w:rsidRPr="001E34C1" w:rsidRDefault="001E34C1" w:rsidP="001C49DE">
      <w:pPr>
        <w:pStyle w:val="Default"/>
        <w:jc w:val="both"/>
        <w:rPr>
          <w:color w:val="auto"/>
        </w:rPr>
      </w:pPr>
      <w:r w:rsidRPr="001E34C1">
        <w:rPr>
          <w:color w:val="auto"/>
        </w:rPr>
        <w:t xml:space="preserve">3) pismo należy złożyć zgodnie z opisem podanym w pkt 12.1 SIWZ oznaczając odpowiednio „ZMIANA OFERTY”/„WYCOFANIE OFERTY”, </w:t>
      </w:r>
    </w:p>
    <w:p w:rsidR="001E34C1" w:rsidRPr="001E34C1" w:rsidRDefault="001E34C1" w:rsidP="001C49DE">
      <w:pPr>
        <w:pStyle w:val="Default"/>
        <w:jc w:val="both"/>
        <w:rPr>
          <w:color w:val="auto"/>
        </w:rPr>
      </w:pPr>
    </w:p>
    <w:p w:rsidR="001E34C1" w:rsidRPr="001E34C1" w:rsidRDefault="001E34C1" w:rsidP="001C49DE">
      <w:pPr>
        <w:pStyle w:val="Default"/>
        <w:jc w:val="both"/>
        <w:rPr>
          <w:color w:val="auto"/>
        </w:rPr>
      </w:pPr>
      <w:r w:rsidRPr="001E34C1">
        <w:rPr>
          <w:color w:val="auto"/>
        </w:rPr>
        <w:t xml:space="preserve">4) do pisma o wycofaniu oferty musi być załączony dokument, z którego wynika prawo osoby podpisującej informację do reprezentowania Wykonawcy. </w:t>
      </w:r>
    </w:p>
    <w:p w:rsidR="001B2BA0" w:rsidRDefault="001B2BA0" w:rsidP="001C49DE">
      <w:pPr>
        <w:pStyle w:val="Default"/>
        <w:jc w:val="both"/>
        <w:rPr>
          <w:b/>
          <w:bCs/>
          <w:color w:val="auto"/>
        </w:rPr>
      </w:pPr>
    </w:p>
    <w:p w:rsidR="001B2BA0" w:rsidRDefault="001B2BA0" w:rsidP="001C49DE">
      <w:pPr>
        <w:pStyle w:val="Default"/>
        <w:jc w:val="both"/>
        <w:rPr>
          <w:b/>
          <w:bCs/>
          <w:color w:val="auto"/>
        </w:rPr>
      </w:pPr>
    </w:p>
    <w:p w:rsidR="001E34C1" w:rsidRPr="001E34C1" w:rsidRDefault="001E34C1" w:rsidP="001C49DE">
      <w:pPr>
        <w:pStyle w:val="Default"/>
        <w:jc w:val="both"/>
        <w:rPr>
          <w:color w:val="auto"/>
        </w:rPr>
      </w:pPr>
      <w:r w:rsidRPr="001E34C1">
        <w:rPr>
          <w:b/>
          <w:bCs/>
          <w:color w:val="auto"/>
        </w:rPr>
        <w:t xml:space="preserve">12.8 Zwrot oferty bez otwierania. </w:t>
      </w:r>
    </w:p>
    <w:p w:rsidR="001E34C1" w:rsidRPr="001E34C1" w:rsidRDefault="001E34C1" w:rsidP="001C49DE">
      <w:pPr>
        <w:pStyle w:val="Default"/>
        <w:jc w:val="both"/>
        <w:rPr>
          <w:color w:val="auto"/>
        </w:rPr>
      </w:pPr>
    </w:p>
    <w:p w:rsidR="001E34C1" w:rsidRPr="001E34C1" w:rsidRDefault="001E34C1" w:rsidP="001C49DE">
      <w:pPr>
        <w:pStyle w:val="Default"/>
        <w:jc w:val="both"/>
        <w:rPr>
          <w:color w:val="auto"/>
        </w:rPr>
      </w:pPr>
      <w:r w:rsidRPr="001E34C1">
        <w:rPr>
          <w:color w:val="auto"/>
        </w:rPr>
        <w:t xml:space="preserve">Ofertę złożoną po terminie składania ofert Zamawiający zwróci niezwłocznie. </w:t>
      </w:r>
    </w:p>
    <w:p w:rsidR="001E34C1" w:rsidRPr="001E34C1" w:rsidRDefault="001E34C1" w:rsidP="001C49DE">
      <w:pPr>
        <w:pStyle w:val="Default"/>
        <w:jc w:val="both"/>
        <w:rPr>
          <w:color w:val="auto"/>
        </w:rPr>
      </w:pPr>
      <w:r w:rsidRPr="001E34C1">
        <w:rPr>
          <w:b/>
          <w:bCs/>
          <w:color w:val="auto"/>
        </w:rPr>
        <w:t xml:space="preserve">13. MIEJSCE ORAZ TERMIN SKŁADANIA I OTWARCIA OFERT </w:t>
      </w:r>
    </w:p>
    <w:p w:rsidR="001E34C1" w:rsidRPr="001E34C1" w:rsidRDefault="001E34C1" w:rsidP="001C49DE">
      <w:pPr>
        <w:pStyle w:val="Default"/>
        <w:jc w:val="both"/>
        <w:rPr>
          <w:color w:val="auto"/>
        </w:rPr>
      </w:pPr>
    </w:p>
    <w:p w:rsidR="001E34C1" w:rsidRPr="001E34C1" w:rsidRDefault="001E34C1" w:rsidP="001C49DE">
      <w:pPr>
        <w:pStyle w:val="Default"/>
        <w:spacing w:after="63"/>
        <w:jc w:val="both"/>
        <w:rPr>
          <w:color w:val="auto"/>
        </w:rPr>
      </w:pPr>
      <w:r w:rsidRPr="001E34C1">
        <w:rPr>
          <w:b/>
          <w:bCs/>
          <w:color w:val="auto"/>
        </w:rPr>
        <w:t xml:space="preserve">13.1 Ofertę należy złożyć </w:t>
      </w:r>
      <w:r w:rsidRPr="001E34C1">
        <w:rPr>
          <w:color w:val="auto"/>
        </w:rPr>
        <w:t xml:space="preserve">Zamawiającemu na adres: </w:t>
      </w:r>
      <w:r w:rsidR="001171DF">
        <w:rPr>
          <w:color w:val="auto"/>
        </w:rPr>
        <w:t>Zespół Szkół w Lipce</w:t>
      </w:r>
    </w:p>
    <w:p w:rsidR="001171DF" w:rsidRDefault="001171DF" w:rsidP="001C49DE">
      <w:pPr>
        <w:pStyle w:val="Default"/>
        <w:spacing w:after="63"/>
        <w:jc w:val="both"/>
        <w:rPr>
          <w:b/>
          <w:color w:val="auto"/>
        </w:rPr>
      </w:pPr>
      <w:r>
        <w:rPr>
          <w:color w:val="auto"/>
        </w:rPr>
        <w:t>ul</w:t>
      </w:r>
      <w:r w:rsidR="001E34C1" w:rsidRPr="001E34C1">
        <w:rPr>
          <w:color w:val="auto"/>
        </w:rPr>
        <w:t>. S</w:t>
      </w:r>
      <w:r>
        <w:rPr>
          <w:color w:val="auto"/>
        </w:rPr>
        <w:t>zkolna</w:t>
      </w:r>
      <w:r w:rsidR="001E34C1" w:rsidRPr="001E34C1">
        <w:rPr>
          <w:color w:val="auto"/>
        </w:rPr>
        <w:t xml:space="preserve"> 6, 77-420 LIPKA </w:t>
      </w:r>
      <w:r w:rsidR="001E34C1" w:rsidRPr="00903DD7">
        <w:rPr>
          <w:b/>
          <w:color w:val="auto"/>
        </w:rPr>
        <w:t>S</w:t>
      </w:r>
      <w:r>
        <w:rPr>
          <w:b/>
          <w:color w:val="auto"/>
        </w:rPr>
        <w:t>ekretariat do dnia 0</w:t>
      </w:r>
      <w:r w:rsidR="00091123">
        <w:rPr>
          <w:b/>
          <w:color w:val="auto"/>
        </w:rPr>
        <w:t>9 grudnia 2016</w:t>
      </w:r>
      <w:r>
        <w:rPr>
          <w:b/>
          <w:color w:val="auto"/>
        </w:rPr>
        <w:t xml:space="preserve">r </w:t>
      </w:r>
    </w:p>
    <w:p w:rsidR="001E34C1" w:rsidRPr="00903DD7" w:rsidRDefault="001171DF" w:rsidP="001C49DE">
      <w:pPr>
        <w:pStyle w:val="Default"/>
        <w:spacing w:after="63"/>
        <w:jc w:val="both"/>
        <w:rPr>
          <w:b/>
          <w:color w:val="auto"/>
        </w:rPr>
      </w:pPr>
      <w:r>
        <w:rPr>
          <w:b/>
          <w:color w:val="auto"/>
        </w:rPr>
        <w:t>do godz.10</w:t>
      </w:r>
      <w:r w:rsidRPr="001171DF">
        <w:rPr>
          <w:b/>
          <w:color w:val="auto"/>
          <w:vertAlign w:val="superscript"/>
        </w:rPr>
        <w:t>00</w:t>
      </w:r>
    </w:p>
    <w:p w:rsidR="001E34C1" w:rsidRPr="001E34C1" w:rsidRDefault="001E34C1" w:rsidP="001C49DE">
      <w:pPr>
        <w:pStyle w:val="Default"/>
        <w:spacing w:after="63"/>
        <w:jc w:val="both"/>
        <w:rPr>
          <w:color w:val="auto"/>
        </w:rPr>
      </w:pPr>
      <w:r w:rsidRPr="001E34C1">
        <w:rPr>
          <w:b/>
          <w:bCs/>
          <w:color w:val="auto"/>
        </w:rPr>
        <w:t xml:space="preserve">13.2 </w:t>
      </w:r>
      <w:r w:rsidRPr="001E34C1">
        <w:rPr>
          <w:color w:val="auto"/>
        </w:rPr>
        <w:t xml:space="preserve">Złożona oferta zostanie zarejestrowana (dzień, godzina) oraz otrzyma kolejny numer. </w:t>
      </w:r>
    </w:p>
    <w:p w:rsidR="00903DD7" w:rsidRPr="001171DF" w:rsidRDefault="001E34C1" w:rsidP="001C49DE">
      <w:pPr>
        <w:pStyle w:val="Default"/>
        <w:spacing w:after="63"/>
        <w:jc w:val="both"/>
        <w:rPr>
          <w:b/>
          <w:color w:val="auto"/>
        </w:rPr>
      </w:pPr>
      <w:r w:rsidRPr="001E34C1">
        <w:rPr>
          <w:b/>
          <w:bCs/>
          <w:color w:val="auto"/>
        </w:rPr>
        <w:t xml:space="preserve">13.3 </w:t>
      </w:r>
      <w:r w:rsidRPr="001E34C1">
        <w:rPr>
          <w:color w:val="auto"/>
        </w:rPr>
        <w:t xml:space="preserve">Otwarcie ofert nastąpi w  </w:t>
      </w:r>
      <w:r w:rsidRPr="001171DF">
        <w:rPr>
          <w:b/>
          <w:color w:val="auto"/>
        </w:rPr>
        <w:t>Z</w:t>
      </w:r>
      <w:r w:rsidR="001171DF">
        <w:rPr>
          <w:b/>
          <w:color w:val="auto"/>
        </w:rPr>
        <w:t>espole</w:t>
      </w:r>
      <w:r w:rsidRPr="001171DF">
        <w:rPr>
          <w:b/>
          <w:color w:val="auto"/>
        </w:rPr>
        <w:t xml:space="preserve"> S</w:t>
      </w:r>
      <w:r w:rsidR="001171DF">
        <w:rPr>
          <w:b/>
          <w:color w:val="auto"/>
        </w:rPr>
        <w:t>zkół</w:t>
      </w:r>
      <w:r w:rsidRPr="001171DF">
        <w:rPr>
          <w:b/>
          <w:color w:val="auto"/>
        </w:rPr>
        <w:t xml:space="preserve"> </w:t>
      </w:r>
      <w:r w:rsidR="001171DF">
        <w:rPr>
          <w:b/>
          <w:color w:val="auto"/>
        </w:rPr>
        <w:t>w</w:t>
      </w:r>
      <w:r w:rsidRPr="001171DF">
        <w:rPr>
          <w:b/>
          <w:color w:val="auto"/>
        </w:rPr>
        <w:t xml:space="preserve"> L</w:t>
      </w:r>
      <w:r w:rsidR="001171DF">
        <w:rPr>
          <w:b/>
          <w:color w:val="auto"/>
        </w:rPr>
        <w:t>ipce</w:t>
      </w:r>
      <w:r w:rsidRPr="001171DF">
        <w:rPr>
          <w:b/>
          <w:color w:val="auto"/>
        </w:rPr>
        <w:t xml:space="preserve"> </w:t>
      </w:r>
      <w:r w:rsidR="001171DF" w:rsidRPr="001171DF">
        <w:rPr>
          <w:b/>
          <w:color w:val="auto"/>
        </w:rPr>
        <w:t>ul</w:t>
      </w:r>
      <w:r w:rsidRPr="001171DF">
        <w:rPr>
          <w:b/>
          <w:color w:val="auto"/>
        </w:rPr>
        <w:t>. S</w:t>
      </w:r>
      <w:r w:rsidR="001171DF">
        <w:rPr>
          <w:b/>
          <w:color w:val="auto"/>
        </w:rPr>
        <w:t>zkolna</w:t>
      </w:r>
      <w:r w:rsidRPr="001171DF">
        <w:rPr>
          <w:b/>
          <w:color w:val="auto"/>
        </w:rPr>
        <w:t xml:space="preserve"> 6, </w:t>
      </w:r>
    </w:p>
    <w:p w:rsidR="001E34C1" w:rsidRPr="001171DF" w:rsidRDefault="001E34C1" w:rsidP="001C49DE">
      <w:pPr>
        <w:pStyle w:val="Default"/>
        <w:spacing w:after="63"/>
        <w:jc w:val="both"/>
        <w:rPr>
          <w:b/>
          <w:color w:val="auto"/>
        </w:rPr>
      </w:pPr>
      <w:r w:rsidRPr="001171DF">
        <w:rPr>
          <w:b/>
          <w:color w:val="auto"/>
        </w:rPr>
        <w:t>77-4</w:t>
      </w:r>
      <w:r w:rsidR="00903DD7" w:rsidRPr="001171DF">
        <w:rPr>
          <w:b/>
          <w:color w:val="auto"/>
        </w:rPr>
        <w:t>20 L</w:t>
      </w:r>
      <w:r w:rsidR="001171DF">
        <w:rPr>
          <w:b/>
          <w:color w:val="auto"/>
        </w:rPr>
        <w:t>ipka</w:t>
      </w:r>
      <w:r w:rsidR="00903DD7" w:rsidRPr="001171DF">
        <w:rPr>
          <w:b/>
          <w:color w:val="auto"/>
        </w:rPr>
        <w:t xml:space="preserve"> – </w:t>
      </w:r>
      <w:r w:rsidR="001171DF">
        <w:rPr>
          <w:b/>
          <w:color w:val="auto"/>
        </w:rPr>
        <w:t>w</w:t>
      </w:r>
      <w:r w:rsidR="00903DD7" w:rsidRPr="001171DF">
        <w:rPr>
          <w:b/>
          <w:color w:val="auto"/>
        </w:rPr>
        <w:t xml:space="preserve"> G</w:t>
      </w:r>
      <w:r w:rsidR="001171DF">
        <w:rPr>
          <w:b/>
          <w:color w:val="auto"/>
        </w:rPr>
        <w:t>abinecie</w:t>
      </w:r>
      <w:r w:rsidR="00903DD7" w:rsidRPr="001171DF">
        <w:rPr>
          <w:b/>
          <w:color w:val="auto"/>
        </w:rPr>
        <w:t xml:space="preserve"> D</w:t>
      </w:r>
      <w:r w:rsidR="001171DF">
        <w:rPr>
          <w:b/>
          <w:color w:val="auto"/>
        </w:rPr>
        <w:t>yrektora</w:t>
      </w:r>
      <w:r w:rsidRPr="001171DF">
        <w:rPr>
          <w:b/>
          <w:color w:val="auto"/>
        </w:rPr>
        <w:t xml:space="preserve"> </w:t>
      </w:r>
      <w:r w:rsidR="00091123">
        <w:rPr>
          <w:b/>
          <w:color w:val="auto"/>
        </w:rPr>
        <w:t xml:space="preserve"> dnia 09 grudnia 2016r.</w:t>
      </w:r>
      <w:r w:rsidR="001171DF">
        <w:rPr>
          <w:b/>
          <w:color w:val="auto"/>
        </w:rPr>
        <w:t>o godz.</w:t>
      </w:r>
      <w:r w:rsidRPr="001171DF">
        <w:rPr>
          <w:b/>
          <w:color w:val="auto"/>
        </w:rPr>
        <w:t>:</w:t>
      </w:r>
      <w:r w:rsidR="00576939">
        <w:rPr>
          <w:b/>
          <w:color w:val="auto"/>
        </w:rPr>
        <w:t xml:space="preserve"> </w:t>
      </w:r>
      <w:r w:rsidR="00903DD7" w:rsidRPr="001171DF">
        <w:rPr>
          <w:b/>
          <w:color w:val="auto"/>
        </w:rPr>
        <w:t>10</w:t>
      </w:r>
      <w:r w:rsidR="00903DD7" w:rsidRPr="001171DF">
        <w:rPr>
          <w:b/>
          <w:color w:val="auto"/>
          <w:vertAlign w:val="superscript"/>
        </w:rPr>
        <w:t>10</w:t>
      </w:r>
    </w:p>
    <w:p w:rsidR="001E34C1" w:rsidRPr="001E34C1" w:rsidRDefault="001E34C1" w:rsidP="001C49DE">
      <w:pPr>
        <w:pStyle w:val="Default"/>
        <w:spacing w:after="63"/>
        <w:jc w:val="both"/>
        <w:rPr>
          <w:color w:val="auto"/>
        </w:rPr>
      </w:pPr>
      <w:r w:rsidRPr="001E34C1">
        <w:rPr>
          <w:b/>
          <w:bCs/>
          <w:color w:val="auto"/>
        </w:rPr>
        <w:t xml:space="preserve">13.4 </w:t>
      </w:r>
      <w:r w:rsidRPr="001E34C1">
        <w:rPr>
          <w:color w:val="auto"/>
        </w:rPr>
        <w:t xml:space="preserve">Wykonawcy mogą być obecni przy otwieraniu ofert. </w:t>
      </w:r>
    </w:p>
    <w:p w:rsidR="001E34C1" w:rsidRPr="001E34C1" w:rsidRDefault="001E34C1" w:rsidP="001C49DE">
      <w:pPr>
        <w:pStyle w:val="Default"/>
        <w:spacing w:after="63"/>
        <w:jc w:val="both"/>
        <w:rPr>
          <w:color w:val="auto"/>
        </w:rPr>
      </w:pPr>
      <w:r w:rsidRPr="001E34C1">
        <w:rPr>
          <w:b/>
          <w:bCs/>
          <w:color w:val="auto"/>
        </w:rPr>
        <w:t xml:space="preserve">13.5 </w:t>
      </w:r>
      <w:r w:rsidRPr="001E34C1">
        <w:rPr>
          <w:color w:val="auto"/>
        </w:rPr>
        <w:t xml:space="preserve">Bezpośrednio przed otwarciem ofert Zamawiający poda kwotę, jaką zamierza przeznaczyć na sfinansowanie zamówienia. </w:t>
      </w:r>
    </w:p>
    <w:p w:rsidR="001E34C1" w:rsidRPr="001E34C1" w:rsidRDefault="001E34C1" w:rsidP="001C49DE">
      <w:pPr>
        <w:pStyle w:val="Default"/>
        <w:spacing w:after="63"/>
        <w:jc w:val="both"/>
        <w:rPr>
          <w:color w:val="auto"/>
        </w:rPr>
      </w:pPr>
      <w:r w:rsidRPr="001E34C1">
        <w:rPr>
          <w:b/>
          <w:bCs/>
          <w:color w:val="auto"/>
        </w:rPr>
        <w:t xml:space="preserve">13.6 </w:t>
      </w:r>
      <w:r w:rsidRPr="001E34C1">
        <w:rPr>
          <w:color w:val="auto"/>
        </w:rPr>
        <w:t xml:space="preserve">Otwierając oferty Zamawiający poda nazwy (firmy) oraz adresy Wykonawców, którzy złożyli oferty, a także informacje dotyczące cen. </w:t>
      </w:r>
    </w:p>
    <w:p w:rsidR="001E34C1" w:rsidRPr="001E34C1" w:rsidRDefault="001E34C1" w:rsidP="001C49DE">
      <w:pPr>
        <w:pStyle w:val="Default"/>
        <w:spacing w:after="63"/>
        <w:jc w:val="both"/>
        <w:rPr>
          <w:color w:val="auto"/>
        </w:rPr>
      </w:pPr>
      <w:r w:rsidRPr="001E34C1">
        <w:rPr>
          <w:b/>
          <w:bCs/>
          <w:color w:val="auto"/>
        </w:rPr>
        <w:t xml:space="preserve">13.7 </w:t>
      </w:r>
      <w:r w:rsidRPr="001E34C1">
        <w:rPr>
          <w:color w:val="auto"/>
        </w:rPr>
        <w:t xml:space="preserve">Informacje, o których mowa w pkt 13.5 i 13.6 przekazuje się niezwłocznie Wykonawcom, którzy nie byli przy otwarciu ofert, na ich wniosek. </w:t>
      </w:r>
    </w:p>
    <w:p w:rsidR="001E34C1" w:rsidRPr="001E34C1" w:rsidRDefault="001E34C1" w:rsidP="001C49DE">
      <w:pPr>
        <w:pStyle w:val="Default"/>
        <w:jc w:val="both"/>
        <w:rPr>
          <w:color w:val="auto"/>
        </w:rPr>
      </w:pPr>
      <w:r w:rsidRPr="001E34C1">
        <w:rPr>
          <w:b/>
          <w:bCs/>
          <w:color w:val="auto"/>
        </w:rPr>
        <w:t xml:space="preserve">13.8 </w:t>
      </w:r>
      <w:r w:rsidRPr="001E34C1">
        <w:rPr>
          <w:color w:val="auto"/>
        </w:rPr>
        <w:t xml:space="preserve">UWAGA – za termin złożenia oferty przyjmuje się datę i godzinę wpływu oferty do Zamawiającego. </w:t>
      </w:r>
    </w:p>
    <w:p w:rsidR="001E34C1" w:rsidRPr="001E34C1" w:rsidRDefault="001E34C1" w:rsidP="001C49DE">
      <w:pPr>
        <w:pStyle w:val="Default"/>
        <w:jc w:val="both"/>
        <w:rPr>
          <w:color w:val="auto"/>
        </w:rPr>
      </w:pPr>
    </w:p>
    <w:p w:rsidR="001E34C1" w:rsidRPr="001E34C1" w:rsidRDefault="001E34C1" w:rsidP="001C49DE">
      <w:pPr>
        <w:pStyle w:val="Default"/>
        <w:jc w:val="both"/>
        <w:rPr>
          <w:color w:val="auto"/>
        </w:rPr>
      </w:pPr>
      <w:r w:rsidRPr="001E34C1">
        <w:rPr>
          <w:b/>
          <w:bCs/>
          <w:color w:val="auto"/>
        </w:rPr>
        <w:t xml:space="preserve">14. OPIS SPOSOBU OBLICZENIA CENY </w:t>
      </w:r>
    </w:p>
    <w:p w:rsidR="001E34C1" w:rsidRPr="001E34C1" w:rsidRDefault="001E34C1" w:rsidP="001C49DE">
      <w:pPr>
        <w:pStyle w:val="Default"/>
        <w:jc w:val="both"/>
        <w:rPr>
          <w:color w:val="auto"/>
        </w:rPr>
      </w:pPr>
    </w:p>
    <w:p w:rsidR="001E34C1" w:rsidRPr="001E34C1" w:rsidRDefault="001E34C1" w:rsidP="001C49DE">
      <w:pPr>
        <w:pStyle w:val="Default"/>
        <w:jc w:val="both"/>
        <w:rPr>
          <w:color w:val="auto"/>
        </w:rPr>
      </w:pPr>
      <w:r w:rsidRPr="001E34C1">
        <w:rPr>
          <w:b/>
          <w:bCs/>
          <w:color w:val="auto"/>
        </w:rPr>
        <w:t xml:space="preserve">14.1 </w:t>
      </w:r>
      <w:r w:rsidRPr="001E34C1">
        <w:rPr>
          <w:color w:val="auto"/>
        </w:rPr>
        <w:t xml:space="preserve">Cena oferty winna być wyliczona w sposób wskazany w formularzu oferty stanowiącym załącznik nr 1 do SIWZ. </w:t>
      </w:r>
    </w:p>
    <w:p w:rsidR="001E34C1" w:rsidRPr="001E34C1" w:rsidRDefault="001E34C1" w:rsidP="001C49DE">
      <w:pPr>
        <w:pStyle w:val="Default"/>
        <w:jc w:val="both"/>
        <w:rPr>
          <w:color w:val="auto"/>
        </w:rPr>
      </w:pPr>
      <w:r w:rsidRPr="001E34C1">
        <w:rPr>
          <w:b/>
          <w:bCs/>
          <w:color w:val="auto"/>
        </w:rPr>
        <w:t xml:space="preserve">14.2 </w:t>
      </w:r>
      <w:r w:rsidRPr="001E34C1">
        <w:rPr>
          <w:color w:val="auto"/>
        </w:rPr>
        <w:t>Wykonawca określi cenę oferty brutto za realizację całego przedmiotu zamówienia, podając ją w zapisie liczbowym i słownie z dokładnością do grosza (do dwóch miejsc po przecinku)</w:t>
      </w:r>
      <w:r w:rsidRPr="001E34C1">
        <w:rPr>
          <w:b/>
          <w:bCs/>
          <w:color w:val="auto"/>
        </w:rPr>
        <w:t xml:space="preserve">. </w:t>
      </w:r>
    </w:p>
    <w:p w:rsidR="001E34C1" w:rsidRPr="001E34C1" w:rsidRDefault="001E34C1" w:rsidP="001C49DE">
      <w:pPr>
        <w:pStyle w:val="Default"/>
        <w:jc w:val="both"/>
        <w:rPr>
          <w:color w:val="auto"/>
        </w:rPr>
      </w:pPr>
      <w:r w:rsidRPr="001E34C1">
        <w:rPr>
          <w:b/>
          <w:bCs/>
          <w:color w:val="auto"/>
        </w:rPr>
        <w:t xml:space="preserve">14.3 </w:t>
      </w:r>
      <w:r w:rsidRPr="001E34C1">
        <w:rPr>
          <w:color w:val="auto"/>
        </w:rPr>
        <w:t xml:space="preserve">Cena jednostkowa brutto za 1 bilet miesięczny podana w ofercie powinna zawierać wszystkie koszty związane z realizacją zamówienia. </w:t>
      </w:r>
    </w:p>
    <w:p w:rsidR="001E34C1" w:rsidRPr="001E34C1" w:rsidRDefault="001E34C1" w:rsidP="001C49DE">
      <w:pPr>
        <w:pStyle w:val="Default"/>
        <w:jc w:val="both"/>
        <w:rPr>
          <w:color w:val="auto"/>
        </w:rPr>
      </w:pPr>
      <w:r w:rsidRPr="001E34C1">
        <w:rPr>
          <w:b/>
          <w:bCs/>
          <w:color w:val="auto"/>
        </w:rPr>
        <w:t xml:space="preserve">14.4 </w:t>
      </w:r>
      <w:r w:rsidRPr="001E34C1">
        <w:rPr>
          <w:color w:val="auto"/>
        </w:rPr>
        <w:t xml:space="preserve">Oferta musi zawierać ostateczną sumaryczną cenę z uwzględnieniem wszystkich opłat i podatków. </w:t>
      </w:r>
    </w:p>
    <w:p w:rsidR="001E34C1" w:rsidRPr="001E34C1" w:rsidRDefault="001E34C1" w:rsidP="001C49DE">
      <w:pPr>
        <w:pStyle w:val="Default"/>
        <w:jc w:val="both"/>
        <w:rPr>
          <w:color w:val="auto"/>
        </w:rPr>
      </w:pPr>
      <w:r w:rsidRPr="001E34C1">
        <w:rPr>
          <w:b/>
          <w:bCs/>
          <w:color w:val="auto"/>
        </w:rPr>
        <w:t xml:space="preserve">14.5 </w:t>
      </w:r>
      <w:r w:rsidRPr="001E34C1">
        <w:rPr>
          <w:color w:val="auto"/>
        </w:rPr>
        <w:t xml:space="preserve">Obliczenia ceny brutto biletów należy dokonać z dokładnością do pełnych groszy, przy czym końcówki poniżej 0,5 grosza pomija się, a końcówki 0,5 grosza i wyższe zaokrągla się do </w:t>
      </w:r>
      <w:r w:rsidRPr="0079611E">
        <w:rPr>
          <w:color w:val="auto"/>
        </w:rPr>
        <w:t>1</w:t>
      </w:r>
      <w:r w:rsidRPr="00903DD7">
        <w:rPr>
          <w:color w:val="FF0000"/>
        </w:rPr>
        <w:t xml:space="preserve"> </w:t>
      </w:r>
      <w:r w:rsidRPr="001E34C1">
        <w:rPr>
          <w:color w:val="auto"/>
        </w:rPr>
        <w:t xml:space="preserve">grosza. </w:t>
      </w:r>
    </w:p>
    <w:p w:rsidR="001E34C1" w:rsidRPr="001E34C1" w:rsidRDefault="001E34C1" w:rsidP="001C49DE">
      <w:pPr>
        <w:pStyle w:val="Default"/>
        <w:jc w:val="both"/>
        <w:rPr>
          <w:b/>
          <w:color w:val="auto"/>
        </w:rPr>
      </w:pPr>
      <w:r w:rsidRPr="001E34C1">
        <w:rPr>
          <w:b/>
          <w:bCs/>
          <w:color w:val="auto"/>
        </w:rPr>
        <w:t xml:space="preserve">14.6 </w:t>
      </w:r>
      <w:r w:rsidRPr="001E34C1">
        <w:rPr>
          <w:color w:val="auto"/>
        </w:rPr>
        <w:t xml:space="preserve">Podane ceny biletów będą obowiązywać przez cały rok </w:t>
      </w:r>
      <w:r w:rsidR="00D964FE">
        <w:rPr>
          <w:b/>
          <w:color w:val="auto"/>
        </w:rPr>
        <w:t>kalendarzowy 201</w:t>
      </w:r>
      <w:r w:rsidR="00F30330">
        <w:rPr>
          <w:b/>
          <w:color w:val="auto"/>
        </w:rPr>
        <w:t>7</w:t>
      </w:r>
      <w:r w:rsidR="00D964FE">
        <w:rPr>
          <w:b/>
          <w:color w:val="auto"/>
        </w:rPr>
        <w:t>.</w:t>
      </w:r>
    </w:p>
    <w:p w:rsidR="001E34C1" w:rsidRPr="001E34C1" w:rsidRDefault="001E34C1" w:rsidP="001C49DE">
      <w:pPr>
        <w:pStyle w:val="Default"/>
        <w:jc w:val="both"/>
        <w:rPr>
          <w:color w:val="auto"/>
        </w:rPr>
      </w:pPr>
      <w:r w:rsidRPr="001E34C1">
        <w:rPr>
          <w:b/>
          <w:bCs/>
          <w:color w:val="auto"/>
        </w:rPr>
        <w:t xml:space="preserve">14.7 </w:t>
      </w:r>
      <w:r w:rsidRPr="001E34C1">
        <w:rPr>
          <w:color w:val="auto"/>
        </w:rPr>
        <w:t xml:space="preserve">Comiesięczne wynagrodzenie ustalane będzie jako iloczyn faktycznie wydanej liczby biletów oraz cen brutto biletów, które to ceny zostały określone w formularzu oferty. </w:t>
      </w:r>
    </w:p>
    <w:p w:rsidR="001E34C1" w:rsidRPr="001E34C1" w:rsidRDefault="001E34C1" w:rsidP="001C49DE">
      <w:pPr>
        <w:pStyle w:val="Default"/>
        <w:jc w:val="both"/>
        <w:rPr>
          <w:color w:val="auto"/>
        </w:rPr>
      </w:pPr>
      <w:r w:rsidRPr="001E34C1">
        <w:rPr>
          <w:b/>
          <w:bCs/>
          <w:color w:val="auto"/>
        </w:rPr>
        <w:t xml:space="preserve">14.8 </w:t>
      </w:r>
      <w:r w:rsidRPr="001E34C1">
        <w:rPr>
          <w:color w:val="auto"/>
        </w:rPr>
        <w:t xml:space="preserve">Wykonawca ponosi wszelkie koszty związane z przygotowaniem i złożeniem oferty. </w:t>
      </w:r>
    </w:p>
    <w:p w:rsidR="00D964FE" w:rsidRDefault="001E34C1" w:rsidP="001C49DE">
      <w:pPr>
        <w:pStyle w:val="Default"/>
        <w:jc w:val="both"/>
        <w:rPr>
          <w:color w:val="auto"/>
        </w:rPr>
      </w:pPr>
      <w:r w:rsidRPr="001E34C1">
        <w:rPr>
          <w:b/>
          <w:bCs/>
          <w:color w:val="auto"/>
        </w:rPr>
        <w:t xml:space="preserve">14.9 </w:t>
      </w:r>
      <w:r w:rsidRPr="001E34C1">
        <w:rPr>
          <w:color w:val="auto"/>
        </w:rPr>
        <w:t>Wykonawca winien dokonać objazdu poszczególnych miejscowości celem ustalenia długości tras dowozu uczniów do Zespołu Szkół w Lipce oraz Przedszkola</w:t>
      </w:r>
      <w:r w:rsidR="00D964FE">
        <w:rPr>
          <w:color w:val="auto"/>
        </w:rPr>
        <w:t xml:space="preserve"> Gminnego </w:t>
      </w:r>
    </w:p>
    <w:p w:rsidR="001E34C1" w:rsidRPr="001E34C1" w:rsidRDefault="00D964FE" w:rsidP="001C49DE">
      <w:pPr>
        <w:pStyle w:val="Default"/>
        <w:jc w:val="both"/>
        <w:rPr>
          <w:color w:val="auto"/>
        </w:rPr>
      </w:pPr>
      <w:r>
        <w:rPr>
          <w:color w:val="auto"/>
        </w:rPr>
        <w:t>w Lipce</w:t>
      </w:r>
      <w:r w:rsidR="001E34C1" w:rsidRPr="001E34C1">
        <w:rPr>
          <w:color w:val="auto"/>
        </w:rPr>
        <w:t xml:space="preserve"> i prawidłowego skalkulowania ceny oferty. </w:t>
      </w:r>
    </w:p>
    <w:p w:rsidR="001E34C1" w:rsidRPr="001E34C1" w:rsidRDefault="001E34C1" w:rsidP="001C49DE">
      <w:pPr>
        <w:pStyle w:val="Default"/>
        <w:jc w:val="both"/>
        <w:rPr>
          <w:color w:val="auto"/>
        </w:rPr>
      </w:pPr>
    </w:p>
    <w:p w:rsidR="001E34C1" w:rsidRPr="001E34C1" w:rsidRDefault="001E34C1" w:rsidP="001C49DE">
      <w:pPr>
        <w:pStyle w:val="Default"/>
        <w:jc w:val="both"/>
        <w:rPr>
          <w:color w:val="auto"/>
        </w:rPr>
      </w:pPr>
      <w:r w:rsidRPr="001E34C1">
        <w:rPr>
          <w:color w:val="auto"/>
        </w:rPr>
        <w:t xml:space="preserve">Przed przystąpieniem do wyceny usług, należy zdobyć niezbędne informacje dotyczące realizacji usług oraz dokonać szczegółowego sprawdzenia w terenie warunków wykonania zamówienia (nie jest to warunek udziału w postępowaniu). </w:t>
      </w:r>
    </w:p>
    <w:p w:rsidR="001E34C1" w:rsidRPr="001E34C1" w:rsidRDefault="001E34C1" w:rsidP="001C49DE">
      <w:pPr>
        <w:pStyle w:val="Default"/>
        <w:jc w:val="both"/>
        <w:rPr>
          <w:color w:val="auto"/>
        </w:rPr>
      </w:pPr>
    </w:p>
    <w:p w:rsidR="001E34C1" w:rsidRPr="001E34C1" w:rsidRDefault="001E34C1" w:rsidP="001C49DE">
      <w:pPr>
        <w:pStyle w:val="Default"/>
        <w:jc w:val="both"/>
        <w:rPr>
          <w:color w:val="auto"/>
        </w:rPr>
      </w:pPr>
      <w:r w:rsidRPr="001E34C1">
        <w:rPr>
          <w:b/>
          <w:bCs/>
          <w:color w:val="auto"/>
        </w:rPr>
        <w:t xml:space="preserve">15. OPIS KRYTERIÓW, KTÓRYMI ZAMAWIAJĄCY BĘDZIE SIĘ KIEROWAŁ PRZY WYBORZE OFERTY WRAZ Z PODANIEM ZNACZENIA TYCH KRYTERIÓW I SPOSOBU OCENY OFERT </w:t>
      </w:r>
    </w:p>
    <w:p w:rsidR="001E34C1" w:rsidRPr="001E34C1" w:rsidRDefault="001E34C1" w:rsidP="001C49DE">
      <w:pPr>
        <w:pStyle w:val="Default"/>
        <w:jc w:val="both"/>
        <w:rPr>
          <w:color w:val="auto"/>
        </w:rPr>
      </w:pPr>
    </w:p>
    <w:p w:rsidR="001E34C1" w:rsidRPr="001E34C1" w:rsidRDefault="001E34C1" w:rsidP="001C49DE">
      <w:pPr>
        <w:pStyle w:val="Default"/>
        <w:jc w:val="both"/>
        <w:rPr>
          <w:color w:val="auto"/>
        </w:rPr>
      </w:pPr>
      <w:r w:rsidRPr="001E34C1">
        <w:rPr>
          <w:b/>
          <w:bCs/>
          <w:color w:val="auto"/>
        </w:rPr>
        <w:t xml:space="preserve">15.1 </w:t>
      </w:r>
      <w:r w:rsidRPr="001E34C1">
        <w:rPr>
          <w:color w:val="auto"/>
        </w:rPr>
        <w:t xml:space="preserve">Oferty zostaną ocenione przez Zamawiającego w oparciu o następujące kryteria </w:t>
      </w:r>
    </w:p>
    <w:p w:rsidR="001E34C1" w:rsidRPr="001E34C1" w:rsidRDefault="001E34C1" w:rsidP="001C49DE">
      <w:pPr>
        <w:pStyle w:val="Default"/>
        <w:jc w:val="both"/>
        <w:rPr>
          <w:color w:val="auto"/>
        </w:rPr>
      </w:pPr>
    </w:p>
    <w:p w:rsidR="001E34C1" w:rsidRPr="001E34C1" w:rsidRDefault="001E34C1" w:rsidP="001C49DE">
      <w:pPr>
        <w:pStyle w:val="Default"/>
        <w:jc w:val="both"/>
        <w:rPr>
          <w:color w:val="auto"/>
        </w:rPr>
      </w:pPr>
      <w:r w:rsidRPr="001E34C1">
        <w:rPr>
          <w:color w:val="auto"/>
        </w:rPr>
        <w:t xml:space="preserve">przypisując im odpowiednią wagę punktową: </w:t>
      </w:r>
    </w:p>
    <w:p w:rsidR="00AF458A" w:rsidRDefault="00AF458A" w:rsidP="001C49DE">
      <w:pPr>
        <w:pStyle w:val="Default"/>
        <w:jc w:val="both"/>
        <w:rPr>
          <w:b/>
          <w:bCs/>
          <w:color w:val="auto"/>
        </w:rPr>
      </w:pPr>
    </w:p>
    <w:p w:rsidR="001E34C1" w:rsidRPr="001E34C1" w:rsidRDefault="001E34C1" w:rsidP="001C49DE">
      <w:pPr>
        <w:pStyle w:val="Default"/>
        <w:jc w:val="both"/>
        <w:rPr>
          <w:color w:val="auto"/>
        </w:rPr>
      </w:pPr>
      <w:r w:rsidRPr="001E34C1">
        <w:rPr>
          <w:b/>
          <w:bCs/>
          <w:color w:val="auto"/>
        </w:rPr>
        <w:t xml:space="preserve">1) Cena oferty brutto z VAT (za całość zamówienia) – waga </w:t>
      </w:r>
      <w:r w:rsidR="00451D7D">
        <w:rPr>
          <w:b/>
          <w:bCs/>
          <w:color w:val="auto"/>
        </w:rPr>
        <w:t>–</w:t>
      </w:r>
      <w:r w:rsidRPr="001E34C1">
        <w:rPr>
          <w:b/>
          <w:bCs/>
          <w:color w:val="auto"/>
        </w:rPr>
        <w:t xml:space="preserve"> </w:t>
      </w:r>
      <w:r w:rsidR="00576939">
        <w:rPr>
          <w:b/>
          <w:bCs/>
          <w:color w:val="auto"/>
        </w:rPr>
        <w:t>6</w:t>
      </w:r>
      <w:r w:rsidRPr="001E34C1">
        <w:rPr>
          <w:b/>
          <w:bCs/>
          <w:color w:val="auto"/>
        </w:rPr>
        <w:t>0</w:t>
      </w:r>
      <w:r w:rsidR="00451D7D">
        <w:rPr>
          <w:b/>
          <w:bCs/>
          <w:color w:val="auto"/>
        </w:rPr>
        <w:t xml:space="preserve"> pkt.</w:t>
      </w:r>
    </w:p>
    <w:p w:rsidR="001E34C1" w:rsidRPr="001E34C1" w:rsidRDefault="001E34C1" w:rsidP="001C49DE">
      <w:pPr>
        <w:pStyle w:val="Default"/>
        <w:jc w:val="both"/>
        <w:rPr>
          <w:color w:val="auto"/>
        </w:rPr>
      </w:pPr>
      <w:r w:rsidRPr="001E34C1">
        <w:rPr>
          <w:color w:val="auto"/>
        </w:rPr>
        <w:t xml:space="preserve">Sposób dokonania oceny punktowej odbywać się będzie wg wzoru: </w:t>
      </w:r>
    </w:p>
    <w:p w:rsidR="001E34C1" w:rsidRPr="001E34C1" w:rsidRDefault="001E34C1" w:rsidP="001C49DE">
      <w:pPr>
        <w:pStyle w:val="Default"/>
        <w:jc w:val="both"/>
        <w:rPr>
          <w:color w:val="auto"/>
        </w:rPr>
      </w:pPr>
      <w:r w:rsidRPr="001E34C1">
        <w:rPr>
          <w:color w:val="auto"/>
        </w:rPr>
        <w:t xml:space="preserve">K1= </w:t>
      </w:r>
      <w:proofErr w:type="spellStart"/>
      <w:r w:rsidRPr="001E34C1">
        <w:rPr>
          <w:color w:val="auto"/>
        </w:rPr>
        <w:t>Cmin</w:t>
      </w:r>
      <w:proofErr w:type="spellEnd"/>
      <w:r w:rsidRPr="001E34C1">
        <w:rPr>
          <w:color w:val="auto"/>
        </w:rPr>
        <w:t>/</w:t>
      </w:r>
      <w:proofErr w:type="spellStart"/>
      <w:r w:rsidRPr="001E34C1">
        <w:rPr>
          <w:color w:val="auto"/>
        </w:rPr>
        <w:t>Cbof</w:t>
      </w:r>
      <w:proofErr w:type="spellEnd"/>
      <w:r w:rsidRPr="001E34C1">
        <w:rPr>
          <w:color w:val="auto"/>
        </w:rPr>
        <w:t xml:space="preserve"> x 90</w:t>
      </w:r>
      <w:r w:rsidR="00451D7D">
        <w:rPr>
          <w:color w:val="auto"/>
        </w:rPr>
        <w:t xml:space="preserve"> pkt.</w:t>
      </w:r>
      <w:r w:rsidRPr="001E34C1">
        <w:rPr>
          <w:color w:val="auto"/>
        </w:rPr>
        <w:t xml:space="preserve"> </w:t>
      </w:r>
    </w:p>
    <w:p w:rsidR="001E34C1" w:rsidRPr="001E34C1" w:rsidRDefault="001E34C1" w:rsidP="001C49DE">
      <w:pPr>
        <w:pStyle w:val="Default"/>
        <w:jc w:val="both"/>
        <w:rPr>
          <w:color w:val="auto"/>
        </w:rPr>
      </w:pPr>
      <w:r w:rsidRPr="001E34C1">
        <w:rPr>
          <w:color w:val="auto"/>
        </w:rPr>
        <w:t xml:space="preserve">K1 – ilość punktów przyznanych badanej ofercie dla danego kryterium </w:t>
      </w:r>
    </w:p>
    <w:p w:rsidR="001E34C1" w:rsidRPr="001E34C1" w:rsidRDefault="001E34C1" w:rsidP="001C49DE">
      <w:pPr>
        <w:pStyle w:val="Default"/>
        <w:jc w:val="both"/>
        <w:rPr>
          <w:color w:val="auto"/>
        </w:rPr>
      </w:pPr>
      <w:proofErr w:type="spellStart"/>
      <w:r w:rsidRPr="001E34C1">
        <w:rPr>
          <w:color w:val="auto"/>
        </w:rPr>
        <w:t>Cmin</w:t>
      </w:r>
      <w:proofErr w:type="spellEnd"/>
      <w:r w:rsidRPr="001E34C1">
        <w:rPr>
          <w:color w:val="auto"/>
        </w:rPr>
        <w:t xml:space="preserve"> – cena najtańszej oferty </w:t>
      </w:r>
    </w:p>
    <w:p w:rsidR="001E34C1" w:rsidRPr="001E34C1" w:rsidRDefault="001E34C1" w:rsidP="001C49DE">
      <w:pPr>
        <w:pStyle w:val="Default"/>
        <w:jc w:val="both"/>
        <w:rPr>
          <w:color w:val="auto"/>
        </w:rPr>
      </w:pPr>
      <w:proofErr w:type="spellStart"/>
      <w:r w:rsidRPr="001E34C1">
        <w:rPr>
          <w:color w:val="auto"/>
        </w:rPr>
        <w:t>Cbof</w:t>
      </w:r>
      <w:proofErr w:type="spellEnd"/>
      <w:r w:rsidRPr="001E34C1">
        <w:rPr>
          <w:color w:val="auto"/>
        </w:rPr>
        <w:t xml:space="preserve"> – cena badanej oferty </w:t>
      </w:r>
    </w:p>
    <w:p w:rsidR="00AF458A" w:rsidRDefault="00AF458A" w:rsidP="001C49DE">
      <w:pPr>
        <w:pStyle w:val="Default"/>
        <w:jc w:val="both"/>
        <w:rPr>
          <w:b/>
          <w:bCs/>
          <w:color w:val="auto"/>
        </w:rPr>
      </w:pPr>
    </w:p>
    <w:p w:rsidR="001E34C1" w:rsidRPr="001E34C1" w:rsidRDefault="001E34C1" w:rsidP="001C49DE">
      <w:pPr>
        <w:pStyle w:val="Default"/>
        <w:jc w:val="both"/>
        <w:rPr>
          <w:color w:val="auto"/>
        </w:rPr>
      </w:pPr>
      <w:r w:rsidRPr="001E34C1">
        <w:rPr>
          <w:b/>
          <w:bCs/>
          <w:color w:val="auto"/>
        </w:rPr>
        <w:t xml:space="preserve">2) </w:t>
      </w:r>
      <w:r w:rsidR="00AF458A">
        <w:rPr>
          <w:b/>
          <w:bCs/>
          <w:color w:val="auto"/>
        </w:rPr>
        <w:t>Termin płatności za wystawioną fakturę</w:t>
      </w:r>
      <w:r w:rsidRPr="001E34C1">
        <w:rPr>
          <w:b/>
          <w:bCs/>
          <w:color w:val="auto"/>
        </w:rPr>
        <w:t xml:space="preserve"> – waga </w:t>
      </w:r>
      <w:r w:rsidR="00451D7D">
        <w:rPr>
          <w:b/>
          <w:bCs/>
          <w:color w:val="auto"/>
        </w:rPr>
        <w:t>–</w:t>
      </w:r>
      <w:r w:rsidRPr="001E34C1">
        <w:rPr>
          <w:b/>
          <w:bCs/>
          <w:color w:val="auto"/>
        </w:rPr>
        <w:t xml:space="preserve"> </w:t>
      </w:r>
      <w:r w:rsidR="00576939">
        <w:rPr>
          <w:b/>
          <w:bCs/>
          <w:color w:val="auto"/>
        </w:rPr>
        <w:t>4</w:t>
      </w:r>
      <w:r w:rsidRPr="001E34C1">
        <w:rPr>
          <w:b/>
          <w:bCs/>
          <w:color w:val="auto"/>
        </w:rPr>
        <w:t>0</w:t>
      </w:r>
      <w:r w:rsidR="00451D7D">
        <w:rPr>
          <w:b/>
          <w:bCs/>
          <w:color w:val="auto"/>
        </w:rPr>
        <w:t xml:space="preserve"> pkt.</w:t>
      </w:r>
    </w:p>
    <w:p w:rsidR="00AF458A" w:rsidRDefault="00AF458A" w:rsidP="001C49DE">
      <w:pPr>
        <w:pStyle w:val="Default"/>
        <w:jc w:val="both"/>
        <w:rPr>
          <w:color w:val="auto"/>
        </w:rPr>
      </w:pPr>
      <w:r>
        <w:rPr>
          <w:color w:val="auto"/>
        </w:rPr>
        <w:t xml:space="preserve">Oferta z terminem płatności do 14 dni otrzyma „0 </w:t>
      </w:r>
      <w:r w:rsidR="00451D7D">
        <w:rPr>
          <w:color w:val="auto"/>
        </w:rPr>
        <w:t>%”</w:t>
      </w:r>
      <w:r>
        <w:rPr>
          <w:color w:val="auto"/>
        </w:rPr>
        <w:t xml:space="preserve">. </w:t>
      </w:r>
    </w:p>
    <w:p w:rsidR="00AF458A" w:rsidRDefault="00AF458A" w:rsidP="00AF458A">
      <w:pPr>
        <w:pStyle w:val="Default"/>
        <w:jc w:val="both"/>
        <w:rPr>
          <w:color w:val="auto"/>
        </w:rPr>
      </w:pPr>
      <w:r>
        <w:rPr>
          <w:color w:val="auto"/>
        </w:rPr>
        <w:t xml:space="preserve">Oferta z terminem płatności </w:t>
      </w:r>
      <w:r w:rsidR="00576939">
        <w:rPr>
          <w:color w:val="auto"/>
        </w:rPr>
        <w:t xml:space="preserve">od 15 </w:t>
      </w:r>
      <w:r>
        <w:rPr>
          <w:color w:val="auto"/>
        </w:rPr>
        <w:t>do 30 dni otrzyma „100</w:t>
      </w:r>
      <w:r w:rsidR="00451D7D">
        <w:rPr>
          <w:color w:val="auto"/>
        </w:rPr>
        <w:t xml:space="preserve"> %</w:t>
      </w:r>
      <w:r>
        <w:rPr>
          <w:color w:val="auto"/>
        </w:rPr>
        <w:t xml:space="preserve">” . </w:t>
      </w:r>
    </w:p>
    <w:p w:rsidR="00AF458A" w:rsidRDefault="00AF458A" w:rsidP="001C49DE">
      <w:pPr>
        <w:pStyle w:val="Default"/>
        <w:jc w:val="both"/>
        <w:rPr>
          <w:color w:val="auto"/>
        </w:rPr>
      </w:pPr>
      <w:r>
        <w:rPr>
          <w:color w:val="auto"/>
        </w:rPr>
        <w:t>K2 = 100</w:t>
      </w:r>
      <w:r w:rsidR="00451D7D">
        <w:rPr>
          <w:color w:val="auto"/>
        </w:rPr>
        <w:t>%</w:t>
      </w:r>
      <w:r>
        <w:rPr>
          <w:color w:val="auto"/>
        </w:rPr>
        <w:t xml:space="preserve"> x 10</w:t>
      </w:r>
      <w:r w:rsidR="00451D7D">
        <w:rPr>
          <w:color w:val="auto"/>
        </w:rPr>
        <w:t xml:space="preserve"> pkt.</w:t>
      </w:r>
    </w:p>
    <w:p w:rsidR="00AF458A" w:rsidRDefault="00AF458A" w:rsidP="001C49DE">
      <w:pPr>
        <w:pStyle w:val="Default"/>
        <w:jc w:val="both"/>
        <w:rPr>
          <w:color w:val="auto"/>
        </w:rPr>
      </w:pPr>
    </w:p>
    <w:p w:rsidR="001E34C1" w:rsidRPr="001E34C1" w:rsidRDefault="001E34C1" w:rsidP="001C49DE">
      <w:pPr>
        <w:pStyle w:val="Default"/>
        <w:jc w:val="both"/>
        <w:rPr>
          <w:color w:val="auto"/>
        </w:rPr>
      </w:pPr>
      <w:r w:rsidRPr="001E34C1">
        <w:rPr>
          <w:color w:val="auto"/>
        </w:rPr>
        <w:t xml:space="preserve">Maksymalnie oferent może uzyskać łącznie w obu kryteriach 100 </w:t>
      </w:r>
      <w:r w:rsidR="00451D7D">
        <w:rPr>
          <w:color w:val="auto"/>
        </w:rPr>
        <w:t>pkt.</w:t>
      </w:r>
      <w:r w:rsidRPr="001E34C1">
        <w:rPr>
          <w:color w:val="auto"/>
        </w:rPr>
        <w:t xml:space="preserve"> tj. K1max + K2max </w:t>
      </w:r>
    </w:p>
    <w:p w:rsidR="001E34C1" w:rsidRPr="001E34C1" w:rsidRDefault="001E34C1" w:rsidP="001C49DE">
      <w:pPr>
        <w:pStyle w:val="Default"/>
        <w:jc w:val="both"/>
        <w:rPr>
          <w:color w:val="auto"/>
        </w:rPr>
      </w:pPr>
      <w:r w:rsidRPr="001E34C1">
        <w:rPr>
          <w:b/>
          <w:bCs/>
          <w:color w:val="auto"/>
        </w:rPr>
        <w:t xml:space="preserve">15.2 </w:t>
      </w:r>
      <w:r w:rsidRPr="001E34C1">
        <w:rPr>
          <w:color w:val="auto"/>
        </w:rPr>
        <w:t xml:space="preserve">Liczba uzyskanych punktów przez daną ofertę stanowi sumę punktów przyznanych przez Komisję przetargową, zgodnie ze stosowanymi kryteriami. </w:t>
      </w:r>
    </w:p>
    <w:p w:rsidR="001E34C1" w:rsidRPr="001E34C1" w:rsidRDefault="001E34C1" w:rsidP="001C49DE">
      <w:pPr>
        <w:pStyle w:val="Default"/>
        <w:jc w:val="both"/>
        <w:rPr>
          <w:color w:val="auto"/>
        </w:rPr>
      </w:pPr>
      <w:r w:rsidRPr="001E34C1">
        <w:rPr>
          <w:b/>
          <w:bCs/>
          <w:color w:val="auto"/>
        </w:rPr>
        <w:t xml:space="preserve">15.3 </w:t>
      </w:r>
      <w:r w:rsidRPr="001E34C1">
        <w:rPr>
          <w:color w:val="auto"/>
        </w:rPr>
        <w:t xml:space="preserve">Za najkorzystniejszą zostanie uznana oferta, która uzyska największą liczbą punktów. </w:t>
      </w:r>
    </w:p>
    <w:p w:rsidR="001E34C1" w:rsidRDefault="001E34C1" w:rsidP="001C49DE">
      <w:pPr>
        <w:pStyle w:val="Default"/>
        <w:jc w:val="both"/>
        <w:rPr>
          <w:color w:val="auto"/>
        </w:rPr>
      </w:pPr>
      <w:r w:rsidRPr="001E34C1">
        <w:rPr>
          <w:b/>
          <w:bCs/>
          <w:color w:val="auto"/>
        </w:rPr>
        <w:t xml:space="preserve">15.4 </w:t>
      </w:r>
      <w:r w:rsidRPr="001E34C1">
        <w:rPr>
          <w:color w:val="auto"/>
        </w:rPr>
        <w:t xml:space="preserve">Punkty oblicza się z dokładnością do dwóch miejsc po przecinku. </w:t>
      </w:r>
    </w:p>
    <w:p w:rsidR="000C7A5C" w:rsidRPr="001E34C1" w:rsidRDefault="000C7A5C" w:rsidP="001C49DE">
      <w:pPr>
        <w:pStyle w:val="Default"/>
        <w:jc w:val="both"/>
        <w:rPr>
          <w:color w:val="auto"/>
        </w:rPr>
      </w:pPr>
    </w:p>
    <w:p w:rsidR="000C7A5C" w:rsidRDefault="001E34C1" w:rsidP="001C49DE">
      <w:pPr>
        <w:pStyle w:val="Default"/>
        <w:jc w:val="both"/>
        <w:rPr>
          <w:color w:val="auto"/>
        </w:rPr>
      </w:pPr>
      <w:r w:rsidRPr="000C7A5C">
        <w:rPr>
          <w:b/>
          <w:color w:val="auto"/>
        </w:rPr>
        <w:t xml:space="preserve">15.5 </w:t>
      </w:r>
      <w:r w:rsidRPr="001E34C1">
        <w:rPr>
          <w:color w:val="auto"/>
        </w:rPr>
        <w:t xml:space="preserve">W przypadku gdy dwie lub więcej ofert przedstawia taki sam bilans ceny i innych kryteriów oceny ofert, Zamawiający spośród tych ofert wybiera ofertę z niższą ceną. </w:t>
      </w:r>
    </w:p>
    <w:p w:rsidR="000C7A5C" w:rsidRDefault="000C7A5C" w:rsidP="001C49DE">
      <w:pPr>
        <w:pStyle w:val="Default"/>
        <w:jc w:val="both"/>
        <w:rPr>
          <w:color w:val="auto"/>
        </w:rPr>
      </w:pPr>
    </w:p>
    <w:p w:rsidR="004D061B" w:rsidRDefault="004D061B" w:rsidP="001C49DE">
      <w:pPr>
        <w:pStyle w:val="Default"/>
        <w:jc w:val="both"/>
        <w:rPr>
          <w:b/>
          <w:color w:val="auto"/>
        </w:rPr>
      </w:pPr>
      <w:r w:rsidRPr="000C7A5C">
        <w:rPr>
          <w:b/>
          <w:color w:val="auto"/>
        </w:rPr>
        <w:t>INFORMACJE O FORMALNOŚCIACH</w:t>
      </w:r>
      <w:r w:rsidR="001171DF">
        <w:rPr>
          <w:b/>
          <w:color w:val="auto"/>
        </w:rPr>
        <w:t>,</w:t>
      </w:r>
      <w:r w:rsidRPr="000C7A5C">
        <w:rPr>
          <w:b/>
          <w:color w:val="auto"/>
        </w:rPr>
        <w:t xml:space="preserve"> JAKIE POWINNY ZOSTAĆ DOPEŁNIONE PO WYBORZE OFERTY W CELU ZAWARCIA UMOWY W SPRAWIE ZAMÓWIENIA PUBLICZNEGO </w:t>
      </w:r>
    </w:p>
    <w:p w:rsidR="000C7A5C" w:rsidRPr="000C7A5C" w:rsidRDefault="000C7A5C" w:rsidP="001C49DE">
      <w:pPr>
        <w:pStyle w:val="Default"/>
        <w:jc w:val="both"/>
        <w:rPr>
          <w:b/>
          <w:color w:val="auto"/>
        </w:rPr>
      </w:pPr>
    </w:p>
    <w:p w:rsidR="004D061B" w:rsidRPr="001E34C1" w:rsidRDefault="004D061B" w:rsidP="001C49DE">
      <w:pPr>
        <w:pStyle w:val="Default"/>
        <w:jc w:val="both"/>
        <w:rPr>
          <w:color w:val="auto"/>
        </w:rPr>
      </w:pPr>
      <w:r w:rsidRPr="001E34C1">
        <w:rPr>
          <w:b/>
          <w:bCs/>
          <w:color w:val="auto"/>
        </w:rPr>
        <w:t xml:space="preserve">16.1 </w:t>
      </w:r>
      <w:r w:rsidRPr="001E34C1">
        <w:rPr>
          <w:color w:val="auto"/>
        </w:rPr>
        <w:t xml:space="preserve">Zamawiający zawrze umowę w sprawie zamówienia publicznego w terminie i sposób określony w art. 94 ustawy. </w:t>
      </w:r>
    </w:p>
    <w:p w:rsidR="004D061B" w:rsidRPr="001E34C1" w:rsidRDefault="004D061B" w:rsidP="001C49DE">
      <w:pPr>
        <w:pStyle w:val="Default"/>
        <w:jc w:val="both"/>
        <w:rPr>
          <w:color w:val="auto"/>
        </w:rPr>
      </w:pPr>
      <w:r w:rsidRPr="001E34C1">
        <w:rPr>
          <w:b/>
          <w:bCs/>
          <w:color w:val="auto"/>
        </w:rPr>
        <w:t xml:space="preserve">16.2 </w:t>
      </w:r>
      <w:r w:rsidRPr="001E34C1">
        <w:rPr>
          <w:color w:val="auto"/>
        </w:rPr>
        <w:t xml:space="preserve">Umowa w sprawie zamówienia publicznego może zostać zawarta po upływie terminu związania ofertą, jeżeli Zamawiający przekaże Wykonawcom informację o wyborze oferty przed upływem terminu związania ofertą, a Wykonawca wyrazi zgodę na zawarcie umowy na warunkach określonych w złożonej ofercie. </w:t>
      </w:r>
    </w:p>
    <w:p w:rsidR="004D061B" w:rsidRPr="001E34C1" w:rsidRDefault="004D061B" w:rsidP="001C49DE">
      <w:pPr>
        <w:pStyle w:val="Default"/>
        <w:jc w:val="both"/>
        <w:rPr>
          <w:color w:val="auto"/>
        </w:rPr>
      </w:pPr>
      <w:r w:rsidRPr="001E34C1">
        <w:rPr>
          <w:b/>
          <w:bCs/>
          <w:color w:val="auto"/>
        </w:rPr>
        <w:t xml:space="preserve">16.3 </w:t>
      </w:r>
      <w:r w:rsidRPr="001E34C1">
        <w:rPr>
          <w:color w:val="auto"/>
        </w:rPr>
        <w:t xml:space="preserve">Wykonawcy wspólnie ubiegający się o udzielenie zamówienia, których oferta zostanie uznana za najkorzystniejszą są zobowiązani przedstawić na wezwanie Zamawiającego umowę regulującą współpracę Wykonawców wspólnie ubiegających się o udzielenie zamówienia. </w:t>
      </w:r>
    </w:p>
    <w:p w:rsidR="004D061B" w:rsidRPr="001E34C1" w:rsidRDefault="004D061B" w:rsidP="001C49DE">
      <w:pPr>
        <w:pStyle w:val="Default"/>
        <w:jc w:val="both"/>
        <w:rPr>
          <w:color w:val="auto"/>
        </w:rPr>
      </w:pPr>
      <w:r w:rsidRPr="001E34C1">
        <w:rPr>
          <w:b/>
          <w:bCs/>
          <w:color w:val="auto"/>
        </w:rPr>
        <w:t xml:space="preserve">16.4 </w:t>
      </w:r>
      <w:r w:rsidRPr="001E34C1">
        <w:rPr>
          <w:color w:val="auto"/>
        </w:rPr>
        <w:t xml:space="preserve">W przypadku gdy Wykonawca uchyla się od podpisania umowy zastosowanie będzie miał przepis art. 94 ust. 3 ustawy (wybór kolejnej oferty). </w:t>
      </w:r>
    </w:p>
    <w:p w:rsidR="004D061B" w:rsidRPr="001E34C1" w:rsidRDefault="004D061B" w:rsidP="001C49DE">
      <w:pPr>
        <w:pStyle w:val="Default"/>
        <w:jc w:val="both"/>
        <w:rPr>
          <w:color w:val="auto"/>
        </w:rPr>
      </w:pPr>
    </w:p>
    <w:p w:rsidR="004D061B" w:rsidRPr="001E34C1" w:rsidRDefault="004D061B" w:rsidP="001C49DE">
      <w:pPr>
        <w:pStyle w:val="Default"/>
        <w:jc w:val="both"/>
        <w:rPr>
          <w:color w:val="auto"/>
        </w:rPr>
      </w:pPr>
      <w:r w:rsidRPr="001E34C1">
        <w:rPr>
          <w:b/>
          <w:bCs/>
          <w:color w:val="auto"/>
        </w:rPr>
        <w:t xml:space="preserve">16. WYMAGANIA DOTYCZĄCE ZABEZPIECZENIA NALEŻYTEGO WYKONANIA UMOWY </w:t>
      </w:r>
    </w:p>
    <w:p w:rsidR="004D061B" w:rsidRPr="001E34C1" w:rsidRDefault="004D061B" w:rsidP="001C49DE">
      <w:pPr>
        <w:pStyle w:val="Default"/>
        <w:jc w:val="both"/>
        <w:rPr>
          <w:color w:val="auto"/>
        </w:rPr>
      </w:pPr>
    </w:p>
    <w:p w:rsidR="004D061B" w:rsidRDefault="004D061B" w:rsidP="001C49DE">
      <w:pPr>
        <w:pStyle w:val="Default"/>
        <w:jc w:val="both"/>
        <w:rPr>
          <w:color w:val="auto"/>
        </w:rPr>
      </w:pPr>
      <w:r w:rsidRPr="001E34C1">
        <w:rPr>
          <w:color w:val="auto"/>
        </w:rPr>
        <w:t xml:space="preserve">Zamawiający nie wymaga wniesienia zabezpieczenia należytego wykonania umowy. </w:t>
      </w:r>
    </w:p>
    <w:p w:rsidR="000C7A5C" w:rsidRPr="001E34C1" w:rsidRDefault="000C7A5C" w:rsidP="001C49DE">
      <w:pPr>
        <w:pStyle w:val="Default"/>
        <w:jc w:val="both"/>
        <w:rPr>
          <w:color w:val="auto"/>
        </w:rPr>
      </w:pPr>
    </w:p>
    <w:p w:rsidR="004D061B" w:rsidRDefault="004D061B" w:rsidP="001C49DE">
      <w:pPr>
        <w:pStyle w:val="Default"/>
        <w:jc w:val="both"/>
        <w:rPr>
          <w:b/>
          <w:bCs/>
          <w:color w:val="auto"/>
        </w:rPr>
      </w:pPr>
      <w:r w:rsidRPr="001E34C1">
        <w:rPr>
          <w:b/>
          <w:bCs/>
          <w:color w:val="auto"/>
        </w:rPr>
        <w:t xml:space="preserve">17. ISTOTNE DLA STRON POSTANOWIENIA </w:t>
      </w:r>
    </w:p>
    <w:p w:rsidR="000C7A5C" w:rsidRPr="001E34C1" w:rsidRDefault="000C7A5C" w:rsidP="001C49DE">
      <w:pPr>
        <w:pStyle w:val="Default"/>
        <w:jc w:val="both"/>
        <w:rPr>
          <w:color w:val="auto"/>
        </w:rPr>
      </w:pPr>
    </w:p>
    <w:p w:rsidR="004D061B" w:rsidRPr="001E34C1" w:rsidRDefault="004D061B" w:rsidP="001C49DE">
      <w:pPr>
        <w:pStyle w:val="Default"/>
        <w:jc w:val="both"/>
        <w:rPr>
          <w:color w:val="auto"/>
        </w:rPr>
      </w:pPr>
      <w:r w:rsidRPr="001E34C1">
        <w:rPr>
          <w:color w:val="auto"/>
        </w:rPr>
        <w:t xml:space="preserve">Istotne dla stron postanowienia, które zostaną wprowadzone do treści zawieranej umowy w sprawie zamówienia publicznego znajdują się w projekcie umowy (załącznik nr 6 do SIWZ). </w:t>
      </w:r>
    </w:p>
    <w:p w:rsidR="000C7A5C" w:rsidRDefault="000C7A5C" w:rsidP="001C49DE">
      <w:pPr>
        <w:pStyle w:val="Default"/>
        <w:jc w:val="both"/>
        <w:rPr>
          <w:b/>
          <w:bCs/>
          <w:color w:val="auto"/>
        </w:rPr>
      </w:pPr>
    </w:p>
    <w:p w:rsidR="004D061B" w:rsidRPr="001E34C1" w:rsidRDefault="004D061B" w:rsidP="001C49DE">
      <w:pPr>
        <w:pStyle w:val="Default"/>
        <w:jc w:val="both"/>
        <w:rPr>
          <w:color w:val="auto"/>
        </w:rPr>
      </w:pPr>
      <w:r w:rsidRPr="001E34C1">
        <w:rPr>
          <w:b/>
          <w:bCs/>
          <w:color w:val="auto"/>
        </w:rPr>
        <w:t xml:space="preserve">18. POUCZENIE O ŚRODKACH OCHRONY PRAWNEJ PRZYSŁUGUJĄCYCH WYKONAWCY W TOKU POSTĘPOWANIA O UDZIELENIE ZAMÓWIENIA </w:t>
      </w:r>
    </w:p>
    <w:p w:rsidR="004D061B" w:rsidRPr="001E34C1" w:rsidRDefault="004D061B" w:rsidP="001C49DE">
      <w:pPr>
        <w:pStyle w:val="Default"/>
        <w:jc w:val="both"/>
        <w:rPr>
          <w:color w:val="auto"/>
        </w:rPr>
      </w:pPr>
    </w:p>
    <w:p w:rsidR="004D061B" w:rsidRPr="001E34C1" w:rsidRDefault="004D061B" w:rsidP="001C49DE">
      <w:pPr>
        <w:pStyle w:val="Default"/>
        <w:jc w:val="both"/>
        <w:rPr>
          <w:color w:val="auto"/>
        </w:rPr>
      </w:pPr>
      <w:r w:rsidRPr="001E34C1">
        <w:rPr>
          <w:b/>
          <w:bCs/>
          <w:color w:val="auto"/>
        </w:rPr>
        <w:t xml:space="preserve">19.1 Informacje ogólne. </w:t>
      </w:r>
    </w:p>
    <w:p w:rsidR="004D061B" w:rsidRPr="001E34C1" w:rsidRDefault="004D061B" w:rsidP="001C49DE">
      <w:pPr>
        <w:pStyle w:val="Default"/>
        <w:jc w:val="both"/>
        <w:rPr>
          <w:color w:val="auto"/>
        </w:rPr>
      </w:pPr>
      <w:r w:rsidRPr="001E34C1">
        <w:rPr>
          <w:color w:val="auto"/>
        </w:rPr>
        <w:t xml:space="preserve">1) środki ochrony prawnej przysługują Wykonawcy, a także innemu podmiotowi, jeżeli ma lub miał interes w uzyskaniu danego zamówienia oraz poniósł lub może ponieść szkodę w wyniku naruszenia przez Zamawiającego przepisów ustawy </w:t>
      </w:r>
      <w:proofErr w:type="spellStart"/>
      <w:r w:rsidRPr="001E34C1">
        <w:rPr>
          <w:color w:val="auto"/>
        </w:rPr>
        <w:t>Pzp</w:t>
      </w:r>
      <w:proofErr w:type="spellEnd"/>
      <w:r w:rsidRPr="001E34C1">
        <w:rPr>
          <w:color w:val="auto"/>
        </w:rPr>
        <w:t xml:space="preserve">. </w:t>
      </w:r>
    </w:p>
    <w:p w:rsidR="004D061B" w:rsidRPr="001E34C1" w:rsidRDefault="004D061B" w:rsidP="001C49DE">
      <w:pPr>
        <w:pStyle w:val="Default"/>
        <w:jc w:val="both"/>
        <w:rPr>
          <w:color w:val="auto"/>
        </w:rPr>
      </w:pPr>
      <w:r w:rsidRPr="001E34C1">
        <w:rPr>
          <w:color w:val="auto"/>
        </w:rPr>
        <w:t xml:space="preserve">2) środki ochrony prawnej wobec ogłoszenia o zamówieniu oraz SIWZ przysługują również organizacjom wpisanym na listę, o której mowa w art. 154 pkt 5. </w:t>
      </w:r>
    </w:p>
    <w:p w:rsidR="004D061B" w:rsidRPr="001E34C1" w:rsidRDefault="004D061B" w:rsidP="001C49DE">
      <w:pPr>
        <w:pStyle w:val="Default"/>
        <w:jc w:val="both"/>
        <w:rPr>
          <w:color w:val="auto"/>
        </w:rPr>
      </w:pPr>
      <w:r w:rsidRPr="001E34C1">
        <w:rPr>
          <w:color w:val="auto"/>
        </w:rPr>
        <w:t xml:space="preserve">3) środkami ochrony prawnej są: </w:t>
      </w:r>
    </w:p>
    <w:p w:rsidR="004D061B" w:rsidRPr="001E34C1" w:rsidRDefault="004D061B" w:rsidP="001C49DE">
      <w:pPr>
        <w:pStyle w:val="Default"/>
        <w:jc w:val="both"/>
        <w:rPr>
          <w:color w:val="auto"/>
        </w:rPr>
      </w:pPr>
      <w:r w:rsidRPr="001E34C1">
        <w:rPr>
          <w:color w:val="auto"/>
        </w:rPr>
        <w:t xml:space="preserve">a) wniesienie informacji o nieprawidłowościach na podstawie art. 181 ustawy, </w:t>
      </w:r>
    </w:p>
    <w:p w:rsidR="004D061B" w:rsidRPr="001E34C1" w:rsidRDefault="004D061B" w:rsidP="001C49DE">
      <w:pPr>
        <w:pStyle w:val="Default"/>
        <w:jc w:val="both"/>
        <w:rPr>
          <w:color w:val="auto"/>
        </w:rPr>
      </w:pPr>
      <w:r w:rsidRPr="001E34C1">
        <w:rPr>
          <w:color w:val="auto"/>
        </w:rPr>
        <w:t xml:space="preserve">b) odwołanie, </w:t>
      </w:r>
    </w:p>
    <w:p w:rsidR="004D061B" w:rsidRPr="001E34C1" w:rsidRDefault="004D061B" w:rsidP="001C49DE">
      <w:pPr>
        <w:pStyle w:val="Default"/>
        <w:jc w:val="both"/>
        <w:rPr>
          <w:color w:val="auto"/>
        </w:rPr>
      </w:pPr>
      <w:r w:rsidRPr="001E34C1">
        <w:rPr>
          <w:color w:val="auto"/>
        </w:rPr>
        <w:t xml:space="preserve">c) skarga do sądu. </w:t>
      </w:r>
    </w:p>
    <w:p w:rsidR="004D061B" w:rsidRPr="001E34C1" w:rsidRDefault="004D061B" w:rsidP="001C49DE">
      <w:pPr>
        <w:pStyle w:val="Default"/>
        <w:jc w:val="both"/>
        <w:rPr>
          <w:color w:val="auto"/>
        </w:rPr>
      </w:pPr>
      <w:r w:rsidRPr="001E34C1">
        <w:rPr>
          <w:b/>
          <w:bCs/>
          <w:color w:val="auto"/>
        </w:rPr>
        <w:t xml:space="preserve">19.2 Informacja o nieprawidłowościach. </w:t>
      </w:r>
    </w:p>
    <w:p w:rsidR="004D061B" w:rsidRPr="001E34C1" w:rsidRDefault="004D061B" w:rsidP="001C49DE">
      <w:pPr>
        <w:pStyle w:val="Default"/>
        <w:jc w:val="both"/>
        <w:rPr>
          <w:color w:val="auto"/>
        </w:rPr>
      </w:pPr>
      <w:r w:rsidRPr="001E34C1">
        <w:rPr>
          <w:color w:val="auto"/>
        </w:rPr>
        <w:t xml:space="preserve">1) Wykonawca lub uczestnik </w:t>
      </w:r>
      <w:r w:rsidR="00941882">
        <w:rPr>
          <w:color w:val="auto"/>
        </w:rPr>
        <w:t>przetargu</w:t>
      </w:r>
      <w:r w:rsidRPr="001E34C1">
        <w:rPr>
          <w:color w:val="auto"/>
        </w:rPr>
        <w:t xml:space="preserve">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w:t>
      </w:r>
      <w:r w:rsidR="00C80BF0">
        <w:rPr>
          <w:color w:val="auto"/>
        </w:rPr>
        <w:t>1.</w:t>
      </w:r>
    </w:p>
    <w:p w:rsidR="004D061B" w:rsidRPr="001E34C1" w:rsidRDefault="004D061B" w:rsidP="001C49DE">
      <w:pPr>
        <w:pStyle w:val="Default"/>
        <w:jc w:val="both"/>
        <w:rPr>
          <w:color w:val="auto"/>
        </w:rPr>
      </w:pPr>
      <w:r w:rsidRPr="001E34C1">
        <w:rPr>
          <w:color w:val="auto"/>
        </w:rPr>
        <w:t>2) w przypadku uznania zasadności przekazanej informacji Zamawiający powtarza czynność albo dokonuje czynności zaniechanej, informu</w:t>
      </w:r>
      <w:r w:rsidR="000C7A5C">
        <w:rPr>
          <w:color w:val="auto"/>
        </w:rPr>
        <w:t xml:space="preserve">jąc o tym Wykonawców w sposób </w:t>
      </w:r>
      <w:r w:rsidRPr="001E34C1">
        <w:rPr>
          <w:color w:val="auto"/>
        </w:rPr>
        <w:t xml:space="preserve">przewidziany w ustawie. </w:t>
      </w:r>
    </w:p>
    <w:p w:rsidR="004D061B" w:rsidRPr="001E34C1" w:rsidRDefault="004D061B" w:rsidP="001C49DE">
      <w:pPr>
        <w:pStyle w:val="Default"/>
        <w:jc w:val="both"/>
        <w:rPr>
          <w:color w:val="auto"/>
        </w:rPr>
      </w:pPr>
      <w:r w:rsidRPr="001E34C1">
        <w:rPr>
          <w:b/>
          <w:bCs/>
          <w:color w:val="auto"/>
        </w:rPr>
        <w:t xml:space="preserve">19.3 Odwołanie. </w:t>
      </w:r>
    </w:p>
    <w:p w:rsidR="004D061B" w:rsidRPr="001E34C1" w:rsidRDefault="004D061B" w:rsidP="001C49DE">
      <w:pPr>
        <w:pStyle w:val="Default"/>
        <w:spacing w:after="68"/>
        <w:jc w:val="both"/>
        <w:rPr>
          <w:color w:val="auto"/>
        </w:rPr>
      </w:pPr>
      <w:r w:rsidRPr="001E34C1">
        <w:rPr>
          <w:color w:val="auto"/>
        </w:rPr>
        <w:t xml:space="preserve">1) odwołanie przysługuje wyłącznie od niezgodnej z przepisami ustawy czynności Zamawiającego podjętej w postępowaniu o udzielenie zamówienia lub zaniechania czynności, do której Zamawiający jest zobowiązany na podstawie ustawy </w:t>
      </w:r>
      <w:proofErr w:type="spellStart"/>
      <w:r w:rsidRPr="001E34C1">
        <w:rPr>
          <w:color w:val="auto"/>
        </w:rPr>
        <w:t>Pzp</w:t>
      </w:r>
      <w:proofErr w:type="spellEnd"/>
      <w:r w:rsidRPr="001E34C1">
        <w:rPr>
          <w:color w:val="auto"/>
        </w:rPr>
        <w:t xml:space="preserve">. </w:t>
      </w:r>
    </w:p>
    <w:p w:rsidR="00412095" w:rsidRDefault="004D061B" w:rsidP="00412095">
      <w:pPr>
        <w:pStyle w:val="Default"/>
        <w:spacing w:after="68"/>
        <w:jc w:val="both"/>
        <w:rPr>
          <w:color w:val="auto"/>
        </w:rPr>
      </w:pPr>
      <w:r w:rsidRPr="001E34C1">
        <w:rPr>
          <w:color w:val="auto"/>
        </w:rPr>
        <w:t>2) odwołanie wnosi się w termi</w:t>
      </w:r>
      <w:r w:rsidR="00412095">
        <w:rPr>
          <w:color w:val="auto"/>
        </w:rPr>
        <w:t xml:space="preserve">nach określonych w art. 180 , 181 i 182 </w:t>
      </w:r>
      <w:proofErr w:type="spellStart"/>
      <w:r w:rsidR="00412095">
        <w:rPr>
          <w:color w:val="auto"/>
        </w:rPr>
        <w:t>ustawyPzp</w:t>
      </w:r>
      <w:proofErr w:type="spellEnd"/>
      <w:r w:rsidR="00412095">
        <w:rPr>
          <w:color w:val="auto"/>
        </w:rPr>
        <w:t>.</w:t>
      </w:r>
    </w:p>
    <w:p w:rsidR="00412095" w:rsidRDefault="00412095" w:rsidP="00412095">
      <w:pPr>
        <w:pStyle w:val="Default"/>
        <w:spacing w:after="68"/>
        <w:jc w:val="both"/>
        <w:rPr>
          <w:color w:val="auto"/>
        </w:rPr>
      </w:pPr>
    </w:p>
    <w:p w:rsidR="004D061B" w:rsidRPr="001E34C1" w:rsidRDefault="00412095" w:rsidP="00412095">
      <w:pPr>
        <w:pStyle w:val="Default"/>
        <w:spacing w:after="68"/>
        <w:jc w:val="both"/>
        <w:rPr>
          <w:color w:val="auto"/>
        </w:rPr>
      </w:pPr>
      <w:r>
        <w:rPr>
          <w:color w:val="auto"/>
        </w:rPr>
        <w:t xml:space="preserve"> </w:t>
      </w:r>
      <w:r w:rsidR="004D061B" w:rsidRPr="001E34C1">
        <w:rPr>
          <w:color w:val="auto"/>
        </w:rPr>
        <w:t xml:space="preserve"> </w:t>
      </w:r>
    </w:p>
    <w:p w:rsidR="004D061B" w:rsidRPr="001E34C1" w:rsidRDefault="004D061B" w:rsidP="001C49DE">
      <w:pPr>
        <w:pStyle w:val="Default"/>
        <w:jc w:val="both"/>
        <w:rPr>
          <w:color w:val="auto"/>
        </w:rPr>
      </w:pPr>
      <w:r w:rsidRPr="001E34C1">
        <w:rPr>
          <w:b/>
          <w:bCs/>
          <w:color w:val="auto"/>
        </w:rPr>
        <w:t xml:space="preserve">19.4 Skarga do sądu. </w:t>
      </w:r>
    </w:p>
    <w:p w:rsidR="004D061B" w:rsidRPr="001E34C1" w:rsidRDefault="004D061B" w:rsidP="001C49DE">
      <w:pPr>
        <w:pStyle w:val="Default"/>
        <w:spacing w:after="71"/>
        <w:jc w:val="both"/>
        <w:rPr>
          <w:color w:val="auto"/>
        </w:rPr>
      </w:pPr>
      <w:r w:rsidRPr="001E34C1">
        <w:rPr>
          <w:color w:val="auto"/>
        </w:rPr>
        <w:t xml:space="preserve">1) na orzeczenie Krajowej Izby Odwoławczej, stronom oraz uczestnikom postępowania odwoławczego przysługuje skarga do sądu. </w:t>
      </w:r>
    </w:p>
    <w:p w:rsidR="004D061B" w:rsidRPr="001E34C1" w:rsidRDefault="004D061B" w:rsidP="001C49DE">
      <w:pPr>
        <w:pStyle w:val="Default"/>
        <w:jc w:val="both"/>
        <w:rPr>
          <w:color w:val="auto"/>
        </w:rPr>
      </w:pPr>
      <w:r w:rsidRPr="001E34C1">
        <w:rPr>
          <w:color w:val="auto"/>
        </w:rPr>
        <w:t xml:space="preserve">2) szczegółowe kwestie dotyczące skargi do sądu uregulowane zostały w art. 198a-198d ustawy. </w:t>
      </w:r>
    </w:p>
    <w:p w:rsidR="004D061B" w:rsidRPr="001E34C1" w:rsidRDefault="004D061B" w:rsidP="001C49DE">
      <w:pPr>
        <w:pStyle w:val="Default"/>
        <w:jc w:val="both"/>
        <w:rPr>
          <w:color w:val="auto"/>
        </w:rPr>
      </w:pPr>
    </w:p>
    <w:p w:rsidR="00903DD7" w:rsidRDefault="00903DD7" w:rsidP="001C49DE">
      <w:pPr>
        <w:pStyle w:val="Default"/>
        <w:jc w:val="both"/>
        <w:rPr>
          <w:b/>
          <w:bCs/>
          <w:color w:val="auto"/>
        </w:rPr>
      </w:pPr>
    </w:p>
    <w:p w:rsidR="004D061B" w:rsidRPr="001E34C1" w:rsidRDefault="004D061B" w:rsidP="001C49DE">
      <w:pPr>
        <w:pStyle w:val="Default"/>
        <w:jc w:val="both"/>
        <w:rPr>
          <w:color w:val="auto"/>
        </w:rPr>
      </w:pPr>
      <w:r w:rsidRPr="001E34C1">
        <w:rPr>
          <w:b/>
          <w:bCs/>
          <w:color w:val="auto"/>
        </w:rPr>
        <w:t xml:space="preserve">19. AUKCJA ELEKTRONICZNA </w:t>
      </w:r>
    </w:p>
    <w:p w:rsidR="004D061B" w:rsidRPr="001E34C1" w:rsidRDefault="004D061B" w:rsidP="001C49DE">
      <w:pPr>
        <w:pStyle w:val="Default"/>
        <w:jc w:val="both"/>
        <w:rPr>
          <w:color w:val="auto"/>
        </w:rPr>
      </w:pPr>
    </w:p>
    <w:p w:rsidR="004D061B" w:rsidRPr="001E34C1" w:rsidRDefault="004D061B" w:rsidP="001C49DE">
      <w:pPr>
        <w:pStyle w:val="Default"/>
        <w:jc w:val="both"/>
        <w:rPr>
          <w:color w:val="auto"/>
        </w:rPr>
      </w:pPr>
      <w:r w:rsidRPr="001E34C1">
        <w:rPr>
          <w:color w:val="auto"/>
        </w:rPr>
        <w:t xml:space="preserve">W postępowaniu nie jest przewidziany wybór najkorzystniejszej oferty z zastosowaniem aukcji elektronicznej, o której mowa w art. 91a ust.1 ustawy. </w:t>
      </w:r>
    </w:p>
    <w:p w:rsidR="000C7A5C" w:rsidRDefault="000C7A5C" w:rsidP="001C49DE">
      <w:pPr>
        <w:pStyle w:val="Default"/>
        <w:jc w:val="both"/>
        <w:rPr>
          <w:b/>
          <w:bCs/>
          <w:color w:val="auto"/>
        </w:rPr>
      </w:pPr>
    </w:p>
    <w:p w:rsidR="004D061B" w:rsidRPr="001E34C1" w:rsidRDefault="004D061B" w:rsidP="001C49DE">
      <w:pPr>
        <w:pStyle w:val="Default"/>
        <w:jc w:val="both"/>
        <w:rPr>
          <w:color w:val="auto"/>
        </w:rPr>
      </w:pPr>
      <w:r w:rsidRPr="001E34C1">
        <w:rPr>
          <w:b/>
          <w:bCs/>
          <w:color w:val="auto"/>
        </w:rPr>
        <w:t xml:space="preserve">20. UMOWA RAMOWA </w:t>
      </w:r>
    </w:p>
    <w:p w:rsidR="004D061B" w:rsidRPr="001E34C1" w:rsidRDefault="004D061B" w:rsidP="001C49DE">
      <w:pPr>
        <w:pStyle w:val="Default"/>
        <w:jc w:val="both"/>
        <w:rPr>
          <w:color w:val="auto"/>
        </w:rPr>
      </w:pPr>
    </w:p>
    <w:p w:rsidR="004D061B" w:rsidRPr="001E34C1" w:rsidRDefault="004D061B" w:rsidP="001C49DE">
      <w:pPr>
        <w:pStyle w:val="Default"/>
        <w:jc w:val="both"/>
        <w:rPr>
          <w:color w:val="auto"/>
        </w:rPr>
      </w:pPr>
      <w:r w:rsidRPr="001E34C1">
        <w:rPr>
          <w:color w:val="auto"/>
        </w:rPr>
        <w:t xml:space="preserve">Zamawiający nie przewiduje zawarcia umowy ramowej. </w:t>
      </w:r>
    </w:p>
    <w:p w:rsidR="000C7A5C" w:rsidRDefault="000C7A5C" w:rsidP="001C49DE">
      <w:pPr>
        <w:pStyle w:val="Default"/>
        <w:jc w:val="both"/>
        <w:rPr>
          <w:b/>
          <w:bCs/>
          <w:color w:val="auto"/>
        </w:rPr>
      </w:pPr>
    </w:p>
    <w:p w:rsidR="004D061B" w:rsidRPr="001E34C1" w:rsidRDefault="004D061B" w:rsidP="001C49DE">
      <w:pPr>
        <w:pStyle w:val="Default"/>
        <w:jc w:val="both"/>
        <w:rPr>
          <w:color w:val="auto"/>
        </w:rPr>
      </w:pPr>
      <w:r w:rsidRPr="001E34C1">
        <w:rPr>
          <w:b/>
          <w:bCs/>
          <w:color w:val="auto"/>
        </w:rPr>
        <w:t xml:space="preserve">21. ROZLICZENIE MIĘDZY ZAMAWIAJĄCYM A WYKONAWCĄ </w:t>
      </w:r>
    </w:p>
    <w:p w:rsidR="004D061B" w:rsidRPr="001E34C1" w:rsidRDefault="004D061B" w:rsidP="001C49DE">
      <w:pPr>
        <w:pStyle w:val="Default"/>
        <w:jc w:val="both"/>
        <w:rPr>
          <w:color w:val="auto"/>
        </w:rPr>
      </w:pPr>
    </w:p>
    <w:p w:rsidR="004D061B" w:rsidRPr="001E34C1" w:rsidRDefault="004D061B" w:rsidP="001C49DE">
      <w:pPr>
        <w:pStyle w:val="Default"/>
        <w:jc w:val="both"/>
        <w:rPr>
          <w:color w:val="auto"/>
        </w:rPr>
      </w:pPr>
      <w:r w:rsidRPr="001E34C1">
        <w:rPr>
          <w:color w:val="auto"/>
        </w:rPr>
        <w:t xml:space="preserve">Rozliczenie pomiędzy Zamawiającym a Wykonawcą będzie prowadzone w złotych polskich PLN. </w:t>
      </w:r>
    </w:p>
    <w:p w:rsidR="000C7A5C" w:rsidRDefault="000C7A5C" w:rsidP="001C49DE">
      <w:pPr>
        <w:pStyle w:val="Default"/>
        <w:jc w:val="both"/>
        <w:rPr>
          <w:b/>
          <w:bCs/>
          <w:color w:val="auto"/>
        </w:rPr>
      </w:pPr>
    </w:p>
    <w:p w:rsidR="004D061B" w:rsidRPr="001E34C1" w:rsidRDefault="004D061B" w:rsidP="001C49DE">
      <w:pPr>
        <w:pStyle w:val="Default"/>
        <w:jc w:val="both"/>
        <w:rPr>
          <w:color w:val="auto"/>
        </w:rPr>
      </w:pPr>
      <w:r w:rsidRPr="001E34C1">
        <w:rPr>
          <w:b/>
          <w:bCs/>
          <w:color w:val="auto"/>
        </w:rPr>
        <w:t xml:space="preserve">22. INNE </w:t>
      </w:r>
    </w:p>
    <w:p w:rsidR="004D061B" w:rsidRPr="001E34C1" w:rsidRDefault="004D061B" w:rsidP="001C49DE">
      <w:pPr>
        <w:pStyle w:val="Default"/>
        <w:jc w:val="both"/>
        <w:rPr>
          <w:color w:val="auto"/>
        </w:rPr>
      </w:pPr>
    </w:p>
    <w:p w:rsidR="000C7A5C" w:rsidRPr="00091123" w:rsidRDefault="004D061B" w:rsidP="001C49DE">
      <w:pPr>
        <w:pStyle w:val="Default"/>
        <w:jc w:val="both"/>
        <w:rPr>
          <w:color w:val="auto"/>
        </w:rPr>
      </w:pPr>
      <w:r w:rsidRPr="001E34C1">
        <w:rPr>
          <w:color w:val="auto"/>
        </w:rPr>
        <w:t>Do spraw nieuregulowanych w niniejszej SIWZ mają zastosowanie przepisy ustawy z dnia 29 stycznia 2004 roku - Prawo zamówień publicznych (tekst jednolity Dz. U. z 201</w:t>
      </w:r>
      <w:r w:rsidR="00091123">
        <w:rPr>
          <w:color w:val="auto"/>
        </w:rPr>
        <w:t>5</w:t>
      </w:r>
      <w:r w:rsidRPr="001E34C1">
        <w:rPr>
          <w:color w:val="auto"/>
        </w:rPr>
        <w:t xml:space="preserve">r. poz. </w:t>
      </w:r>
      <w:r w:rsidR="00091123">
        <w:rPr>
          <w:color w:val="auto"/>
        </w:rPr>
        <w:t>2164</w:t>
      </w:r>
    </w:p>
    <w:p w:rsidR="004D061B" w:rsidRPr="001E34C1" w:rsidRDefault="004D061B" w:rsidP="001C49DE">
      <w:pPr>
        <w:pStyle w:val="Default"/>
        <w:jc w:val="both"/>
        <w:rPr>
          <w:color w:val="auto"/>
        </w:rPr>
      </w:pPr>
      <w:r w:rsidRPr="001E34C1">
        <w:rPr>
          <w:b/>
          <w:bCs/>
          <w:color w:val="auto"/>
        </w:rPr>
        <w:t>23. WYKAZ ZAŁĄCZNIKÓW</w:t>
      </w:r>
      <w:r w:rsidRPr="001E34C1">
        <w:rPr>
          <w:color w:val="auto"/>
        </w:rPr>
        <w:t xml:space="preserve">: </w:t>
      </w:r>
    </w:p>
    <w:p w:rsidR="004D061B" w:rsidRPr="001E34C1" w:rsidRDefault="004D061B" w:rsidP="001C49DE">
      <w:pPr>
        <w:pStyle w:val="Default"/>
        <w:spacing w:after="27"/>
        <w:jc w:val="both"/>
        <w:rPr>
          <w:color w:val="auto"/>
        </w:rPr>
      </w:pPr>
      <w:r w:rsidRPr="001E34C1">
        <w:rPr>
          <w:b/>
          <w:bCs/>
          <w:color w:val="auto"/>
        </w:rPr>
        <w:t xml:space="preserve">23.1 </w:t>
      </w:r>
      <w:r w:rsidRPr="001E34C1">
        <w:rPr>
          <w:color w:val="auto"/>
        </w:rPr>
        <w:t xml:space="preserve">Formularz ofertowy (zał. nr 1) </w:t>
      </w:r>
    </w:p>
    <w:p w:rsidR="004D061B" w:rsidRPr="001E34C1" w:rsidRDefault="004D061B" w:rsidP="001C49DE">
      <w:pPr>
        <w:pStyle w:val="Default"/>
        <w:jc w:val="both"/>
        <w:rPr>
          <w:color w:val="auto"/>
        </w:rPr>
      </w:pPr>
      <w:r w:rsidRPr="001E34C1">
        <w:rPr>
          <w:b/>
          <w:bCs/>
          <w:color w:val="auto"/>
        </w:rPr>
        <w:t xml:space="preserve">23.2 </w:t>
      </w:r>
      <w:r w:rsidRPr="001E34C1">
        <w:rPr>
          <w:color w:val="auto"/>
        </w:rPr>
        <w:t xml:space="preserve">Oświadczenie o spełnieniu warunków udziału w postępowaniu (zał. nr 2) </w:t>
      </w:r>
    </w:p>
    <w:p w:rsidR="004D061B" w:rsidRPr="001E34C1" w:rsidRDefault="004D061B" w:rsidP="001C49DE">
      <w:pPr>
        <w:pStyle w:val="Default"/>
        <w:spacing w:after="28"/>
        <w:jc w:val="both"/>
        <w:rPr>
          <w:color w:val="auto"/>
        </w:rPr>
      </w:pPr>
      <w:r w:rsidRPr="001E34C1">
        <w:rPr>
          <w:b/>
          <w:bCs/>
          <w:color w:val="auto"/>
        </w:rPr>
        <w:t xml:space="preserve">23.3 </w:t>
      </w:r>
      <w:r w:rsidRPr="001E34C1">
        <w:rPr>
          <w:color w:val="auto"/>
        </w:rPr>
        <w:t xml:space="preserve">Oświadczenie o braku podstaw do wykluczenia (zał. nr 3) </w:t>
      </w:r>
    </w:p>
    <w:p w:rsidR="004D061B" w:rsidRPr="001E34C1" w:rsidRDefault="004D061B" w:rsidP="001C49DE">
      <w:pPr>
        <w:pStyle w:val="Default"/>
        <w:spacing w:after="28"/>
        <w:jc w:val="both"/>
        <w:rPr>
          <w:color w:val="auto"/>
        </w:rPr>
      </w:pPr>
      <w:r w:rsidRPr="001E34C1">
        <w:rPr>
          <w:b/>
          <w:bCs/>
          <w:color w:val="auto"/>
        </w:rPr>
        <w:t xml:space="preserve">23.4 </w:t>
      </w:r>
      <w:r w:rsidRPr="001E34C1">
        <w:rPr>
          <w:color w:val="auto"/>
        </w:rPr>
        <w:t xml:space="preserve">Wykaz usług (zał. nr 4) </w:t>
      </w:r>
    </w:p>
    <w:p w:rsidR="004D061B" w:rsidRPr="001E34C1" w:rsidRDefault="004D061B" w:rsidP="001C49DE">
      <w:pPr>
        <w:pStyle w:val="Default"/>
        <w:spacing w:after="28"/>
        <w:jc w:val="both"/>
        <w:rPr>
          <w:color w:val="auto"/>
        </w:rPr>
      </w:pPr>
      <w:r w:rsidRPr="001E34C1">
        <w:rPr>
          <w:b/>
          <w:bCs/>
          <w:color w:val="auto"/>
        </w:rPr>
        <w:t xml:space="preserve">23.5 </w:t>
      </w:r>
      <w:r w:rsidRPr="001E34C1">
        <w:rPr>
          <w:color w:val="auto"/>
        </w:rPr>
        <w:t xml:space="preserve">Lista podmiotów należących do tej samej grupy kapitałowej albo informacja o braku przynależności do grupy kapitałowej (zał. nr 5) </w:t>
      </w:r>
    </w:p>
    <w:p w:rsidR="004D061B" w:rsidRPr="001E34C1" w:rsidRDefault="004D061B" w:rsidP="001C49DE">
      <w:pPr>
        <w:pStyle w:val="Default"/>
        <w:jc w:val="both"/>
        <w:rPr>
          <w:color w:val="auto"/>
        </w:rPr>
      </w:pPr>
      <w:r w:rsidRPr="001E34C1">
        <w:rPr>
          <w:b/>
          <w:bCs/>
          <w:color w:val="auto"/>
        </w:rPr>
        <w:t xml:space="preserve">23.6 </w:t>
      </w:r>
      <w:r w:rsidRPr="001E34C1">
        <w:rPr>
          <w:color w:val="auto"/>
        </w:rPr>
        <w:t xml:space="preserve">Projekt umowy (zał. nr 6) </w:t>
      </w:r>
    </w:p>
    <w:p w:rsidR="00903DD7" w:rsidRPr="00903DD7" w:rsidRDefault="00903DD7" w:rsidP="00903DD7">
      <w:pPr>
        <w:rPr>
          <w:sz w:val="24"/>
          <w:szCs w:val="24"/>
        </w:rPr>
      </w:pPr>
      <w:r w:rsidRPr="00903DD7">
        <w:rPr>
          <w:rFonts w:ascii="Times New Roman" w:hAnsi="Times New Roman" w:cs="Times New Roman"/>
          <w:b/>
          <w:sz w:val="24"/>
          <w:szCs w:val="24"/>
        </w:rPr>
        <w:t>23.7</w:t>
      </w:r>
      <w:r w:rsidRPr="00903DD7">
        <w:rPr>
          <w:rFonts w:ascii="Times New Roman" w:hAnsi="Times New Roman" w:cs="Times New Roman"/>
          <w:sz w:val="24"/>
          <w:szCs w:val="24"/>
        </w:rPr>
        <w:t xml:space="preserve"> Przykładowe trasy przywozu uczniów do Zespołu Szkół w Lipce oraz Przedszkola Gminnego w Lipce wraz z opieka w trakcie dowożenia</w:t>
      </w:r>
      <w:r w:rsidR="00F63790">
        <w:rPr>
          <w:rFonts w:ascii="Times New Roman" w:hAnsi="Times New Roman" w:cs="Times New Roman"/>
          <w:sz w:val="24"/>
          <w:szCs w:val="24"/>
        </w:rPr>
        <w:t>( zał. nr 7)</w:t>
      </w:r>
    </w:p>
    <w:p w:rsidR="004D061B" w:rsidRPr="001E34C1" w:rsidRDefault="004D061B" w:rsidP="001C49DE">
      <w:pPr>
        <w:pStyle w:val="Default"/>
        <w:jc w:val="both"/>
        <w:rPr>
          <w:color w:val="auto"/>
        </w:rPr>
      </w:pPr>
    </w:p>
    <w:p w:rsidR="00F24E9E" w:rsidRPr="001E34C1" w:rsidRDefault="00930F94" w:rsidP="001C49DE">
      <w:pPr>
        <w:jc w:val="both"/>
      </w:pPr>
      <w:r>
        <w:rPr>
          <w:rFonts w:ascii="Times New Roman" w:hAnsi="Times New Roman" w:cs="Times New Roman"/>
          <w:sz w:val="24"/>
          <w:szCs w:val="24"/>
        </w:rPr>
        <w:t>Lipka dn. 2</w:t>
      </w:r>
      <w:r w:rsidR="007B621C">
        <w:rPr>
          <w:rFonts w:ascii="Times New Roman" w:hAnsi="Times New Roman" w:cs="Times New Roman"/>
          <w:sz w:val="24"/>
          <w:szCs w:val="24"/>
        </w:rPr>
        <w:t>8</w:t>
      </w:r>
      <w:r>
        <w:rPr>
          <w:rFonts w:ascii="Times New Roman" w:hAnsi="Times New Roman" w:cs="Times New Roman"/>
          <w:sz w:val="24"/>
          <w:szCs w:val="24"/>
        </w:rPr>
        <w:t xml:space="preserve"> listopada 201</w:t>
      </w:r>
      <w:r w:rsidR="00091123">
        <w:rPr>
          <w:rFonts w:ascii="Times New Roman" w:hAnsi="Times New Roman" w:cs="Times New Roman"/>
          <w:sz w:val="24"/>
          <w:szCs w:val="24"/>
        </w:rPr>
        <w:t>6</w:t>
      </w:r>
      <w:r>
        <w:rPr>
          <w:rFonts w:ascii="Times New Roman" w:hAnsi="Times New Roman" w:cs="Times New Roman"/>
          <w:sz w:val="24"/>
          <w:szCs w:val="24"/>
        </w:rPr>
        <w:t>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964FE">
        <w:rPr>
          <w:rFonts w:ascii="Times New Roman" w:hAnsi="Times New Roman" w:cs="Times New Roman"/>
          <w:sz w:val="24"/>
          <w:szCs w:val="24"/>
        </w:rPr>
        <w:t>Zatwierdzam:</w:t>
      </w:r>
    </w:p>
    <w:sectPr w:rsidR="00F24E9E" w:rsidRPr="001E34C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F58" w:rsidRDefault="009B2F58" w:rsidP="00D81A4D">
      <w:pPr>
        <w:spacing w:after="0" w:line="240" w:lineRule="auto"/>
      </w:pPr>
      <w:r>
        <w:separator/>
      </w:r>
    </w:p>
  </w:endnote>
  <w:endnote w:type="continuationSeparator" w:id="0">
    <w:p w:rsidR="009B2F58" w:rsidRDefault="009B2F58" w:rsidP="00D81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A4D" w:rsidRDefault="00D81A4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3237551"/>
      <w:docPartObj>
        <w:docPartGallery w:val="Page Numbers (Bottom of Page)"/>
        <w:docPartUnique/>
      </w:docPartObj>
    </w:sdtPr>
    <w:sdtEndPr/>
    <w:sdtContent>
      <w:p w:rsidR="00D81A4D" w:rsidRDefault="00D81A4D" w:rsidP="00D81A4D">
        <w:pPr>
          <w:pStyle w:val="Stopka"/>
          <w:ind w:firstLine="4248"/>
        </w:pPr>
        <w:r>
          <w:fldChar w:fldCharType="begin"/>
        </w:r>
        <w:r>
          <w:instrText>PAGE   \* MERGEFORMAT</w:instrText>
        </w:r>
        <w:r>
          <w:fldChar w:fldCharType="separate"/>
        </w:r>
        <w:r w:rsidR="00030395">
          <w:rPr>
            <w:noProof/>
          </w:rPr>
          <w:t>5</w:t>
        </w:r>
        <w:r>
          <w:fldChar w:fldCharType="end"/>
        </w:r>
      </w:p>
    </w:sdtContent>
  </w:sdt>
  <w:p w:rsidR="00D81A4D" w:rsidRDefault="00D81A4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A4D" w:rsidRDefault="00D81A4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F58" w:rsidRDefault="009B2F58" w:rsidP="00D81A4D">
      <w:pPr>
        <w:spacing w:after="0" w:line="240" w:lineRule="auto"/>
      </w:pPr>
      <w:r>
        <w:separator/>
      </w:r>
    </w:p>
  </w:footnote>
  <w:footnote w:type="continuationSeparator" w:id="0">
    <w:p w:rsidR="009B2F58" w:rsidRDefault="009B2F58" w:rsidP="00D81A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A4D" w:rsidRDefault="00D81A4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A4D" w:rsidRDefault="00D81A4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A4D" w:rsidRDefault="00D81A4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53591"/>
    <w:multiLevelType w:val="hybridMultilevel"/>
    <w:tmpl w:val="E3D4D8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AFB5E44"/>
    <w:multiLevelType w:val="hybridMultilevel"/>
    <w:tmpl w:val="41C6CB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A8D50AD"/>
    <w:multiLevelType w:val="hybridMultilevel"/>
    <w:tmpl w:val="68FA9FCC"/>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3E012CA"/>
    <w:multiLevelType w:val="hybridMultilevel"/>
    <w:tmpl w:val="7EF029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D852CC4"/>
    <w:multiLevelType w:val="hybridMultilevel"/>
    <w:tmpl w:val="208043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E9E"/>
    <w:rsid w:val="00030395"/>
    <w:rsid w:val="0005059A"/>
    <w:rsid w:val="00077EE3"/>
    <w:rsid w:val="00091123"/>
    <w:rsid w:val="0009538B"/>
    <w:rsid w:val="000B2EBA"/>
    <w:rsid w:val="000C7A5C"/>
    <w:rsid w:val="000E1257"/>
    <w:rsid w:val="00117182"/>
    <w:rsid w:val="001171DF"/>
    <w:rsid w:val="00142B25"/>
    <w:rsid w:val="001774E0"/>
    <w:rsid w:val="001B2BA0"/>
    <w:rsid w:val="001C49DE"/>
    <w:rsid w:val="001E34C1"/>
    <w:rsid w:val="00265D3E"/>
    <w:rsid w:val="00291BC1"/>
    <w:rsid w:val="00305722"/>
    <w:rsid w:val="0031062A"/>
    <w:rsid w:val="00346C6C"/>
    <w:rsid w:val="00362478"/>
    <w:rsid w:val="00366EE6"/>
    <w:rsid w:val="00397F7D"/>
    <w:rsid w:val="00412095"/>
    <w:rsid w:val="0044520E"/>
    <w:rsid w:val="00451D7D"/>
    <w:rsid w:val="004A66D4"/>
    <w:rsid w:val="004C465F"/>
    <w:rsid w:val="004D061B"/>
    <w:rsid w:val="00516F47"/>
    <w:rsid w:val="005272C6"/>
    <w:rsid w:val="00572D9A"/>
    <w:rsid w:val="00576939"/>
    <w:rsid w:val="00583A2C"/>
    <w:rsid w:val="0058666A"/>
    <w:rsid w:val="005975E1"/>
    <w:rsid w:val="005A755E"/>
    <w:rsid w:val="005B63F2"/>
    <w:rsid w:val="0065408C"/>
    <w:rsid w:val="0066138D"/>
    <w:rsid w:val="00671197"/>
    <w:rsid w:val="006D4426"/>
    <w:rsid w:val="007368B5"/>
    <w:rsid w:val="00737101"/>
    <w:rsid w:val="00763A82"/>
    <w:rsid w:val="00786099"/>
    <w:rsid w:val="0079611E"/>
    <w:rsid w:val="007B621C"/>
    <w:rsid w:val="007D0137"/>
    <w:rsid w:val="00840BE0"/>
    <w:rsid w:val="00842751"/>
    <w:rsid w:val="00865BDD"/>
    <w:rsid w:val="00896A25"/>
    <w:rsid w:val="008A14DD"/>
    <w:rsid w:val="008B5E46"/>
    <w:rsid w:val="008E1AD1"/>
    <w:rsid w:val="00903DD7"/>
    <w:rsid w:val="00930F94"/>
    <w:rsid w:val="00941882"/>
    <w:rsid w:val="009B2F58"/>
    <w:rsid w:val="009D1CF1"/>
    <w:rsid w:val="00A120A5"/>
    <w:rsid w:val="00A35F31"/>
    <w:rsid w:val="00A42747"/>
    <w:rsid w:val="00AF458A"/>
    <w:rsid w:val="00B76FBB"/>
    <w:rsid w:val="00B9795C"/>
    <w:rsid w:val="00BA1206"/>
    <w:rsid w:val="00C506F5"/>
    <w:rsid w:val="00C532EE"/>
    <w:rsid w:val="00C80BF0"/>
    <w:rsid w:val="00C85390"/>
    <w:rsid w:val="00CC524A"/>
    <w:rsid w:val="00CD4DB4"/>
    <w:rsid w:val="00CD7C8B"/>
    <w:rsid w:val="00D11576"/>
    <w:rsid w:val="00D76FF4"/>
    <w:rsid w:val="00D81A4D"/>
    <w:rsid w:val="00D964FE"/>
    <w:rsid w:val="00DB0169"/>
    <w:rsid w:val="00DC1ED4"/>
    <w:rsid w:val="00E4424A"/>
    <w:rsid w:val="00E57362"/>
    <w:rsid w:val="00F24E9E"/>
    <w:rsid w:val="00F30330"/>
    <w:rsid w:val="00F63790"/>
    <w:rsid w:val="00FA5272"/>
    <w:rsid w:val="00FB600A"/>
    <w:rsid w:val="00FC5403"/>
    <w:rsid w:val="00FF7931"/>
    <w:rsid w:val="00FF7F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1022B-D64D-49F3-B42E-6999C7F6D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1157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24E9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FC540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C5403"/>
    <w:rPr>
      <w:rFonts w:ascii="Tahoma" w:hAnsi="Tahoma" w:cs="Tahoma"/>
      <w:sz w:val="16"/>
      <w:szCs w:val="16"/>
    </w:rPr>
  </w:style>
  <w:style w:type="paragraph" w:styleId="Nagwek">
    <w:name w:val="header"/>
    <w:basedOn w:val="Normalny"/>
    <w:link w:val="NagwekZnak"/>
    <w:uiPriority w:val="99"/>
    <w:unhideWhenUsed/>
    <w:rsid w:val="00D81A4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1A4D"/>
  </w:style>
  <w:style w:type="paragraph" w:styleId="Stopka">
    <w:name w:val="footer"/>
    <w:basedOn w:val="Normalny"/>
    <w:link w:val="StopkaZnak"/>
    <w:uiPriority w:val="99"/>
    <w:unhideWhenUsed/>
    <w:rsid w:val="00D81A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1A4D"/>
  </w:style>
  <w:style w:type="character" w:styleId="Hipercze">
    <w:name w:val="Hyperlink"/>
    <w:basedOn w:val="Domylnaczcionkaakapitu"/>
    <w:uiPriority w:val="99"/>
    <w:unhideWhenUsed/>
    <w:rsid w:val="008E1AD1"/>
    <w:rPr>
      <w:color w:val="0000FF" w:themeColor="hyperlink"/>
      <w:u w:val="single"/>
    </w:rPr>
  </w:style>
  <w:style w:type="character" w:styleId="Uwydatnienie">
    <w:name w:val="Emphasis"/>
    <w:basedOn w:val="Domylnaczcionkaakapitu"/>
    <w:uiPriority w:val="20"/>
    <w:qFormat/>
    <w:rsid w:val="007860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67/"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68CE9-F631-4960-8E1C-6F6CB8458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14</Pages>
  <Words>5226</Words>
  <Characters>31359</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Optimus</dc:creator>
  <cp:keywords/>
  <dc:description/>
  <cp:lastModifiedBy>Maria Duda</cp:lastModifiedBy>
  <cp:revision>7</cp:revision>
  <cp:lastPrinted>2016-11-29T12:01:00Z</cp:lastPrinted>
  <dcterms:created xsi:type="dcterms:W3CDTF">2016-11-25T12:44:00Z</dcterms:created>
  <dcterms:modified xsi:type="dcterms:W3CDTF">2016-11-29T12:05:00Z</dcterms:modified>
</cp:coreProperties>
</file>