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1E" w:rsidRPr="0075391B" w:rsidRDefault="0075391B" w:rsidP="00E6321E">
      <w:pPr>
        <w:jc w:val="center"/>
        <w:rPr>
          <w:b/>
          <w:sz w:val="24"/>
        </w:rPr>
      </w:pPr>
      <w:r w:rsidRPr="0075391B">
        <w:rPr>
          <w:b/>
          <w:sz w:val="24"/>
        </w:rPr>
        <w:t>UCHWAŁA NR XXVI/204/13</w:t>
      </w:r>
    </w:p>
    <w:p w:rsidR="00E6321E" w:rsidRPr="0075391B" w:rsidRDefault="00E6321E" w:rsidP="00E6321E">
      <w:pPr>
        <w:jc w:val="center"/>
        <w:rPr>
          <w:b/>
          <w:sz w:val="24"/>
        </w:rPr>
      </w:pPr>
      <w:r w:rsidRPr="0075391B">
        <w:rPr>
          <w:b/>
          <w:sz w:val="24"/>
        </w:rPr>
        <w:t>RADY GMINY LIPKA</w:t>
      </w:r>
    </w:p>
    <w:p w:rsidR="00E6321E" w:rsidRPr="0075391B" w:rsidRDefault="0075391B" w:rsidP="00E6321E">
      <w:pPr>
        <w:jc w:val="center"/>
        <w:rPr>
          <w:b/>
          <w:sz w:val="24"/>
        </w:rPr>
      </w:pPr>
      <w:r w:rsidRPr="0075391B">
        <w:rPr>
          <w:b/>
          <w:sz w:val="24"/>
        </w:rPr>
        <w:t>z dnia 13 listopada 2013 roku</w:t>
      </w:r>
    </w:p>
    <w:p w:rsidR="00E6321E" w:rsidRPr="00910C44" w:rsidRDefault="00E6321E" w:rsidP="00E6321E">
      <w:pPr>
        <w:rPr>
          <w:sz w:val="24"/>
        </w:rPr>
      </w:pPr>
    </w:p>
    <w:p w:rsidR="00E6321E" w:rsidRPr="00910C44" w:rsidRDefault="00E6321E" w:rsidP="00E6321E">
      <w:pPr>
        <w:rPr>
          <w:snapToGrid w:val="0"/>
          <w:sz w:val="24"/>
        </w:rPr>
      </w:pPr>
    </w:p>
    <w:p w:rsidR="00E6321E" w:rsidRPr="00910C44" w:rsidRDefault="001429D9" w:rsidP="00E6321E">
      <w:pPr>
        <w:suppressAutoHyphens/>
        <w:spacing w:line="336" w:lineRule="auto"/>
        <w:jc w:val="center"/>
        <w:rPr>
          <w:b/>
          <w:bCs/>
          <w:kern w:val="1"/>
          <w:sz w:val="24"/>
          <w:szCs w:val="24"/>
        </w:rPr>
      </w:pPr>
      <w:r w:rsidRPr="00910C44">
        <w:rPr>
          <w:b/>
          <w:bCs/>
          <w:kern w:val="1"/>
          <w:sz w:val="24"/>
          <w:szCs w:val="24"/>
        </w:rPr>
        <w:t>w sprawie nabycia nieruchomości oraz udzielenia pełnomocnictwa</w:t>
      </w:r>
      <w:r w:rsidR="002A2397" w:rsidRPr="00910C44">
        <w:rPr>
          <w:b/>
          <w:bCs/>
          <w:kern w:val="1"/>
          <w:sz w:val="24"/>
          <w:szCs w:val="24"/>
        </w:rPr>
        <w:t xml:space="preserve">  </w:t>
      </w:r>
    </w:p>
    <w:p w:rsidR="002A2397" w:rsidRPr="0018091F" w:rsidRDefault="002A2397" w:rsidP="00E6321E">
      <w:pPr>
        <w:suppressAutoHyphens/>
        <w:spacing w:line="336" w:lineRule="auto"/>
        <w:jc w:val="center"/>
        <w:rPr>
          <w:rFonts w:ascii="Arial" w:hAnsi="Arial" w:cs="Arial"/>
          <w:b/>
          <w:bCs/>
          <w:kern w:val="1"/>
          <w:sz w:val="24"/>
          <w:szCs w:val="24"/>
        </w:rPr>
      </w:pPr>
    </w:p>
    <w:p w:rsidR="00E6321E" w:rsidRPr="002A2397" w:rsidRDefault="00E6321E" w:rsidP="00E6321E">
      <w:pPr>
        <w:shd w:val="clear" w:color="auto" w:fill="FFFFFF"/>
        <w:suppressAutoHyphens/>
        <w:spacing w:line="100" w:lineRule="atLeast"/>
        <w:ind w:firstLine="708"/>
        <w:jc w:val="both"/>
        <w:rPr>
          <w:b/>
          <w:bCs/>
          <w:color w:val="000000"/>
          <w:kern w:val="1"/>
          <w:sz w:val="24"/>
          <w:szCs w:val="24"/>
        </w:rPr>
      </w:pPr>
      <w:r w:rsidRPr="002A2397">
        <w:rPr>
          <w:kern w:val="1"/>
          <w:sz w:val="24"/>
          <w:szCs w:val="24"/>
        </w:rPr>
        <w:t xml:space="preserve">Na podstawie art. 18 ust. 2 pkt 9 lit a ustawy z dnia 8 marca 1990 roku </w:t>
      </w:r>
      <w:r w:rsidR="002A2397">
        <w:rPr>
          <w:kern w:val="1"/>
          <w:sz w:val="24"/>
          <w:szCs w:val="24"/>
        </w:rPr>
        <w:t xml:space="preserve">  </w:t>
      </w:r>
      <w:r w:rsidRPr="002A2397">
        <w:rPr>
          <w:kern w:val="1"/>
          <w:sz w:val="24"/>
          <w:szCs w:val="24"/>
        </w:rPr>
        <w:t xml:space="preserve">o samorządzie gminnym Dz. U. 2013.594 ze zm., oraz § </w:t>
      </w:r>
      <w:r w:rsidR="002A2397">
        <w:rPr>
          <w:kern w:val="1"/>
          <w:sz w:val="24"/>
          <w:szCs w:val="24"/>
        </w:rPr>
        <w:t xml:space="preserve">15 ust. 2 pkt 3 </w:t>
      </w:r>
      <w:r w:rsidRPr="002A2397">
        <w:rPr>
          <w:kern w:val="1"/>
          <w:sz w:val="24"/>
          <w:szCs w:val="24"/>
        </w:rPr>
        <w:t xml:space="preserve">  i  § 20 uchwały Nr IX/79/07 Rady Gminy Lipka z dnia 5 października 2007 roku w sprawie zasad gospodarowania nieruchomościami stanowiącymi własność Gminy Lipka- Rada Gminy Lipka uchwala, co następuje: </w:t>
      </w:r>
    </w:p>
    <w:p w:rsidR="00E6321E" w:rsidRPr="002A2397" w:rsidRDefault="00E6321E" w:rsidP="00E6321E">
      <w:pPr>
        <w:suppressAutoHyphens/>
        <w:spacing w:line="100" w:lineRule="atLeast"/>
        <w:ind w:firstLine="122"/>
        <w:jc w:val="both"/>
        <w:rPr>
          <w:b/>
          <w:bCs/>
          <w:color w:val="000000"/>
          <w:kern w:val="1"/>
          <w:sz w:val="24"/>
          <w:szCs w:val="24"/>
        </w:rPr>
      </w:pPr>
    </w:p>
    <w:p w:rsidR="00E6321E" w:rsidRPr="002A2397" w:rsidRDefault="00E6321E" w:rsidP="00E6321E">
      <w:pPr>
        <w:ind w:firstLine="431"/>
        <w:jc w:val="both"/>
        <w:rPr>
          <w:color w:val="000000"/>
          <w:kern w:val="1"/>
          <w:sz w:val="24"/>
          <w:szCs w:val="24"/>
        </w:rPr>
      </w:pPr>
      <w:r w:rsidRPr="002A2397">
        <w:rPr>
          <w:b/>
          <w:bCs/>
          <w:color w:val="000000"/>
          <w:kern w:val="1"/>
          <w:sz w:val="24"/>
          <w:szCs w:val="24"/>
        </w:rPr>
        <w:t xml:space="preserve">§ 1. </w:t>
      </w:r>
      <w:r w:rsidRPr="002A2397">
        <w:rPr>
          <w:color w:val="000000"/>
          <w:kern w:val="1"/>
          <w:sz w:val="24"/>
          <w:szCs w:val="24"/>
        </w:rPr>
        <w:t xml:space="preserve">Rada Gminy Lipka wyraża wolę nabycia n/w nieruchomości </w:t>
      </w:r>
      <w:r w:rsidRPr="002A2397">
        <w:rPr>
          <w:bCs/>
          <w:color w:val="000000"/>
          <w:kern w:val="1"/>
          <w:sz w:val="24"/>
          <w:szCs w:val="24"/>
        </w:rPr>
        <w:t>stanowiących funkcjonalną całość</w:t>
      </w:r>
      <w:r w:rsidRPr="002A2397">
        <w:rPr>
          <w:color w:val="000000"/>
          <w:kern w:val="1"/>
          <w:sz w:val="24"/>
          <w:szCs w:val="24"/>
        </w:rPr>
        <w:t>:</w:t>
      </w:r>
    </w:p>
    <w:p w:rsidR="00E6321E" w:rsidRPr="002A2397" w:rsidRDefault="0002251B" w:rsidP="00E6321E">
      <w:pPr>
        <w:pStyle w:val="Akapitzlist"/>
        <w:numPr>
          <w:ilvl w:val="0"/>
          <w:numId w:val="1"/>
        </w:numPr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działki nr 176/10 o obszarze 44</w:t>
      </w:r>
      <w:r w:rsidR="00E6321E" w:rsidRPr="002A2397">
        <w:rPr>
          <w:color w:val="000000"/>
          <w:kern w:val="1"/>
          <w:sz w:val="24"/>
          <w:szCs w:val="24"/>
        </w:rPr>
        <w:t>88</w:t>
      </w:r>
      <w:r>
        <w:rPr>
          <w:color w:val="000000"/>
          <w:kern w:val="1"/>
          <w:sz w:val="24"/>
          <w:szCs w:val="24"/>
        </w:rPr>
        <w:t xml:space="preserve"> </w:t>
      </w:r>
      <w:r w:rsidR="00E6321E" w:rsidRPr="002A2397">
        <w:rPr>
          <w:color w:val="000000"/>
          <w:kern w:val="1"/>
          <w:sz w:val="24"/>
          <w:szCs w:val="24"/>
        </w:rPr>
        <w:t>m</w:t>
      </w:r>
      <w:r w:rsidR="00E6321E" w:rsidRPr="002A2397">
        <w:rPr>
          <w:color w:val="000000"/>
          <w:kern w:val="28"/>
          <w:sz w:val="24"/>
          <w:szCs w:val="24"/>
          <w:vertAlign w:val="superscript"/>
        </w:rPr>
        <w:t>2</w:t>
      </w:r>
      <w:r w:rsidR="00E6321E" w:rsidRPr="002A2397">
        <w:rPr>
          <w:color w:val="000000"/>
          <w:kern w:val="1"/>
          <w:sz w:val="24"/>
          <w:szCs w:val="24"/>
        </w:rPr>
        <w:t xml:space="preserve"> położonej w miejscowości Lipka przy ul. Sępoleńskiej Gmina Lipka zabudowanej budynkami  w zabudowie zwartej o charakterze produkcyjnym o łącznej powierzchni 1520m</w:t>
      </w:r>
      <w:r w:rsidR="00E6321E" w:rsidRPr="002A2397">
        <w:rPr>
          <w:color w:val="000000"/>
          <w:kern w:val="28"/>
          <w:sz w:val="24"/>
          <w:szCs w:val="24"/>
          <w:vertAlign w:val="superscript"/>
        </w:rPr>
        <w:t>2</w:t>
      </w:r>
      <w:r w:rsidR="00E6321E" w:rsidRPr="002A2397">
        <w:rPr>
          <w:color w:val="000000"/>
          <w:kern w:val="1"/>
          <w:sz w:val="24"/>
          <w:szCs w:val="24"/>
        </w:rPr>
        <w:t>;</w:t>
      </w:r>
    </w:p>
    <w:p w:rsidR="00E6321E" w:rsidRPr="002A2397" w:rsidRDefault="00E6321E" w:rsidP="00E6321E">
      <w:pPr>
        <w:pStyle w:val="Akapitzlist"/>
        <w:numPr>
          <w:ilvl w:val="0"/>
          <w:numId w:val="1"/>
        </w:numPr>
        <w:jc w:val="both"/>
        <w:rPr>
          <w:color w:val="000000"/>
          <w:kern w:val="1"/>
          <w:sz w:val="24"/>
          <w:szCs w:val="24"/>
        </w:rPr>
      </w:pPr>
      <w:r w:rsidRPr="002A2397">
        <w:rPr>
          <w:color w:val="000000"/>
          <w:kern w:val="1"/>
          <w:sz w:val="24"/>
          <w:szCs w:val="24"/>
        </w:rPr>
        <w:t>działki nr 176/11 o obszarze 510</w:t>
      </w:r>
      <w:r w:rsidR="0002251B">
        <w:rPr>
          <w:color w:val="000000"/>
          <w:kern w:val="1"/>
          <w:sz w:val="24"/>
          <w:szCs w:val="24"/>
        </w:rPr>
        <w:t xml:space="preserve"> </w:t>
      </w:r>
      <w:r w:rsidRPr="002A2397">
        <w:rPr>
          <w:color w:val="000000"/>
          <w:kern w:val="1"/>
          <w:sz w:val="24"/>
          <w:szCs w:val="24"/>
        </w:rPr>
        <w:t>m</w:t>
      </w:r>
      <w:r w:rsidRPr="002A2397">
        <w:rPr>
          <w:color w:val="000000"/>
          <w:kern w:val="28"/>
          <w:sz w:val="24"/>
          <w:szCs w:val="24"/>
          <w:vertAlign w:val="superscript"/>
        </w:rPr>
        <w:t xml:space="preserve">2 </w:t>
      </w:r>
      <w:r w:rsidRPr="002A2397">
        <w:rPr>
          <w:color w:val="000000"/>
          <w:kern w:val="1"/>
          <w:sz w:val="24"/>
          <w:szCs w:val="24"/>
        </w:rPr>
        <w:t xml:space="preserve"> położonej w miejscowości Lipka przy ul. Spokojnej, Gmina Lipka zabudowanej budynkiem produkcyjnym K (klejarnia), przylegającym do budynku produkcyjnego E położonego na działce 176/10 o jednej kondygnacji n</w:t>
      </w:r>
      <w:bookmarkStart w:id="0" w:name="_GoBack"/>
      <w:bookmarkEnd w:id="0"/>
      <w:r w:rsidRPr="002A2397">
        <w:rPr>
          <w:color w:val="000000"/>
          <w:kern w:val="1"/>
          <w:sz w:val="24"/>
          <w:szCs w:val="24"/>
        </w:rPr>
        <w:t>adziemnej, niepodpiwniczonej, o pow</w:t>
      </w:r>
      <w:r w:rsidR="0002251B">
        <w:rPr>
          <w:color w:val="000000"/>
          <w:kern w:val="1"/>
          <w:sz w:val="24"/>
          <w:szCs w:val="24"/>
        </w:rPr>
        <w:t xml:space="preserve">ierzchni użytkowej 199 </w:t>
      </w:r>
      <w:r w:rsidRPr="002A2397">
        <w:rPr>
          <w:color w:val="000000"/>
          <w:kern w:val="1"/>
          <w:sz w:val="24"/>
          <w:szCs w:val="24"/>
        </w:rPr>
        <w:t>m</w:t>
      </w:r>
      <w:r w:rsidRPr="002A2397">
        <w:rPr>
          <w:color w:val="000000"/>
          <w:kern w:val="28"/>
          <w:sz w:val="24"/>
          <w:szCs w:val="24"/>
          <w:vertAlign w:val="superscript"/>
        </w:rPr>
        <w:t>2</w:t>
      </w:r>
      <w:r w:rsidRPr="002A2397">
        <w:rPr>
          <w:color w:val="000000"/>
          <w:kern w:val="1"/>
          <w:sz w:val="24"/>
          <w:szCs w:val="24"/>
        </w:rPr>
        <w:t xml:space="preserve">  </w:t>
      </w:r>
    </w:p>
    <w:p w:rsidR="00E6321E" w:rsidRPr="002A2397" w:rsidRDefault="00E6321E" w:rsidP="00E6321E">
      <w:pPr>
        <w:ind w:left="431"/>
        <w:jc w:val="both"/>
        <w:rPr>
          <w:color w:val="000000"/>
          <w:kern w:val="1"/>
          <w:sz w:val="24"/>
          <w:szCs w:val="24"/>
        </w:rPr>
      </w:pPr>
      <w:r w:rsidRPr="002A2397">
        <w:rPr>
          <w:color w:val="000000"/>
          <w:kern w:val="1"/>
          <w:sz w:val="24"/>
          <w:szCs w:val="24"/>
        </w:rPr>
        <w:t xml:space="preserve">na tworzenie gminnego zasobu nieruchomości niezbędnych na cele publiczne związanych z zaspokajaniem zbiorowych potrzeb wspólnoty w zakresie zaplecza gospodarczego dla Zakładu Gospodarki Komunalnej </w:t>
      </w:r>
      <w:r w:rsidR="0002251B">
        <w:rPr>
          <w:color w:val="000000"/>
          <w:kern w:val="1"/>
          <w:sz w:val="24"/>
          <w:szCs w:val="24"/>
        </w:rPr>
        <w:t>Lipka</w:t>
      </w:r>
    </w:p>
    <w:p w:rsidR="00E6321E" w:rsidRPr="002A2397" w:rsidRDefault="00E6321E" w:rsidP="00E6321E">
      <w:pPr>
        <w:ind w:firstLine="431"/>
        <w:jc w:val="both"/>
        <w:rPr>
          <w:color w:val="000000"/>
          <w:kern w:val="1"/>
          <w:sz w:val="24"/>
          <w:szCs w:val="24"/>
        </w:rPr>
      </w:pPr>
    </w:p>
    <w:p w:rsidR="00EF4F83" w:rsidRPr="002A2397" w:rsidRDefault="00E6321E" w:rsidP="00E6321E">
      <w:pPr>
        <w:jc w:val="both"/>
        <w:rPr>
          <w:bCs/>
          <w:color w:val="000000"/>
          <w:kern w:val="1"/>
          <w:sz w:val="24"/>
          <w:szCs w:val="24"/>
        </w:rPr>
      </w:pPr>
      <w:r w:rsidRPr="002A2397">
        <w:rPr>
          <w:bCs/>
          <w:color w:val="000000"/>
          <w:kern w:val="1"/>
          <w:sz w:val="24"/>
          <w:szCs w:val="24"/>
        </w:rPr>
        <w:t>§ 2.</w:t>
      </w:r>
      <w:r w:rsidRPr="002A2397">
        <w:rPr>
          <w:bCs/>
          <w:color w:val="000000"/>
          <w:kern w:val="1"/>
          <w:sz w:val="24"/>
          <w:szCs w:val="24"/>
        </w:rPr>
        <w:tab/>
        <w:t xml:space="preserve">Udziela się pełnomocnictwa </w:t>
      </w:r>
      <w:r w:rsidR="00EE4FB6" w:rsidRPr="002A2397">
        <w:rPr>
          <w:bCs/>
          <w:color w:val="000000"/>
          <w:kern w:val="1"/>
          <w:sz w:val="24"/>
          <w:szCs w:val="24"/>
        </w:rPr>
        <w:t>Sekretarz</w:t>
      </w:r>
      <w:r w:rsidR="005F2F74" w:rsidRPr="002A2397">
        <w:rPr>
          <w:bCs/>
          <w:color w:val="000000"/>
          <w:kern w:val="1"/>
          <w:sz w:val="24"/>
          <w:szCs w:val="24"/>
        </w:rPr>
        <w:t>owi</w:t>
      </w:r>
      <w:r w:rsidR="00EE4FB6" w:rsidRPr="002A2397">
        <w:rPr>
          <w:bCs/>
          <w:color w:val="000000"/>
          <w:kern w:val="1"/>
          <w:sz w:val="24"/>
          <w:szCs w:val="24"/>
        </w:rPr>
        <w:t xml:space="preserve"> Gminy Lipka Ann</w:t>
      </w:r>
      <w:r w:rsidR="005F2F74" w:rsidRPr="002A2397">
        <w:rPr>
          <w:bCs/>
          <w:color w:val="000000"/>
          <w:kern w:val="1"/>
          <w:sz w:val="24"/>
          <w:szCs w:val="24"/>
        </w:rPr>
        <w:t>ie</w:t>
      </w:r>
      <w:r w:rsidR="00EE4FB6" w:rsidRPr="002A2397">
        <w:rPr>
          <w:bCs/>
          <w:color w:val="000000"/>
          <w:kern w:val="1"/>
          <w:sz w:val="24"/>
          <w:szCs w:val="24"/>
        </w:rPr>
        <w:t xml:space="preserve"> Orzechowsk</w:t>
      </w:r>
      <w:r w:rsidR="005F2F74" w:rsidRPr="002A2397">
        <w:rPr>
          <w:bCs/>
          <w:color w:val="000000"/>
          <w:kern w:val="1"/>
          <w:sz w:val="24"/>
          <w:szCs w:val="24"/>
        </w:rPr>
        <w:t>iej</w:t>
      </w:r>
    </w:p>
    <w:p w:rsidR="00E6321E" w:rsidRPr="002A2397" w:rsidRDefault="00E6321E" w:rsidP="00E6321E">
      <w:pPr>
        <w:jc w:val="both"/>
        <w:rPr>
          <w:color w:val="000000"/>
          <w:kern w:val="1"/>
          <w:sz w:val="24"/>
          <w:szCs w:val="24"/>
        </w:rPr>
      </w:pPr>
      <w:r w:rsidRPr="002A2397">
        <w:rPr>
          <w:bCs/>
          <w:color w:val="000000"/>
          <w:kern w:val="1"/>
          <w:sz w:val="24"/>
          <w:szCs w:val="24"/>
        </w:rPr>
        <w:t xml:space="preserve"> do złożenia oferty</w:t>
      </w:r>
      <w:r w:rsidR="00A40CC8" w:rsidRPr="002A2397">
        <w:rPr>
          <w:bCs/>
          <w:color w:val="000000"/>
          <w:kern w:val="1"/>
          <w:sz w:val="24"/>
          <w:szCs w:val="24"/>
        </w:rPr>
        <w:t xml:space="preserve"> Gminy w przetargu podczas </w:t>
      </w:r>
      <w:r w:rsidRPr="002A2397">
        <w:rPr>
          <w:bCs/>
          <w:color w:val="000000"/>
          <w:kern w:val="1"/>
          <w:sz w:val="24"/>
          <w:szCs w:val="24"/>
        </w:rPr>
        <w:t>licytacji prowadzonej przez Komornika Sądowego przy Sądzie Rejonowym w Pile Oddział Zamiejscowy w Złotowie w dniu 13.11.2013r. na nieruchomości wymienione w § 1</w:t>
      </w:r>
      <w:r w:rsidR="00A40CC8" w:rsidRPr="002A2397">
        <w:rPr>
          <w:bCs/>
          <w:color w:val="000000"/>
          <w:kern w:val="1"/>
          <w:sz w:val="24"/>
          <w:szCs w:val="24"/>
        </w:rPr>
        <w:t>uchwały.</w:t>
      </w:r>
    </w:p>
    <w:p w:rsidR="00E6321E" w:rsidRPr="002A2397" w:rsidRDefault="00E6321E" w:rsidP="00E6321E">
      <w:pPr>
        <w:jc w:val="both"/>
        <w:rPr>
          <w:bCs/>
          <w:color w:val="000000"/>
          <w:kern w:val="1"/>
          <w:sz w:val="24"/>
          <w:szCs w:val="24"/>
        </w:rPr>
      </w:pPr>
    </w:p>
    <w:p w:rsidR="00E6321E" w:rsidRPr="002A2397" w:rsidRDefault="00E6321E" w:rsidP="00E6321E">
      <w:pPr>
        <w:jc w:val="both"/>
        <w:rPr>
          <w:color w:val="000000"/>
          <w:kern w:val="1"/>
          <w:sz w:val="24"/>
          <w:szCs w:val="24"/>
        </w:rPr>
      </w:pPr>
      <w:r w:rsidRPr="002A2397">
        <w:rPr>
          <w:bCs/>
          <w:color w:val="000000"/>
          <w:kern w:val="1"/>
          <w:sz w:val="24"/>
          <w:szCs w:val="24"/>
        </w:rPr>
        <w:t>§ 3.</w:t>
      </w:r>
      <w:r w:rsidRPr="002A2397">
        <w:rPr>
          <w:bCs/>
          <w:color w:val="000000"/>
          <w:kern w:val="1"/>
          <w:sz w:val="24"/>
          <w:szCs w:val="24"/>
        </w:rPr>
        <w:tab/>
        <w:t xml:space="preserve">Maksymalną cenę oferty Gminy Lipka określa się na kwotę </w:t>
      </w:r>
      <w:r w:rsidR="002A2397">
        <w:rPr>
          <w:bCs/>
          <w:color w:val="000000"/>
          <w:kern w:val="1"/>
          <w:sz w:val="24"/>
          <w:szCs w:val="24"/>
        </w:rPr>
        <w:t>400000,00</w:t>
      </w:r>
      <w:r w:rsidRPr="002A2397">
        <w:rPr>
          <w:bCs/>
          <w:color w:val="000000"/>
          <w:kern w:val="1"/>
          <w:sz w:val="24"/>
          <w:szCs w:val="24"/>
        </w:rPr>
        <w:t xml:space="preserve"> złotych.</w:t>
      </w:r>
    </w:p>
    <w:p w:rsidR="00E6321E" w:rsidRPr="002A2397" w:rsidRDefault="00E6321E" w:rsidP="00E6321E">
      <w:pPr>
        <w:ind w:firstLine="431"/>
        <w:jc w:val="both"/>
        <w:rPr>
          <w:color w:val="000000"/>
          <w:kern w:val="1"/>
          <w:sz w:val="24"/>
          <w:szCs w:val="24"/>
        </w:rPr>
      </w:pPr>
    </w:p>
    <w:p w:rsidR="00E6321E" w:rsidRPr="002A2397" w:rsidRDefault="00E6321E" w:rsidP="00E6321E">
      <w:pPr>
        <w:suppressAutoHyphens/>
        <w:spacing w:line="100" w:lineRule="atLeast"/>
        <w:jc w:val="both"/>
        <w:rPr>
          <w:b/>
          <w:bCs/>
          <w:color w:val="000000"/>
          <w:kern w:val="1"/>
          <w:sz w:val="24"/>
          <w:szCs w:val="24"/>
        </w:rPr>
      </w:pPr>
      <w:r w:rsidRPr="002A2397">
        <w:rPr>
          <w:bCs/>
          <w:color w:val="000000"/>
          <w:kern w:val="1"/>
          <w:sz w:val="24"/>
          <w:szCs w:val="24"/>
        </w:rPr>
        <w:t>§ 4.</w:t>
      </w:r>
      <w:r w:rsidRPr="002A2397">
        <w:rPr>
          <w:bCs/>
          <w:color w:val="000000"/>
          <w:kern w:val="1"/>
          <w:sz w:val="24"/>
          <w:szCs w:val="24"/>
        </w:rPr>
        <w:tab/>
      </w:r>
      <w:r w:rsidRPr="002A2397">
        <w:rPr>
          <w:b/>
          <w:bCs/>
          <w:color w:val="000000"/>
          <w:kern w:val="1"/>
          <w:sz w:val="24"/>
          <w:szCs w:val="24"/>
        </w:rPr>
        <w:t xml:space="preserve"> </w:t>
      </w:r>
      <w:r w:rsidRPr="002A2397">
        <w:rPr>
          <w:color w:val="000000"/>
          <w:kern w:val="1"/>
          <w:sz w:val="24"/>
          <w:szCs w:val="24"/>
        </w:rPr>
        <w:t xml:space="preserve">Wykonanie uchwały powierza się Wójtowi Gminy Lipka. </w:t>
      </w:r>
    </w:p>
    <w:p w:rsidR="00E6321E" w:rsidRPr="002A2397" w:rsidRDefault="00E6321E" w:rsidP="00E6321E">
      <w:pPr>
        <w:suppressAutoHyphens/>
        <w:spacing w:line="100" w:lineRule="atLeast"/>
        <w:jc w:val="both"/>
        <w:rPr>
          <w:b/>
          <w:bCs/>
          <w:color w:val="000000"/>
          <w:kern w:val="1"/>
          <w:sz w:val="24"/>
          <w:szCs w:val="24"/>
        </w:rPr>
      </w:pPr>
    </w:p>
    <w:p w:rsidR="00E6321E" w:rsidRPr="002A2397" w:rsidRDefault="00E6321E" w:rsidP="00E6321E">
      <w:pPr>
        <w:suppressAutoHyphens/>
        <w:spacing w:line="100" w:lineRule="atLeast"/>
        <w:jc w:val="both"/>
        <w:rPr>
          <w:rFonts w:eastAsia="DejaVu Sans"/>
          <w:kern w:val="1"/>
          <w:sz w:val="24"/>
          <w:szCs w:val="24"/>
          <w:lang w:eastAsia="en-US"/>
        </w:rPr>
      </w:pPr>
      <w:r w:rsidRPr="002A2397">
        <w:rPr>
          <w:bCs/>
          <w:color w:val="000000"/>
          <w:kern w:val="1"/>
          <w:sz w:val="24"/>
          <w:szCs w:val="24"/>
        </w:rPr>
        <w:t>§ 5.</w:t>
      </w:r>
      <w:r w:rsidRPr="002A2397">
        <w:rPr>
          <w:bCs/>
          <w:color w:val="000000"/>
          <w:kern w:val="1"/>
          <w:sz w:val="24"/>
          <w:szCs w:val="24"/>
        </w:rPr>
        <w:tab/>
      </w:r>
      <w:r w:rsidRPr="002A2397">
        <w:rPr>
          <w:color w:val="000000"/>
          <w:kern w:val="1"/>
          <w:sz w:val="24"/>
          <w:szCs w:val="24"/>
        </w:rPr>
        <w:t>Uchwała wchodzi w życie z dniem podjęcia.</w:t>
      </w:r>
    </w:p>
    <w:p w:rsidR="00566F3C" w:rsidRDefault="00566F3C"/>
    <w:sectPr w:rsidR="0056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B2C"/>
    <w:multiLevelType w:val="hybridMultilevel"/>
    <w:tmpl w:val="54049748"/>
    <w:lvl w:ilvl="0" w:tplc="CC00D10A">
      <w:start w:val="1"/>
      <w:numFmt w:val="decimal"/>
      <w:lvlText w:val="%1."/>
      <w:lvlJc w:val="left"/>
      <w:pPr>
        <w:ind w:left="1181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1E"/>
    <w:rsid w:val="0002251B"/>
    <w:rsid w:val="001429D9"/>
    <w:rsid w:val="002A2397"/>
    <w:rsid w:val="00566F3C"/>
    <w:rsid w:val="005F2F74"/>
    <w:rsid w:val="0075391B"/>
    <w:rsid w:val="00910C44"/>
    <w:rsid w:val="00A40CC8"/>
    <w:rsid w:val="00E6321E"/>
    <w:rsid w:val="00EE4FB6"/>
    <w:rsid w:val="00E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</dc:creator>
  <cp:lastModifiedBy>Monika.G</cp:lastModifiedBy>
  <cp:revision>8</cp:revision>
  <cp:lastPrinted>2013-11-19T07:17:00Z</cp:lastPrinted>
  <dcterms:created xsi:type="dcterms:W3CDTF">2013-11-13T06:19:00Z</dcterms:created>
  <dcterms:modified xsi:type="dcterms:W3CDTF">2013-11-19T07:25:00Z</dcterms:modified>
</cp:coreProperties>
</file>