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ED" w:rsidRPr="005414DB" w:rsidRDefault="00422272" w:rsidP="004164E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5</w:t>
      </w:r>
      <w:r w:rsidR="004164ED" w:rsidRPr="005414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SIWZ</w:t>
      </w:r>
    </w:p>
    <w:p w:rsidR="0085691F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85691F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691F" w:rsidRPr="005414DB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03F8F" w:rsidRDefault="00EF3501" w:rsidP="00803F8F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Placówek Oświatowych w Leśnej Podlaskiej</w:t>
      </w:r>
      <w:r w:rsidR="005414DB" w:rsidRPr="00541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DB">
        <w:rPr>
          <w:rFonts w:ascii="Times New Roman" w:hAnsi="Times New Roman" w:cs="Times New Roman"/>
          <w:b/>
          <w:sz w:val="24"/>
          <w:szCs w:val="24"/>
        </w:rPr>
        <w:br/>
      </w:r>
      <w:r w:rsidR="005414DB" w:rsidRPr="005414D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Bialska 25</w:t>
      </w:r>
      <w:r w:rsidR="005414DB" w:rsidRPr="005414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4DB" w:rsidRPr="005414DB" w:rsidRDefault="00EF3501" w:rsidP="00803F8F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21-542 Leśna Podlaska</w:t>
      </w:r>
    </w:p>
    <w:p w:rsidR="004164ED" w:rsidRDefault="004164ED" w:rsidP="008D6C19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5414DB">
        <w:rPr>
          <w:rFonts w:ascii="Times New Roman" w:eastAsia="Calibri" w:hAnsi="Times New Roman" w:cs="Times New Roman"/>
          <w:b/>
        </w:rPr>
        <w:t xml:space="preserve"> </w:t>
      </w:r>
    </w:p>
    <w:p w:rsidR="00803F8F" w:rsidRPr="005414DB" w:rsidRDefault="00803F8F" w:rsidP="008D6C19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164ED" w:rsidRPr="005414DB" w:rsidRDefault="004164ED" w:rsidP="004164E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pacing w:val="12"/>
          <w:sz w:val="28"/>
          <w:szCs w:val="20"/>
          <w:lang w:eastAsia="pl-PL"/>
        </w:rPr>
        <w:t>OŚWIADCZENIE</w:t>
      </w:r>
    </w:p>
    <w:p w:rsidR="004164ED" w:rsidRPr="005414DB" w:rsidRDefault="004164ED" w:rsidP="004164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braku podstaw do  wykluczenia z postępowania art. 24 ust </w:t>
      </w:r>
      <w:r w:rsidR="00607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</w:t>
      </w:r>
      <w:r w:rsidR="00607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</w:t>
      </w:r>
      <w:proofErr w:type="spellStart"/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4164ED" w:rsidRPr="005414DB" w:rsidRDefault="004164ED" w:rsidP="004164ED">
      <w:pPr>
        <w:widowControl w:val="0"/>
        <w:shd w:val="clear" w:color="auto" w:fill="FFFFFF"/>
        <w:suppressAutoHyphens/>
        <w:spacing w:before="178" w:after="0" w:line="379" w:lineRule="exact"/>
        <w:ind w:left="3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pl-PL"/>
        </w:rPr>
        <w:t>Dane dotyczące Wykonawcy: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47"/>
        </w:tabs>
        <w:suppressAutoHyphens/>
        <w:spacing w:after="0" w:line="379" w:lineRule="exact"/>
        <w:ind w:left="37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  <w:t>Nazwa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33"/>
        </w:tabs>
        <w:suppressAutoHyphens/>
        <w:spacing w:after="0" w:line="379" w:lineRule="exact"/>
        <w:ind w:left="35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l-PL"/>
        </w:rPr>
        <w:t>Siedziba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57"/>
        </w:tabs>
        <w:suppressAutoHyphens/>
        <w:spacing w:after="0" w:line="379" w:lineRule="exact"/>
        <w:ind w:left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  <w:t>Nr telefonu/faks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l-PL"/>
        </w:rPr>
        <w:t>NIP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5414D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  <w:t xml:space="preserve"> REGON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</w:t>
      </w:r>
    </w:p>
    <w:p w:rsidR="004164ED" w:rsidRPr="005414DB" w:rsidRDefault="008D6C19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164ED"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-mail ………............................................................................................................................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udziału w postępowaniu o zamówienie publiczne na realizację zadania:</w:t>
      </w:r>
    </w:p>
    <w:p w:rsidR="004164ED" w:rsidRPr="005414DB" w:rsidRDefault="004164ED" w:rsidP="00416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4ED" w:rsidRPr="005414DB" w:rsidRDefault="00EF3501" w:rsidP="00541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F3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24F3E">
        <w:rPr>
          <w:b/>
        </w:rPr>
        <w:t>Zakup wraz z dostawą węgla kamiennego dla Zespołu Placówek Oświatowych w Leśnej Podlaskiej i oddziału w Ossówce w sezonie grzecznym 201</w:t>
      </w:r>
      <w:r w:rsidR="00E56BB2">
        <w:rPr>
          <w:b/>
        </w:rPr>
        <w:t>9</w:t>
      </w:r>
      <w:r w:rsidRPr="00624F3E">
        <w:rPr>
          <w:b/>
        </w:rPr>
        <w:t>/20</w:t>
      </w:r>
      <w:r w:rsidR="00E56BB2">
        <w:rPr>
          <w:b/>
        </w:rPr>
        <w:t>20</w:t>
      </w:r>
      <w:r>
        <w:rPr>
          <w:b/>
          <w:bCs/>
        </w:rPr>
        <w:t>”</w:t>
      </w:r>
      <w:r w:rsidR="004164ED"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164ED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podmiot, który reprezentuję:</w:t>
      </w:r>
    </w:p>
    <w:p w:rsidR="00C6451A" w:rsidRDefault="00C6451A" w:rsidP="008D6C19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     </w:t>
      </w:r>
      <w:r w:rsidRPr="00C6451A">
        <w:rPr>
          <w:rFonts w:eastAsia="Times New Roman" w:cs="Times New Roman"/>
          <w:b/>
          <w:bCs/>
          <w:sz w:val="48"/>
          <w:szCs w:val="48"/>
        </w:rPr>
        <w:t>□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>nie  należy do grupy kapitałowej*, w rozumien</w:t>
      </w:r>
      <w:r w:rsidR="00660DB9">
        <w:rPr>
          <w:rFonts w:eastAsia="Times New Roman" w:cs="Times New Roman"/>
        </w:rPr>
        <w:t>iu ustawy z dnia 16 lutego 2007</w:t>
      </w:r>
      <w:r>
        <w:rPr>
          <w:rFonts w:eastAsia="Times New Roman" w:cs="Times New Roman"/>
        </w:rPr>
        <w:t>r</w:t>
      </w:r>
      <w:r w:rsidR="00660DB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o</w:t>
      </w:r>
      <w:r w:rsidR="00660DB9">
        <w:rPr>
          <w:rFonts w:eastAsia="Times New Roman" w:cs="Times New Roman"/>
        </w:rPr>
        <w:t> </w:t>
      </w:r>
      <w:r>
        <w:rPr>
          <w:rFonts w:eastAsia="Times New Roman" w:cs="Times New Roman"/>
        </w:rPr>
        <w:t>ochronie konkurencji i konsumentów ( Dz. U. Nr 2015 , poz.184 , 1618 ,1634 )</w:t>
      </w:r>
    </w:p>
    <w:p w:rsidR="00C6451A" w:rsidRDefault="00C6451A" w:rsidP="00C6451A">
      <w:pPr>
        <w:pStyle w:val="Standard"/>
        <w:jc w:val="both"/>
        <w:rPr>
          <w:b/>
          <w:bCs/>
        </w:rPr>
      </w:pPr>
      <w:r>
        <w:rPr>
          <w:rFonts w:eastAsia="Times New Roman" w:cs="Times New Roman"/>
        </w:rPr>
        <w:t xml:space="preserve">     </w:t>
      </w:r>
      <w:r w:rsidRPr="00C6451A">
        <w:rPr>
          <w:rFonts w:eastAsia="Times New Roman" w:cs="Times New Roman"/>
          <w:sz w:val="48"/>
          <w:szCs w:val="48"/>
        </w:rPr>
        <w:t>□</w:t>
      </w:r>
      <w:r w:rsidR="00660DB9">
        <w:rPr>
          <w:rFonts w:eastAsia="Times New Roman" w:cs="Times New Roman"/>
          <w:sz w:val="48"/>
          <w:szCs w:val="48"/>
        </w:rPr>
        <w:t xml:space="preserve"> </w:t>
      </w:r>
      <w:r w:rsidR="00660DB9">
        <w:rPr>
          <w:rFonts w:eastAsia="Times New Roman" w:cs="Times New Roman"/>
        </w:rPr>
        <w:t>należy do grupy kapitałowej*</w:t>
      </w:r>
      <w:r>
        <w:rPr>
          <w:rFonts w:eastAsia="Times New Roman" w:cs="Times New Roman"/>
        </w:rPr>
        <w:t>, w rozumien</w:t>
      </w:r>
      <w:r w:rsidR="00660DB9">
        <w:rPr>
          <w:rFonts w:eastAsia="Times New Roman" w:cs="Times New Roman"/>
        </w:rPr>
        <w:t>iu ustawy z dnia 16 lutego 2007</w:t>
      </w:r>
      <w:r>
        <w:rPr>
          <w:rFonts w:eastAsia="Times New Roman" w:cs="Times New Roman"/>
        </w:rPr>
        <w:t>r o</w:t>
      </w:r>
      <w:r w:rsidR="00660DB9">
        <w:rPr>
          <w:rFonts w:eastAsia="Times New Roman" w:cs="Times New Roman"/>
        </w:rPr>
        <w:t> </w:t>
      </w:r>
      <w:r>
        <w:rPr>
          <w:rFonts w:eastAsia="Times New Roman" w:cs="Times New Roman"/>
        </w:rPr>
        <w:t>ochronie  konkurencji i konsumentów (Dz. U. Nr 2015, poz.184,1618,1634)</w:t>
      </w:r>
      <w:r w:rsidR="00660DB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 której skład wchodzą  następujące podmioty :</w:t>
      </w:r>
    </w:p>
    <w:p w:rsidR="004164ED" w:rsidRPr="005414DB" w:rsidRDefault="004164ED" w:rsidP="004164E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D24D74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D24D74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4164ED" w:rsidRPr="005414DB" w:rsidRDefault="004164ED" w:rsidP="004164ED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...........................................              </w:t>
      </w: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……………………………………………………..                                               </w:t>
      </w:r>
    </w:p>
    <w:p w:rsidR="004164ED" w:rsidRPr="005414DB" w:rsidRDefault="004164ED" w:rsidP="00D24D74">
      <w:pPr>
        <w:widowControl w:val="0"/>
        <w:suppressAutoHyphens/>
        <w:autoSpaceDE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</w:t>
      </w:r>
      <w:r w:rsidRPr="005414DB">
        <w:rPr>
          <w:rFonts w:ascii="Times New Roman" w:eastAsia="TTE18C9730t00" w:hAnsi="Times New Roman" w:cs="Times New Roman"/>
          <w:i/>
          <w:sz w:val="20"/>
          <w:szCs w:val="20"/>
          <w:lang w:eastAsia="pl-PL"/>
        </w:rPr>
        <w:t>ść</w:t>
      </w:r>
      <w:r w:rsidRPr="005414DB">
        <w:rPr>
          <w:rFonts w:ascii="Times New Roman" w:eastAsia="TTE18C9730t00" w:hAnsi="Times New Roman" w:cs="Times New Roman"/>
          <w:sz w:val="20"/>
          <w:szCs w:val="20"/>
          <w:lang w:eastAsia="pl-PL"/>
        </w:rPr>
        <w:t xml:space="preserve"> </w:t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 d</w:t>
      </w:r>
      <w:r w:rsidR="00D24D74"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ata)                          </w:t>
      </w:r>
      <w:r w:rsidR="00D24D74"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osób(-y) uprawnione  do składania o</w:t>
      </w:r>
      <w:r w:rsidRPr="005414DB">
        <w:rPr>
          <w:rFonts w:ascii="Times New Roman" w:eastAsia="TTE18C9730t00" w:hAnsi="Times New Roman" w:cs="Times New Roman"/>
          <w:i/>
          <w:sz w:val="20"/>
          <w:szCs w:val="20"/>
          <w:lang w:eastAsia="pl-PL"/>
        </w:rPr>
        <w:t>ś</w:t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</w:t>
      </w:r>
    </w:p>
    <w:p w:rsidR="004164ED" w:rsidRDefault="004164ED" w:rsidP="00D24D74">
      <w:pPr>
        <w:widowControl w:val="0"/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woli w imieniu wykonawcy)</w:t>
      </w:r>
    </w:p>
    <w:p w:rsidR="00C6451A" w:rsidRDefault="00C6451A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:rsidR="00C6451A" w:rsidRDefault="00C6451A" w:rsidP="00C6451A">
      <w:pPr>
        <w:pStyle w:val="Standard"/>
      </w:pPr>
      <w:r>
        <w:lastRenderedPageBreak/>
        <w:t xml:space="preserve">   </w:t>
      </w:r>
    </w:p>
    <w:p w:rsidR="00660DB9" w:rsidRDefault="00660DB9" w:rsidP="00C6451A">
      <w:pPr>
        <w:pStyle w:val="Standard"/>
        <w:jc w:val="both"/>
      </w:pPr>
      <w:r w:rsidRPr="00660DB9">
        <w:t>* Należy zaznaczyć właściwe przy użyciu znaku „ X''</w:t>
      </w:r>
      <w:r>
        <w:t>.</w:t>
      </w:r>
    </w:p>
    <w:p w:rsidR="00660DB9" w:rsidRDefault="00660DB9" w:rsidP="00C6451A">
      <w:pPr>
        <w:pStyle w:val="Standard"/>
        <w:jc w:val="both"/>
      </w:pPr>
    </w:p>
    <w:p w:rsidR="00C6451A" w:rsidRDefault="00C6451A" w:rsidP="00C6451A">
      <w:pPr>
        <w:pStyle w:val="Standard"/>
        <w:jc w:val="both"/>
      </w:pPr>
      <w:r>
        <w:t xml:space="preserve">** Wykonawca, w terminie 3 dni od zamieszczenia na stronie internetowej informacji, o której mowa w art.86 ust.5 </w:t>
      </w:r>
      <w:proofErr w:type="spellStart"/>
      <w:r>
        <w:t>uPzp</w:t>
      </w:r>
      <w:proofErr w:type="spellEnd"/>
      <w:r>
        <w:t xml:space="preserve"> (tj. informacja z otwarcia ofert), przekazuje Zamawiającemu oświadczenie o przynależności lub braku przynależności do tej samej grupy kapitałowej, o której mowa w ust.1 pkt.23. Wraz ze złożeniem oświadczenia , Wykonawca może przedstawić dowody, że powiązania z innym Wykonawcą nie prowadzą do zakłócenia konkurencji w postępowaniu o udzielenie zamówieniaart.24 ust.11 </w:t>
      </w:r>
      <w:proofErr w:type="spellStart"/>
      <w:r>
        <w:t>uPzp</w:t>
      </w:r>
      <w:proofErr w:type="spellEnd"/>
      <w:r>
        <w:t>).</w:t>
      </w:r>
    </w:p>
    <w:p w:rsidR="00C6451A" w:rsidRDefault="00C6451A" w:rsidP="00C6451A">
      <w:pPr>
        <w:pStyle w:val="Standard"/>
        <w:jc w:val="both"/>
      </w:pPr>
    </w:p>
    <w:p w:rsidR="00C6451A" w:rsidRDefault="00C6451A" w:rsidP="00C6451A">
      <w:pPr>
        <w:pStyle w:val="Standard"/>
        <w:jc w:val="both"/>
      </w:pPr>
      <w:r>
        <w:t>** Zgodnie z art.4 pkt.14 ustawy z dnia 16 lutego 2007 r. o ochronie konkurencji i konsumentów (Dz. U. Nr 2015 , poz.184,1618,1634) przez grupę kapitałową rozumie się wszystkich przedsiębiorców, którzy są kontrolowani w sposób bezpośredni lub pośredni przez jednego przedsiębiorcę, w tym również tego przedsiębiorcę.</w:t>
      </w:r>
    </w:p>
    <w:p w:rsidR="00C6451A" w:rsidRPr="005414DB" w:rsidRDefault="00C6451A" w:rsidP="00C64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C6451A" w:rsidRPr="005414DB" w:rsidSect="008D6C19">
      <w:footerReference w:type="default" r:id="rId7"/>
      <w:pgSz w:w="11906" w:h="16838"/>
      <w:pgMar w:top="851" w:right="1417" w:bottom="1135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D2" w:rsidRDefault="00912CD2" w:rsidP="00A32DBB">
      <w:pPr>
        <w:spacing w:after="0" w:line="240" w:lineRule="auto"/>
      </w:pPr>
      <w:r>
        <w:separator/>
      </w:r>
    </w:p>
  </w:endnote>
  <w:endnote w:type="continuationSeparator" w:id="0">
    <w:p w:rsidR="00912CD2" w:rsidRDefault="00912CD2" w:rsidP="00A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8C9730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1A" w:rsidRPr="00C6451A" w:rsidRDefault="00C6451A" w:rsidP="00C6451A">
    <w:pPr>
      <w:pStyle w:val="Stopka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422272" w:rsidRPr="00C6451A" w:rsidRDefault="00422272" w:rsidP="00C6451A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D2" w:rsidRDefault="00912CD2" w:rsidP="00A32DBB">
      <w:pPr>
        <w:spacing w:after="0" w:line="240" w:lineRule="auto"/>
      </w:pPr>
      <w:r>
        <w:separator/>
      </w:r>
    </w:p>
  </w:footnote>
  <w:footnote w:type="continuationSeparator" w:id="0">
    <w:p w:rsidR="00912CD2" w:rsidRDefault="00912CD2" w:rsidP="00A3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896"/>
    <w:multiLevelType w:val="hybridMultilevel"/>
    <w:tmpl w:val="42A085B0"/>
    <w:lvl w:ilvl="0" w:tplc="7AE41B2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55B60"/>
    <w:multiLevelType w:val="hybridMultilevel"/>
    <w:tmpl w:val="17C2B0E4"/>
    <w:lvl w:ilvl="0" w:tplc="B638FB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5EBA"/>
    <w:multiLevelType w:val="hybridMultilevel"/>
    <w:tmpl w:val="98D8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FEE"/>
    <w:multiLevelType w:val="hybridMultilevel"/>
    <w:tmpl w:val="857E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D"/>
    <w:rsid w:val="00047FDF"/>
    <w:rsid w:val="00052EBE"/>
    <w:rsid w:val="000A395C"/>
    <w:rsid w:val="00111217"/>
    <w:rsid w:val="001142DA"/>
    <w:rsid w:val="00150031"/>
    <w:rsid w:val="00207653"/>
    <w:rsid w:val="00234EB5"/>
    <w:rsid w:val="002A70AD"/>
    <w:rsid w:val="003E3A3F"/>
    <w:rsid w:val="004164ED"/>
    <w:rsid w:val="00422272"/>
    <w:rsid w:val="00430571"/>
    <w:rsid w:val="00444CC3"/>
    <w:rsid w:val="004C04DF"/>
    <w:rsid w:val="004E1F67"/>
    <w:rsid w:val="00501BC8"/>
    <w:rsid w:val="005414DB"/>
    <w:rsid w:val="005931C6"/>
    <w:rsid w:val="005D20AE"/>
    <w:rsid w:val="006076FB"/>
    <w:rsid w:val="006104C1"/>
    <w:rsid w:val="00610F92"/>
    <w:rsid w:val="00640CBD"/>
    <w:rsid w:val="00660DB9"/>
    <w:rsid w:val="006B3CD3"/>
    <w:rsid w:val="00704416"/>
    <w:rsid w:val="00803F8F"/>
    <w:rsid w:val="008072C2"/>
    <w:rsid w:val="00810629"/>
    <w:rsid w:val="0085691F"/>
    <w:rsid w:val="008A094B"/>
    <w:rsid w:val="008B5241"/>
    <w:rsid w:val="008D6C19"/>
    <w:rsid w:val="00912CD2"/>
    <w:rsid w:val="0098434F"/>
    <w:rsid w:val="009B5F5F"/>
    <w:rsid w:val="00A24F5C"/>
    <w:rsid w:val="00A32DBB"/>
    <w:rsid w:val="00AA3572"/>
    <w:rsid w:val="00BC30F9"/>
    <w:rsid w:val="00BE565D"/>
    <w:rsid w:val="00BE6C2C"/>
    <w:rsid w:val="00BE7A0B"/>
    <w:rsid w:val="00C6451A"/>
    <w:rsid w:val="00C64991"/>
    <w:rsid w:val="00C846F4"/>
    <w:rsid w:val="00D2051B"/>
    <w:rsid w:val="00D24842"/>
    <w:rsid w:val="00D24D74"/>
    <w:rsid w:val="00D510BD"/>
    <w:rsid w:val="00E56BB2"/>
    <w:rsid w:val="00E9052A"/>
    <w:rsid w:val="00EF3501"/>
    <w:rsid w:val="00F045B4"/>
    <w:rsid w:val="00F87716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A5BA-9242-43F2-8DA0-F7012CFE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BB"/>
  </w:style>
  <w:style w:type="paragraph" w:styleId="Stopka">
    <w:name w:val="footer"/>
    <w:basedOn w:val="Normalny"/>
    <w:link w:val="StopkaZnak"/>
    <w:uiPriority w:val="99"/>
    <w:unhideWhenUsed/>
    <w:rsid w:val="00A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BB"/>
  </w:style>
  <w:style w:type="paragraph" w:styleId="Tekstdymka">
    <w:name w:val="Balloon Text"/>
    <w:basedOn w:val="Normalny"/>
    <w:link w:val="TekstdymkaZnak"/>
    <w:uiPriority w:val="99"/>
    <w:semiHidden/>
    <w:unhideWhenUsed/>
    <w:rsid w:val="00A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BeSusz</dc:creator>
  <cp:lastModifiedBy>ZPO</cp:lastModifiedBy>
  <cp:revision>4</cp:revision>
  <cp:lastPrinted>2016-12-28T11:09:00Z</cp:lastPrinted>
  <dcterms:created xsi:type="dcterms:W3CDTF">2018-08-09T12:03:00Z</dcterms:created>
  <dcterms:modified xsi:type="dcterms:W3CDTF">2019-08-12T07:46:00Z</dcterms:modified>
</cp:coreProperties>
</file>