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Nr sprawy:ZP.271.1.2018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Gminny Ośrodek Pomocy Społecznej  Leśna Podlaska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ul. Bialska 30,21-542 Leśna Podlaska </w:t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 do SIWZ</w:t>
      </w:r>
    </w:p>
    <w:p>
      <w:pPr>
        <w:pStyle w:val="Default"/>
        <w:jc w:val="center"/>
        <w:rPr/>
      </w:pPr>
      <w:r>
        <w:rPr>
          <w:b/>
          <w:bCs/>
        </w:rPr>
        <w:t>Oświadczenie Wykonawcy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Składane na podstawie art. 25a ust. 1 Ustawy z dnia 29 stycznia 2004r. Prawo zamówień publicznych (dalej jako Ustawa Pzp)– o braku podstaw do wykluczenia z udziału w postępowaniu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>
        <w:rPr>
          <w:rFonts w:cs="Arial" w:ascii="Arial" w:hAnsi="Arial"/>
          <w:i/>
          <w:sz w:val="16"/>
          <w:szCs w:val="16"/>
        </w:rPr>
        <w:t xml:space="preserve"> NIP/PESEL, KRS/CEiDG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reprezentowanym przez: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rPr>
          <w:sz w:val="22"/>
          <w:szCs w:val="22"/>
        </w:rPr>
        <w:t>1</w:t>
      </w:r>
      <w:r>
        <w:rPr/>
        <w:t xml:space="preserve">…............................................................................................................. </w:t>
      </w:r>
    </w:p>
    <w:p>
      <w:pPr>
        <w:pStyle w:val="Default"/>
        <w:rPr/>
      </w:pPr>
      <w:r>
        <w:rPr/>
        <w:t xml:space="preserve">2….............................................................................................................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, nazwisko, stanowisko/podstawa do reprezentacji)</w:t>
      </w:r>
    </w:p>
    <w:p>
      <w:pPr>
        <w:pStyle w:val="Default"/>
        <w:rPr/>
      </w:pPr>
      <w:r>
        <w:rPr/>
        <w:t>Przystępując do udziału w postępowaniu o udzielenie zamówienia publicznego w trybie przetargu nieograniczonego na wykonanie zadania:</w:t>
      </w:r>
    </w:p>
    <w:p>
      <w:pPr>
        <w:pStyle w:val="Zwykytekst1"/>
        <w:jc w:val="center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</w:rPr>
        <w:t>Zajęcia terapeutyczne w placówce wsparcia dla dzieci w Gminie Leśna Podlaska w ramach projektu „Wyrównać szanse”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Oświadczam/y, że nie podlegam/y wykluczeniu z postępowania na podstawie </w:t>
        <w:br/>
      </w:r>
      <w:r>
        <w:rPr>
          <w:rFonts w:cs="Arial" w:ascii="Arial" w:hAnsi="Arial"/>
          <w:b/>
          <w:sz w:val="21"/>
          <w:szCs w:val="21"/>
        </w:rPr>
        <w:t>art. 24 ust 1 pkt 12-23 ustawy Pzp.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i/>
          <w:sz w:val="16"/>
          <w:szCs w:val="16"/>
        </w:rPr>
        <w:t>( podać mającą zastosowanie podstawę wykluczenia spośród wymienionych w art. 24 ust. 1 pkt 13-14, 16-20 i art. 5 ustawy Pzp).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 8 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…………………………………………………………………….………………………</w:t>
      </w:r>
      <w:r>
        <w:rPr>
          <w:rFonts w:cs="Arial" w:ascii="Arial" w:hAnsi="Arial"/>
          <w:i/>
          <w:sz w:val="16"/>
          <w:szCs w:val="16"/>
        </w:rPr>
        <w:t xml:space="preserve">(podać pełną nazwę/firmę, adres, a także w zależności od podmiotu: NIP/PESEL, KRS/CEiDG)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b/>
          <w:bCs/>
          <w:iCs/>
          <w:sz w:val="23"/>
          <w:szCs w:val="23"/>
        </w:rPr>
        <w:t>w stosunku do następującego/ych podmiotu/tów, będącego/ych podwykonawcą/ami (o ile są znane na etapie składania ofert):</w:t>
      </w:r>
      <w:r>
        <w:rPr>
          <w:rFonts w:cs="Arial" w:ascii="Arial" w:hAnsi="Arial"/>
          <w:sz w:val="21"/>
          <w:szCs w:val="21"/>
        </w:rPr>
        <w:t xml:space="preserve"> 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21"/>
          <w:szCs w:val="21"/>
        </w:rPr>
        <w:t>.nie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1"/>
          <w:szCs w:val="21"/>
        </w:rPr>
        <w:t>dnia …………………. 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(miejscowość), 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637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(podpis)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667535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f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c211c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Default" w:customStyle="1">
    <w:name w:val="Default"/>
    <w:qFormat/>
    <w:rsid w:val="004a419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wykytekst1" w:customStyle="1">
    <w:name w:val="Zwykły tekst1"/>
    <w:basedOn w:val="Normal"/>
    <w:qFormat/>
    <w:rsid w:val="00b8755d"/>
    <w:pPr>
      <w:widowControl w:val="false"/>
      <w:suppressAutoHyphens w:val="true"/>
      <w:spacing w:lineRule="auto" w:line="240" w:before="0" w:after="0"/>
    </w:pPr>
    <w:rPr>
      <w:rFonts w:ascii="Courier New" w:hAnsi="Courier New" w:eastAsia="Tahoma" w:cs="Courier New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FA60-4A2A-4477-BC01-F5866677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LibreOffice/5.0.4.2$Windows_x86 LibreOffice_project/2b9802c1994aa0b7dc6079e128979269cf95bc78</Application>
  <Paragraphs>42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2017-09-27T05:31:00Z</dcterms:created>
  <dc:creator>Remigiusz Stępień</dc:creator>
  <dc:language>pl-PL</dc:language>
  <cp:lastPrinted>2017-06-23T07:09:00Z</cp:lastPrinted>
  <dcterms:modified xsi:type="dcterms:W3CDTF">2018-01-03T15:15:43Z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