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Default="003D7AD7" w:rsidP="005C21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7A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6456" cy="854110"/>
            <wp:effectExtent l="19050" t="0" r="844" b="0"/>
            <wp:wrapSquare wrapText="bothSides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56" cy="8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7A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12545" cy="875030"/>
            <wp:effectExtent l="19050" t="0" r="1905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A4198" w:rsidRPr="004A4198">
        <w:rPr>
          <w:rFonts w:ascii="Times New Roman" w:hAnsi="Times New Roman" w:cs="Times New Roman"/>
          <w:b/>
          <w:sz w:val="24"/>
          <w:szCs w:val="24"/>
        </w:rPr>
        <w:t>ZP.271</w:t>
      </w:r>
      <w:r w:rsidR="00653D5C">
        <w:rPr>
          <w:rFonts w:ascii="Times New Roman" w:hAnsi="Times New Roman" w:cs="Times New Roman"/>
          <w:b/>
          <w:sz w:val="24"/>
          <w:szCs w:val="24"/>
        </w:rPr>
        <w:t>.1.</w:t>
      </w:r>
      <w:r w:rsidR="004A4198"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A46616" w:rsidRPr="004A4198" w:rsidRDefault="00A46616" w:rsidP="00A4661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4A4198" w:rsidRPr="00EF1C70" w:rsidRDefault="004A4198" w:rsidP="004A4198">
      <w:pPr>
        <w:pStyle w:val="Default"/>
        <w:jc w:val="center"/>
        <w:rPr>
          <w:b/>
          <w:bCs/>
        </w:rPr>
      </w:pPr>
      <w:r w:rsidRPr="00EF1C70">
        <w:rPr>
          <w:b/>
          <w:bCs/>
        </w:rPr>
        <w:t xml:space="preserve">Składane na podstawie art. 25a ust. 1 Ustawy – o </w:t>
      </w:r>
      <w:r w:rsidR="00EF1C70" w:rsidRPr="00EF1C70">
        <w:rPr>
          <w:b/>
          <w:bCs/>
        </w:rPr>
        <w:t xml:space="preserve">braku podstaw do wykluczenia z </w:t>
      </w:r>
      <w:r w:rsidRPr="00EF1C70">
        <w:rPr>
          <w:b/>
          <w:bCs/>
        </w:rPr>
        <w:t>udziału w postępowaniu</w:t>
      </w:r>
    </w:p>
    <w:p w:rsidR="00A46616" w:rsidRDefault="00A46616" w:rsidP="004A4198">
      <w:pPr>
        <w:pStyle w:val="Default"/>
        <w:jc w:val="center"/>
        <w:rPr>
          <w:sz w:val="23"/>
          <w:szCs w:val="23"/>
        </w:rPr>
      </w:pPr>
    </w:p>
    <w:p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4A4198" w:rsidRDefault="004A4198" w:rsidP="00A4661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</w:p>
    <w:p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A46616" w:rsidRPr="002F4D6B" w:rsidRDefault="00A46616" w:rsidP="004A4198">
      <w:pPr>
        <w:pStyle w:val="Default"/>
      </w:pPr>
    </w:p>
    <w:p w:rsidR="004A4198" w:rsidRPr="002F4D6B" w:rsidRDefault="004A4198" w:rsidP="004A4198">
      <w:pPr>
        <w:pStyle w:val="Default"/>
      </w:pPr>
      <w:r w:rsidRPr="002F4D6B">
        <w:t xml:space="preserve">reprezentowanym przez: 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4A4198" w:rsidRPr="00FC1A30" w:rsidRDefault="004A4198" w:rsidP="004A4198">
      <w:pPr>
        <w:pStyle w:val="Default"/>
      </w:pPr>
      <w:r>
        <w:rPr>
          <w:sz w:val="22"/>
          <w:szCs w:val="22"/>
        </w:rPr>
        <w:t>1</w:t>
      </w:r>
      <w:r w:rsidRPr="00FC1A30">
        <w:t xml:space="preserve">…............................................................................................................. </w:t>
      </w:r>
    </w:p>
    <w:p w:rsidR="004A4198" w:rsidRPr="00FC1A30" w:rsidRDefault="004A4198" w:rsidP="004A4198">
      <w:pPr>
        <w:pStyle w:val="Default"/>
      </w:pPr>
      <w:r w:rsidRPr="00FC1A30">
        <w:t xml:space="preserve">2…............................................................................................................. 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A46616" w:rsidRPr="00FC2F60" w:rsidRDefault="00A46616" w:rsidP="004A4198">
      <w:pPr>
        <w:pStyle w:val="Default"/>
      </w:pPr>
      <w:r w:rsidRPr="00FC2F60">
        <w:t>Przystępując do udziału w postępowaniu o udzielenie zamówienia publicznego w trybie przetargu nieograniczonego na zaprojektowanie i wykonanie zadania:</w:t>
      </w:r>
    </w:p>
    <w:p w:rsidR="00A46616" w:rsidRPr="00FC2F60" w:rsidRDefault="00A46616" w:rsidP="00A466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2F60">
        <w:rPr>
          <w:rFonts w:ascii="Times New Roman" w:eastAsia="Calibri" w:hAnsi="Times New Roman" w:cs="Times New Roman"/>
          <w:b/>
          <w:sz w:val="24"/>
          <w:szCs w:val="24"/>
        </w:rPr>
        <w:t xml:space="preserve">„Przebudowa drogi gminnej nr  100159L od km 4+102 do km 5+402 w miejscowości Ludwinów i Nowa Bordziłówka ” </w:t>
      </w:r>
    </w:p>
    <w:p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79713A" w:rsidRPr="001448FB" w:rsidRDefault="0025514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448FB">
        <w:rPr>
          <w:rFonts w:ascii="Arial" w:hAnsi="Arial" w:cs="Arial"/>
          <w:b/>
          <w:sz w:val="21"/>
          <w:szCs w:val="21"/>
        </w:rPr>
        <w:t>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A66766">
        <w:rPr>
          <w:rFonts w:ascii="Arial" w:hAnsi="Arial" w:cs="Arial"/>
          <w:b/>
          <w:sz w:val="21"/>
          <w:szCs w:val="21"/>
        </w:rPr>
        <w:t>art.</w:t>
      </w:r>
      <w:r w:rsidR="00AE6FF2" w:rsidRPr="00A66766">
        <w:rPr>
          <w:rFonts w:ascii="Arial" w:hAnsi="Arial" w:cs="Arial"/>
          <w:b/>
          <w:sz w:val="21"/>
          <w:szCs w:val="21"/>
        </w:rPr>
        <w:t xml:space="preserve"> 24 ust 1 pkt 12-2</w:t>
      </w:r>
      <w:r w:rsidR="00483568" w:rsidRPr="00A66766">
        <w:rPr>
          <w:rFonts w:ascii="Arial" w:hAnsi="Arial" w:cs="Arial"/>
          <w:b/>
          <w:sz w:val="21"/>
          <w:szCs w:val="21"/>
        </w:rPr>
        <w:t>3</w:t>
      </w:r>
      <w:r w:rsidR="002B5855">
        <w:rPr>
          <w:rFonts w:ascii="Arial" w:hAnsi="Arial" w:cs="Arial"/>
          <w:b/>
          <w:sz w:val="21"/>
          <w:szCs w:val="21"/>
        </w:rPr>
        <w:t xml:space="preserve"> </w:t>
      </w:r>
      <w:r w:rsidR="008D0487" w:rsidRPr="00A6676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A66766">
        <w:rPr>
          <w:rFonts w:ascii="Arial" w:hAnsi="Arial" w:cs="Arial"/>
          <w:b/>
          <w:sz w:val="21"/>
          <w:szCs w:val="21"/>
        </w:rPr>
        <w:t>Pzp</w:t>
      </w:r>
      <w:r w:rsidR="008D0487" w:rsidRPr="00A66766">
        <w:rPr>
          <w:rFonts w:ascii="Arial" w:hAnsi="Arial" w:cs="Arial"/>
          <w:b/>
          <w:sz w:val="21"/>
          <w:szCs w:val="21"/>
        </w:rPr>
        <w:t>.</w:t>
      </w:r>
    </w:p>
    <w:p w:rsidR="005E1CD5" w:rsidRPr="003E1710" w:rsidRDefault="005E1CD5" w:rsidP="005E1C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="00F41549">
        <w:rPr>
          <w:rFonts w:ascii="Arial" w:hAnsi="Arial" w:cs="Arial"/>
          <w:sz w:val="21"/>
          <w:szCs w:val="21"/>
        </w:rPr>
        <w:t>i 8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</w:t>
      </w:r>
      <w:r w:rsidR="00A46616">
        <w:rPr>
          <w:rFonts w:ascii="Arial" w:hAnsi="Arial" w:cs="Arial"/>
          <w:i/>
          <w:sz w:val="16"/>
          <w:szCs w:val="16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>podać mającą zastosowanie podstawę wykluczenia spośród wymienionych w art. 24 ust. 1 pkt 13-14, 16-20 lub art. 24 ust. 5</w:t>
      </w:r>
      <w:r w:rsidR="00A1292C">
        <w:rPr>
          <w:rFonts w:ascii="Arial" w:hAnsi="Arial" w:cs="Arial"/>
          <w:i/>
          <w:sz w:val="16"/>
          <w:szCs w:val="16"/>
        </w:rPr>
        <w:t xml:space="preserve"> pkt 1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</w:t>
      </w:r>
      <w:r w:rsidR="00F41549">
        <w:rPr>
          <w:rFonts w:ascii="Arial" w:hAnsi="Arial" w:cs="Arial"/>
          <w:i/>
          <w:sz w:val="16"/>
          <w:szCs w:val="16"/>
        </w:rPr>
        <w:t>i 8</w:t>
      </w:r>
      <w:r w:rsidR="009B2777">
        <w:rPr>
          <w:rFonts w:ascii="Arial" w:hAnsi="Arial" w:cs="Arial"/>
          <w:i/>
          <w:sz w:val="16"/>
          <w:szCs w:val="16"/>
        </w:rPr>
        <w:t xml:space="preserve"> </w:t>
      </w:r>
      <w:r w:rsidR="00434CC2" w:rsidRPr="00A306AC">
        <w:rPr>
          <w:rFonts w:ascii="Arial" w:hAnsi="Arial" w:cs="Arial"/>
          <w:i/>
          <w:sz w:val="16"/>
          <w:szCs w:val="16"/>
        </w:rPr>
        <w:t>ustawy Pzp).</w:t>
      </w:r>
      <w:r w:rsidR="00434CC2" w:rsidRPr="00A306A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(podpis)</w:t>
      </w:r>
    </w:p>
    <w:p w:rsidR="00F2326F" w:rsidRPr="00A66766" w:rsidRDefault="00A66766" w:rsidP="00A66766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66766">
        <w:rPr>
          <w:rFonts w:ascii="Arial" w:hAnsi="Arial" w:cs="Arial"/>
          <w:b/>
          <w:i/>
          <w:sz w:val="20"/>
          <w:szCs w:val="20"/>
        </w:rPr>
        <w:t>* należy skreślić te części, na które wykonawca nie składa oferty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D2" w:rsidRDefault="00A75AD2" w:rsidP="0038231F">
      <w:pPr>
        <w:spacing w:after="0" w:line="240" w:lineRule="auto"/>
      </w:pPr>
      <w:r>
        <w:separator/>
      </w:r>
    </w:p>
  </w:endnote>
  <w:endnote w:type="continuationSeparator" w:id="0">
    <w:p w:rsidR="00A75AD2" w:rsidRDefault="00A75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19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27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D2" w:rsidRDefault="00A75AD2" w:rsidP="0038231F">
      <w:pPr>
        <w:spacing w:after="0" w:line="240" w:lineRule="auto"/>
      </w:pPr>
      <w:r>
        <w:separator/>
      </w:r>
    </w:p>
  </w:footnote>
  <w:footnote w:type="continuationSeparator" w:id="0">
    <w:p w:rsidR="00A75AD2" w:rsidRDefault="00A75A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809B6"/>
    <w:rsid w:val="000817F4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448FB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E1DD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3911"/>
    <w:rsid w:val="003178CE"/>
    <w:rsid w:val="00317AF6"/>
    <w:rsid w:val="00334563"/>
    <w:rsid w:val="003416FE"/>
    <w:rsid w:val="0034230E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46BA"/>
    <w:rsid w:val="00434CC2"/>
    <w:rsid w:val="00460FFE"/>
    <w:rsid w:val="004667C5"/>
    <w:rsid w:val="00466838"/>
    <w:rsid w:val="004761C6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641F0"/>
    <w:rsid w:val="00585648"/>
    <w:rsid w:val="005A73FB"/>
    <w:rsid w:val="005C211C"/>
    <w:rsid w:val="005E176A"/>
    <w:rsid w:val="005E1CD5"/>
    <w:rsid w:val="00611DFB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E16A6"/>
    <w:rsid w:val="006F3D32"/>
    <w:rsid w:val="006F7BB5"/>
    <w:rsid w:val="007118F0"/>
    <w:rsid w:val="00746532"/>
    <w:rsid w:val="0076190C"/>
    <w:rsid w:val="007840F2"/>
    <w:rsid w:val="007936D6"/>
    <w:rsid w:val="0079713A"/>
    <w:rsid w:val="007A605F"/>
    <w:rsid w:val="007D7E34"/>
    <w:rsid w:val="007E25BD"/>
    <w:rsid w:val="007E2F69"/>
    <w:rsid w:val="00804F07"/>
    <w:rsid w:val="00830AB1"/>
    <w:rsid w:val="008376D0"/>
    <w:rsid w:val="00852C5C"/>
    <w:rsid w:val="008560CF"/>
    <w:rsid w:val="00874044"/>
    <w:rsid w:val="00875011"/>
    <w:rsid w:val="00892E48"/>
    <w:rsid w:val="008A5BE7"/>
    <w:rsid w:val="008B6044"/>
    <w:rsid w:val="008C6A62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A397D"/>
    <w:rsid w:val="009B2777"/>
    <w:rsid w:val="009C0C6C"/>
    <w:rsid w:val="009C6DDE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50F37"/>
    <w:rsid w:val="00A56074"/>
    <w:rsid w:val="00A56607"/>
    <w:rsid w:val="00A62798"/>
    <w:rsid w:val="00A66766"/>
    <w:rsid w:val="00A75AD2"/>
    <w:rsid w:val="00A773E2"/>
    <w:rsid w:val="00A776FE"/>
    <w:rsid w:val="00AB39E6"/>
    <w:rsid w:val="00AB5E32"/>
    <w:rsid w:val="00AB71A8"/>
    <w:rsid w:val="00AC7642"/>
    <w:rsid w:val="00AE2583"/>
    <w:rsid w:val="00AE6FF2"/>
    <w:rsid w:val="00AF33BF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B32C8"/>
    <w:rsid w:val="00BD06C3"/>
    <w:rsid w:val="00BF1F3F"/>
    <w:rsid w:val="00C00C2E"/>
    <w:rsid w:val="00C22538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5F28"/>
    <w:rsid w:val="00CB2436"/>
    <w:rsid w:val="00CC6896"/>
    <w:rsid w:val="00CE6400"/>
    <w:rsid w:val="00CF4A74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D146A"/>
    <w:rsid w:val="00DD3E9D"/>
    <w:rsid w:val="00DD69E0"/>
    <w:rsid w:val="00DE73EE"/>
    <w:rsid w:val="00E14552"/>
    <w:rsid w:val="00E15D59"/>
    <w:rsid w:val="00E21B42"/>
    <w:rsid w:val="00E30517"/>
    <w:rsid w:val="00E42CC3"/>
    <w:rsid w:val="00E55512"/>
    <w:rsid w:val="00E5723F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326F"/>
    <w:rsid w:val="00F236AB"/>
    <w:rsid w:val="00F33AC3"/>
    <w:rsid w:val="00F365F2"/>
    <w:rsid w:val="00F41549"/>
    <w:rsid w:val="00F54680"/>
    <w:rsid w:val="00F92871"/>
    <w:rsid w:val="00F96E96"/>
    <w:rsid w:val="00FB7965"/>
    <w:rsid w:val="00FC0667"/>
    <w:rsid w:val="00FC1A30"/>
    <w:rsid w:val="00FC2F60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BCA0-1515-4B33-B1AD-3C5A69D3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16</cp:revision>
  <cp:lastPrinted>2016-07-26T08:32:00Z</cp:lastPrinted>
  <dcterms:created xsi:type="dcterms:W3CDTF">2017-01-02T08:09:00Z</dcterms:created>
  <dcterms:modified xsi:type="dcterms:W3CDTF">2017-02-16T10:19:00Z</dcterms:modified>
</cp:coreProperties>
</file>