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2" w:rsidRDefault="00824A62" w:rsidP="0082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4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GODZINIE ROZPOCZĘCIA PRACY OBWODOWYCH KOMISJI WYBORCZYCH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24A62" w:rsidRPr="00824A62" w:rsidRDefault="00824A62" w:rsidP="0082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GMINIE KURYŁÓWKA</w:t>
      </w:r>
    </w:p>
    <w:p w:rsidR="00824A62" w:rsidRPr="00824A62" w:rsidRDefault="00824A62" w:rsidP="0082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>PODAJE SIĘ DO PUBLICZNEJ WIADOMOŚCI, ŻE WSZYSTKIE OBWODOWE KOMISJE WYBO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RCZE NA TERENIE GMINY KURYŁÓWKA W </w:t>
      </w: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449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 MAJA </w:t>
      </w:r>
      <w:r w:rsidRPr="00824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C449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824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ROZPOCZYNAJĄ PRACĘ O GODZ. </w:t>
      </w:r>
      <w:r w:rsidRPr="00824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6.00</w:t>
      </w: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CELU PRZEPROWADZENIA WYBORÓW </w:t>
      </w:r>
      <w:r w:rsidR="00C44954">
        <w:rPr>
          <w:rFonts w:ascii="Times New Roman" w:eastAsia="Times New Roman" w:hAnsi="Times New Roman" w:cs="Times New Roman"/>
          <w:sz w:val="28"/>
          <w:szCs w:val="28"/>
          <w:lang w:eastAsia="pl-PL"/>
        </w:rPr>
        <w:t>POSŁÓW DO PARLAMENTU EUROPEJSKIEGO</w:t>
      </w: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ZARZĄDZONYCH NA DZIEŃ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DF3F9F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4954">
        <w:rPr>
          <w:rFonts w:ascii="Times New Roman" w:eastAsia="Times New Roman" w:hAnsi="Times New Roman" w:cs="Times New Roman"/>
          <w:sz w:val="28"/>
          <w:szCs w:val="28"/>
          <w:lang w:eastAsia="pl-PL"/>
        </w:rPr>
        <w:t>MAJA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C44954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824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9E3B05" w:rsidRDefault="009E3B05"/>
    <w:sectPr w:rsidR="009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A"/>
    <w:rsid w:val="0006015A"/>
    <w:rsid w:val="005B1B3E"/>
    <w:rsid w:val="00824A62"/>
    <w:rsid w:val="009E3B05"/>
    <w:rsid w:val="00C44954"/>
    <w:rsid w:val="00D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59C7-04E8-4561-9ED6-8367DD6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Kiwala</dc:creator>
  <cp:keywords/>
  <dc:description/>
  <cp:lastModifiedBy>Stanisław Pawelec</cp:lastModifiedBy>
  <cp:revision>6</cp:revision>
  <dcterms:created xsi:type="dcterms:W3CDTF">2018-10-19T10:31:00Z</dcterms:created>
  <dcterms:modified xsi:type="dcterms:W3CDTF">2019-05-26T07:20:00Z</dcterms:modified>
</cp:coreProperties>
</file>