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48" w:rsidRPr="00590320" w:rsidRDefault="00DE7148" w:rsidP="00DE7148">
      <w:pPr>
        <w:jc w:val="center"/>
        <w:rPr>
          <w:b/>
          <w:sz w:val="28"/>
          <w:szCs w:val="28"/>
        </w:rPr>
      </w:pPr>
      <w:r w:rsidRPr="00590320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L/301/10</w:t>
      </w:r>
    </w:p>
    <w:p w:rsidR="00DE7148" w:rsidRPr="00590320" w:rsidRDefault="00DE7148" w:rsidP="00DE7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Gminy </w:t>
      </w:r>
      <w:r w:rsidRPr="00590320">
        <w:rPr>
          <w:b/>
          <w:sz w:val="28"/>
          <w:szCs w:val="28"/>
        </w:rPr>
        <w:t>Kuryłówka</w:t>
      </w:r>
    </w:p>
    <w:p w:rsidR="00DE7148" w:rsidRPr="00590320" w:rsidRDefault="00DE7148" w:rsidP="00DE7148">
      <w:pPr>
        <w:jc w:val="center"/>
        <w:rPr>
          <w:b/>
          <w:sz w:val="28"/>
          <w:szCs w:val="28"/>
        </w:rPr>
      </w:pPr>
      <w:r w:rsidRPr="00590320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 xml:space="preserve">9 listopada </w:t>
      </w:r>
      <w:r w:rsidRPr="0059032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10 </w:t>
      </w:r>
      <w:r w:rsidRPr="0059032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</w:p>
    <w:p w:rsidR="00DE7148" w:rsidRPr="00590320" w:rsidRDefault="00DE7148" w:rsidP="00DE7148">
      <w:pPr>
        <w:spacing w:line="360" w:lineRule="auto"/>
        <w:jc w:val="center"/>
        <w:rPr>
          <w:b/>
          <w:sz w:val="28"/>
          <w:szCs w:val="28"/>
        </w:rPr>
      </w:pPr>
    </w:p>
    <w:p w:rsidR="00DE7148" w:rsidRPr="00C644F1" w:rsidRDefault="00DE7148" w:rsidP="00DE7148">
      <w:pPr>
        <w:ind w:firstLine="708"/>
        <w:jc w:val="both"/>
        <w:rPr>
          <w:b/>
        </w:rPr>
      </w:pPr>
      <w:r w:rsidRPr="00C644F1">
        <w:rPr>
          <w:b/>
        </w:rPr>
        <w:t>w sprawie oceny aktualności studium uwarunkowań i kierunków zagospodarowania przestrzennego gminy Kuryłówka oraz miejscowych planów zagospodarowania przestrzennego.</w:t>
      </w:r>
    </w:p>
    <w:p w:rsidR="00DE7148" w:rsidRDefault="00DE7148" w:rsidP="00DE7148">
      <w:pPr>
        <w:jc w:val="both"/>
      </w:pPr>
    </w:p>
    <w:p w:rsidR="00DE7148" w:rsidRDefault="00DE7148" w:rsidP="00DE7148">
      <w:pPr>
        <w:ind w:firstLine="708"/>
        <w:jc w:val="both"/>
        <w:rPr>
          <w:b/>
        </w:rPr>
      </w:pPr>
      <w:r>
        <w:t xml:space="preserve">Działając na podstawie art. 18 ust. 2 pkt. 15 ustawy z dnia 8 marca 1990 r. </w:t>
      </w:r>
      <w:r>
        <w:br/>
        <w:t>o samorządzie gminnym (tj. - Dz. U.</w:t>
      </w:r>
      <w:r w:rsidRPr="00150D28">
        <w:t xml:space="preserve"> </w:t>
      </w:r>
      <w:r>
        <w:t xml:space="preserve">z  2001r. Nr 142, poz. 1591 ze zm.) oraz art. 32 ust. 2 i 3 ustawy z dnia 27 marca 2003 r. o planowaniu i zagospodarowaniu przestrzennym </w:t>
      </w:r>
      <w:r>
        <w:br/>
        <w:t xml:space="preserve">(Dz. U. Nr 80, poz. 717 ze zm.) </w:t>
      </w:r>
    </w:p>
    <w:p w:rsidR="00DE7148" w:rsidRDefault="00DE7148" w:rsidP="00DE7148">
      <w:pPr>
        <w:ind w:firstLine="709"/>
        <w:jc w:val="center"/>
        <w:rPr>
          <w:b/>
        </w:rPr>
      </w:pPr>
    </w:p>
    <w:p w:rsidR="00DE7148" w:rsidRDefault="00DE7148" w:rsidP="00DE7148">
      <w:pPr>
        <w:ind w:firstLine="709"/>
        <w:jc w:val="center"/>
        <w:rPr>
          <w:b/>
        </w:rPr>
      </w:pPr>
      <w:r>
        <w:rPr>
          <w:b/>
        </w:rPr>
        <w:t>Rada Gminy  Kuryłówka</w:t>
      </w:r>
    </w:p>
    <w:p w:rsidR="00DE7148" w:rsidRDefault="00DE7148" w:rsidP="00DE7148">
      <w:pPr>
        <w:ind w:firstLine="709"/>
        <w:jc w:val="center"/>
        <w:rPr>
          <w:b/>
        </w:rPr>
      </w:pPr>
      <w:r>
        <w:rPr>
          <w:b/>
        </w:rPr>
        <w:t xml:space="preserve">uchwala, co  następuje: </w:t>
      </w:r>
    </w:p>
    <w:p w:rsidR="00DE7148" w:rsidRDefault="00DE7148" w:rsidP="00DE7148">
      <w:pPr>
        <w:ind w:firstLine="709"/>
        <w:jc w:val="center"/>
        <w:rPr>
          <w:b/>
        </w:rPr>
      </w:pPr>
    </w:p>
    <w:p w:rsidR="00DE7148" w:rsidRDefault="00DE7148" w:rsidP="00DE7148">
      <w:pPr>
        <w:ind w:firstLine="709"/>
        <w:jc w:val="center"/>
        <w:rPr>
          <w:b/>
        </w:rPr>
      </w:pPr>
    </w:p>
    <w:p w:rsidR="00DE7148" w:rsidRDefault="00DE7148" w:rsidP="00DE7148">
      <w:pPr>
        <w:jc w:val="both"/>
      </w:pPr>
      <w:r w:rsidRPr="00DE7148">
        <w:rPr>
          <w:b/>
        </w:rPr>
        <w:t>§ 1.</w:t>
      </w:r>
      <w:r>
        <w:t xml:space="preserve"> 1. Przyjmuje się przedstawione przez Wójta Gminy Kuryłówka i zaopiniowane przez Miejską Komisję Urbanistyczno-Architektoniczną w Leżajsku:</w:t>
      </w:r>
    </w:p>
    <w:p w:rsidR="00DE7148" w:rsidRDefault="00DE7148" w:rsidP="00DE7148">
      <w:pPr>
        <w:numPr>
          <w:ilvl w:val="0"/>
          <w:numId w:val="2"/>
        </w:numPr>
        <w:jc w:val="both"/>
      </w:pPr>
      <w:r>
        <w:t xml:space="preserve">wyniki analiz dotyczące aktualności Studium uwarunkowań i kierunków zagospodarowania przestrzennego Gminy Kuryłówka uchwalonego Uchwałą </w:t>
      </w:r>
      <w:r>
        <w:br/>
        <w:t xml:space="preserve">Nr XXX/181/200 Rady Gminy w Kuryłówce z dnia 27 czerwca 2002 r. wraz z jego zmianą uchwaloną Uchwałą Nr XL/249/10 Rady Gminy Kuryłówka z dnia </w:t>
      </w:r>
      <w:r>
        <w:br/>
        <w:t>11 lutego 2010 r., zwanego w dalszej części studium i miejscowych planów zagospodarowania na obszarze gminy Kuryłówka.</w:t>
      </w:r>
    </w:p>
    <w:p w:rsidR="00DE7148" w:rsidRDefault="00DE7148" w:rsidP="00DE7148">
      <w:pPr>
        <w:ind w:left="240"/>
        <w:jc w:val="both"/>
      </w:pPr>
    </w:p>
    <w:p w:rsidR="00DE7148" w:rsidRDefault="00DE7148" w:rsidP="00DE714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111FFB">
        <w:t>Stwierdz</w:t>
      </w:r>
      <w:r>
        <w:t>a</w:t>
      </w:r>
      <w:r w:rsidRPr="00111FFB">
        <w:t xml:space="preserve"> się </w:t>
      </w:r>
      <w:r>
        <w:t>aktualność studium w zakresie celów i wizji rozwoju gminy Kuryłówka, zasad zrównoważonego rozwoju i głównych kierunków zagospodarowania przestrzennego.</w:t>
      </w:r>
    </w:p>
    <w:p w:rsidR="00DE7148" w:rsidRDefault="00DE7148" w:rsidP="00DE7148">
      <w:pPr>
        <w:tabs>
          <w:tab w:val="left" w:pos="284"/>
        </w:tabs>
        <w:jc w:val="both"/>
      </w:pPr>
    </w:p>
    <w:p w:rsidR="00DE7148" w:rsidRDefault="00DE7148" w:rsidP="00DE714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Uznaje się potrzebę dokonania uaktualnienia studium w zakresie dostosowania do obowiązujących przepisów prawa.</w:t>
      </w:r>
    </w:p>
    <w:p w:rsidR="00DE7148" w:rsidRDefault="00DE7148" w:rsidP="00DE7148">
      <w:pPr>
        <w:tabs>
          <w:tab w:val="left" w:pos="284"/>
        </w:tabs>
        <w:jc w:val="both"/>
      </w:pPr>
    </w:p>
    <w:p w:rsidR="00DE7148" w:rsidRDefault="00DE7148" w:rsidP="00DE714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Stwierdza się aktualność miejscowych planów zagospodarowania przestrzennego:</w:t>
      </w:r>
    </w:p>
    <w:p w:rsidR="00DE7148" w:rsidRDefault="00DE7148" w:rsidP="00DE7148">
      <w:pPr>
        <w:ind w:left="720" w:hanging="360"/>
        <w:jc w:val="both"/>
      </w:pPr>
      <w:r>
        <w:t>1) Miejscowy Plan Zagospodarowania Przestrzennego Nr 1/96 terenów zabudowy mieszkaniowej jednorodzinnej, usług oświaty, usług tartacznych we wsi Kulno,  uchwalony Uchwałą Nr XX/121/97 Rady Gminy w Kuryłówce z dnia 27 czerwca 1997r., opublikowaną w Dzienniku Urzędowym Województwa Rzeszowskiego Nr 7, poz. 80 z dnia 31 lipca 1997r.</w:t>
      </w:r>
    </w:p>
    <w:p w:rsidR="00DE7148" w:rsidRDefault="00DE7148" w:rsidP="00DE7148">
      <w:pPr>
        <w:ind w:left="720" w:hanging="360"/>
        <w:jc w:val="both"/>
      </w:pPr>
      <w:r>
        <w:t xml:space="preserve">2) </w:t>
      </w:r>
      <w:r w:rsidRPr="004E7028">
        <w:t>Miejscowy Plan Zagospodarowania Przestrzennego Nr 1/98 Terenu Ośrodka Rekreacyjno</w:t>
      </w:r>
      <w:r>
        <w:t xml:space="preserve"> </w:t>
      </w:r>
      <w:r w:rsidRPr="004E7028">
        <w:t>- Wypoczynkowego w Ożannie "Nad Zalewem" Gmina Kuryłówka</w:t>
      </w:r>
      <w:r>
        <w:t xml:space="preserve"> uchwalony U</w:t>
      </w:r>
      <w:r w:rsidRPr="004E7028">
        <w:t>chwał</w:t>
      </w:r>
      <w:r>
        <w:t xml:space="preserve">ą </w:t>
      </w:r>
      <w:r w:rsidRPr="004E7028">
        <w:t>Nr VIII/42/99 Rady Gminy w Kuryłówce z dnia 5 lipca 1999 r.</w:t>
      </w:r>
      <w:r>
        <w:t xml:space="preserve">, opublikowaną w </w:t>
      </w:r>
      <w:r w:rsidRPr="004E7028">
        <w:t>Dziennik</w:t>
      </w:r>
      <w:r>
        <w:t>u</w:t>
      </w:r>
      <w:r w:rsidRPr="004E7028">
        <w:t xml:space="preserve"> Urzędowy</w:t>
      </w:r>
      <w:r>
        <w:t>m</w:t>
      </w:r>
      <w:r w:rsidRPr="004E7028">
        <w:t xml:space="preserve"> Województwa Podkarpackiego Nr 19 </w:t>
      </w:r>
      <w:r>
        <w:br/>
      </w:r>
      <w:r w:rsidRPr="004E7028">
        <w:t>poz. 1071 z 1999 r.</w:t>
      </w:r>
      <w:r>
        <w:t xml:space="preserve"> wraz z jego zmianą:</w:t>
      </w:r>
    </w:p>
    <w:p w:rsidR="00DE7148" w:rsidRDefault="00DE7148" w:rsidP="00DE7148">
      <w:pPr>
        <w:ind w:left="1080" w:hanging="360"/>
        <w:jc w:val="both"/>
      </w:pPr>
      <w:r>
        <w:t>a) I zmiana m</w:t>
      </w:r>
      <w:r w:rsidRPr="004E7028">
        <w:t>iejscow</w:t>
      </w:r>
      <w:r>
        <w:t>ego p</w:t>
      </w:r>
      <w:r w:rsidRPr="004E7028">
        <w:t>lan</w:t>
      </w:r>
      <w:r>
        <w:t>u z</w:t>
      </w:r>
      <w:r w:rsidRPr="004E7028">
        <w:t xml:space="preserve">agospodarowania </w:t>
      </w:r>
      <w:r>
        <w:t>p</w:t>
      </w:r>
      <w:r w:rsidRPr="004E7028">
        <w:t xml:space="preserve">rzestrzennego Nr 1/98 </w:t>
      </w:r>
      <w:r>
        <w:t>Te</w:t>
      </w:r>
      <w:r w:rsidRPr="004E7028">
        <w:t xml:space="preserve">renu </w:t>
      </w:r>
      <w:r>
        <w:t>O</w:t>
      </w:r>
      <w:r w:rsidRPr="004E7028">
        <w:t xml:space="preserve">środka </w:t>
      </w:r>
      <w:r>
        <w:t>R</w:t>
      </w:r>
      <w:r w:rsidRPr="004E7028">
        <w:t>ekreacyjno</w:t>
      </w:r>
      <w:r>
        <w:t xml:space="preserve"> </w:t>
      </w:r>
      <w:r w:rsidRPr="004E7028">
        <w:t xml:space="preserve">- </w:t>
      </w:r>
      <w:r>
        <w:t>W</w:t>
      </w:r>
      <w:r w:rsidRPr="004E7028">
        <w:t>ypoczynkowego w Ożannie "Nad Zalewem"</w:t>
      </w:r>
      <w:r>
        <w:t xml:space="preserve"> uchwalona U</w:t>
      </w:r>
      <w:r w:rsidRPr="00093559">
        <w:t>chwał</w:t>
      </w:r>
      <w:r>
        <w:t>ą</w:t>
      </w:r>
      <w:r w:rsidRPr="00093559">
        <w:t xml:space="preserve"> Nr X</w:t>
      </w:r>
      <w:r>
        <w:t>L</w:t>
      </w:r>
      <w:r w:rsidRPr="00093559">
        <w:t>/</w:t>
      </w:r>
      <w:r>
        <w:t>250</w:t>
      </w:r>
      <w:r w:rsidRPr="00093559">
        <w:t>/</w:t>
      </w:r>
      <w:r>
        <w:t>10</w:t>
      </w:r>
      <w:r w:rsidRPr="00093559">
        <w:t xml:space="preserve"> Rady Gminy Kuryłówka</w:t>
      </w:r>
      <w:r>
        <w:t xml:space="preserve"> </w:t>
      </w:r>
      <w:r w:rsidRPr="00093559">
        <w:t xml:space="preserve">z dnia </w:t>
      </w:r>
      <w:r>
        <w:t>11 lutego 2010</w:t>
      </w:r>
      <w:r w:rsidRPr="00093559">
        <w:t xml:space="preserve"> r.</w:t>
      </w:r>
      <w:r>
        <w:t xml:space="preserve">, opublikowaną w </w:t>
      </w:r>
      <w:r w:rsidRPr="00093559">
        <w:t>Dziennik</w:t>
      </w:r>
      <w:r>
        <w:t>u</w:t>
      </w:r>
      <w:r w:rsidRPr="00093559">
        <w:t xml:space="preserve"> Urzędowy</w:t>
      </w:r>
      <w:r>
        <w:t>m</w:t>
      </w:r>
      <w:r w:rsidRPr="00093559">
        <w:t xml:space="preserve"> Województwa Podkarpackiego Nr</w:t>
      </w:r>
      <w:r>
        <w:t xml:space="preserve"> 18</w:t>
      </w:r>
      <w:r w:rsidRPr="00093559">
        <w:t xml:space="preserve"> poz. </w:t>
      </w:r>
      <w:r>
        <w:t>440</w:t>
      </w:r>
      <w:r w:rsidRPr="00093559">
        <w:t xml:space="preserve"> z dnia </w:t>
      </w:r>
      <w:r>
        <w:t>15 marca 2010 r.</w:t>
      </w:r>
    </w:p>
    <w:p w:rsidR="00DE7148" w:rsidRPr="004E7028" w:rsidRDefault="00DE7148" w:rsidP="00DE7148">
      <w:pPr>
        <w:ind w:left="1080" w:hanging="360"/>
        <w:jc w:val="both"/>
      </w:pPr>
    </w:p>
    <w:p w:rsidR="00DE7148" w:rsidRDefault="00DE7148" w:rsidP="00DE7148">
      <w:pPr>
        <w:ind w:left="360"/>
        <w:jc w:val="both"/>
      </w:pPr>
      <w:r>
        <w:lastRenderedPageBreak/>
        <w:t>3) Miejscowy Plan Zagospodarowania Przestrzennego Nr 1/2000 terenu pod zabudowę</w:t>
      </w:r>
    </w:p>
    <w:p w:rsidR="00DE7148" w:rsidRDefault="00DE7148" w:rsidP="00DE7148">
      <w:pPr>
        <w:ind w:left="720"/>
        <w:jc w:val="both"/>
      </w:pPr>
      <w:r>
        <w:t xml:space="preserve">mieszkaniową „Centrum” we wsi Kuryłówka uchwalony Uchwałą Nr XXIII/136/2001 Rady Gminy w Kuryłówce z dnia 21 czerwca 2001r., opublikowaną w Dzienniku Urzędowym Województwa Podkarpackiego Nr 59, poz. 1022 z dnia 30 lipca 2001r. </w:t>
      </w:r>
    </w:p>
    <w:p w:rsidR="00DE7148" w:rsidRDefault="00DE7148" w:rsidP="00DE7148">
      <w:pPr>
        <w:ind w:left="720" w:hanging="360"/>
        <w:jc w:val="both"/>
      </w:pPr>
      <w:r>
        <w:t>4) Miejscowy Plan Zagospodarowania Przestrzennego Nr 1/02 terenu pod działalność gospodarczą we wsi Brzyska Wola uchwalony Uchwałą Nr III/32/03 Rady Gminy w Kuryłówce z dnia 7 lutego 2003r., opublikowaną w Dzienniku Urzędowym Województwa Podkarpackiego Nr 11, poz. 228 z dnia 08 lutego 2003</w:t>
      </w:r>
      <w:r w:rsidR="00C15DFB">
        <w:t xml:space="preserve"> </w:t>
      </w:r>
      <w:r>
        <w:t>r.</w:t>
      </w:r>
    </w:p>
    <w:p w:rsidR="00DE7148" w:rsidRDefault="00DE7148" w:rsidP="00DE7148">
      <w:pPr>
        <w:ind w:left="720" w:hanging="360"/>
        <w:jc w:val="both"/>
      </w:pPr>
      <w:r>
        <w:t xml:space="preserve">5) Miejscowy Plan Zagospodarowania Przestrzennego Nr 1/03 na terenie wsi Dąbrowica uchwalony Uchwałą Nr VIII/64/03 Rady Gminy w Kuryłówce z dnia 30 października 2003r., opublikowaną w Dzienniku Urzędowym Województwa Podkarpackiego </w:t>
      </w:r>
      <w:r w:rsidR="00C15DFB">
        <w:br/>
      </w:r>
      <w:r>
        <w:t>Nr 169, poz. 2216 z dnia 6 grudnia 2003</w:t>
      </w:r>
      <w:r w:rsidR="00C15DFB">
        <w:t xml:space="preserve"> </w:t>
      </w:r>
      <w:r>
        <w:t>r.</w:t>
      </w:r>
    </w:p>
    <w:p w:rsidR="00DE7148" w:rsidRDefault="00DE7148" w:rsidP="00DE7148">
      <w:pPr>
        <w:ind w:left="720" w:hanging="360"/>
        <w:jc w:val="both"/>
      </w:pPr>
      <w:r>
        <w:t xml:space="preserve">6) Miejscowy Plan Zagospodarowania Przestrzennego Nr 2/03 we wsi Ożanna uchwalony Uchwałą Nr VIII/64/03 Rady Gminy w Kuryłówce z dnia 30 października 2003r., opublikowaną w Dzienniku Urzędowym Województwa Podkarpackiego Nr 169, </w:t>
      </w:r>
      <w:r w:rsidR="00C15DFB">
        <w:br/>
      </w:r>
      <w:r>
        <w:t>poz. 2216 z dnia 6 grudnia 2003r.</w:t>
      </w:r>
    </w:p>
    <w:p w:rsidR="00DE7148" w:rsidRDefault="00DE7148" w:rsidP="00DE7148">
      <w:pPr>
        <w:ind w:left="720" w:hanging="360"/>
        <w:jc w:val="both"/>
      </w:pPr>
      <w:r>
        <w:t>7) Miejscowy Plan Zagospodarowania Przestrzennego Nr 3/03 we wsi Ożanna uchwalony Uchwałą Nr VIII/64/03 Rady Gminy w Kuryłówce z dnia 30 października 2003r., opublikowaną w Dzienniku Urzędowym Województwa Podkarpackiego Nr 169, poz. 2216 z dnia 06 grudnia 2003r.</w:t>
      </w:r>
    </w:p>
    <w:p w:rsidR="00DE7148" w:rsidRPr="00093559" w:rsidRDefault="00DE7148" w:rsidP="00DE7148">
      <w:pPr>
        <w:ind w:left="720" w:hanging="360"/>
        <w:jc w:val="both"/>
      </w:pPr>
      <w:r>
        <w:t xml:space="preserve">8) </w:t>
      </w:r>
      <w:r w:rsidRPr="00093559">
        <w:t>Miejscowy Plan Zagospodarowania Przestrzennego terenu położonego w części wsi Wólka Łamana</w:t>
      </w:r>
      <w:r>
        <w:t xml:space="preserve"> uchwalony  </w:t>
      </w:r>
      <w:r w:rsidR="00C15DFB">
        <w:t>U</w:t>
      </w:r>
      <w:r w:rsidRPr="00093559">
        <w:t>chwał</w:t>
      </w:r>
      <w:r>
        <w:t>ą</w:t>
      </w:r>
      <w:r w:rsidRPr="00093559">
        <w:t xml:space="preserve"> Nr VIII/39/07 Rady Gminy Kuryłówka z dnia </w:t>
      </w:r>
      <w:r w:rsidR="00C15DFB">
        <w:br/>
      </w:r>
      <w:r w:rsidRPr="00093559">
        <w:t>27 kwietnia 2007</w:t>
      </w:r>
      <w:r w:rsidR="00C15DFB">
        <w:t xml:space="preserve"> </w:t>
      </w:r>
      <w:r w:rsidRPr="00093559">
        <w:t>r.</w:t>
      </w:r>
      <w:r>
        <w:t xml:space="preserve"> opublikowaną w  </w:t>
      </w:r>
      <w:r w:rsidRPr="00093559">
        <w:t>Dziennik</w:t>
      </w:r>
      <w:r>
        <w:t>u</w:t>
      </w:r>
      <w:r w:rsidRPr="00093559">
        <w:t xml:space="preserve"> Urzędowy</w:t>
      </w:r>
      <w:r>
        <w:t>m</w:t>
      </w:r>
      <w:r w:rsidRPr="00093559">
        <w:t xml:space="preserve"> Województwa Podkarpackiego  Nr 49</w:t>
      </w:r>
      <w:r w:rsidR="00C15DFB">
        <w:t>,</w:t>
      </w:r>
      <w:r w:rsidRPr="00093559">
        <w:t xml:space="preserve"> poz. 1295 z dnia 19 czerwca 2007 r.</w:t>
      </w:r>
      <w:r>
        <w:t>,</w:t>
      </w:r>
    </w:p>
    <w:p w:rsidR="00DE7148" w:rsidRDefault="00DE7148" w:rsidP="00DE7148">
      <w:pPr>
        <w:ind w:left="720" w:hanging="360"/>
        <w:jc w:val="both"/>
      </w:pPr>
      <w:r>
        <w:t xml:space="preserve">9) </w:t>
      </w:r>
      <w:r w:rsidRPr="00093559">
        <w:t>Miejscowy Plan Zagospodarowania Przestrzennego terenu położonego w części wsi Kuryłówka, Tarnawiec i Ożanna</w:t>
      </w:r>
      <w:r>
        <w:t xml:space="preserve"> uchwalony </w:t>
      </w:r>
      <w:r w:rsidR="00C15DFB">
        <w:t>U</w:t>
      </w:r>
      <w:r w:rsidRPr="00093559">
        <w:t>chwał</w:t>
      </w:r>
      <w:r>
        <w:t>ą</w:t>
      </w:r>
      <w:r w:rsidRPr="00093559">
        <w:t xml:space="preserve"> Nr XV/92/07 Rady Gminy Kuryłówka</w:t>
      </w:r>
      <w:r>
        <w:t xml:space="preserve"> </w:t>
      </w:r>
      <w:r w:rsidRPr="00093559">
        <w:t>z dnia 21</w:t>
      </w:r>
      <w:r w:rsidR="00C15DFB">
        <w:t xml:space="preserve"> </w:t>
      </w:r>
      <w:r w:rsidRPr="00093559">
        <w:t>grudnia 2007 r.</w:t>
      </w:r>
      <w:r>
        <w:t xml:space="preserve"> opublikowaną w </w:t>
      </w:r>
      <w:r w:rsidRPr="00093559">
        <w:t>Dziennik</w:t>
      </w:r>
      <w:r>
        <w:t>u</w:t>
      </w:r>
      <w:r w:rsidRPr="00093559">
        <w:t xml:space="preserve"> Urzędowy</w:t>
      </w:r>
      <w:r>
        <w:t>m</w:t>
      </w:r>
      <w:r w:rsidRPr="00093559">
        <w:t xml:space="preserve"> Województwa Podkarpackiego  Nr 6</w:t>
      </w:r>
      <w:r w:rsidR="00C15DFB">
        <w:t>,</w:t>
      </w:r>
      <w:r w:rsidRPr="00093559">
        <w:t xml:space="preserve"> poz. 123 z dnia 28 stycznia  2008 r.</w:t>
      </w:r>
    </w:p>
    <w:p w:rsidR="00DE7148" w:rsidRDefault="00DE7148" w:rsidP="00C15DFB">
      <w:pPr>
        <w:jc w:val="both"/>
      </w:pPr>
      <w:r>
        <w:t>5. Stwierdza się potrzebę zmiany planu wymienionego w ust.4 pkt  2 w zakresie: systemu gromadzenia i odprowadzenia ścieków, likwidacji na obszarze planu projektowanej oczyszczali ścieków NO1</w:t>
      </w:r>
      <w:r w:rsidR="00C15DFB">
        <w:t xml:space="preserve"> </w:t>
      </w:r>
      <w:r>
        <w:t>a także likwidacji strefy ustanowionej dla nieistniejącej studni S-1.</w:t>
      </w:r>
    </w:p>
    <w:p w:rsidR="00DE7148" w:rsidRDefault="00DE7148" w:rsidP="00DE7148">
      <w:pPr>
        <w:ind w:left="360" w:hanging="360"/>
        <w:jc w:val="both"/>
      </w:pPr>
    </w:p>
    <w:p w:rsidR="00DE7148" w:rsidRDefault="00C80520" w:rsidP="00C15DFB">
      <w:pPr>
        <w:jc w:val="both"/>
      </w:pPr>
      <w:r>
        <w:rPr>
          <w:b/>
        </w:rPr>
        <w:t>§</w:t>
      </w:r>
      <w:r w:rsidR="00C15DFB" w:rsidRPr="00C15DFB">
        <w:rPr>
          <w:b/>
        </w:rPr>
        <w:t>2.</w:t>
      </w:r>
      <w:r w:rsidR="00C15DFB">
        <w:t xml:space="preserve"> </w:t>
      </w:r>
      <w:r w:rsidR="00DE7148">
        <w:t xml:space="preserve">Wyniki analizy dotyczące aktualności Studium uwarunkowań i kierunków </w:t>
      </w:r>
      <w:r>
        <w:t>z</w:t>
      </w:r>
      <w:r w:rsidR="00DE7148">
        <w:t>agospodarowania przestrzennego Gminy Kuryłówka i miejscowych planów zagospodarowania na obszarze gminy Kuryłówka stanowią załącznik do uchwały.</w:t>
      </w:r>
    </w:p>
    <w:p w:rsidR="00DE7148" w:rsidRDefault="00DE7148" w:rsidP="00DE7148">
      <w:pPr>
        <w:ind w:firstLine="709"/>
        <w:jc w:val="center"/>
        <w:rPr>
          <w:b/>
        </w:rPr>
      </w:pPr>
    </w:p>
    <w:p w:rsidR="00DE7148" w:rsidRDefault="00DE7148" w:rsidP="00DE7148">
      <w:pPr>
        <w:jc w:val="center"/>
      </w:pPr>
    </w:p>
    <w:p w:rsidR="00DE7148" w:rsidRDefault="00C15DFB" w:rsidP="00DE7148">
      <w:pPr>
        <w:jc w:val="both"/>
      </w:pPr>
      <w:r w:rsidRPr="00C15DFB">
        <w:rPr>
          <w:b/>
        </w:rPr>
        <w:t>§ 3.</w:t>
      </w:r>
      <w:r>
        <w:t xml:space="preserve"> </w:t>
      </w:r>
      <w:r w:rsidR="00DE7148">
        <w:t>Wykonanie uchwały zleca się Wójtowi Gminy Kuryłówka.</w:t>
      </w:r>
    </w:p>
    <w:p w:rsidR="00DE7148" w:rsidRDefault="00DE7148" w:rsidP="00DE7148">
      <w:pPr>
        <w:jc w:val="both"/>
      </w:pPr>
    </w:p>
    <w:p w:rsidR="00DE7148" w:rsidRDefault="00DE7148" w:rsidP="00DE7148">
      <w:pPr>
        <w:ind w:firstLine="709"/>
        <w:jc w:val="center"/>
        <w:rPr>
          <w:b/>
        </w:rPr>
      </w:pPr>
    </w:p>
    <w:p w:rsidR="00DE7148" w:rsidRDefault="00C15DFB" w:rsidP="00DE7148">
      <w:pPr>
        <w:jc w:val="both"/>
      </w:pPr>
      <w:r w:rsidRPr="00C15DFB">
        <w:rPr>
          <w:b/>
        </w:rPr>
        <w:t xml:space="preserve">§ 4. </w:t>
      </w:r>
      <w:r w:rsidR="00DE7148">
        <w:t>Uchwała wchodzi w życie z dniem podjęcia.</w:t>
      </w:r>
    </w:p>
    <w:p w:rsidR="00DE7148" w:rsidRDefault="00DE7148" w:rsidP="00DE7148">
      <w:pPr>
        <w:ind w:left="240"/>
        <w:jc w:val="both"/>
      </w:pPr>
    </w:p>
    <w:p w:rsidR="00DE7148" w:rsidRDefault="00DE7148" w:rsidP="00DE7148">
      <w:pPr>
        <w:ind w:left="240"/>
        <w:jc w:val="both"/>
      </w:pPr>
    </w:p>
    <w:p w:rsidR="00257C82" w:rsidRDefault="00257C82"/>
    <w:sectPr w:rsidR="00257C82" w:rsidSect="00C15DF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7D" w:rsidRDefault="00925B7D" w:rsidP="00C15DFB">
      <w:r>
        <w:separator/>
      </w:r>
    </w:p>
  </w:endnote>
  <w:endnote w:type="continuationSeparator" w:id="0">
    <w:p w:rsidR="00925B7D" w:rsidRDefault="00925B7D" w:rsidP="00C1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FB" w:rsidRDefault="00C15DFB">
    <w:pPr>
      <w:pStyle w:val="Stopka"/>
      <w:pBdr>
        <w:bottom w:val="single" w:sz="12" w:space="1" w:color="auto"/>
      </w:pBdr>
    </w:pPr>
  </w:p>
  <w:p w:rsidR="00C15DFB" w:rsidRPr="00C15DFB" w:rsidRDefault="00C15DFB">
    <w:pPr>
      <w:pStyle w:val="Stopka"/>
      <w:rPr>
        <w:sz w:val="20"/>
        <w:szCs w:val="20"/>
      </w:rPr>
    </w:pPr>
    <w:r w:rsidRPr="00C15DFB">
      <w:rPr>
        <w:sz w:val="20"/>
        <w:szCs w:val="20"/>
      </w:rPr>
      <w:t>UCHWAŁA Nr L/301/10 Rady Gminy Kuryłówka z dnia 9 listopada 2010 r.</w:t>
    </w:r>
  </w:p>
  <w:p w:rsidR="00C15DFB" w:rsidRPr="00C15DFB" w:rsidRDefault="00320087" w:rsidP="00C15DFB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943767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9437670"/>
            <w:docPartObj>
              <w:docPartGallery w:val="Page Numbers (Top of Page)"/>
              <w:docPartUnique/>
            </w:docPartObj>
          </w:sdtPr>
          <w:sdtContent>
            <w:r w:rsidR="00C15DFB" w:rsidRPr="00C15DFB">
              <w:rPr>
                <w:sz w:val="20"/>
                <w:szCs w:val="20"/>
              </w:rPr>
              <w:t xml:space="preserve">Strona </w:t>
            </w:r>
            <w:r w:rsidRPr="00C15DFB">
              <w:rPr>
                <w:b/>
                <w:sz w:val="20"/>
                <w:szCs w:val="20"/>
              </w:rPr>
              <w:fldChar w:fldCharType="begin"/>
            </w:r>
            <w:r w:rsidR="00C15DFB" w:rsidRPr="00C15DFB">
              <w:rPr>
                <w:b/>
                <w:sz w:val="20"/>
                <w:szCs w:val="20"/>
              </w:rPr>
              <w:instrText>PAGE</w:instrText>
            </w:r>
            <w:r w:rsidRPr="00C15DFB">
              <w:rPr>
                <w:b/>
                <w:sz w:val="20"/>
                <w:szCs w:val="20"/>
              </w:rPr>
              <w:fldChar w:fldCharType="separate"/>
            </w:r>
            <w:r w:rsidR="00BD751B">
              <w:rPr>
                <w:b/>
                <w:noProof/>
                <w:sz w:val="20"/>
                <w:szCs w:val="20"/>
              </w:rPr>
              <w:t>2</w:t>
            </w:r>
            <w:r w:rsidRPr="00C15DFB">
              <w:rPr>
                <w:b/>
                <w:sz w:val="20"/>
                <w:szCs w:val="20"/>
              </w:rPr>
              <w:fldChar w:fldCharType="end"/>
            </w:r>
            <w:r w:rsidR="00C15DFB" w:rsidRPr="00C15DFB">
              <w:rPr>
                <w:sz w:val="20"/>
                <w:szCs w:val="20"/>
              </w:rPr>
              <w:t xml:space="preserve"> z </w:t>
            </w:r>
            <w:r w:rsidRPr="00C15DFB">
              <w:rPr>
                <w:b/>
                <w:sz w:val="20"/>
                <w:szCs w:val="20"/>
              </w:rPr>
              <w:fldChar w:fldCharType="begin"/>
            </w:r>
            <w:r w:rsidR="00C15DFB" w:rsidRPr="00C15DFB">
              <w:rPr>
                <w:b/>
                <w:sz w:val="20"/>
                <w:szCs w:val="20"/>
              </w:rPr>
              <w:instrText>NUMPAGES</w:instrText>
            </w:r>
            <w:r w:rsidRPr="00C15DFB">
              <w:rPr>
                <w:b/>
                <w:sz w:val="20"/>
                <w:szCs w:val="20"/>
              </w:rPr>
              <w:fldChar w:fldCharType="separate"/>
            </w:r>
            <w:r w:rsidR="00BD751B">
              <w:rPr>
                <w:b/>
                <w:noProof/>
                <w:sz w:val="20"/>
                <w:szCs w:val="20"/>
              </w:rPr>
              <w:t>2</w:t>
            </w:r>
            <w:r w:rsidRPr="00C15DFB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C15DFB" w:rsidRDefault="00C15D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FB" w:rsidRDefault="00C15DFB">
    <w:pPr>
      <w:pStyle w:val="Stopka"/>
      <w:pBdr>
        <w:bottom w:val="single" w:sz="12" w:space="1" w:color="auto"/>
      </w:pBdr>
    </w:pPr>
  </w:p>
  <w:p w:rsidR="00C15DFB" w:rsidRPr="00C15DFB" w:rsidRDefault="00320087" w:rsidP="00C15DFB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9437655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C15DFB" w:rsidRPr="00C15DFB">
              <w:rPr>
                <w:sz w:val="20"/>
                <w:szCs w:val="20"/>
              </w:rPr>
              <w:t xml:space="preserve">Strona </w:t>
            </w:r>
            <w:r w:rsidRPr="00C15DFB">
              <w:rPr>
                <w:b/>
                <w:sz w:val="20"/>
                <w:szCs w:val="20"/>
              </w:rPr>
              <w:fldChar w:fldCharType="begin"/>
            </w:r>
            <w:r w:rsidR="00C15DFB" w:rsidRPr="00C15DFB">
              <w:rPr>
                <w:b/>
                <w:sz w:val="20"/>
                <w:szCs w:val="20"/>
              </w:rPr>
              <w:instrText>PAGE</w:instrText>
            </w:r>
            <w:r w:rsidRPr="00C15DFB">
              <w:rPr>
                <w:b/>
                <w:sz w:val="20"/>
                <w:szCs w:val="20"/>
              </w:rPr>
              <w:fldChar w:fldCharType="separate"/>
            </w:r>
            <w:r w:rsidR="00BD751B">
              <w:rPr>
                <w:b/>
                <w:noProof/>
                <w:sz w:val="20"/>
                <w:szCs w:val="20"/>
              </w:rPr>
              <w:t>1</w:t>
            </w:r>
            <w:r w:rsidRPr="00C15DFB">
              <w:rPr>
                <w:b/>
                <w:sz w:val="20"/>
                <w:szCs w:val="20"/>
              </w:rPr>
              <w:fldChar w:fldCharType="end"/>
            </w:r>
            <w:r w:rsidR="00C15DFB" w:rsidRPr="00C15DFB">
              <w:rPr>
                <w:sz w:val="20"/>
                <w:szCs w:val="20"/>
              </w:rPr>
              <w:t xml:space="preserve"> z </w:t>
            </w:r>
            <w:r w:rsidRPr="00C15DFB">
              <w:rPr>
                <w:b/>
                <w:sz w:val="20"/>
                <w:szCs w:val="20"/>
              </w:rPr>
              <w:fldChar w:fldCharType="begin"/>
            </w:r>
            <w:r w:rsidR="00C15DFB" w:rsidRPr="00C15DFB">
              <w:rPr>
                <w:b/>
                <w:sz w:val="20"/>
                <w:szCs w:val="20"/>
              </w:rPr>
              <w:instrText>NUMPAGES</w:instrText>
            </w:r>
            <w:r w:rsidRPr="00C15DFB">
              <w:rPr>
                <w:b/>
                <w:sz w:val="20"/>
                <w:szCs w:val="20"/>
              </w:rPr>
              <w:fldChar w:fldCharType="separate"/>
            </w:r>
            <w:r w:rsidR="00BD751B">
              <w:rPr>
                <w:b/>
                <w:noProof/>
                <w:sz w:val="20"/>
                <w:szCs w:val="20"/>
              </w:rPr>
              <w:t>2</w:t>
            </w:r>
            <w:r w:rsidRPr="00C15DFB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C15DFB" w:rsidRDefault="00C15D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7D" w:rsidRDefault="00925B7D" w:rsidP="00C15DFB">
      <w:r>
        <w:separator/>
      </w:r>
    </w:p>
  </w:footnote>
  <w:footnote w:type="continuationSeparator" w:id="0">
    <w:p w:rsidR="00925B7D" w:rsidRDefault="00925B7D" w:rsidP="00C15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32B0"/>
    <w:multiLevelType w:val="hybridMultilevel"/>
    <w:tmpl w:val="B40A6226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B37DA8"/>
    <w:multiLevelType w:val="hybridMultilevel"/>
    <w:tmpl w:val="2AEAAC24"/>
    <w:lvl w:ilvl="0" w:tplc="A7389FDC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95728"/>
    <w:multiLevelType w:val="hybridMultilevel"/>
    <w:tmpl w:val="7E1EB9FE"/>
    <w:lvl w:ilvl="0" w:tplc="E0E6795E">
      <w:start w:val="1"/>
      <w:numFmt w:val="decimal"/>
      <w:lvlText w:val="%1)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48"/>
    <w:rsid w:val="00124977"/>
    <w:rsid w:val="00257C82"/>
    <w:rsid w:val="002B6AD5"/>
    <w:rsid w:val="00320087"/>
    <w:rsid w:val="006802E5"/>
    <w:rsid w:val="0075623D"/>
    <w:rsid w:val="008C5031"/>
    <w:rsid w:val="00925B7D"/>
    <w:rsid w:val="00A0644B"/>
    <w:rsid w:val="00BD751B"/>
    <w:rsid w:val="00C15DFB"/>
    <w:rsid w:val="00C80520"/>
    <w:rsid w:val="00DC373D"/>
    <w:rsid w:val="00D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1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5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5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D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Kuczek</dc:creator>
  <cp:lastModifiedBy>Agnieszka Kuczek</cp:lastModifiedBy>
  <cp:revision>5</cp:revision>
  <cp:lastPrinted>2010-11-12T10:02:00Z</cp:lastPrinted>
  <dcterms:created xsi:type="dcterms:W3CDTF">2010-11-12T08:21:00Z</dcterms:created>
  <dcterms:modified xsi:type="dcterms:W3CDTF">2010-11-12T10:02:00Z</dcterms:modified>
</cp:coreProperties>
</file>