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B9" w:rsidRDefault="003667B9" w:rsidP="00366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83 /2010</w:t>
      </w:r>
    </w:p>
    <w:p w:rsidR="003667B9" w:rsidRDefault="003667B9" w:rsidP="00366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Kuryłówka</w:t>
      </w:r>
    </w:p>
    <w:p w:rsidR="003667B9" w:rsidRDefault="003667B9" w:rsidP="00366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11 sierpnia 2010r.</w:t>
      </w:r>
    </w:p>
    <w:p w:rsidR="003667B9" w:rsidRDefault="003667B9" w:rsidP="003667B9">
      <w:pPr>
        <w:jc w:val="center"/>
        <w:rPr>
          <w:b/>
          <w:sz w:val="28"/>
          <w:szCs w:val="28"/>
        </w:rPr>
      </w:pPr>
    </w:p>
    <w:p w:rsidR="003667B9" w:rsidRDefault="003667B9" w:rsidP="003667B9">
      <w:pPr>
        <w:rPr>
          <w:sz w:val="28"/>
          <w:szCs w:val="28"/>
        </w:rPr>
      </w:pPr>
      <w:r>
        <w:rPr>
          <w:sz w:val="28"/>
          <w:szCs w:val="28"/>
        </w:rPr>
        <w:t>w sprawie odstąpienia od dalszych przetargów na sprzedaż nieruchomości.</w:t>
      </w:r>
    </w:p>
    <w:p w:rsidR="003667B9" w:rsidRDefault="003667B9" w:rsidP="003667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7B9" w:rsidRDefault="003667B9" w:rsidP="00356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art.30 ust.2 pkt.3 ustawy z dnia 8 marca 1990r. </w:t>
      </w:r>
    </w:p>
    <w:p w:rsidR="003667B9" w:rsidRDefault="003667B9" w:rsidP="00356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samorządzie gminnym /jednolity tekst Dz. U. Nr 142 poz.1591 z 2001r.          ze zmianami/, art.39 ust.2 ustawy z dnia 21 sierpnia 1997r. o gospodarce nieruchomościami / jednolity tekst Dz. U. z 2004r. Nr 261 poz. 2603 ze zmianami/ oraz  § 4 ust.1 pkt 1 Uchwały Nr XIX/143/2008  Rady Gminy Kuryłówka  z dnia 03 kwietnia 2008r. w sprawie ustalenia zasad nabywania, zbywania i obciążania nieruchomości gruntowych oraz ich wydzierżawiania lub najmu na okres dłuższy niż 3 lata </w:t>
      </w:r>
    </w:p>
    <w:p w:rsidR="003667B9" w:rsidRDefault="003667B9" w:rsidP="003667B9">
      <w:pPr>
        <w:rPr>
          <w:sz w:val="28"/>
          <w:szCs w:val="28"/>
        </w:rPr>
      </w:pPr>
    </w:p>
    <w:p w:rsidR="003667B9" w:rsidRDefault="003667B9" w:rsidP="00366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co następuje:</w:t>
      </w:r>
    </w:p>
    <w:p w:rsidR="003667B9" w:rsidRDefault="003667B9" w:rsidP="00356D49">
      <w:pPr>
        <w:jc w:val="both"/>
        <w:rPr>
          <w:sz w:val="28"/>
          <w:szCs w:val="28"/>
        </w:rPr>
      </w:pPr>
    </w:p>
    <w:p w:rsidR="003667B9" w:rsidRDefault="003667B9" w:rsidP="00356D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§  1</w:t>
      </w:r>
      <w:r>
        <w:rPr>
          <w:sz w:val="28"/>
          <w:szCs w:val="28"/>
        </w:rPr>
        <w:t>.</w:t>
      </w:r>
      <w:r w:rsidR="00356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Wobec negatywnego wyniku pierwszego i drugiego przetargu na sprzedaż nieruchomości  nr  224/1 o pow. 0,07 ha z KW Nr 39677 położonej w Wólce Łamanej odstąpić od przeprowadzenia dalszych przetargów  i  postanawiam  zbyć nieruchomość  w drodze rokowań z nabywcą za cenę ustaloną w tych rokowaniach.  </w:t>
      </w:r>
    </w:p>
    <w:p w:rsidR="003667B9" w:rsidRDefault="003667B9" w:rsidP="00356D49">
      <w:pPr>
        <w:jc w:val="both"/>
        <w:rPr>
          <w:sz w:val="28"/>
          <w:szCs w:val="28"/>
        </w:rPr>
      </w:pPr>
    </w:p>
    <w:p w:rsidR="003667B9" w:rsidRDefault="003667B9" w:rsidP="00356D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§  2</w:t>
      </w:r>
      <w:r>
        <w:rPr>
          <w:sz w:val="28"/>
          <w:szCs w:val="28"/>
        </w:rPr>
        <w:t>.</w:t>
      </w:r>
      <w:r w:rsidR="00356D49">
        <w:rPr>
          <w:sz w:val="28"/>
          <w:szCs w:val="28"/>
        </w:rPr>
        <w:t xml:space="preserve"> </w:t>
      </w:r>
      <w:r>
        <w:rPr>
          <w:sz w:val="28"/>
          <w:szCs w:val="28"/>
        </w:rPr>
        <w:t>W celu przeprowadzenia rokowań powołuję Komisję w następującym składzie:</w:t>
      </w:r>
    </w:p>
    <w:p w:rsidR="003667B9" w:rsidRDefault="003667B9" w:rsidP="00356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7B9" w:rsidRDefault="003667B9" w:rsidP="00356D49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Przewodniczący:   P. Wiesław Mynart</w:t>
      </w:r>
    </w:p>
    <w:p w:rsidR="003667B9" w:rsidRDefault="003667B9" w:rsidP="00356D49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Członkowie:          P. Halina Bzdoń</w:t>
      </w:r>
    </w:p>
    <w:p w:rsidR="003667B9" w:rsidRDefault="003667B9" w:rsidP="00356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P. Agnieszka Jandzińska</w:t>
      </w:r>
    </w:p>
    <w:p w:rsidR="003667B9" w:rsidRDefault="003667B9" w:rsidP="00356D49">
      <w:pPr>
        <w:jc w:val="both"/>
        <w:rPr>
          <w:sz w:val="28"/>
          <w:szCs w:val="28"/>
        </w:rPr>
      </w:pPr>
    </w:p>
    <w:p w:rsidR="003667B9" w:rsidRDefault="003667B9" w:rsidP="00356D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§  3</w:t>
      </w:r>
      <w:r>
        <w:rPr>
          <w:sz w:val="28"/>
          <w:szCs w:val="28"/>
        </w:rPr>
        <w:t xml:space="preserve">. Zarządzenie wchodzi w życie z dniem podjęcia. </w:t>
      </w:r>
    </w:p>
    <w:p w:rsidR="003667B9" w:rsidRDefault="003667B9" w:rsidP="00356D49">
      <w:pPr>
        <w:jc w:val="both"/>
        <w:rPr>
          <w:sz w:val="28"/>
          <w:szCs w:val="28"/>
        </w:rPr>
      </w:pPr>
    </w:p>
    <w:p w:rsidR="003667B9" w:rsidRDefault="003667B9" w:rsidP="00356D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§  4</w:t>
      </w:r>
      <w:r>
        <w:rPr>
          <w:sz w:val="28"/>
          <w:szCs w:val="28"/>
        </w:rPr>
        <w:t>.1. Orginał zarządzenia znajduje się na stanowisku ds. obsługi rady gminy i samorządów mieszkańców.</w:t>
      </w:r>
    </w:p>
    <w:p w:rsidR="003667B9" w:rsidRDefault="003667B9" w:rsidP="00356D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Pracownicy Urzędu i wszyscy zainteresowani z treścią zarządzenia mogą zapoznać się za</w:t>
      </w:r>
      <w:r w:rsidR="00356D49">
        <w:rPr>
          <w:sz w:val="28"/>
          <w:szCs w:val="28"/>
        </w:rPr>
        <w:t xml:space="preserve"> </w:t>
      </w:r>
      <w:r>
        <w:rPr>
          <w:sz w:val="28"/>
          <w:szCs w:val="28"/>
        </w:rPr>
        <w:t>pośrednictwem</w:t>
      </w:r>
      <w:r w:rsidR="00356D49">
        <w:rPr>
          <w:sz w:val="28"/>
          <w:szCs w:val="28"/>
        </w:rPr>
        <w:t xml:space="preserve"> </w:t>
      </w:r>
      <w:r>
        <w:rPr>
          <w:sz w:val="28"/>
          <w:szCs w:val="28"/>
        </w:rPr>
        <w:t>strony</w:t>
      </w:r>
      <w:r w:rsidR="00356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internetowej  </w:t>
      </w:r>
      <w:hyperlink r:id="rId4" w:history="1">
        <w:r>
          <w:rPr>
            <w:rStyle w:val="Hipercze"/>
            <w:sz w:val="28"/>
            <w:szCs w:val="28"/>
          </w:rPr>
          <w:t>www.krylowka.biuletyn.net</w:t>
        </w:r>
      </w:hyperlink>
    </w:p>
    <w:p w:rsidR="003667B9" w:rsidRDefault="003667B9" w:rsidP="003667B9">
      <w:pPr>
        <w:rPr>
          <w:sz w:val="28"/>
          <w:szCs w:val="28"/>
          <w:u w:val="single"/>
        </w:rPr>
      </w:pPr>
    </w:p>
    <w:p w:rsidR="003667B9" w:rsidRDefault="003667B9" w:rsidP="003667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7B9" w:rsidRDefault="003667B9" w:rsidP="003667B9">
      <w:pPr>
        <w:rPr>
          <w:sz w:val="28"/>
          <w:szCs w:val="28"/>
        </w:rPr>
      </w:pPr>
    </w:p>
    <w:p w:rsidR="003667B9" w:rsidRDefault="003667B9" w:rsidP="003667B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* * * * * *</w:t>
      </w:r>
    </w:p>
    <w:p w:rsidR="00E64316" w:rsidRDefault="00E64316"/>
    <w:sectPr w:rsidR="00E64316" w:rsidSect="00E6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67B9"/>
    <w:rsid w:val="001078FA"/>
    <w:rsid w:val="00356D49"/>
    <w:rsid w:val="003667B9"/>
    <w:rsid w:val="0050296A"/>
    <w:rsid w:val="00B6651D"/>
    <w:rsid w:val="00C770A2"/>
    <w:rsid w:val="00DE547B"/>
    <w:rsid w:val="00E6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6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ylowk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Kuczek</cp:lastModifiedBy>
  <cp:revision>2</cp:revision>
  <cp:lastPrinted>2010-08-11T09:53:00Z</cp:lastPrinted>
  <dcterms:created xsi:type="dcterms:W3CDTF">2010-09-15T09:22:00Z</dcterms:created>
  <dcterms:modified xsi:type="dcterms:W3CDTF">2010-09-15T09:22:00Z</dcterms:modified>
</cp:coreProperties>
</file>