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58" w:rsidRPr="00E35632" w:rsidRDefault="000B1958" w:rsidP="007857CF">
      <w:pPr>
        <w:rPr>
          <w:b/>
          <w:i/>
          <w:sz w:val="24"/>
          <w:szCs w:val="24"/>
        </w:rPr>
      </w:pPr>
    </w:p>
    <w:p w:rsidR="000B1958" w:rsidRDefault="000B1958" w:rsidP="007857CF">
      <w:pPr>
        <w:jc w:val="center"/>
        <w:rPr>
          <w:b/>
          <w:i/>
          <w:sz w:val="24"/>
          <w:szCs w:val="24"/>
        </w:rPr>
      </w:pPr>
      <w:r w:rsidRPr="00E35632">
        <w:rPr>
          <w:b/>
          <w:i/>
          <w:sz w:val="24"/>
          <w:szCs w:val="24"/>
        </w:rPr>
        <w:t>U M O W A</w:t>
      </w:r>
    </w:p>
    <w:p w:rsidR="00E356A8" w:rsidRPr="00E35632" w:rsidRDefault="0011418B" w:rsidP="007857C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67</w:t>
      </w:r>
      <w:r w:rsidR="00E356A8">
        <w:rPr>
          <w:b/>
          <w:i/>
          <w:sz w:val="24"/>
          <w:szCs w:val="24"/>
        </w:rPr>
        <w:t xml:space="preserve">/WO/18 </w:t>
      </w:r>
    </w:p>
    <w:p w:rsidR="00611F86" w:rsidRPr="00611F86" w:rsidRDefault="00611F86" w:rsidP="00611F86">
      <w:pPr>
        <w:pStyle w:val="Tekstpodstawowywcity"/>
        <w:ind w:left="1"/>
        <w:rPr>
          <w:rFonts w:ascii="Arial Narrow" w:hAnsi="Arial Narrow"/>
          <w:sz w:val="22"/>
          <w:szCs w:val="22"/>
        </w:rPr>
      </w:pPr>
      <w:r w:rsidRPr="00611F86">
        <w:rPr>
          <w:rFonts w:ascii="Arial Narrow" w:hAnsi="Arial Narrow"/>
          <w:sz w:val="22"/>
          <w:szCs w:val="22"/>
        </w:rPr>
        <w:t xml:space="preserve">zawarta w dniu </w:t>
      </w:r>
      <w:r w:rsidR="0011418B">
        <w:rPr>
          <w:rFonts w:ascii="Arial Narrow" w:hAnsi="Arial Narrow"/>
          <w:sz w:val="22"/>
          <w:szCs w:val="22"/>
        </w:rPr>
        <w:t xml:space="preserve">10 </w:t>
      </w:r>
      <w:r w:rsidR="00E356A8">
        <w:rPr>
          <w:rFonts w:ascii="Arial Narrow" w:hAnsi="Arial Narrow"/>
          <w:sz w:val="22"/>
          <w:szCs w:val="22"/>
        </w:rPr>
        <w:t xml:space="preserve">października </w:t>
      </w:r>
      <w:r w:rsidRPr="00611F86">
        <w:rPr>
          <w:rFonts w:ascii="Arial Narrow" w:hAnsi="Arial Narrow"/>
          <w:sz w:val="22"/>
          <w:szCs w:val="22"/>
        </w:rPr>
        <w:t>2018 r. w Krobi, pomiędzy:</w:t>
      </w:r>
    </w:p>
    <w:p w:rsidR="00611F86" w:rsidRPr="00611F86" w:rsidRDefault="00611F86" w:rsidP="00611F86">
      <w:pPr>
        <w:rPr>
          <w:rFonts w:eastAsia="Times New Roman" w:cs="Times New Roman"/>
        </w:rPr>
      </w:pPr>
    </w:p>
    <w:p w:rsidR="00611F86" w:rsidRPr="00611F86" w:rsidRDefault="00611F86" w:rsidP="00611F86">
      <w:r w:rsidRPr="00611F86">
        <w:rPr>
          <w:b/>
          <w:bCs/>
        </w:rPr>
        <w:t>GMINĄ KROBIA</w:t>
      </w:r>
      <w:r w:rsidRPr="00611F86">
        <w:t xml:space="preserve"> z siedzibą: ul. Rynek 1, 63-840 Krobia</w:t>
      </w:r>
    </w:p>
    <w:p w:rsidR="00611F86" w:rsidRPr="00611F86" w:rsidRDefault="00611F86" w:rsidP="00611F86">
      <w:r w:rsidRPr="00611F86">
        <w:t xml:space="preserve">reprezentowaną przez Burmistrza Krobi Sebastiana </w:t>
      </w:r>
      <w:proofErr w:type="spellStart"/>
      <w:r w:rsidRPr="00611F86">
        <w:t>Czwojdę</w:t>
      </w:r>
      <w:proofErr w:type="spellEnd"/>
      <w:r w:rsidRPr="00611F86">
        <w:t>,</w:t>
      </w:r>
    </w:p>
    <w:p w:rsidR="00611F86" w:rsidRPr="00611F86" w:rsidRDefault="00611F86" w:rsidP="00611F86">
      <w:r w:rsidRPr="00611F86">
        <w:t>przy kontrasygnacie Skarbnika Gminy Damiana Walczaka</w:t>
      </w:r>
    </w:p>
    <w:p w:rsidR="00611F86" w:rsidRPr="00685849" w:rsidRDefault="00611F86" w:rsidP="00611F86"/>
    <w:p w:rsidR="00611F86" w:rsidRPr="00685849" w:rsidRDefault="00611F86" w:rsidP="00611F86">
      <w:pPr>
        <w:jc w:val="both"/>
        <w:rPr>
          <w:bCs/>
          <w:iCs/>
        </w:rPr>
      </w:pPr>
      <w:r w:rsidRPr="00685849">
        <w:rPr>
          <w:bCs/>
          <w:iCs/>
        </w:rPr>
        <w:t xml:space="preserve">zwaną dalej w treści Umowy </w:t>
      </w:r>
      <w:r w:rsidRPr="00685849">
        <w:rPr>
          <w:b/>
          <w:bCs/>
          <w:iCs/>
        </w:rPr>
        <w:t>„Zamawiającym”</w:t>
      </w:r>
      <w:r w:rsidRPr="00685849">
        <w:rPr>
          <w:bCs/>
          <w:iCs/>
        </w:rPr>
        <w:t>,</w:t>
      </w:r>
    </w:p>
    <w:p w:rsidR="00E356A8" w:rsidRDefault="000B1958" w:rsidP="00611F86">
      <w:pPr>
        <w:jc w:val="both"/>
        <w:rPr>
          <w:sz w:val="24"/>
          <w:szCs w:val="24"/>
        </w:rPr>
      </w:pPr>
      <w:r w:rsidRPr="00E35632">
        <w:rPr>
          <w:sz w:val="24"/>
          <w:szCs w:val="24"/>
        </w:rPr>
        <w:t xml:space="preserve">a </w:t>
      </w:r>
    </w:p>
    <w:p w:rsidR="00E356A8" w:rsidRDefault="008E5C5B" w:rsidP="00611F86">
      <w:pPr>
        <w:jc w:val="both"/>
        <w:rPr>
          <w:sz w:val="24"/>
          <w:szCs w:val="24"/>
        </w:rPr>
      </w:pPr>
      <w:r>
        <w:rPr>
          <w:sz w:val="24"/>
          <w:szCs w:val="24"/>
        </w:rPr>
        <w:t>LUPROJECT SP. Z O.O.</w:t>
      </w:r>
      <w:r w:rsidR="00E356A8">
        <w:rPr>
          <w:sz w:val="24"/>
          <w:szCs w:val="24"/>
        </w:rPr>
        <w:t>, UL MORELOWA 56, 52-2</w:t>
      </w:r>
      <w:r w:rsidR="00A8633A">
        <w:rPr>
          <w:sz w:val="24"/>
          <w:szCs w:val="24"/>
        </w:rPr>
        <w:t>00</w:t>
      </w:r>
      <w:r w:rsidR="00E356A8">
        <w:rPr>
          <w:sz w:val="24"/>
          <w:szCs w:val="24"/>
        </w:rPr>
        <w:t xml:space="preserve"> KARWIANY, NIP 899-278-01-22, REGON 363284571</w:t>
      </w:r>
    </w:p>
    <w:p w:rsidR="00E356A8" w:rsidRDefault="00E356A8" w:rsidP="00611F86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</w:t>
      </w:r>
      <w:r w:rsidR="00A8633A">
        <w:rPr>
          <w:sz w:val="24"/>
          <w:szCs w:val="24"/>
        </w:rPr>
        <w:t>ą</w:t>
      </w:r>
      <w:r>
        <w:rPr>
          <w:sz w:val="24"/>
          <w:szCs w:val="24"/>
        </w:rPr>
        <w:t xml:space="preserve"> przez:</w:t>
      </w:r>
    </w:p>
    <w:p w:rsidR="00E356A8" w:rsidRDefault="005B5636" w:rsidP="00611F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Bartosza Świderskiego – Prezesa Zarządu </w:t>
      </w:r>
    </w:p>
    <w:p w:rsidR="000B1958" w:rsidRPr="00E35632" w:rsidRDefault="000B1958" w:rsidP="00611F86">
      <w:pPr>
        <w:jc w:val="both"/>
        <w:rPr>
          <w:sz w:val="24"/>
          <w:szCs w:val="24"/>
        </w:rPr>
      </w:pPr>
      <w:r w:rsidRPr="00E35632">
        <w:rPr>
          <w:sz w:val="24"/>
          <w:szCs w:val="24"/>
        </w:rPr>
        <w:t xml:space="preserve">zwanym w dalszej części umowy </w:t>
      </w:r>
      <w:r w:rsidRPr="00E35632">
        <w:rPr>
          <w:b/>
          <w:sz w:val="24"/>
          <w:szCs w:val="24"/>
        </w:rPr>
        <w:t>Wykonawcą</w:t>
      </w:r>
      <w:r w:rsidRPr="00E35632">
        <w:rPr>
          <w:sz w:val="24"/>
          <w:szCs w:val="24"/>
        </w:rPr>
        <w:t>.</w:t>
      </w:r>
    </w:p>
    <w:p w:rsidR="000B1958" w:rsidRPr="00E35632" w:rsidRDefault="000B1958" w:rsidP="007857CF">
      <w:pPr>
        <w:suppressAutoHyphens/>
        <w:jc w:val="center"/>
        <w:rPr>
          <w:b/>
          <w:sz w:val="24"/>
          <w:szCs w:val="24"/>
        </w:rPr>
      </w:pPr>
      <w:r w:rsidRPr="00E35632">
        <w:rPr>
          <w:b/>
          <w:sz w:val="24"/>
          <w:szCs w:val="24"/>
        </w:rPr>
        <w:t>§ 1</w:t>
      </w:r>
    </w:p>
    <w:p w:rsidR="000B1958" w:rsidRPr="00E35632" w:rsidRDefault="000B1958" w:rsidP="007857CF">
      <w:pPr>
        <w:suppressAutoHyphens/>
        <w:jc w:val="center"/>
        <w:rPr>
          <w:b/>
          <w:caps/>
          <w:sz w:val="24"/>
          <w:szCs w:val="24"/>
        </w:rPr>
      </w:pPr>
      <w:r w:rsidRPr="00E35632">
        <w:rPr>
          <w:b/>
          <w:caps/>
          <w:sz w:val="24"/>
          <w:szCs w:val="24"/>
        </w:rPr>
        <w:t>Przedmiot umowy</w:t>
      </w:r>
    </w:p>
    <w:p w:rsidR="00400A39" w:rsidRPr="00F16A48" w:rsidRDefault="000B1958" w:rsidP="00F16A48">
      <w:pPr>
        <w:spacing w:line="240" w:lineRule="auto"/>
        <w:jc w:val="both"/>
        <w:rPr>
          <w:shd w:val="clear" w:color="auto" w:fill="FFFFFF"/>
        </w:rPr>
      </w:pPr>
      <w:r w:rsidRPr="00F16A48">
        <w:rPr>
          <w:b/>
        </w:rPr>
        <w:t>1. Zamawiający</w:t>
      </w:r>
      <w:r w:rsidRPr="00F16A48">
        <w:t xml:space="preserve"> zgodnie z przeprowadzonym przetargie</w:t>
      </w:r>
      <w:r w:rsidR="00270F47" w:rsidRPr="00F16A48">
        <w:t xml:space="preserve">m nieograniczonym </w:t>
      </w:r>
      <w:r w:rsidRPr="00F16A48">
        <w:t xml:space="preserve">powierza, a </w:t>
      </w:r>
      <w:r w:rsidRPr="00F16A48">
        <w:rPr>
          <w:b/>
        </w:rPr>
        <w:t>Wykonawca</w:t>
      </w:r>
      <w:r w:rsidRPr="00F16A48">
        <w:t xml:space="preserve"> zobowiązuje się </w:t>
      </w:r>
      <w:r w:rsidR="00077EFE" w:rsidRPr="00F16A48">
        <w:t>do realizacji zadania</w:t>
      </w:r>
      <w:r w:rsidR="00530117" w:rsidRPr="00F16A48">
        <w:t xml:space="preserve"> pod nazwą </w:t>
      </w:r>
      <w:r w:rsidR="00530117" w:rsidRPr="00F16A48">
        <w:rPr>
          <w:b/>
          <w:bCs/>
        </w:rPr>
        <w:t>Lokalne Centrum Popularyzacji Nauki Edukacji i Innowacji w Krobi – etap V</w:t>
      </w:r>
      <w:r w:rsidR="00876347" w:rsidRPr="00F16A48">
        <w:rPr>
          <w:b/>
          <w:bCs/>
        </w:rPr>
        <w:t xml:space="preserve"> </w:t>
      </w:r>
      <w:r w:rsidR="00077EFE" w:rsidRPr="00F16A48">
        <w:t>dot</w:t>
      </w:r>
      <w:r w:rsidR="00876347" w:rsidRPr="00F16A48">
        <w:t xml:space="preserve">. </w:t>
      </w:r>
      <w:r w:rsidR="00400A39" w:rsidRPr="00F16A48">
        <w:rPr>
          <w:bCs/>
          <w:color w:val="000000"/>
        </w:rPr>
        <w:t xml:space="preserve">wyposażenia </w:t>
      </w:r>
      <w:r w:rsidR="00400A39" w:rsidRPr="00F16A48">
        <w:rPr>
          <w:bCs/>
        </w:rPr>
        <w:t>wewnętrznego Lokalnego Centrum Popularyzacji Nauki Edukacji i Innowacji w Krobi wraz z dostawą i montażem w ramach realizowanego</w:t>
      </w:r>
      <w:r w:rsidR="00400A39" w:rsidRPr="00F16A48">
        <w:rPr>
          <w:shd w:val="clear" w:color="auto" w:fill="FFFFFF"/>
        </w:rPr>
        <w:t xml:space="preserve">  projektu pn. „Lokalne Centrum Popularyzacji Nauki Edukacji i Innowacji w Krobi” w związku z umową o dofinansowanie projektu w ramach Regionalnego Programu Operacyjnego Województwa Wielkopolskiego na lata 2014-2020, Oś Priorytetowa 9 Infrastruktura do kapitału ludzkiego, Działanie 9.3 Inwestowanie w rozwój </w:t>
      </w:r>
      <w:proofErr w:type="spellStart"/>
      <w:r w:rsidR="00400A39" w:rsidRPr="00F16A48">
        <w:rPr>
          <w:shd w:val="clear" w:color="auto" w:fill="FFFFFF"/>
        </w:rPr>
        <w:t>infrastruktury</w:t>
      </w:r>
      <w:proofErr w:type="spellEnd"/>
      <w:r w:rsidR="00400A39" w:rsidRPr="00F16A48">
        <w:rPr>
          <w:shd w:val="clear" w:color="auto" w:fill="FFFFFF"/>
        </w:rPr>
        <w:t xml:space="preserve"> edukacyjnej i szkoleniowej, </w:t>
      </w:r>
      <w:proofErr w:type="spellStart"/>
      <w:r w:rsidR="00400A39" w:rsidRPr="00F16A48">
        <w:rPr>
          <w:shd w:val="clear" w:color="auto" w:fill="FFFFFF"/>
        </w:rPr>
        <w:t>Poddziałanie</w:t>
      </w:r>
      <w:proofErr w:type="spellEnd"/>
      <w:r w:rsidR="00400A39" w:rsidRPr="00F16A48">
        <w:rPr>
          <w:shd w:val="clear" w:color="auto" w:fill="FFFFFF"/>
        </w:rPr>
        <w:t xml:space="preserve"> 9.3.3 Inwestowanie w rozwój </w:t>
      </w:r>
      <w:proofErr w:type="spellStart"/>
      <w:r w:rsidR="00400A39" w:rsidRPr="00F16A48">
        <w:rPr>
          <w:shd w:val="clear" w:color="auto" w:fill="FFFFFF"/>
        </w:rPr>
        <w:t>infrastruktury</w:t>
      </w:r>
      <w:proofErr w:type="spellEnd"/>
      <w:r w:rsidR="00400A39" w:rsidRPr="00F16A48">
        <w:rPr>
          <w:shd w:val="clear" w:color="auto" w:fill="FFFFFF"/>
        </w:rPr>
        <w:t xml:space="preserve"> edukacji ogólnokształcącej.</w:t>
      </w:r>
    </w:p>
    <w:p w:rsidR="00400A39" w:rsidRPr="00F16A48" w:rsidRDefault="00530117" w:rsidP="00F16A48">
      <w:pPr>
        <w:spacing w:line="240" w:lineRule="auto"/>
        <w:jc w:val="both"/>
        <w:rPr>
          <w:rFonts w:eastAsia="Times New Roman"/>
          <w:bCs/>
          <w:color w:val="000000" w:themeColor="text1"/>
        </w:rPr>
      </w:pPr>
      <w:r w:rsidRPr="00F16A48">
        <w:rPr>
          <w:color w:val="000000" w:themeColor="text1"/>
        </w:rPr>
        <w:t xml:space="preserve">2. </w:t>
      </w:r>
      <w:r w:rsidR="00D13EBC" w:rsidRPr="00F16A48">
        <w:rPr>
          <w:color w:val="000000" w:themeColor="text1"/>
        </w:rPr>
        <w:t xml:space="preserve">Wykaz </w:t>
      </w:r>
      <w:r w:rsidR="004847B9" w:rsidRPr="00F16A48">
        <w:rPr>
          <w:color w:val="000000" w:themeColor="text1"/>
        </w:rPr>
        <w:t>przedmiotu zamówienia</w:t>
      </w:r>
      <w:r w:rsidR="00D13EBC" w:rsidRPr="00F16A48">
        <w:rPr>
          <w:color w:val="000000" w:themeColor="text1"/>
        </w:rPr>
        <w:t xml:space="preserve"> znajduje się w załączniku nr 1 do niniejszej Umowy. </w:t>
      </w:r>
      <w:r w:rsidR="00400A39" w:rsidRPr="00F16A48">
        <w:rPr>
          <w:rFonts w:eastAsia="Times New Roman"/>
          <w:bCs/>
          <w:color w:val="000000" w:themeColor="text1"/>
        </w:rPr>
        <w:t xml:space="preserve">Szczegółowy opis </w:t>
      </w:r>
      <w:r w:rsidR="004847B9" w:rsidRPr="00F16A48">
        <w:rPr>
          <w:rFonts w:eastAsia="Times New Roman"/>
          <w:bCs/>
          <w:color w:val="000000" w:themeColor="text1"/>
        </w:rPr>
        <w:t>przedmiotu zamówienia</w:t>
      </w:r>
      <w:r w:rsidR="00400A39" w:rsidRPr="00F16A48">
        <w:rPr>
          <w:rFonts w:eastAsia="Times New Roman"/>
          <w:bCs/>
          <w:color w:val="000000" w:themeColor="text1"/>
        </w:rPr>
        <w:t xml:space="preserve"> znajduje się w projekcie wykonawczym, który jest załącznikiem do opisu przedmiotu zamówienia. </w:t>
      </w:r>
      <w:proofErr w:type="spellStart"/>
      <w:r w:rsidR="00400A39" w:rsidRPr="00F16A48">
        <w:rPr>
          <w:rFonts w:eastAsia="Times New Roman"/>
          <w:bCs/>
          <w:color w:val="000000" w:themeColor="text1"/>
        </w:rPr>
        <w:t>Projekt</w:t>
      </w:r>
      <w:proofErr w:type="spellEnd"/>
      <w:r w:rsidR="00400A39" w:rsidRPr="00F16A48">
        <w:rPr>
          <w:rFonts w:eastAsia="Times New Roman"/>
          <w:bCs/>
          <w:color w:val="000000" w:themeColor="text1"/>
        </w:rPr>
        <w:t xml:space="preserve"> wykonawczy zakłada wykonanie urządzeń wodnych, których </w:t>
      </w:r>
      <w:r w:rsidR="005D1C97" w:rsidRPr="00F16A48">
        <w:rPr>
          <w:rFonts w:eastAsia="Times New Roman"/>
          <w:bCs/>
          <w:color w:val="000000" w:themeColor="text1"/>
        </w:rPr>
        <w:t>nie dotyczy niniejsza umowa</w:t>
      </w:r>
      <w:r w:rsidR="00400A39" w:rsidRPr="00F16A48">
        <w:rPr>
          <w:rFonts w:eastAsia="Times New Roman"/>
          <w:bCs/>
          <w:color w:val="000000" w:themeColor="text1"/>
        </w:rPr>
        <w:t>, ponieważ  urządzenia te zostaną objęte odrębną procedurą przetargową.</w:t>
      </w:r>
    </w:p>
    <w:p w:rsidR="00400A39" w:rsidRPr="00F16A48" w:rsidRDefault="00530117" w:rsidP="00F16A48">
      <w:pPr>
        <w:spacing w:line="240" w:lineRule="auto"/>
        <w:jc w:val="both"/>
        <w:rPr>
          <w:rFonts w:eastAsia="Times New Roman"/>
          <w:bCs/>
        </w:rPr>
      </w:pPr>
      <w:r w:rsidRPr="00F16A48">
        <w:rPr>
          <w:rFonts w:eastAsia="Times New Roman"/>
          <w:bCs/>
        </w:rPr>
        <w:t xml:space="preserve">3. </w:t>
      </w:r>
      <w:proofErr w:type="spellStart"/>
      <w:r w:rsidRPr="00F16A48">
        <w:rPr>
          <w:rFonts w:eastAsia="Times New Roman"/>
          <w:bCs/>
        </w:rPr>
        <w:t>Projekt</w:t>
      </w:r>
      <w:proofErr w:type="spellEnd"/>
      <w:r w:rsidRPr="00F16A48">
        <w:rPr>
          <w:rFonts w:eastAsia="Times New Roman"/>
          <w:bCs/>
        </w:rPr>
        <w:t xml:space="preserve"> jest real</w:t>
      </w:r>
      <w:r w:rsidR="00611F86" w:rsidRPr="00F16A48">
        <w:rPr>
          <w:rFonts w:eastAsia="Times New Roman"/>
          <w:bCs/>
        </w:rPr>
        <w:t xml:space="preserve">izowany na terenie </w:t>
      </w:r>
      <w:proofErr w:type="spellStart"/>
      <w:r w:rsidR="00611F86" w:rsidRPr="00F16A48">
        <w:rPr>
          <w:rFonts w:eastAsia="Times New Roman"/>
          <w:bCs/>
        </w:rPr>
        <w:t>gminy</w:t>
      </w:r>
      <w:proofErr w:type="spellEnd"/>
      <w:r w:rsidR="00611F86" w:rsidRPr="00F16A48">
        <w:rPr>
          <w:rFonts w:eastAsia="Times New Roman"/>
          <w:bCs/>
        </w:rPr>
        <w:t xml:space="preserve"> Krobia</w:t>
      </w:r>
      <w:r w:rsidRPr="00F16A48">
        <w:rPr>
          <w:rFonts w:eastAsia="Times New Roman"/>
          <w:bCs/>
        </w:rPr>
        <w:t>. Wyposażenie dotyczy  dwóch  lokali tj. lokal</w:t>
      </w:r>
      <w:r w:rsidR="00611F86" w:rsidRPr="00F16A48">
        <w:rPr>
          <w:rFonts w:eastAsia="Times New Roman"/>
          <w:bCs/>
        </w:rPr>
        <w:t>u</w:t>
      </w:r>
      <w:r w:rsidRPr="00F16A48">
        <w:rPr>
          <w:rFonts w:eastAsia="Times New Roman"/>
          <w:bCs/>
        </w:rPr>
        <w:t xml:space="preserve"> na ul. Plac Kościuszki 3, 63-840 Krobia, oraz lokal</w:t>
      </w:r>
      <w:r w:rsidR="00757351" w:rsidRPr="00F16A48">
        <w:rPr>
          <w:rFonts w:eastAsia="Times New Roman"/>
          <w:bCs/>
        </w:rPr>
        <w:t>u</w:t>
      </w:r>
      <w:r w:rsidRPr="00F16A48">
        <w:rPr>
          <w:rFonts w:eastAsia="Times New Roman"/>
          <w:bCs/>
        </w:rPr>
        <w:t xml:space="preserve"> przy Szkole Podstawowej im. prof. Józefa Zwierzyckiego w Krobi ul. Prof. Józefa Zwierzyckiego 1, 63-840 Krobia.</w:t>
      </w:r>
    </w:p>
    <w:p w:rsidR="00530117" w:rsidRPr="00F16A48" w:rsidRDefault="00530117" w:rsidP="00F16A48">
      <w:pPr>
        <w:spacing w:line="240" w:lineRule="auto"/>
        <w:jc w:val="both"/>
        <w:rPr>
          <w:rFonts w:eastAsia="Times New Roman"/>
          <w:bCs/>
        </w:rPr>
      </w:pPr>
      <w:r w:rsidRPr="00F16A48">
        <w:rPr>
          <w:rFonts w:eastAsia="Times New Roman"/>
        </w:rPr>
        <w:t>4. Odbiór przedmiotu umowy nastąpi na podstawie protokołu zdawczo-odbiorczego. Protokół odbioru podpisany "bez zastrzeżeń" przez Zamawiającego i Wykonawcę będzie podstawą wystawienia faktury.</w:t>
      </w:r>
    </w:p>
    <w:p w:rsidR="00530117" w:rsidRPr="00F16A48" w:rsidRDefault="00530117" w:rsidP="00F16A48">
      <w:pPr>
        <w:pStyle w:val="Bezodstpw"/>
        <w:jc w:val="both"/>
      </w:pPr>
      <w:r w:rsidRPr="00F16A48">
        <w:t>5. Zamawiający zastrzega sobie prawo do kontroli w trakcie realizacji przedmiotu zamówienia.</w:t>
      </w:r>
    </w:p>
    <w:p w:rsidR="00611F86" w:rsidRPr="00F16A48" w:rsidRDefault="00611F86" w:rsidP="00F16A48">
      <w:pPr>
        <w:pStyle w:val="Bezodstpw"/>
        <w:jc w:val="both"/>
      </w:pPr>
    </w:p>
    <w:p w:rsidR="00584E56" w:rsidRPr="00F16A48" w:rsidRDefault="00584E56" w:rsidP="00F16A48">
      <w:pPr>
        <w:pStyle w:val="Bezodstpw"/>
        <w:jc w:val="both"/>
      </w:pPr>
    </w:p>
    <w:p w:rsidR="00584E56" w:rsidRPr="00F16A48" w:rsidRDefault="00584E56" w:rsidP="00F16A48">
      <w:pPr>
        <w:pStyle w:val="Bezodstpw"/>
        <w:jc w:val="both"/>
      </w:pPr>
    </w:p>
    <w:p w:rsidR="000B1958" w:rsidRDefault="000B1958" w:rsidP="00F16A48">
      <w:pPr>
        <w:spacing w:line="240" w:lineRule="auto"/>
        <w:jc w:val="center"/>
        <w:rPr>
          <w:b/>
        </w:rPr>
      </w:pPr>
      <w:r w:rsidRPr="00F16A48">
        <w:rPr>
          <w:b/>
        </w:rPr>
        <w:t>§ 2</w:t>
      </w:r>
    </w:p>
    <w:p w:rsidR="001B7DB9" w:rsidRPr="00F16A48" w:rsidRDefault="001B7DB9" w:rsidP="00F16A48">
      <w:pPr>
        <w:spacing w:line="240" w:lineRule="auto"/>
        <w:jc w:val="center"/>
        <w:rPr>
          <w:b/>
        </w:rPr>
      </w:pPr>
      <w:r>
        <w:rPr>
          <w:b/>
        </w:rPr>
        <w:t>OSOBY ODPOWIEDZIALNE</w:t>
      </w:r>
    </w:p>
    <w:p w:rsidR="000B1958" w:rsidRPr="00F16A48" w:rsidRDefault="000B1958" w:rsidP="00F16A48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</w:pPr>
      <w:r w:rsidRPr="00F16A48">
        <w:t>Osobami odpowiedzialnymi za realizację umowy są:</w:t>
      </w:r>
    </w:p>
    <w:p w:rsidR="00714A6D" w:rsidRPr="00F16A48" w:rsidRDefault="00714A6D" w:rsidP="00F16A48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</w:pPr>
    </w:p>
    <w:p w:rsidR="000B1958" w:rsidRPr="00F16A48" w:rsidRDefault="000B1958" w:rsidP="00F16A48">
      <w:pPr>
        <w:tabs>
          <w:tab w:val="num" w:pos="284"/>
          <w:tab w:val="num" w:pos="1418"/>
        </w:tabs>
        <w:spacing w:line="240" w:lineRule="auto"/>
        <w:ind w:left="284"/>
        <w:jc w:val="both"/>
      </w:pPr>
      <w:r w:rsidRPr="00F16A48">
        <w:t xml:space="preserve">1) ze strony </w:t>
      </w:r>
      <w:r w:rsidRPr="00F16A48">
        <w:rPr>
          <w:b/>
        </w:rPr>
        <w:t>Wykonawcy</w:t>
      </w:r>
      <w:r w:rsidR="00714A6D" w:rsidRPr="00F16A48">
        <w:t xml:space="preserve"> – Pan Paweł Żurowski</w:t>
      </w:r>
    </w:p>
    <w:p w:rsidR="000B1958" w:rsidRPr="00F16A48" w:rsidRDefault="000B1958" w:rsidP="00F16A48">
      <w:pPr>
        <w:tabs>
          <w:tab w:val="num" w:pos="284"/>
          <w:tab w:val="num" w:pos="1418"/>
        </w:tabs>
        <w:spacing w:line="240" w:lineRule="auto"/>
        <w:ind w:left="284"/>
        <w:jc w:val="both"/>
      </w:pPr>
      <w:r w:rsidRPr="00F16A48">
        <w:t xml:space="preserve">adresy poczty elektronicznej: </w:t>
      </w:r>
      <w:r w:rsidR="00714A6D" w:rsidRPr="00F16A48">
        <w:t>pavel.zurowski@gmail.com</w:t>
      </w:r>
    </w:p>
    <w:p w:rsidR="000B1958" w:rsidRPr="00F16A48" w:rsidRDefault="00714A6D" w:rsidP="00F16A48">
      <w:pPr>
        <w:tabs>
          <w:tab w:val="num" w:pos="284"/>
          <w:tab w:val="num" w:pos="1418"/>
        </w:tabs>
        <w:spacing w:line="240" w:lineRule="auto"/>
        <w:ind w:left="284"/>
        <w:jc w:val="both"/>
      </w:pPr>
      <w:r w:rsidRPr="00F16A48">
        <w:t>numer telefonu:  535069965</w:t>
      </w:r>
    </w:p>
    <w:p w:rsidR="000B1958" w:rsidRPr="00F16A48" w:rsidRDefault="000B1958" w:rsidP="00F16A48">
      <w:pPr>
        <w:tabs>
          <w:tab w:val="num" w:pos="284"/>
          <w:tab w:val="num" w:pos="1418"/>
        </w:tabs>
        <w:spacing w:line="240" w:lineRule="auto"/>
        <w:ind w:left="284"/>
        <w:jc w:val="both"/>
      </w:pPr>
      <w:r w:rsidRPr="00F16A48">
        <w:t xml:space="preserve">2) ze strony </w:t>
      </w:r>
      <w:r w:rsidRPr="00F16A48">
        <w:rPr>
          <w:b/>
        </w:rPr>
        <w:t>Zamawiającego</w:t>
      </w:r>
      <w:r w:rsidRPr="00F16A48">
        <w:t xml:space="preserve"> – </w:t>
      </w:r>
      <w:r w:rsidR="00714A6D" w:rsidRPr="00F16A48">
        <w:t>Pani Agnieszka Linowska</w:t>
      </w:r>
    </w:p>
    <w:p w:rsidR="000B1958" w:rsidRPr="00F16A48" w:rsidRDefault="000B1958" w:rsidP="00F16A48">
      <w:pPr>
        <w:tabs>
          <w:tab w:val="num" w:pos="284"/>
          <w:tab w:val="num" w:pos="1418"/>
        </w:tabs>
        <w:spacing w:line="240" w:lineRule="auto"/>
        <w:ind w:left="284"/>
        <w:jc w:val="both"/>
      </w:pPr>
      <w:r w:rsidRPr="00F16A48">
        <w:t xml:space="preserve">adresy poczty elektronicznej: </w:t>
      </w:r>
      <w:r w:rsidR="00714A6D" w:rsidRPr="00F16A48">
        <w:t>rolnictwo@krobia.pl</w:t>
      </w:r>
    </w:p>
    <w:p w:rsidR="000B1958" w:rsidRPr="00F16A48" w:rsidRDefault="000B1958" w:rsidP="00F16A48">
      <w:pPr>
        <w:tabs>
          <w:tab w:val="num" w:pos="284"/>
          <w:tab w:val="num" w:pos="1418"/>
          <w:tab w:val="left" w:pos="6096"/>
        </w:tabs>
        <w:spacing w:line="240" w:lineRule="auto"/>
        <w:ind w:left="284"/>
        <w:jc w:val="both"/>
      </w:pPr>
      <w:r w:rsidRPr="00F16A48">
        <w:t xml:space="preserve">numer telefonu:  </w:t>
      </w:r>
      <w:r w:rsidR="00714A6D" w:rsidRPr="00F16A48">
        <w:t>65 5712645</w:t>
      </w:r>
    </w:p>
    <w:p w:rsidR="000B1958" w:rsidRPr="00F16A48" w:rsidRDefault="000B1958" w:rsidP="00F16A48">
      <w:pPr>
        <w:numPr>
          <w:ilvl w:val="0"/>
          <w:numId w:val="19"/>
        </w:numPr>
        <w:tabs>
          <w:tab w:val="clear" w:pos="502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</w:pPr>
      <w:r w:rsidRPr="00F16A48">
        <w:t>Zmiana osób odpowiedzialnych za realizację umowy</w:t>
      </w:r>
      <w:r w:rsidR="00272825" w:rsidRPr="00F16A48">
        <w:t xml:space="preserve"> wynikająca z tego zmiana adresów</w:t>
      </w:r>
      <w:r w:rsidRPr="00F16A48">
        <w:t>, o których mowa w ust. 1 będzie odbywać się poprzez pisemne zgłoszenie i nie wymaga sporządzenia pisemnego aneksu w tym zakresie. Do czasu otrzymania przez drugą Stronę powiadomienia o zmianie osób odpowiedzialnych za realizację umowy, korespondencję kierowaną i przesyłaną na adres wskazany przez Stronę w ust. 1 uznaje się za doręczoną.</w:t>
      </w:r>
    </w:p>
    <w:p w:rsidR="008C75EF" w:rsidRPr="00F16A48" w:rsidRDefault="008C75EF" w:rsidP="00F16A48">
      <w:pPr>
        <w:spacing w:line="240" w:lineRule="auto"/>
        <w:jc w:val="center"/>
        <w:rPr>
          <w:b/>
        </w:rPr>
      </w:pPr>
    </w:p>
    <w:p w:rsidR="000B1958" w:rsidRDefault="000B1958" w:rsidP="00F16A48">
      <w:pPr>
        <w:spacing w:line="240" w:lineRule="auto"/>
        <w:jc w:val="center"/>
        <w:rPr>
          <w:b/>
        </w:rPr>
      </w:pPr>
      <w:r w:rsidRPr="00F16A48">
        <w:rPr>
          <w:b/>
        </w:rPr>
        <w:t>§ 3</w:t>
      </w:r>
    </w:p>
    <w:p w:rsidR="001B7DB9" w:rsidRPr="00F16A48" w:rsidRDefault="001B7DB9" w:rsidP="00F16A48">
      <w:pPr>
        <w:spacing w:line="240" w:lineRule="auto"/>
        <w:jc w:val="center"/>
        <w:rPr>
          <w:b/>
        </w:rPr>
      </w:pPr>
      <w:r>
        <w:rPr>
          <w:b/>
        </w:rPr>
        <w:t>OBOWIĄZKI WYKONAWCY</w:t>
      </w:r>
    </w:p>
    <w:p w:rsidR="00400A39" w:rsidRPr="00F16A48" w:rsidRDefault="00400A39" w:rsidP="00F16A48">
      <w:pPr>
        <w:pStyle w:val="Akapitzlist"/>
        <w:numPr>
          <w:ilvl w:val="4"/>
          <w:numId w:val="5"/>
        </w:numPr>
        <w:ind w:left="0" w:firstLine="0"/>
        <w:rPr>
          <w:rFonts w:ascii="Arial Narrow" w:hAnsi="Arial Narrow"/>
          <w:sz w:val="22"/>
          <w:szCs w:val="22"/>
        </w:rPr>
      </w:pPr>
      <w:r w:rsidRPr="00F16A48">
        <w:rPr>
          <w:rFonts w:ascii="Arial Narrow" w:hAnsi="Arial Narrow"/>
          <w:sz w:val="22"/>
          <w:szCs w:val="22"/>
        </w:rPr>
        <w:t>Do obowiązków Wykonawcy należy w szczególności:</w:t>
      </w:r>
    </w:p>
    <w:p w:rsidR="00400A39" w:rsidRPr="00F16A48" w:rsidRDefault="00400A39" w:rsidP="00F16A48">
      <w:pPr>
        <w:pStyle w:val="Akapitzlist"/>
        <w:numPr>
          <w:ilvl w:val="0"/>
          <w:numId w:val="40"/>
        </w:numPr>
        <w:rPr>
          <w:rFonts w:ascii="Arial Narrow" w:hAnsi="Arial Narrow"/>
          <w:sz w:val="22"/>
          <w:szCs w:val="22"/>
        </w:rPr>
      </w:pPr>
      <w:r w:rsidRPr="00F16A48">
        <w:rPr>
          <w:rFonts w:ascii="Arial Narrow" w:hAnsi="Arial Narrow"/>
          <w:sz w:val="22"/>
          <w:szCs w:val="22"/>
        </w:rPr>
        <w:t>dostarczenie produktów spełniających minimalne wymagania określone w opisie przedmiotu zamówienia,</w:t>
      </w:r>
    </w:p>
    <w:p w:rsidR="00400A39" w:rsidRPr="00F16A48" w:rsidRDefault="00400A39" w:rsidP="00F16A48">
      <w:pPr>
        <w:pStyle w:val="Akapitzlist"/>
        <w:numPr>
          <w:ilvl w:val="0"/>
          <w:numId w:val="40"/>
        </w:numPr>
        <w:rPr>
          <w:rFonts w:ascii="Arial Narrow" w:hAnsi="Arial Narrow"/>
          <w:sz w:val="22"/>
          <w:szCs w:val="22"/>
        </w:rPr>
      </w:pPr>
      <w:r w:rsidRPr="00F16A48">
        <w:rPr>
          <w:rFonts w:ascii="Arial Narrow" w:hAnsi="Arial Narrow"/>
          <w:sz w:val="22"/>
          <w:szCs w:val="22"/>
        </w:rPr>
        <w:t xml:space="preserve">dostarczenie produktów fabrycznie nowych, nieużywanych, w pełni sprawnych, </w:t>
      </w:r>
    </w:p>
    <w:p w:rsidR="00400A39" w:rsidRPr="00F16A48" w:rsidRDefault="00400A39" w:rsidP="00F16A48">
      <w:pPr>
        <w:pStyle w:val="Akapitzlist"/>
        <w:numPr>
          <w:ilvl w:val="0"/>
          <w:numId w:val="40"/>
        </w:numPr>
        <w:rPr>
          <w:rFonts w:ascii="Arial Narrow" w:hAnsi="Arial Narrow"/>
          <w:sz w:val="22"/>
          <w:szCs w:val="22"/>
        </w:rPr>
      </w:pPr>
      <w:r w:rsidRPr="00F16A48">
        <w:rPr>
          <w:rFonts w:ascii="Arial Narrow" w:hAnsi="Arial Narrow"/>
          <w:sz w:val="22"/>
          <w:szCs w:val="22"/>
        </w:rPr>
        <w:t>informowanie Zamawiającego o terminie dostawy, co najmniej na 1 dzień roboczy przed planowanym terminem dostawy,</w:t>
      </w:r>
    </w:p>
    <w:p w:rsidR="00400A39" w:rsidRPr="00F16A48" w:rsidRDefault="00400A39" w:rsidP="00F16A48">
      <w:pPr>
        <w:pStyle w:val="Akapitzlist"/>
        <w:numPr>
          <w:ilvl w:val="0"/>
          <w:numId w:val="40"/>
        </w:numPr>
        <w:rPr>
          <w:rFonts w:ascii="Arial Narrow" w:hAnsi="Arial Narrow"/>
          <w:sz w:val="22"/>
          <w:szCs w:val="22"/>
        </w:rPr>
      </w:pPr>
      <w:r w:rsidRPr="00F16A48">
        <w:rPr>
          <w:rFonts w:ascii="Arial Narrow" w:hAnsi="Arial Narrow"/>
          <w:sz w:val="22"/>
          <w:szCs w:val="22"/>
        </w:rPr>
        <w:t>okazanie na każde żądanie Zamawiającego w stosunku do wskazanych artykułów: atestów, certyfikatów lub innych dokumentów stwierdzający zg</w:t>
      </w:r>
      <w:r w:rsidR="005E379F" w:rsidRPr="00F16A48">
        <w:rPr>
          <w:rFonts w:ascii="Arial Narrow" w:hAnsi="Arial Narrow"/>
          <w:sz w:val="22"/>
          <w:szCs w:val="22"/>
        </w:rPr>
        <w:t>odność z obowiązującymi normami.</w:t>
      </w:r>
    </w:p>
    <w:p w:rsidR="00400A39" w:rsidRPr="00F16A48" w:rsidRDefault="00400A39" w:rsidP="00F16A48">
      <w:pPr>
        <w:pStyle w:val="Akapitzlist"/>
        <w:rPr>
          <w:rFonts w:ascii="Arial Narrow" w:hAnsi="Arial Narrow"/>
          <w:sz w:val="22"/>
          <w:szCs w:val="22"/>
        </w:rPr>
      </w:pPr>
    </w:p>
    <w:p w:rsidR="00714A6D" w:rsidRPr="00F16A48" w:rsidRDefault="00077EFE" w:rsidP="00F16A48">
      <w:pPr>
        <w:pStyle w:val="Akapitzlist"/>
        <w:numPr>
          <w:ilvl w:val="4"/>
          <w:numId w:val="5"/>
        </w:numPr>
        <w:ind w:left="426"/>
        <w:jc w:val="both"/>
        <w:rPr>
          <w:rFonts w:ascii="Arial Narrow" w:hAnsi="Arial Narrow"/>
          <w:b/>
          <w:sz w:val="22"/>
          <w:szCs w:val="22"/>
        </w:rPr>
      </w:pPr>
      <w:r w:rsidRPr="00F16A48">
        <w:rPr>
          <w:rFonts w:ascii="Arial Narrow" w:hAnsi="Arial Narrow"/>
          <w:sz w:val="22"/>
          <w:szCs w:val="22"/>
        </w:rPr>
        <w:t xml:space="preserve">Wykonawca zobowiązany jest zrealizować zamówienie na zasadach i warunkach opisanych </w:t>
      </w:r>
      <w:r w:rsidRPr="00F16A48">
        <w:rPr>
          <w:rFonts w:ascii="Arial Narrow" w:hAnsi="Arial Narrow"/>
          <w:sz w:val="22"/>
          <w:szCs w:val="22"/>
        </w:rPr>
        <w:br/>
        <w:t>w SIWZ oraz szczegółowo w opisie przedmiotu zamówienia.</w:t>
      </w:r>
    </w:p>
    <w:p w:rsidR="00714A6D" w:rsidRPr="00F16A48" w:rsidRDefault="00714A6D" w:rsidP="00F16A48">
      <w:pPr>
        <w:spacing w:line="240" w:lineRule="auto"/>
        <w:jc w:val="both"/>
        <w:rPr>
          <w:b/>
        </w:rPr>
      </w:pPr>
    </w:p>
    <w:p w:rsidR="000B1958" w:rsidRPr="00F16A48" w:rsidRDefault="000B1958" w:rsidP="00F16A48">
      <w:pPr>
        <w:suppressAutoHyphens/>
        <w:spacing w:line="240" w:lineRule="auto"/>
        <w:jc w:val="center"/>
        <w:rPr>
          <w:b/>
        </w:rPr>
      </w:pPr>
      <w:r w:rsidRPr="00F16A48">
        <w:rPr>
          <w:b/>
        </w:rPr>
        <w:t>§ 4</w:t>
      </w:r>
    </w:p>
    <w:p w:rsidR="007279D0" w:rsidRPr="00F16A48" w:rsidRDefault="000B1958" w:rsidP="00F16A48">
      <w:pPr>
        <w:spacing w:line="240" w:lineRule="auto"/>
        <w:ind w:right="-1"/>
        <w:jc w:val="center"/>
        <w:rPr>
          <w:b/>
          <w:caps/>
        </w:rPr>
      </w:pPr>
      <w:r w:rsidRPr="00F16A48">
        <w:rPr>
          <w:b/>
          <w:caps/>
        </w:rPr>
        <w:t>Termin realizacji</w:t>
      </w:r>
    </w:p>
    <w:p w:rsidR="00077EFE" w:rsidRPr="00F16A48" w:rsidRDefault="00530117" w:rsidP="00F16A48">
      <w:pPr>
        <w:numPr>
          <w:ilvl w:val="0"/>
          <w:numId w:val="23"/>
        </w:numPr>
        <w:tabs>
          <w:tab w:val="left" w:pos="142"/>
          <w:tab w:val="left" w:pos="540"/>
          <w:tab w:val="num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60" w:line="240" w:lineRule="auto"/>
        <w:jc w:val="both"/>
      </w:pPr>
      <w:r w:rsidRPr="00F16A48">
        <w:t>Termin wykonania p</w:t>
      </w:r>
      <w:r w:rsidR="00077EFE" w:rsidRPr="00F16A48">
        <w:t>rzedmiot umowy</w:t>
      </w:r>
      <w:r w:rsidR="00533504" w:rsidRPr="00F16A48">
        <w:t xml:space="preserve"> (wyposażenie wewnętrzne wraz z </w:t>
      </w:r>
      <w:r w:rsidR="00533504" w:rsidRPr="00F16A48">
        <w:rPr>
          <w:color w:val="000000" w:themeColor="text1"/>
        </w:rPr>
        <w:t>dostawą i montaże</w:t>
      </w:r>
      <w:r w:rsidR="005D1C97" w:rsidRPr="00F16A48">
        <w:rPr>
          <w:color w:val="000000" w:themeColor="text1"/>
        </w:rPr>
        <w:t>m</w:t>
      </w:r>
      <w:r w:rsidR="00584E56" w:rsidRPr="00F16A48">
        <w:rPr>
          <w:color w:val="000000" w:themeColor="text1"/>
        </w:rPr>
        <w:t>)</w:t>
      </w:r>
      <w:r w:rsidRPr="00F16A48">
        <w:rPr>
          <w:color w:val="000000" w:themeColor="text1"/>
        </w:rPr>
        <w:t>ustala</w:t>
      </w:r>
      <w:r w:rsidRPr="00F16A48">
        <w:t xml:space="preserve"> się </w:t>
      </w:r>
      <w:r w:rsidR="001F2853" w:rsidRPr="00F16A48">
        <w:t xml:space="preserve">do  </w:t>
      </w:r>
      <w:r w:rsidR="00C144D2" w:rsidRPr="00F16A48">
        <w:rPr>
          <w:b/>
          <w:u w:val="single"/>
        </w:rPr>
        <w:t>20 grudnia</w:t>
      </w:r>
      <w:r w:rsidR="00611F86" w:rsidRPr="00F16A48">
        <w:rPr>
          <w:b/>
          <w:u w:val="single"/>
        </w:rPr>
        <w:t xml:space="preserve"> 2018r.</w:t>
      </w:r>
      <w:r w:rsidR="001F2853" w:rsidRPr="00F16A48">
        <w:rPr>
          <w:b/>
          <w:u w:val="single"/>
        </w:rPr>
        <w:t xml:space="preserve"> </w:t>
      </w:r>
      <w:r w:rsidR="001F2853" w:rsidRPr="00F16A48">
        <w:t xml:space="preserve">Zamawiający dopuszcza możliwość częściowych dostaw oraz montażu. </w:t>
      </w:r>
    </w:p>
    <w:p w:rsidR="00077EFE" w:rsidRPr="00F16A48" w:rsidRDefault="00077EFE" w:rsidP="00F16A48">
      <w:pPr>
        <w:numPr>
          <w:ilvl w:val="0"/>
          <w:numId w:val="23"/>
        </w:numPr>
        <w:tabs>
          <w:tab w:val="num" w:pos="720"/>
        </w:tabs>
        <w:spacing w:after="60" w:line="240" w:lineRule="auto"/>
        <w:jc w:val="both"/>
      </w:pPr>
      <w:r w:rsidRPr="00F16A48">
        <w:t xml:space="preserve">Potwierdzeniem wykonania przedmiotu umowy będzie protokół zdawczo-odbiorczy podpisany przez obie strony Umowy. </w:t>
      </w:r>
    </w:p>
    <w:p w:rsidR="008C75EF" w:rsidRPr="00F16A48" w:rsidRDefault="008C75EF" w:rsidP="00F16A48">
      <w:pPr>
        <w:numPr>
          <w:ilvl w:val="0"/>
          <w:numId w:val="23"/>
        </w:numPr>
        <w:suppressAutoHyphens/>
        <w:spacing w:after="0" w:line="240" w:lineRule="auto"/>
        <w:ind w:left="357" w:hanging="357"/>
        <w:jc w:val="both"/>
        <w:rPr>
          <w:rFonts w:eastAsia="Calibri"/>
          <w:lang w:eastAsia="ar-SA"/>
        </w:rPr>
      </w:pPr>
      <w:r w:rsidRPr="00F16A48">
        <w:rPr>
          <w:rFonts w:eastAsia="Calibri"/>
          <w:lang w:eastAsia="ar-SA"/>
        </w:rPr>
        <w:t xml:space="preserve">Niedotrzymanie terminu, o którym mowa </w:t>
      </w:r>
      <w:r w:rsidRPr="00F16A48">
        <w:rPr>
          <w:rFonts w:eastAsia="Calibri"/>
          <w:color w:val="000000" w:themeColor="text1"/>
          <w:lang w:eastAsia="ar-SA"/>
        </w:rPr>
        <w:t xml:space="preserve">w ust. 1 niniejszej umowy oznacza rozpoczęcie terminu do naliczania kar umownych, o których mowa w </w:t>
      </w:r>
      <w:r w:rsidR="00CF31CE" w:rsidRPr="00F16A48">
        <w:rPr>
          <w:rFonts w:eastAsia="Calibri"/>
          <w:color w:val="000000" w:themeColor="text1"/>
          <w:lang w:eastAsia="ar-SA"/>
        </w:rPr>
        <w:fldChar w:fldCharType="begin"/>
      </w:r>
      <w:r w:rsidRPr="00F16A48">
        <w:rPr>
          <w:rFonts w:eastAsia="Calibri"/>
          <w:color w:val="000000" w:themeColor="text1"/>
          <w:lang w:eastAsia="ar-SA"/>
        </w:rPr>
        <w:instrText>\SYMBOL 167 \f "Times New Roman CE"</w:instrText>
      </w:r>
      <w:r w:rsidR="00CF31CE" w:rsidRPr="00F16A48">
        <w:rPr>
          <w:rFonts w:eastAsia="Calibri"/>
          <w:color w:val="000000" w:themeColor="text1"/>
          <w:lang w:eastAsia="ar-SA"/>
        </w:rPr>
        <w:fldChar w:fldCharType="end"/>
      </w:r>
      <w:r w:rsidRPr="00F16A48">
        <w:rPr>
          <w:rFonts w:eastAsia="Calibri"/>
          <w:color w:val="000000" w:themeColor="text1"/>
          <w:lang w:eastAsia="ar-SA"/>
        </w:rPr>
        <w:t>1</w:t>
      </w:r>
      <w:r w:rsidR="005D1C97" w:rsidRPr="00F16A48">
        <w:rPr>
          <w:rFonts w:eastAsia="Calibri"/>
          <w:color w:val="000000" w:themeColor="text1"/>
          <w:lang w:eastAsia="ar-SA"/>
        </w:rPr>
        <w:t>0</w:t>
      </w:r>
      <w:r w:rsidRPr="00F16A48">
        <w:rPr>
          <w:rFonts w:eastAsia="Calibri"/>
          <w:color w:val="000000" w:themeColor="text1"/>
          <w:lang w:eastAsia="ar-SA"/>
        </w:rPr>
        <w:t>.</w:t>
      </w:r>
    </w:p>
    <w:p w:rsidR="00584E56" w:rsidRDefault="00584E56" w:rsidP="00F16A48">
      <w:pPr>
        <w:suppressAutoHyphens/>
        <w:spacing w:after="0" w:line="240" w:lineRule="auto"/>
        <w:jc w:val="both"/>
        <w:rPr>
          <w:rFonts w:eastAsia="Calibri"/>
          <w:lang w:eastAsia="ar-SA"/>
        </w:rPr>
      </w:pPr>
    </w:p>
    <w:p w:rsidR="001B7DB9" w:rsidRDefault="001B7DB9" w:rsidP="00F16A48">
      <w:pPr>
        <w:suppressAutoHyphens/>
        <w:spacing w:after="0" w:line="240" w:lineRule="auto"/>
        <w:jc w:val="both"/>
        <w:rPr>
          <w:rFonts w:eastAsia="Calibri"/>
          <w:lang w:eastAsia="ar-SA"/>
        </w:rPr>
      </w:pPr>
    </w:p>
    <w:p w:rsidR="001B7DB9" w:rsidRPr="00F16A48" w:rsidRDefault="001B7DB9" w:rsidP="00F16A48">
      <w:pPr>
        <w:suppressAutoHyphens/>
        <w:spacing w:after="0" w:line="240" w:lineRule="auto"/>
        <w:jc w:val="both"/>
        <w:rPr>
          <w:rFonts w:eastAsia="Calibri"/>
          <w:lang w:eastAsia="ar-SA"/>
        </w:rPr>
      </w:pPr>
    </w:p>
    <w:p w:rsidR="000B1958" w:rsidRPr="00F16A48" w:rsidRDefault="000B1958" w:rsidP="00F16A48">
      <w:pPr>
        <w:spacing w:line="240" w:lineRule="auto"/>
        <w:jc w:val="center"/>
        <w:rPr>
          <w:b/>
        </w:rPr>
      </w:pPr>
      <w:r w:rsidRPr="00F16A48">
        <w:rPr>
          <w:b/>
        </w:rPr>
        <w:lastRenderedPageBreak/>
        <w:t>§ 5</w:t>
      </w:r>
    </w:p>
    <w:p w:rsidR="000B1958" w:rsidRPr="00F16A48" w:rsidRDefault="000B1958" w:rsidP="00F16A48">
      <w:pPr>
        <w:spacing w:line="240" w:lineRule="auto"/>
        <w:jc w:val="center"/>
        <w:rPr>
          <w:b/>
          <w:caps/>
        </w:rPr>
      </w:pPr>
      <w:r w:rsidRPr="00F16A48">
        <w:rPr>
          <w:b/>
          <w:caps/>
        </w:rPr>
        <w:t>Wynagrodzenie Wykonawcy</w:t>
      </w:r>
    </w:p>
    <w:p w:rsidR="008C75EF" w:rsidRPr="00F16A48" w:rsidRDefault="008C75EF" w:rsidP="00F16A48">
      <w:pPr>
        <w:numPr>
          <w:ilvl w:val="0"/>
          <w:numId w:val="24"/>
        </w:numPr>
        <w:spacing w:after="0" w:line="240" w:lineRule="auto"/>
        <w:jc w:val="both"/>
        <w:rPr>
          <w:rFonts w:cs="Times New Roman"/>
        </w:rPr>
      </w:pPr>
      <w:r w:rsidRPr="00F16A48">
        <w:t>Wynagrodzenie ryczałt</w:t>
      </w:r>
      <w:r w:rsidR="00A8633A">
        <w:t>owe za przedmiot umowy określone</w:t>
      </w:r>
      <w:r w:rsidRPr="00F16A48">
        <w:t xml:space="preserve"> w </w:t>
      </w:r>
      <w:r w:rsidR="00CF31CE" w:rsidRPr="00F16A48">
        <w:fldChar w:fldCharType="begin"/>
      </w:r>
      <w:r w:rsidRPr="00F16A48">
        <w:instrText>\SYMBOL 167 \f "Times New Roman CE"</w:instrText>
      </w:r>
      <w:r w:rsidR="00CF31CE" w:rsidRPr="00F16A48">
        <w:fldChar w:fldCharType="end"/>
      </w:r>
      <w:r w:rsidRPr="00F16A48">
        <w:t xml:space="preserve"> 1, zgodnie z przeprowadzonym przetargie</w:t>
      </w:r>
      <w:r w:rsidR="001F1201" w:rsidRPr="00F16A48">
        <w:t xml:space="preserve">m nieograniczonym ustala się na: </w:t>
      </w:r>
      <w:r w:rsidRPr="00F16A48">
        <w:t>kwotę netto:</w:t>
      </w:r>
      <w:r w:rsidR="00714A6D" w:rsidRPr="005B5636">
        <w:rPr>
          <w:b/>
        </w:rPr>
        <w:t>492 875,00</w:t>
      </w:r>
      <w:r w:rsidRPr="005B5636">
        <w:rPr>
          <w:b/>
        </w:rPr>
        <w:t xml:space="preserve"> zł</w:t>
      </w:r>
      <w:r w:rsidRPr="00F16A48">
        <w:t xml:space="preserve"> (słownie złotych: </w:t>
      </w:r>
      <w:r w:rsidR="00714A6D" w:rsidRPr="00F16A48">
        <w:t>czterysta dziewięćdziesiąt dwa tysiące osiemset siedemdziesiąt pięć złotych 00/100</w:t>
      </w:r>
      <w:r w:rsidRPr="00F16A48">
        <w:t xml:space="preserve">), plus podatek VAT, co stanowi łącznie brutto </w:t>
      </w:r>
      <w:r w:rsidR="00714A6D" w:rsidRPr="005B5636">
        <w:rPr>
          <w:b/>
        </w:rPr>
        <w:t>606 236,25</w:t>
      </w:r>
      <w:r w:rsidR="001F1201" w:rsidRPr="005B5636">
        <w:rPr>
          <w:b/>
        </w:rPr>
        <w:t xml:space="preserve"> zł</w:t>
      </w:r>
      <w:r w:rsidR="001F1201" w:rsidRPr="00F16A48">
        <w:t xml:space="preserve"> (słownie złotych:</w:t>
      </w:r>
      <w:r w:rsidR="00714A6D" w:rsidRPr="00F16A48">
        <w:t xml:space="preserve"> sześćset sześć tysięcy dwieście trzydzieści sześć złotych 25/100)</w:t>
      </w:r>
    </w:p>
    <w:p w:rsidR="001F2853" w:rsidRPr="00F16A48" w:rsidRDefault="000B1958" w:rsidP="00F16A48">
      <w:pPr>
        <w:numPr>
          <w:ilvl w:val="0"/>
          <w:numId w:val="16"/>
        </w:numPr>
        <w:spacing w:after="0" w:line="240" w:lineRule="auto"/>
        <w:ind w:right="-1"/>
        <w:contextualSpacing/>
        <w:jc w:val="both"/>
      </w:pPr>
      <w:r w:rsidRPr="00F16A48">
        <w:t>Kwota wymieniona w ust. 1 zawiera wszystkie koszty związane z realizacją zadania niezbędne                                  do jego wykonania.</w:t>
      </w:r>
    </w:p>
    <w:p w:rsidR="001F2853" w:rsidRPr="00F16A48" w:rsidRDefault="001F2853" w:rsidP="00F16A48">
      <w:pPr>
        <w:pStyle w:val="p"/>
        <w:numPr>
          <w:ilvl w:val="0"/>
          <w:numId w:val="16"/>
        </w:numPr>
        <w:spacing w:line="240" w:lineRule="auto"/>
        <w:jc w:val="both"/>
      </w:pPr>
      <w:r w:rsidRPr="00F16A48">
        <w:t>Zamawiający dopuszcza fakturowanie częściowe:</w:t>
      </w:r>
    </w:p>
    <w:p w:rsidR="001F2853" w:rsidRPr="00F16A48" w:rsidRDefault="001F2853" w:rsidP="00F16A48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F16A48">
        <w:rPr>
          <w:rFonts w:ascii="Arial Narrow" w:hAnsi="Arial Narrow"/>
          <w:sz w:val="22"/>
          <w:szCs w:val="22"/>
        </w:rPr>
        <w:t>a) Fakturowanie następować będzie na podstawie faktur częściowych (nie częściej niż raz w miesiącu kalendarzowym) oraz faktury końcowej;</w:t>
      </w:r>
    </w:p>
    <w:p w:rsidR="001F2853" w:rsidRPr="00F16A48" w:rsidRDefault="001F2853" w:rsidP="00F16A48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F16A48">
        <w:rPr>
          <w:rFonts w:ascii="Arial Narrow" w:hAnsi="Arial Narrow"/>
          <w:sz w:val="22"/>
          <w:szCs w:val="22"/>
        </w:rPr>
        <w:t>b) podstawą do wystawiania faktur częściowych będą protokoły odbioru częściowego;</w:t>
      </w:r>
    </w:p>
    <w:p w:rsidR="001F2853" w:rsidRPr="00F16A48" w:rsidRDefault="001F2853" w:rsidP="00F16A48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F16A48">
        <w:rPr>
          <w:rFonts w:ascii="Arial Narrow" w:hAnsi="Arial Narrow"/>
          <w:sz w:val="22"/>
          <w:szCs w:val="22"/>
        </w:rPr>
        <w:t>c) Suma faktur częściowych nie może przekroczyć 70% wartości zamówienia;</w:t>
      </w:r>
    </w:p>
    <w:p w:rsidR="001F2853" w:rsidRPr="00F16A48" w:rsidRDefault="001F2853" w:rsidP="00F16A48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F16A48">
        <w:rPr>
          <w:rFonts w:ascii="Arial Narrow" w:hAnsi="Arial Narrow"/>
          <w:sz w:val="22"/>
          <w:szCs w:val="22"/>
        </w:rPr>
        <w:t>d) Pozostała należność zostanie zapłacona fakturą końcową;</w:t>
      </w:r>
    </w:p>
    <w:p w:rsidR="001F2853" w:rsidRPr="00F16A48" w:rsidRDefault="001F2853" w:rsidP="00F16A48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F16A48">
        <w:rPr>
          <w:rFonts w:ascii="Arial Narrow" w:hAnsi="Arial Narrow"/>
          <w:sz w:val="22"/>
          <w:szCs w:val="22"/>
        </w:rPr>
        <w:t>e) Podstawą wystawienia faktury końcowej będzie podpisany protokół końcowy.  </w:t>
      </w:r>
    </w:p>
    <w:p w:rsidR="001F2853" w:rsidRPr="00F16A48" w:rsidRDefault="001F2853" w:rsidP="00F16A48">
      <w:pPr>
        <w:pStyle w:val="Akapitzlist"/>
        <w:ind w:left="360"/>
        <w:rPr>
          <w:rFonts w:ascii="Arial Narrow" w:hAnsi="Arial Narrow"/>
          <w:sz w:val="22"/>
          <w:szCs w:val="22"/>
        </w:rPr>
      </w:pPr>
      <w:r w:rsidRPr="00F16A48">
        <w:rPr>
          <w:rFonts w:ascii="Arial Narrow" w:hAnsi="Arial Narrow"/>
          <w:sz w:val="22"/>
          <w:szCs w:val="22"/>
        </w:rPr>
        <w:t>f) Płatność faktur częściowych do 30 dni, a faktury końcowej nie później niż do 28 grudnia 2018r.  </w:t>
      </w:r>
    </w:p>
    <w:p w:rsidR="00366334" w:rsidRPr="00F16A48" w:rsidRDefault="00366334" w:rsidP="00F16A48">
      <w:pPr>
        <w:pStyle w:val="Akapitzlist"/>
        <w:numPr>
          <w:ilvl w:val="0"/>
          <w:numId w:val="16"/>
        </w:numPr>
        <w:tabs>
          <w:tab w:val="left" w:pos="142"/>
          <w:tab w:val="left" w:pos="54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 Narrow" w:hAnsi="Arial Narrow"/>
          <w:sz w:val="22"/>
          <w:szCs w:val="22"/>
        </w:rPr>
      </w:pPr>
      <w:r w:rsidRPr="00F16A48">
        <w:rPr>
          <w:rFonts w:ascii="Arial Narrow" w:hAnsi="Arial Narrow"/>
          <w:sz w:val="22"/>
          <w:szCs w:val="22"/>
        </w:rPr>
        <w:t>Fakturę VAT należy wystawić na następujące dane:</w:t>
      </w:r>
    </w:p>
    <w:p w:rsidR="00366334" w:rsidRPr="00F16A48" w:rsidRDefault="00366334" w:rsidP="00F16A48">
      <w:pPr>
        <w:pStyle w:val="Akapitzlist"/>
        <w:ind w:left="360"/>
        <w:rPr>
          <w:rFonts w:ascii="Arial Narrow" w:hAnsi="Arial Narrow"/>
          <w:sz w:val="22"/>
          <w:szCs w:val="22"/>
        </w:rPr>
      </w:pPr>
      <w:r w:rsidRPr="00F16A48">
        <w:rPr>
          <w:rFonts w:ascii="Arial Narrow" w:hAnsi="Arial Narrow"/>
          <w:sz w:val="22"/>
          <w:szCs w:val="22"/>
        </w:rPr>
        <w:t>Gmina Krobia</w:t>
      </w:r>
    </w:p>
    <w:p w:rsidR="00366334" w:rsidRPr="00F16A48" w:rsidRDefault="00366334" w:rsidP="00F16A48">
      <w:pPr>
        <w:pStyle w:val="Akapitzlist"/>
        <w:ind w:left="360"/>
        <w:rPr>
          <w:rFonts w:ascii="Arial Narrow" w:hAnsi="Arial Narrow"/>
          <w:sz w:val="22"/>
          <w:szCs w:val="22"/>
        </w:rPr>
      </w:pPr>
      <w:r w:rsidRPr="00F16A48">
        <w:rPr>
          <w:rFonts w:ascii="Arial Narrow" w:hAnsi="Arial Narrow"/>
          <w:sz w:val="22"/>
          <w:szCs w:val="22"/>
        </w:rPr>
        <w:t>ul. Rynek 1</w:t>
      </w:r>
    </w:p>
    <w:p w:rsidR="00366334" w:rsidRPr="00F16A48" w:rsidRDefault="00366334" w:rsidP="00F16A48">
      <w:pPr>
        <w:pStyle w:val="Akapitzlist"/>
        <w:ind w:left="360"/>
        <w:rPr>
          <w:rFonts w:ascii="Arial Narrow" w:hAnsi="Arial Narrow"/>
          <w:sz w:val="22"/>
          <w:szCs w:val="22"/>
        </w:rPr>
      </w:pPr>
      <w:r w:rsidRPr="00F16A48">
        <w:rPr>
          <w:rFonts w:ascii="Arial Narrow" w:hAnsi="Arial Narrow"/>
          <w:sz w:val="22"/>
          <w:szCs w:val="22"/>
        </w:rPr>
        <w:t>63-840 Krobia</w:t>
      </w:r>
    </w:p>
    <w:p w:rsidR="00366334" w:rsidRPr="00F16A48" w:rsidRDefault="00366334" w:rsidP="00F16A48">
      <w:pPr>
        <w:pStyle w:val="Akapitzlist"/>
        <w:ind w:left="360"/>
        <w:rPr>
          <w:rFonts w:ascii="Arial Narrow" w:hAnsi="Arial Narrow"/>
          <w:sz w:val="22"/>
          <w:szCs w:val="22"/>
        </w:rPr>
      </w:pPr>
      <w:r w:rsidRPr="00F16A48">
        <w:rPr>
          <w:rFonts w:ascii="Arial Narrow" w:hAnsi="Arial Narrow"/>
          <w:sz w:val="22"/>
          <w:szCs w:val="22"/>
        </w:rPr>
        <w:t>NIP 696-17-49-038.</w:t>
      </w:r>
    </w:p>
    <w:p w:rsidR="00366334" w:rsidRPr="00F16A48" w:rsidRDefault="00366334" w:rsidP="00F16A48">
      <w:pPr>
        <w:numPr>
          <w:ilvl w:val="0"/>
          <w:numId w:val="16"/>
        </w:numPr>
        <w:spacing w:after="0" w:line="240" w:lineRule="auto"/>
        <w:ind w:right="-1"/>
        <w:contextualSpacing/>
        <w:jc w:val="both"/>
      </w:pPr>
      <w:r w:rsidRPr="00F16A48">
        <w:t>Wykonawca wystawi fakturę nie wcześniej niż w dniu podpisania protokołu.</w:t>
      </w:r>
    </w:p>
    <w:p w:rsidR="00366334" w:rsidRPr="00F16A48" w:rsidRDefault="00366334" w:rsidP="00F16A48">
      <w:pPr>
        <w:pStyle w:val="Akapitzlist"/>
        <w:numPr>
          <w:ilvl w:val="0"/>
          <w:numId w:val="16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F16A48">
        <w:rPr>
          <w:rFonts w:ascii="Arial Narrow" w:hAnsi="Arial Narrow"/>
          <w:sz w:val="22"/>
          <w:szCs w:val="22"/>
        </w:rPr>
        <w:t>Zamawiający zobowiązuje się dokonać zapłaty należności przelewem na rachunek bankowy Wykonawcy wskazany w wyst</w:t>
      </w:r>
      <w:r w:rsidR="00611F86" w:rsidRPr="00F16A48">
        <w:rPr>
          <w:rFonts w:ascii="Arial Narrow" w:hAnsi="Arial Narrow"/>
          <w:sz w:val="22"/>
          <w:szCs w:val="22"/>
        </w:rPr>
        <w:t>awionej fakturze w terminie do 30</w:t>
      </w:r>
      <w:r w:rsidRPr="00F16A48">
        <w:rPr>
          <w:rFonts w:ascii="Arial Narrow" w:hAnsi="Arial Narrow"/>
          <w:sz w:val="22"/>
          <w:szCs w:val="22"/>
        </w:rPr>
        <w:t xml:space="preserve"> dni lic</w:t>
      </w:r>
      <w:r w:rsidR="00F33BBF" w:rsidRPr="00F16A48">
        <w:rPr>
          <w:rFonts w:ascii="Arial Narrow" w:hAnsi="Arial Narrow"/>
          <w:sz w:val="22"/>
          <w:szCs w:val="22"/>
        </w:rPr>
        <w:t xml:space="preserve">ząc od dnia wystawienia faktury, faktury końcowej do 28.12.2018r. </w:t>
      </w:r>
    </w:p>
    <w:p w:rsidR="00C7713C" w:rsidRPr="00F16A48" w:rsidRDefault="00C7713C" w:rsidP="00F16A48">
      <w:pPr>
        <w:numPr>
          <w:ilvl w:val="0"/>
          <w:numId w:val="16"/>
        </w:numPr>
        <w:spacing w:after="0" w:line="240" w:lineRule="auto"/>
        <w:ind w:right="-1"/>
        <w:contextualSpacing/>
        <w:jc w:val="both"/>
      </w:pPr>
      <w:r w:rsidRPr="00F16A48">
        <w:t>Za datę zapłaty strony uznają datę złożenia przez Zamawiającego polecenia przelewu bankowego.</w:t>
      </w:r>
    </w:p>
    <w:p w:rsidR="0082309A" w:rsidRPr="00F16A48" w:rsidRDefault="000B1958" w:rsidP="00F16A48">
      <w:pPr>
        <w:numPr>
          <w:ilvl w:val="0"/>
          <w:numId w:val="16"/>
        </w:numPr>
        <w:spacing w:after="0" w:line="240" w:lineRule="auto"/>
        <w:ind w:right="-1"/>
        <w:contextualSpacing/>
        <w:jc w:val="both"/>
      </w:pPr>
      <w:r w:rsidRPr="00F16A48">
        <w:t>Wykonawca oświadcza, że zapoznał się z zakresem prac i nie wnosi z</w:t>
      </w:r>
      <w:r w:rsidR="00366334" w:rsidRPr="00F16A48">
        <w:t xml:space="preserve"> tego tytułu żadnych zastrzeżeń.</w:t>
      </w:r>
    </w:p>
    <w:p w:rsidR="00366334" w:rsidRPr="00F16A48" w:rsidRDefault="00366334" w:rsidP="00F16A48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right="70"/>
        <w:jc w:val="both"/>
        <w:rPr>
          <w:rFonts w:ascii="Arial Narrow" w:hAnsi="Arial Narrow" w:cs="Arial"/>
          <w:sz w:val="22"/>
          <w:szCs w:val="22"/>
        </w:rPr>
      </w:pPr>
      <w:r w:rsidRPr="00F16A48">
        <w:rPr>
          <w:rFonts w:ascii="Arial Narrow" w:hAnsi="Arial Narrow" w:cs="Arial"/>
          <w:sz w:val="22"/>
          <w:szCs w:val="22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także w przypadku uchylenia się od obowiązku zapłaty odpowiednio przez Wykonawcę, podwykonawcę lub dalszego podwykonawcę zamówienia na roboty budowlane.</w:t>
      </w:r>
    </w:p>
    <w:p w:rsidR="00366334" w:rsidRPr="00F16A48" w:rsidRDefault="00366334" w:rsidP="00F16A48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right="70"/>
        <w:jc w:val="both"/>
        <w:rPr>
          <w:rFonts w:ascii="Arial Narrow" w:hAnsi="Arial Narrow" w:cs="Arial"/>
          <w:sz w:val="22"/>
          <w:szCs w:val="22"/>
        </w:rPr>
      </w:pPr>
      <w:r w:rsidRPr="00F16A48">
        <w:rPr>
          <w:rFonts w:ascii="Arial Narrow" w:hAnsi="Arial Narrow" w:cs="Arial"/>
          <w:sz w:val="22"/>
          <w:szCs w:val="22"/>
        </w:rPr>
        <w:t>Wynagrodzenie, o którym mowa w ust. 9,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366334" w:rsidRPr="00F16A48" w:rsidRDefault="00366334" w:rsidP="00F16A48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right="70"/>
        <w:jc w:val="both"/>
        <w:rPr>
          <w:rFonts w:ascii="Arial Narrow" w:hAnsi="Arial Narrow" w:cs="Arial"/>
          <w:sz w:val="22"/>
          <w:szCs w:val="22"/>
        </w:rPr>
      </w:pPr>
      <w:r w:rsidRPr="00F16A48">
        <w:rPr>
          <w:rFonts w:ascii="Arial Narrow" w:hAnsi="Arial Narrow" w:cs="Arial"/>
          <w:sz w:val="22"/>
          <w:szCs w:val="22"/>
        </w:rPr>
        <w:t>Bezpośrednia zapłata obejmuje wyłącznie należne wynagrodzenie, bez odsetek, należnych podwykonawcy lub dalszemu podwykonawcy.</w:t>
      </w:r>
    </w:p>
    <w:p w:rsidR="00366334" w:rsidRPr="00F16A48" w:rsidRDefault="00366334" w:rsidP="00F16A48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right="70"/>
        <w:jc w:val="both"/>
        <w:rPr>
          <w:rFonts w:ascii="Arial Narrow" w:hAnsi="Arial Narrow" w:cs="Arial"/>
          <w:sz w:val="22"/>
          <w:szCs w:val="22"/>
        </w:rPr>
      </w:pPr>
      <w:r w:rsidRPr="00F16A48">
        <w:rPr>
          <w:rFonts w:ascii="Arial Narrow" w:hAnsi="Arial Narrow" w:cs="Arial"/>
          <w:sz w:val="22"/>
          <w:szCs w:val="22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9. Zamawiający informuje o terminie zgłaszania uwag, nie krótszym niż 7 dni od dnia doręczenia tej informacji.</w:t>
      </w:r>
    </w:p>
    <w:p w:rsidR="00366334" w:rsidRPr="00F16A48" w:rsidRDefault="00366334" w:rsidP="00F16A48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right="70"/>
        <w:jc w:val="both"/>
        <w:rPr>
          <w:rFonts w:ascii="Arial Narrow" w:hAnsi="Arial Narrow" w:cs="Arial"/>
          <w:sz w:val="22"/>
          <w:szCs w:val="22"/>
        </w:rPr>
      </w:pPr>
      <w:r w:rsidRPr="00F16A48">
        <w:rPr>
          <w:rFonts w:ascii="Arial Narrow" w:hAnsi="Arial Narrow" w:cs="Arial"/>
          <w:sz w:val="22"/>
          <w:szCs w:val="22"/>
        </w:rPr>
        <w:t xml:space="preserve">W przypadku zgłoszenia uwag, o których mowa w ust. </w:t>
      </w:r>
      <w:r w:rsidR="00975913" w:rsidRPr="00F16A48">
        <w:rPr>
          <w:rFonts w:ascii="Arial Narrow" w:hAnsi="Arial Narrow" w:cs="Arial"/>
          <w:sz w:val="22"/>
          <w:szCs w:val="22"/>
        </w:rPr>
        <w:t>12</w:t>
      </w:r>
      <w:r w:rsidRPr="00F16A48">
        <w:rPr>
          <w:rFonts w:ascii="Arial Narrow" w:hAnsi="Arial Narrow" w:cs="Arial"/>
          <w:sz w:val="22"/>
          <w:szCs w:val="22"/>
        </w:rPr>
        <w:t>, w terminie wskazanym przez Zamawiającego, Zamawiający może:</w:t>
      </w:r>
    </w:p>
    <w:p w:rsidR="00366334" w:rsidRPr="00F16A48" w:rsidRDefault="00366334" w:rsidP="00F16A48">
      <w:pPr>
        <w:pStyle w:val="Akapitzlist"/>
        <w:widowControl w:val="0"/>
        <w:autoSpaceDE w:val="0"/>
        <w:autoSpaceDN w:val="0"/>
        <w:adjustRightInd w:val="0"/>
        <w:ind w:left="993" w:right="70" w:hanging="274"/>
        <w:jc w:val="both"/>
        <w:rPr>
          <w:rFonts w:ascii="Arial Narrow" w:hAnsi="Arial Narrow" w:cs="Arial"/>
          <w:sz w:val="22"/>
          <w:szCs w:val="22"/>
        </w:rPr>
      </w:pPr>
      <w:r w:rsidRPr="00F16A48">
        <w:rPr>
          <w:rFonts w:ascii="Arial Narrow" w:hAnsi="Arial Narrow" w:cs="Arial"/>
          <w:sz w:val="22"/>
          <w:szCs w:val="22"/>
        </w:rPr>
        <w:t>a) nie dokonać bezpośredniej zapłaty wynagrodzenia podwykonawcy lub dalszemu podwykonawcy, jeżeli Wykonawca wykaże niezasadność takiej zapłaty albo</w:t>
      </w:r>
    </w:p>
    <w:p w:rsidR="00366334" w:rsidRPr="00F16A48" w:rsidRDefault="00366334" w:rsidP="00F16A48">
      <w:pPr>
        <w:pStyle w:val="Akapitzlist"/>
        <w:widowControl w:val="0"/>
        <w:autoSpaceDE w:val="0"/>
        <w:autoSpaceDN w:val="0"/>
        <w:adjustRightInd w:val="0"/>
        <w:ind w:left="993" w:right="70" w:hanging="274"/>
        <w:jc w:val="both"/>
        <w:rPr>
          <w:rFonts w:ascii="Arial Narrow" w:hAnsi="Arial Narrow" w:cs="Arial"/>
          <w:sz w:val="22"/>
          <w:szCs w:val="22"/>
        </w:rPr>
      </w:pPr>
      <w:r w:rsidRPr="00F16A48">
        <w:rPr>
          <w:rFonts w:ascii="Arial Narrow" w:hAnsi="Arial Narrow" w:cs="Arial"/>
          <w:sz w:val="22"/>
          <w:szCs w:val="22"/>
        </w:rPr>
        <w:t>b) złożyć do depozytu sądowego kwotę potrzebną na pokrycie wynagrodzenia podwykonawcy lub dalszemu podwykonawcy w przypadku istnienia zasadniczej wątpliwości Zamawiającego co do wysokości należnej zapłaty lub podmiotu, któremu płatność się należy, albo</w:t>
      </w:r>
    </w:p>
    <w:p w:rsidR="00366334" w:rsidRPr="00F16A48" w:rsidRDefault="00366334" w:rsidP="00F16A48">
      <w:pPr>
        <w:pStyle w:val="Akapitzlist"/>
        <w:widowControl w:val="0"/>
        <w:autoSpaceDE w:val="0"/>
        <w:autoSpaceDN w:val="0"/>
        <w:adjustRightInd w:val="0"/>
        <w:ind w:left="993" w:right="70" w:hanging="274"/>
        <w:jc w:val="both"/>
        <w:rPr>
          <w:rFonts w:ascii="Arial Narrow" w:hAnsi="Arial Narrow" w:cs="Arial"/>
          <w:sz w:val="22"/>
          <w:szCs w:val="22"/>
        </w:rPr>
      </w:pPr>
      <w:r w:rsidRPr="00F16A48">
        <w:rPr>
          <w:rFonts w:ascii="Arial Narrow" w:hAnsi="Arial Narrow" w:cs="Arial"/>
          <w:sz w:val="22"/>
          <w:szCs w:val="22"/>
        </w:rPr>
        <w:t>c) dokonać bezpośredniej zapłaty wynagrodzenia podwykonawcy lub dalszemu podwykonawcy, jeżeli podwykonawca lub dalszy podwykonawca wykaże zasadność takiej zapłaty.</w:t>
      </w:r>
    </w:p>
    <w:p w:rsidR="00366334" w:rsidRPr="00F16A48" w:rsidRDefault="00366334" w:rsidP="00F16A48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right="70"/>
        <w:jc w:val="both"/>
        <w:rPr>
          <w:rFonts w:ascii="Arial Narrow" w:hAnsi="Arial Narrow" w:cs="Arial"/>
          <w:sz w:val="22"/>
          <w:szCs w:val="22"/>
        </w:rPr>
      </w:pPr>
      <w:r w:rsidRPr="00F16A48">
        <w:rPr>
          <w:rFonts w:ascii="Arial Narrow" w:hAnsi="Arial Narrow" w:cs="Arial"/>
          <w:sz w:val="22"/>
          <w:szCs w:val="22"/>
        </w:rPr>
        <w:t xml:space="preserve">W przypadku dokonania bezpośredniej zapłaty podwykonawcy lub dalszemu podwykonawcy, o których mowa w ust. </w:t>
      </w:r>
      <w:r w:rsidR="00975913" w:rsidRPr="00F16A48">
        <w:rPr>
          <w:rFonts w:ascii="Arial Narrow" w:hAnsi="Arial Narrow" w:cs="Arial"/>
          <w:sz w:val="22"/>
          <w:szCs w:val="22"/>
        </w:rPr>
        <w:t>9</w:t>
      </w:r>
      <w:r w:rsidRPr="00F16A48">
        <w:rPr>
          <w:rFonts w:ascii="Arial Narrow" w:hAnsi="Arial Narrow" w:cs="Arial"/>
          <w:sz w:val="22"/>
          <w:szCs w:val="22"/>
        </w:rPr>
        <w:t xml:space="preserve">, Zamawiający potrąca kwotę wypłaconego wynagrodzenia z wynagrodzenia należnego </w:t>
      </w:r>
      <w:r w:rsidRPr="00F16A48">
        <w:rPr>
          <w:rFonts w:ascii="Arial Narrow" w:hAnsi="Arial Narrow" w:cs="Arial"/>
          <w:sz w:val="22"/>
          <w:szCs w:val="22"/>
        </w:rPr>
        <w:lastRenderedPageBreak/>
        <w:t>Wykonawcy.</w:t>
      </w:r>
    </w:p>
    <w:p w:rsidR="00366334" w:rsidRPr="00F16A48" w:rsidRDefault="00366334" w:rsidP="00F16A48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right="70"/>
        <w:jc w:val="both"/>
        <w:rPr>
          <w:rFonts w:ascii="Arial Narrow" w:hAnsi="Arial Narrow" w:cs="Arial"/>
          <w:sz w:val="22"/>
          <w:szCs w:val="22"/>
        </w:rPr>
      </w:pPr>
      <w:r w:rsidRPr="00F16A48">
        <w:rPr>
          <w:rFonts w:ascii="Arial Narrow" w:hAnsi="Arial Narrow" w:cs="Arial"/>
          <w:sz w:val="22"/>
          <w:szCs w:val="22"/>
        </w:rPr>
        <w:t xml:space="preserve">Konieczność wielokrotnego dokonywania bezpośredniej zapłaty podwykonawcy lub dalszemu podwykonawcy, o których mowa w ust. </w:t>
      </w:r>
      <w:r w:rsidR="00975913" w:rsidRPr="00F16A48">
        <w:rPr>
          <w:rFonts w:ascii="Arial Narrow" w:hAnsi="Arial Narrow" w:cs="Arial"/>
          <w:sz w:val="22"/>
          <w:szCs w:val="22"/>
        </w:rPr>
        <w:t>9,</w:t>
      </w:r>
      <w:r w:rsidRPr="00F16A48">
        <w:rPr>
          <w:rFonts w:ascii="Arial Narrow" w:hAnsi="Arial Narrow" w:cs="Arial"/>
          <w:sz w:val="22"/>
          <w:szCs w:val="22"/>
        </w:rPr>
        <w:t xml:space="preserve"> lub konieczność dokonania bezpośrednich zapłat na sumę większą niż 5% wartości umowy w sprawie zamówienia publicznego może stanowić podstawę do odstąpienia od Umowy przez Zamawiającego.</w:t>
      </w:r>
    </w:p>
    <w:p w:rsidR="00366334" w:rsidRPr="00F16A48" w:rsidRDefault="00366334" w:rsidP="00F16A48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right="70"/>
        <w:jc w:val="both"/>
        <w:rPr>
          <w:rFonts w:ascii="Arial Narrow" w:hAnsi="Arial Narrow" w:cs="Arial"/>
          <w:sz w:val="22"/>
          <w:szCs w:val="22"/>
        </w:rPr>
      </w:pPr>
      <w:r w:rsidRPr="00F16A48">
        <w:rPr>
          <w:rFonts w:ascii="Arial Narrow" w:hAnsi="Arial Narrow" w:cs="Arial"/>
          <w:sz w:val="22"/>
          <w:szCs w:val="22"/>
        </w:rPr>
        <w:t>Powyższe nie narusza praw i obowiązków Zamawiającego, Wykonawcy, podwykonawcy i dalszego podwykonawcy wynikających z przepisów art. 647</w:t>
      </w:r>
      <w:r w:rsidRPr="00F16A48">
        <w:rPr>
          <w:rFonts w:ascii="Arial Narrow" w:hAnsi="Arial Narrow" w:cs="Arial"/>
          <w:sz w:val="22"/>
          <w:szCs w:val="22"/>
          <w:vertAlign w:val="superscript"/>
        </w:rPr>
        <w:t>1</w:t>
      </w:r>
      <w:r w:rsidRPr="00F16A48">
        <w:rPr>
          <w:rFonts w:ascii="Arial Narrow" w:hAnsi="Arial Narrow" w:cs="Arial"/>
          <w:sz w:val="22"/>
          <w:szCs w:val="22"/>
        </w:rPr>
        <w:t xml:space="preserve"> Kodeksu Cywilnego.</w:t>
      </w:r>
    </w:p>
    <w:p w:rsidR="00533504" w:rsidRPr="00F16A48" w:rsidRDefault="00533504" w:rsidP="00F16A48">
      <w:pPr>
        <w:spacing w:after="0" w:line="240" w:lineRule="auto"/>
        <w:ind w:right="-1"/>
        <w:contextualSpacing/>
        <w:jc w:val="both"/>
      </w:pPr>
    </w:p>
    <w:p w:rsidR="00533504" w:rsidRPr="00F16A48" w:rsidRDefault="00533504" w:rsidP="00F16A48">
      <w:pPr>
        <w:spacing w:after="0" w:line="240" w:lineRule="auto"/>
        <w:ind w:left="360" w:right="-1"/>
        <w:contextualSpacing/>
        <w:jc w:val="both"/>
      </w:pPr>
    </w:p>
    <w:p w:rsidR="000B1958" w:rsidRPr="00F16A48" w:rsidRDefault="000B1958" w:rsidP="00F16A48">
      <w:pPr>
        <w:suppressAutoHyphens/>
        <w:spacing w:line="240" w:lineRule="auto"/>
        <w:jc w:val="center"/>
        <w:rPr>
          <w:b/>
        </w:rPr>
      </w:pPr>
      <w:r w:rsidRPr="00F16A48">
        <w:rPr>
          <w:b/>
        </w:rPr>
        <w:t>§ 6</w:t>
      </w:r>
    </w:p>
    <w:p w:rsidR="000B1958" w:rsidRPr="00F16A48" w:rsidRDefault="000B1958" w:rsidP="00F16A48">
      <w:pPr>
        <w:suppressAutoHyphens/>
        <w:spacing w:line="240" w:lineRule="auto"/>
        <w:jc w:val="center"/>
        <w:rPr>
          <w:b/>
        </w:rPr>
      </w:pPr>
      <w:r w:rsidRPr="00F16A48">
        <w:rPr>
          <w:b/>
        </w:rPr>
        <w:t>PODWYKONAWSTWO</w:t>
      </w:r>
    </w:p>
    <w:p w:rsidR="000B1958" w:rsidRPr="00F16A48" w:rsidRDefault="000B1958" w:rsidP="00F16A4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right="-1" w:hanging="284"/>
        <w:jc w:val="both"/>
      </w:pPr>
      <w:r w:rsidRPr="00F16A48">
        <w:rPr>
          <w:b/>
        </w:rPr>
        <w:t>Wykonawca</w:t>
      </w:r>
      <w:r w:rsidRPr="00F16A48">
        <w:t xml:space="preserve"> jest odpowiedzialny za działania lub zaniechania podwykonawcy, jego przedstawicieli </w:t>
      </w:r>
      <w:r w:rsidRPr="00F16A48">
        <w:br/>
        <w:t>lub pracowników, jak za własne działania lub zaniechania.</w:t>
      </w:r>
    </w:p>
    <w:p w:rsidR="000B1958" w:rsidRPr="00F16A48" w:rsidRDefault="000B1958" w:rsidP="00F16A4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right="-1" w:hanging="284"/>
        <w:jc w:val="both"/>
      </w:pPr>
      <w:r w:rsidRPr="00F16A48">
        <w:rPr>
          <w:b/>
        </w:rPr>
        <w:t>Wykonawca</w:t>
      </w:r>
      <w:r w:rsidRPr="00F16A48">
        <w:t xml:space="preserve"> może:</w:t>
      </w:r>
    </w:p>
    <w:p w:rsidR="000B1958" w:rsidRPr="00F16A48" w:rsidRDefault="000B1958" w:rsidP="00F16A48">
      <w:pPr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ind w:left="567" w:right="-1" w:hanging="283"/>
        <w:jc w:val="both"/>
      </w:pPr>
      <w:r w:rsidRPr="00F16A48">
        <w:t>powierzyć realizację części zamówienia podwykonawcom, mimo nie wskazania w ofercie takiej części do powierzenia podwykonawcom,</w:t>
      </w:r>
    </w:p>
    <w:p w:rsidR="000B1958" w:rsidRPr="00F16A48" w:rsidRDefault="000B1958" w:rsidP="00F16A48">
      <w:pPr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ind w:left="567" w:right="-1" w:hanging="283"/>
        <w:jc w:val="both"/>
      </w:pPr>
      <w:r w:rsidRPr="00F16A48">
        <w:t>wskazać inny zakres podwykonawstwa niż przedstawiony w złożonej ofercie,</w:t>
      </w:r>
    </w:p>
    <w:p w:rsidR="000B1958" w:rsidRPr="00F16A48" w:rsidRDefault="000B1958" w:rsidP="00F16A48">
      <w:pPr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ind w:left="567" w:right="-1" w:hanging="283"/>
        <w:jc w:val="both"/>
      </w:pPr>
      <w:r w:rsidRPr="00F16A48">
        <w:t>wskazać innych podwykonawców niż przedstawieni w złożonej ofercie,</w:t>
      </w:r>
    </w:p>
    <w:p w:rsidR="000B1958" w:rsidRPr="00F16A48" w:rsidRDefault="000B1958" w:rsidP="00F16A48">
      <w:pPr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ind w:left="567" w:right="-1" w:hanging="283"/>
        <w:jc w:val="both"/>
      </w:pPr>
      <w:r w:rsidRPr="00F16A48">
        <w:t>zrezygnować z podwykonawstwa.</w:t>
      </w:r>
    </w:p>
    <w:p w:rsidR="000B1958" w:rsidRPr="00F16A48" w:rsidRDefault="000B1958" w:rsidP="00F16A4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right="-1" w:hanging="284"/>
        <w:jc w:val="both"/>
      </w:pPr>
      <w:r w:rsidRPr="00F16A48">
        <w:t xml:space="preserve">W przypadku, gdy zmiana albo rezygnacja z podwykonawcy dotyczy podmiotu, na którego zasoby </w:t>
      </w:r>
      <w:r w:rsidRPr="00F16A48">
        <w:rPr>
          <w:b/>
        </w:rPr>
        <w:t>Wykonawca</w:t>
      </w:r>
      <w:r w:rsidRPr="00F16A48">
        <w:t xml:space="preserve"> powoływał się, na zasadach określonych w </w:t>
      </w:r>
      <w:r w:rsidR="00871AE8" w:rsidRPr="00F16A48">
        <w:t xml:space="preserve">art. </w:t>
      </w:r>
      <w:r w:rsidRPr="00F16A48">
        <w:t xml:space="preserve">22a ust. 1 ustawy z dnia 29 stycznia </w:t>
      </w:r>
      <w:r w:rsidRPr="00F16A48">
        <w:br/>
        <w:t xml:space="preserve">2004 roku Prawo zamówień publicznych, w celu wykazania spełniania warunków udziału </w:t>
      </w:r>
      <w:r w:rsidRPr="00F16A48">
        <w:br/>
        <w:t xml:space="preserve">w postępowaniu, </w:t>
      </w:r>
      <w:r w:rsidRPr="00F16A48">
        <w:rPr>
          <w:b/>
        </w:rPr>
        <w:t>Wykonawca</w:t>
      </w:r>
      <w:r w:rsidRPr="00F16A48">
        <w:t xml:space="preserve"> jest obowiązany wykazać</w:t>
      </w:r>
      <w:r w:rsidR="00871AE8" w:rsidRPr="00F16A48">
        <w:t xml:space="preserve"> </w:t>
      </w:r>
      <w:r w:rsidRPr="00F16A48">
        <w:rPr>
          <w:b/>
        </w:rPr>
        <w:t>Zamawiającemu</w:t>
      </w:r>
      <w:r w:rsidRPr="00F16A48">
        <w:t xml:space="preserve">, że proponowany inny podwykonawca lub </w:t>
      </w:r>
      <w:r w:rsidRPr="00F16A48">
        <w:rPr>
          <w:b/>
        </w:rPr>
        <w:t>Wykonawca</w:t>
      </w:r>
      <w:r w:rsidRPr="00F16A48">
        <w:t xml:space="preserve"> samodzielnie spełnia je w stopniu nie mniejszym </w:t>
      </w:r>
      <w:r w:rsidRPr="00F16A48">
        <w:br/>
        <w:t>niż podwykonawca, na którego zasoby Wykonawca powoływał się w trakcie post</w:t>
      </w:r>
      <w:r w:rsidR="001B3B94" w:rsidRPr="00F16A48">
        <w:t>ę</w:t>
      </w:r>
      <w:r w:rsidRPr="00F16A48">
        <w:t>powania</w:t>
      </w:r>
      <w:r w:rsidRPr="00F16A48">
        <w:br/>
        <w:t>o udzielenie zamówienia.</w:t>
      </w:r>
    </w:p>
    <w:p w:rsidR="000B1958" w:rsidRPr="00F16A48" w:rsidRDefault="000B1958" w:rsidP="00F16A4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567" w:right="-1" w:hanging="567"/>
        <w:jc w:val="both"/>
      </w:pPr>
      <w:r w:rsidRPr="00F16A48">
        <w:t>Umowa z podwykonawcą powinna zawierać w szczególności:</w:t>
      </w:r>
    </w:p>
    <w:p w:rsidR="000B1958" w:rsidRPr="00F16A48" w:rsidRDefault="000B1958" w:rsidP="00F16A48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right="-1" w:hanging="1003"/>
        <w:jc w:val="both"/>
      </w:pPr>
      <w:r w:rsidRPr="00F16A48">
        <w:t>zakres dostawy do wykonania,</w:t>
      </w:r>
    </w:p>
    <w:p w:rsidR="000B1958" w:rsidRPr="00F16A48" w:rsidRDefault="000B1958" w:rsidP="00F16A48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851" w:right="-1" w:hanging="567"/>
        <w:jc w:val="both"/>
      </w:pPr>
      <w:r w:rsidRPr="00F16A48">
        <w:t>termin realizacji,</w:t>
      </w:r>
    </w:p>
    <w:p w:rsidR="000B1958" w:rsidRPr="00F16A48" w:rsidRDefault="000B1958" w:rsidP="00F16A48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851" w:right="-1" w:hanging="567"/>
        <w:jc w:val="both"/>
      </w:pPr>
      <w:r w:rsidRPr="00F16A48">
        <w:t>wynagrodzenie.</w:t>
      </w:r>
    </w:p>
    <w:p w:rsidR="000B1958" w:rsidRPr="00F16A48" w:rsidRDefault="000B1958" w:rsidP="00F16A4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right="-1" w:hanging="284"/>
        <w:jc w:val="both"/>
      </w:pPr>
      <w:r w:rsidRPr="00F16A48">
        <w:t xml:space="preserve">Umowa o podwykonawstwo nie może zawierać zapisów, które są sprzeczne z postanowieniami umowy zawartej pomiędzy </w:t>
      </w:r>
      <w:r w:rsidRPr="00F16A48">
        <w:rPr>
          <w:b/>
        </w:rPr>
        <w:t>Zamawiającym</w:t>
      </w:r>
      <w:r w:rsidR="00A8633A">
        <w:rPr>
          <w:b/>
        </w:rPr>
        <w:t>,</w:t>
      </w:r>
      <w:r w:rsidRPr="00F16A48">
        <w:t xml:space="preserve"> a </w:t>
      </w:r>
      <w:r w:rsidRPr="00F16A48">
        <w:rPr>
          <w:b/>
        </w:rPr>
        <w:t>Wykonawcą</w:t>
      </w:r>
      <w:r w:rsidRPr="00F16A48">
        <w:t>.</w:t>
      </w:r>
    </w:p>
    <w:p w:rsidR="000B1958" w:rsidRPr="00F16A48" w:rsidRDefault="000B1958" w:rsidP="00F16A4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right="-1" w:hanging="284"/>
        <w:jc w:val="both"/>
      </w:pPr>
      <w:r w:rsidRPr="00F16A48">
        <w:t xml:space="preserve">Zawarcie umowy z podwykonawcą wymaga uprzedniej pisemnej zgody </w:t>
      </w:r>
      <w:r w:rsidRPr="00F16A48">
        <w:rPr>
          <w:b/>
        </w:rPr>
        <w:t>Zamawiającego</w:t>
      </w:r>
      <w:r w:rsidRPr="00F16A48">
        <w:t xml:space="preserve">. </w:t>
      </w:r>
      <w:r w:rsidRPr="00F16A48">
        <w:rPr>
          <w:b/>
        </w:rPr>
        <w:t xml:space="preserve">Wykonawca </w:t>
      </w:r>
      <w:r w:rsidRPr="00F16A48">
        <w:t xml:space="preserve">zobowiązany jest przedłożyć do akceptacji </w:t>
      </w:r>
      <w:proofErr w:type="spellStart"/>
      <w:r w:rsidRPr="00F16A48">
        <w:t>projekt</w:t>
      </w:r>
      <w:proofErr w:type="spellEnd"/>
      <w:r w:rsidRPr="00F16A48">
        <w:t xml:space="preserve"> umowy z podwykonawcą, a następnie podpisaną umowę.</w:t>
      </w:r>
    </w:p>
    <w:p w:rsidR="00C7713C" w:rsidRPr="00F16A48" w:rsidRDefault="00C7713C" w:rsidP="00F16A4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right="-1" w:hanging="284"/>
        <w:jc w:val="both"/>
      </w:pPr>
      <w:r w:rsidRPr="00F16A48">
        <w:rPr>
          <w:rFonts w:cs="Arial"/>
          <w:color w:val="000000"/>
        </w:rPr>
        <w:t>Wykonawca, Podwykonawca lub Dalszy podwykonawca zamówienia przedkłada zamawiającemu poświadczoną za zgodność z oryginałem kopię zawartej umowy o podwykonawstwo.</w:t>
      </w:r>
    </w:p>
    <w:p w:rsidR="00324078" w:rsidRPr="00F16A48" w:rsidRDefault="00C7713C" w:rsidP="00F16A4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right="-1" w:hanging="284"/>
        <w:jc w:val="both"/>
      </w:pPr>
      <w:r w:rsidRPr="00F16A48">
        <w:rPr>
          <w:rFonts w:cs="Arial"/>
          <w:color w:val="000000"/>
        </w:rPr>
        <w:t>Termin zapłaty wynagrodzenia Podwykonawcy lub Dalszemu Podwykonawcy przewidziany w umowie o podwykonawstwo nie może być dłuższy niż 30 dni od dnia doręczenia Wykonawcy, Podwykonawcy lub Dalszemu Podwykonawcy faktury lub rachunku, potwierdzających wykonanie zleconej Podwykonawcy lub Dalszemu Podwykonawcy</w:t>
      </w:r>
    </w:p>
    <w:p w:rsidR="00324078" w:rsidRPr="00F16A48" w:rsidRDefault="00324078" w:rsidP="00F16A4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right="-1" w:hanging="284"/>
        <w:jc w:val="both"/>
      </w:pPr>
      <w:r w:rsidRPr="00F16A48">
        <w:rPr>
          <w:rFonts w:cs="Arial"/>
          <w:color w:val="000000"/>
        </w:rPr>
        <w:t>W przypadku umowy o podwykonawstwo, której przedmiotem są dostawy lub usługi, w której termin zapłaty wynagrodzenia jest dłuższy niż 30 dni, Zamawiający informuje o tym Wykonawcę i wzywa go do doprowadzenia do zmiany tej umowy pod rygorem wystąpienia o zapłatę kary umownej.</w:t>
      </w:r>
    </w:p>
    <w:p w:rsidR="00324078" w:rsidRPr="00F16A48" w:rsidRDefault="00324078" w:rsidP="00F16A4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right="-1" w:hanging="284"/>
        <w:jc w:val="both"/>
      </w:pPr>
      <w:r w:rsidRPr="00F16A48">
        <w:rPr>
          <w:bCs/>
        </w:rPr>
        <w:t>W przypadku konieczności zapłaty przez zamawiającego na rzecz podwykonawcy, bądź dalszego podwykonawcy z tytułu odpowiedzialności solidarnej uregulowanej w art. 647 (1) par. 5 kodeksu cywilnego - Strony zgodnie postanawiają, że Zamawiającemu przysługuje od Wykonawcy w drodze regresu prawo do 100% kwoty jaką uiścił  na rzecz podwykonawcy, bądź dalszego podwykonawcy.</w:t>
      </w:r>
      <w:r w:rsidR="00FE1E0B" w:rsidRPr="00F16A48">
        <w:rPr>
          <w:bCs/>
        </w:rPr>
        <w:t xml:space="preserve"> Powyższa kwota zostanie potrącona z wynagrodzenia Wykonawcy. </w:t>
      </w:r>
    </w:p>
    <w:p w:rsidR="00975913" w:rsidRDefault="00975913" w:rsidP="00F16A48">
      <w:pPr>
        <w:tabs>
          <w:tab w:val="left" w:pos="284"/>
        </w:tabs>
        <w:spacing w:after="0" w:line="240" w:lineRule="auto"/>
        <w:ind w:right="-1"/>
        <w:jc w:val="both"/>
        <w:rPr>
          <w:bCs/>
        </w:rPr>
      </w:pPr>
    </w:p>
    <w:p w:rsidR="001B7DB9" w:rsidRDefault="001B7DB9" w:rsidP="00F16A48">
      <w:pPr>
        <w:tabs>
          <w:tab w:val="left" w:pos="284"/>
        </w:tabs>
        <w:spacing w:after="0" w:line="240" w:lineRule="auto"/>
        <w:ind w:right="-1"/>
        <w:jc w:val="both"/>
        <w:rPr>
          <w:bCs/>
        </w:rPr>
      </w:pPr>
    </w:p>
    <w:p w:rsidR="001B7DB9" w:rsidRDefault="001B7DB9" w:rsidP="00F16A48">
      <w:pPr>
        <w:tabs>
          <w:tab w:val="left" w:pos="284"/>
        </w:tabs>
        <w:spacing w:after="0" w:line="240" w:lineRule="auto"/>
        <w:ind w:right="-1"/>
        <w:jc w:val="both"/>
        <w:rPr>
          <w:bCs/>
        </w:rPr>
      </w:pPr>
    </w:p>
    <w:p w:rsidR="001B7DB9" w:rsidRDefault="001B7DB9" w:rsidP="00F16A48">
      <w:pPr>
        <w:tabs>
          <w:tab w:val="left" w:pos="284"/>
        </w:tabs>
        <w:spacing w:after="0" w:line="240" w:lineRule="auto"/>
        <w:ind w:right="-1"/>
        <w:jc w:val="both"/>
        <w:rPr>
          <w:bCs/>
        </w:rPr>
      </w:pPr>
    </w:p>
    <w:p w:rsidR="001B7DB9" w:rsidRPr="00F16A48" w:rsidRDefault="001B7DB9" w:rsidP="00F16A48">
      <w:pPr>
        <w:tabs>
          <w:tab w:val="left" w:pos="284"/>
        </w:tabs>
        <w:spacing w:after="0" w:line="240" w:lineRule="auto"/>
        <w:ind w:right="-1"/>
        <w:jc w:val="both"/>
        <w:rPr>
          <w:bCs/>
        </w:rPr>
      </w:pPr>
    </w:p>
    <w:p w:rsidR="003F5242" w:rsidRPr="00F16A48" w:rsidRDefault="003F5242" w:rsidP="00F16A48">
      <w:pPr>
        <w:tabs>
          <w:tab w:val="left" w:pos="284"/>
        </w:tabs>
        <w:spacing w:after="0" w:line="240" w:lineRule="auto"/>
        <w:ind w:right="-1"/>
        <w:jc w:val="both"/>
        <w:rPr>
          <w:bCs/>
        </w:rPr>
      </w:pPr>
    </w:p>
    <w:p w:rsidR="000B1958" w:rsidRPr="00F16A48" w:rsidRDefault="000B1958" w:rsidP="00F16A48">
      <w:pPr>
        <w:spacing w:line="240" w:lineRule="auto"/>
        <w:jc w:val="center"/>
        <w:rPr>
          <w:b/>
        </w:rPr>
      </w:pPr>
      <w:r w:rsidRPr="00F16A48">
        <w:rPr>
          <w:b/>
        </w:rPr>
        <w:lastRenderedPageBreak/>
        <w:t xml:space="preserve">§ </w:t>
      </w:r>
      <w:r w:rsidR="00975913" w:rsidRPr="00F16A48">
        <w:rPr>
          <w:b/>
        </w:rPr>
        <w:t>7</w:t>
      </w:r>
    </w:p>
    <w:p w:rsidR="000B1958" w:rsidRPr="00F16A48" w:rsidRDefault="000B1958" w:rsidP="00F16A48">
      <w:pPr>
        <w:spacing w:line="240" w:lineRule="auto"/>
        <w:jc w:val="center"/>
        <w:rPr>
          <w:b/>
          <w:caps/>
        </w:rPr>
      </w:pPr>
      <w:r w:rsidRPr="00F16A48">
        <w:rPr>
          <w:b/>
          <w:caps/>
        </w:rPr>
        <w:t>Odbiór przedmiotu umowy</w:t>
      </w:r>
    </w:p>
    <w:p w:rsidR="008C75EF" w:rsidRPr="00F16A48" w:rsidRDefault="008C75EF" w:rsidP="00F16A48">
      <w:pPr>
        <w:pStyle w:val="Akapitzlist"/>
        <w:numPr>
          <w:ilvl w:val="0"/>
          <w:numId w:val="17"/>
        </w:numPr>
        <w:tabs>
          <w:tab w:val="left" w:pos="0"/>
          <w:tab w:val="num" w:pos="284"/>
        </w:tabs>
        <w:suppressAutoHyphens/>
        <w:ind w:left="284" w:right="-1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F16A48">
        <w:rPr>
          <w:rFonts w:ascii="Arial Narrow" w:hAnsi="Arial Narrow"/>
          <w:b/>
          <w:sz w:val="22"/>
          <w:szCs w:val="22"/>
        </w:rPr>
        <w:t>Wykonawca</w:t>
      </w:r>
      <w:r w:rsidRPr="00F16A48">
        <w:rPr>
          <w:rFonts w:ascii="Arial Narrow" w:hAnsi="Arial Narrow"/>
          <w:sz w:val="22"/>
          <w:szCs w:val="22"/>
        </w:rPr>
        <w:t xml:space="preserve">, przekazując przedmiot umowy </w:t>
      </w:r>
      <w:r w:rsidRPr="00F16A48">
        <w:rPr>
          <w:rFonts w:ascii="Arial Narrow" w:hAnsi="Arial Narrow"/>
          <w:b/>
          <w:sz w:val="22"/>
          <w:szCs w:val="22"/>
        </w:rPr>
        <w:t>Zamawiającemu</w:t>
      </w:r>
      <w:r w:rsidRPr="00F16A48">
        <w:rPr>
          <w:rFonts w:ascii="Arial Narrow" w:hAnsi="Arial Narrow"/>
          <w:sz w:val="22"/>
          <w:szCs w:val="22"/>
        </w:rPr>
        <w:t>, dostarczy mu jednocześnie wszelkie dokumenty związane z danym przedmiotem, tj.: opis techniczny urządzenia, warunki eksploatacji, certyfikaty, aprobaty techniczne, deklaracje zgodności, świadectwa bezpieczeństwa itp. – o ile są wymagane odrębnymi przepisami.</w:t>
      </w:r>
    </w:p>
    <w:p w:rsidR="008C75EF" w:rsidRPr="00F16A48" w:rsidRDefault="008C75EF" w:rsidP="00F16A48">
      <w:pPr>
        <w:pStyle w:val="Akapitzlist"/>
        <w:numPr>
          <w:ilvl w:val="0"/>
          <w:numId w:val="17"/>
        </w:numPr>
        <w:tabs>
          <w:tab w:val="left" w:pos="0"/>
          <w:tab w:val="num" w:pos="284"/>
        </w:tabs>
        <w:suppressAutoHyphens/>
        <w:ind w:left="284" w:right="-1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F16A48">
        <w:rPr>
          <w:rFonts w:ascii="Arial Narrow" w:hAnsi="Arial Narrow"/>
          <w:sz w:val="22"/>
          <w:szCs w:val="22"/>
        </w:rPr>
        <w:t xml:space="preserve">Wraz z każdym egzemplarzem sprzętu (o ile dotyczy) </w:t>
      </w:r>
      <w:r w:rsidRPr="00F16A48">
        <w:rPr>
          <w:rFonts w:ascii="Arial Narrow" w:hAnsi="Arial Narrow"/>
          <w:b/>
          <w:sz w:val="22"/>
          <w:szCs w:val="22"/>
        </w:rPr>
        <w:t>Wykonawca</w:t>
      </w:r>
      <w:r w:rsidRPr="00F16A48">
        <w:rPr>
          <w:rFonts w:ascii="Arial Narrow" w:hAnsi="Arial Narrow"/>
          <w:sz w:val="22"/>
          <w:szCs w:val="22"/>
        </w:rPr>
        <w:t xml:space="preserve"> wyda </w:t>
      </w:r>
      <w:r w:rsidRPr="00F16A48">
        <w:rPr>
          <w:rFonts w:ascii="Arial Narrow" w:hAnsi="Arial Narrow"/>
          <w:b/>
          <w:sz w:val="22"/>
          <w:szCs w:val="22"/>
        </w:rPr>
        <w:t>Zamawiającemu</w:t>
      </w:r>
      <w:r w:rsidRPr="00F16A48">
        <w:rPr>
          <w:rFonts w:ascii="Arial Narrow" w:hAnsi="Arial Narrow"/>
          <w:sz w:val="22"/>
          <w:szCs w:val="22"/>
        </w:rPr>
        <w:t>:</w:t>
      </w:r>
    </w:p>
    <w:p w:rsidR="008C75EF" w:rsidRPr="00F16A48" w:rsidRDefault="008C75EF" w:rsidP="00F16A48">
      <w:pPr>
        <w:numPr>
          <w:ilvl w:val="0"/>
          <w:numId w:val="25"/>
        </w:numPr>
        <w:spacing w:after="0" w:line="240" w:lineRule="auto"/>
        <w:ind w:left="709" w:hanging="283"/>
        <w:jc w:val="both"/>
      </w:pPr>
      <w:r w:rsidRPr="00F16A48">
        <w:t>karty gwarancyjne wystawione przez producenta sprzętu w języku polskim,</w:t>
      </w:r>
    </w:p>
    <w:p w:rsidR="008C75EF" w:rsidRPr="00F16A48" w:rsidRDefault="008C75EF" w:rsidP="00F16A48">
      <w:pPr>
        <w:numPr>
          <w:ilvl w:val="0"/>
          <w:numId w:val="25"/>
        </w:numPr>
        <w:spacing w:after="0" w:line="240" w:lineRule="auto"/>
        <w:ind w:left="709" w:hanging="283"/>
        <w:jc w:val="both"/>
      </w:pPr>
      <w:r w:rsidRPr="00F16A48">
        <w:t>instrukcje użytkowania w języku polskim,</w:t>
      </w:r>
    </w:p>
    <w:p w:rsidR="008C75EF" w:rsidRPr="00F16A48" w:rsidRDefault="008C75EF" w:rsidP="00F16A48">
      <w:pPr>
        <w:numPr>
          <w:ilvl w:val="0"/>
          <w:numId w:val="25"/>
        </w:numPr>
        <w:spacing w:after="0" w:line="240" w:lineRule="auto"/>
        <w:ind w:left="709" w:hanging="283"/>
        <w:jc w:val="both"/>
      </w:pPr>
      <w:r w:rsidRPr="00F16A48">
        <w:t>nośniki, na których utrwalono oprogramowanie,</w:t>
      </w:r>
    </w:p>
    <w:p w:rsidR="007601E5" w:rsidRPr="00F16A48" w:rsidRDefault="008C75EF" w:rsidP="00F16A48">
      <w:pPr>
        <w:numPr>
          <w:ilvl w:val="0"/>
          <w:numId w:val="25"/>
        </w:numPr>
        <w:spacing w:after="0" w:line="240" w:lineRule="auto"/>
        <w:ind w:left="709" w:hanging="283"/>
        <w:jc w:val="both"/>
      </w:pPr>
      <w:r w:rsidRPr="00F16A48">
        <w:t>opis techniczny urządzenia, warunki eksploatacji, certyfikaty, aprobaty techniczne, deklaracje zgodności, świadectwa bezpieczeństwa itp. - o ile są wymagane odrębnymi przepisami.</w:t>
      </w:r>
    </w:p>
    <w:p w:rsidR="00EF2C6B" w:rsidRPr="00F16A48" w:rsidRDefault="008C75EF" w:rsidP="00F16A48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F16A48">
        <w:rPr>
          <w:rFonts w:ascii="Arial Narrow" w:hAnsi="Arial Narrow"/>
          <w:sz w:val="22"/>
          <w:szCs w:val="22"/>
        </w:rPr>
        <w:t xml:space="preserve">Przedmiot umowy zostanie dostarczony, rozładowany </w:t>
      </w:r>
      <w:r w:rsidR="00533504" w:rsidRPr="00F16A48">
        <w:rPr>
          <w:rFonts w:ascii="Arial Narrow" w:hAnsi="Arial Narrow"/>
          <w:sz w:val="22"/>
          <w:szCs w:val="22"/>
        </w:rPr>
        <w:t xml:space="preserve">i zamontowany </w:t>
      </w:r>
      <w:r w:rsidRPr="00F16A48">
        <w:rPr>
          <w:rFonts w:ascii="Arial Narrow" w:hAnsi="Arial Narrow"/>
          <w:sz w:val="22"/>
          <w:szCs w:val="22"/>
        </w:rPr>
        <w:t xml:space="preserve">w miejscu wskazanym przez </w:t>
      </w:r>
      <w:r w:rsidRPr="00F16A48">
        <w:rPr>
          <w:rFonts w:ascii="Arial Narrow" w:hAnsi="Arial Narrow"/>
          <w:b/>
          <w:sz w:val="22"/>
          <w:szCs w:val="22"/>
        </w:rPr>
        <w:t>Zamawiającego</w:t>
      </w:r>
      <w:r w:rsidRPr="00F16A48">
        <w:rPr>
          <w:rFonts w:ascii="Arial Narrow" w:hAnsi="Arial Narrow"/>
          <w:sz w:val="22"/>
          <w:szCs w:val="22"/>
        </w:rPr>
        <w:t xml:space="preserve">, na koszt i ryzyko </w:t>
      </w:r>
      <w:r w:rsidRPr="00F16A48">
        <w:rPr>
          <w:rFonts w:ascii="Arial Narrow" w:hAnsi="Arial Narrow"/>
          <w:b/>
          <w:sz w:val="22"/>
          <w:szCs w:val="22"/>
        </w:rPr>
        <w:t>Wykonawcy</w:t>
      </w:r>
      <w:r w:rsidRPr="00F16A48">
        <w:rPr>
          <w:rFonts w:ascii="Arial Narrow" w:hAnsi="Arial Narrow"/>
          <w:sz w:val="22"/>
          <w:szCs w:val="22"/>
        </w:rPr>
        <w:t xml:space="preserve">. </w:t>
      </w:r>
    </w:p>
    <w:p w:rsidR="00EF2C6B" w:rsidRPr="00F16A48" w:rsidRDefault="008C75EF" w:rsidP="00F16A48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F16A48">
        <w:rPr>
          <w:rFonts w:ascii="Arial Narrow" w:hAnsi="Arial Narrow"/>
          <w:sz w:val="22"/>
          <w:szCs w:val="22"/>
        </w:rPr>
        <w:t xml:space="preserve">Odbiór przedmiotu umowy nastąpi na podstawie protokołu odbioru, sporządzonego i podpisanego przez </w:t>
      </w:r>
      <w:r w:rsidRPr="00F16A48">
        <w:rPr>
          <w:rFonts w:ascii="Arial Narrow" w:hAnsi="Arial Narrow"/>
          <w:b/>
          <w:sz w:val="22"/>
          <w:szCs w:val="22"/>
        </w:rPr>
        <w:t>Zamawiającego</w:t>
      </w:r>
      <w:r w:rsidRPr="00F16A48">
        <w:rPr>
          <w:rFonts w:ascii="Arial Narrow" w:hAnsi="Arial Narrow"/>
          <w:sz w:val="22"/>
          <w:szCs w:val="22"/>
        </w:rPr>
        <w:t xml:space="preserve"> niezwłocznie po zbadaniu i przyjęciu przedmiotu umowy.</w:t>
      </w:r>
    </w:p>
    <w:p w:rsidR="008C75EF" w:rsidRPr="00F16A48" w:rsidRDefault="008C75EF" w:rsidP="00F16A48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F16A48">
        <w:rPr>
          <w:rFonts w:ascii="Arial Narrow" w:hAnsi="Arial Narrow"/>
          <w:sz w:val="22"/>
          <w:szCs w:val="22"/>
        </w:rPr>
        <w:t xml:space="preserve">Jeżeli dostarczony przedmiot umowy będzie niezgodny z ofertą </w:t>
      </w:r>
      <w:r w:rsidRPr="00F16A48">
        <w:rPr>
          <w:rFonts w:ascii="Arial Narrow" w:hAnsi="Arial Narrow"/>
          <w:b/>
          <w:sz w:val="22"/>
          <w:szCs w:val="22"/>
        </w:rPr>
        <w:t xml:space="preserve">Wykonawcy </w:t>
      </w:r>
      <w:r w:rsidRPr="00F16A48">
        <w:rPr>
          <w:rFonts w:ascii="Arial Narrow" w:hAnsi="Arial Narrow"/>
          <w:sz w:val="22"/>
          <w:szCs w:val="22"/>
        </w:rPr>
        <w:t xml:space="preserve">lub w inny sposób                   nie będzie spełniał wymagań określonych w opisie przedmiotu zamówienia, </w:t>
      </w:r>
      <w:r w:rsidRPr="00F16A48">
        <w:rPr>
          <w:rFonts w:ascii="Arial Narrow" w:hAnsi="Arial Narrow"/>
          <w:b/>
          <w:sz w:val="22"/>
          <w:szCs w:val="22"/>
        </w:rPr>
        <w:t>Wykonawca</w:t>
      </w:r>
      <w:r w:rsidRPr="00F16A48">
        <w:rPr>
          <w:rFonts w:ascii="Arial Narrow" w:hAnsi="Arial Narrow"/>
          <w:sz w:val="22"/>
          <w:szCs w:val="22"/>
        </w:rPr>
        <w:t xml:space="preserve"> odbierze dostarczony przedmiot umowy z siedziby </w:t>
      </w:r>
      <w:r w:rsidRPr="00F16A48">
        <w:rPr>
          <w:rFonts w:ascii="Arial Narrow" w:hAnsi="Arial Narrow"/>
          <w:b/>
          <w:sz w:val="22"/>
          <w:szCs w:val="22"/>
        </w:rPr>
        <w:t>Zamawiającego</w:t>
      </w:r>
      <w:r w:rsidRPr="00F16A48">
        <w:rPr>
          <w:rFonts w:ascii="Arial Narrow" w:hAnsi="Arial Narrow"/>
          <w:sz w:val="22"/>
          <w:szCs w:val="22"/>
        </w:rPr>
        <w:t xml:space="preserve"> na swój koszt i wymieni na nowy, wolny od wad i zgodny ze złożoną ofertą w terminie nie późniejszym niż w dniu roboczym następującym po dniu zgłoszenia tego faktu przez </w:t>
      </w:r>
      <w:r w:rsidRPr="00F16A48">
        <w:rPr>
          <w:rFonts w:ascii="Arial Narrow" w:hAnsi="Arial Narrow"/>
          <w:b/>
          <w:sz w:val="22"/>
          <w:szCs w:val="22"/>
        </w:rPr>
        <w:t>Zamawiającego.</w:t>
      </w:r>
    </w:p>
    <w:p w:rsidR="008C187C" w:rsidRPr="00F16A48" w:rsidRDefault="008C187C" w:rsidP="00F16A48">
      <w:pPr>
        <w:pStyle w:val="Akapitzlist"/>
        <w:tabs>
          <w:tab w:val="left" w:pos="0"/>
        </w:tabs>
        <w:suppressAutoHyphens/>
        <w:ind w:left="284" w:right="-1"/>
        <w:contextualSpacing w:val="0"/>
        <w:jc w:val="both"/>
        <w:rPr>
          <w:rFonts w:ascii="Arial Narrow" w:hAnsi="Arial Narrow"/>
          <w:sz w:val="22"/>
          <w:szCs w:val="22"/>
        </w:rPr>
      </w:pPr>
    </w:p>
    <w:p w:rsidR="000B1958" w:rsidRPr="00F16A48" w:rsidRDefault="000B1958" w:rsidP="00F16A48">
      <w:pPr>
        <w:spacing w:line="240" w:lineRule="auto"/>
        <w:jc w:val="center"/>
        <w:rPr>
          <w:b/>
          <w:bCs/>
        </w:rPr>
      </w:pPr>
      <w:r w:rsidRPr="00F16A48">
        <w:rPr>
          <w:b/>
          <w:bCs/>
        </w:rPr>
        <w:t xml:space="preserve">§ </w:t>
      </w:r>
      <w:r w:rsidR="00975913" w:rsidRPr="00F16A48">
        <w:rPr>
          <w:b/>
          <w:bCs/>
        </w:rPr>
        <w:t>8</w:t>
      </w:r>
    </w:p>
    <w:p w:rsidR="000B1958" w:rsidRPr="00F16A48" w:rsidRDefault="000B1958" w:rsidP="00F16A48">
      <w:pPr>
        <w:spacing w:line="240" w:lineRule="auto"/>
        <w:jc w:val="center"/>
        <w:rPr>
          <w:b/>
          <w:bCs/>
        </w:rPr>
      </w:pPr>
      <w:r w:rsidRPr="00F16A48">
        <w:rPr>
          <w:b/>
          <w:bCs/>
        </w:rPr>
        <w:t>GWARANCJA I RĘKOJMIA</w:t>
      </w:r>
    </w:p>
    <w:p w:rsidR="000B1958" w:rsidRPr="00F16A48" w:rsidRDefault="000B1958" w:rsidP="00F16A48">
      <w:pPr>
        <w:numPr>
          <w:ilvl w:val="0"/>
          <w:numId w:val="20"/>
        </w:numPr>
        <w:spacing w:after="0" w:line="240" w:lineRule="auto"/>
        <w:jc w:val="both"/>
      </w:pPr>
      <w:r w:rsidRPr="00F16A48">
        <w:rPr>
          <w:b/>
        </w:rPr>
        <w:t xml:space="preserve">Wykonawca </w:t>
      </w:r>
      <w:r w:rsidRPr="00F16A48">
        <w:t xml:space="preserve">udziela gwarancji na przedmiot umowy, na okres </w:t>
      </w:r>
      <w:r w:rsidR="00871AE8" w:rsidRPr="00F16A48">
        <w:t xml:space="preserve">60 </w:t>
      </w:r>
      <w:r w:rsidRPr="00F16A48">
        <w:t>miesięcy.</w:t>
      </w:r>
    </w:p>
    <w:p w:rsidR="00E13D23" w:rsidRPr="00F16A48" w:rsidRDefault="00E13D23" w:rsidP="00F16A48">
      <w:pPr>
        <w:numPr>
          <w:ilvl w:val="0"/>
          <w:numId w:val="20"/>
        </w:numPr>
        <w:spacing w:after="0" w:line="240" w:lineRule="auto"/>
        <w:jc w:val="both"/>
      </w:pPr>
      <w:r w:rsidRPr="00F16A48">
        <w:t xml:space="preserve">Postanowienia niniejszego paragrafu stanowią oświadczenie gwarancyjne w rozumieniu art. 577 </w:t>
      </w:r>
      <w:r w:rsidRPr="00F16A48">
        <w:br/>
        <w:t>i art. 577</w:t>
      </w:r>
      <w:r w:rsidRPr="00F16A48">
        <w:rPr>
          <w:vertAlign w:val="superscript"/>
        </w:rPr>
        <w:t>1</w:t>
      </w:r>
      <w:r w:rsidRPr="00F16A48">
        <w:t xml:space="preserve"> Kodeksu cywilnego. Dokumentem potwierdzającym udzielenie gwarancji </w:t>
      </w:r>
      <w:r w:rsidRPr="00F16A48">
        <w:br/>
        <w:t>w rozumieniu art. 577</w:t>
      </w:r>
      <w:r w:rsidRPr="00F16A48">
        <w:rPr>
          <w:vertAlign w:val="superscript"/>
        </w:rPr>
        <w:t>2</w:t>
      </w:r>
      <w:r w:rsidRPr="00F16A48">
        <w:t xml:space="preserve"> Kodeksu cywilnego jest niniejsza umowa.</w:t>
      </w:r>
    </w:p>
    <w:p w:rsidR="00E13D23" w:rsidRPr="00F16A48" w:rsidRDefault="00E13D23" w:rsidP="00F16A48">
      <w:pPr>
        <w:numPr>
          <w:ilvl w:val="0"/>
          <w:numId w:val="20"/>
        </w:numPr>
        <w:spacing w:after="0" w:line="240" w:lineRule="auto"/>
        <w:jc w:val="both"/>
      </w:pPr>
      <w:r w:rsidRPr="00F16A48">
        <w:t xml:space="preserve">Gwarancja oraz rękojmia obejmuje zapewnienie, że </w:t>
      </w:r>
      <w:r w:rsidR="00293A3A" w:rsidRPr="00F16A48">
        <w:t>elementy dostawy</w:t>
      </w:r>
      <w:r w:rsidR="00F33BBF" w:rsidRPr="00F16A48">
        <w:t xml:space="preserve"> </w:t>
      </w:r>
      <w:r w:rsidRPr="00F16A48">
        <w:t xml:space="preserve">posiadają parametry techniczne zgodne z określonymi w załączniku do umowy. Gwarancja oraz rękojmia obejmuje także </w:t>
      </w:r>
      <w:r w:rsidRPr="00F16A48">
        <w:br/>
        <w:t xml:space="preserve">w pełni sprawne i bezawaryjne funkcjonowanie </w:t>
      </w:r>
      <w:r w:rsidR="00337371" w:rsidRPr="00F16A48">
        <w:t>wszystkich elementów dost</w:t>
      </w:r>
      <w:r w:rsidR="007601E5" w:rsidRPr="00F16A48">
        <w:t>a</w:t>
      </w:r>
      <w:r w:rsidR="00337371" w:rsidRPr="00F16A48">
        <w:t>wy</w:t>
      </w:r>
      <w:r w:rsidRPr="00F16A48">
        <w:t>.</w:t>
      </w:r>
    </w:p>
    <w:p w:rsidR="00E13D23" w:rsidRPr="00F16A48" w:rsidRDefault="00E13D23" w:rsidP="00F16A48">
      <w:pPr>
        <w:numPr>
          <w:ilvl w:val="0"/>
          <w:numId w:val="20"/>
        </w:numPr>
        <w:spacing w:after="0" w:line="240" w:lineRule="auto"/>
        <w:jc w:val="both"/>
      </w:pPr>
      <w:r w:rsidRPr="00F16A48">
        <w:rPr>
          <w:rFonts w:cs="Times New Roman"/>
        </w:rPr>
        <w:t xml:space="preserve">Termin gwarancji rozpoczyna swój bieg </w:t>
      </w:r>
      <w:r w:rsidRPr="00F16A48">
        <w:t xml:space="preserve">od daty podpisania bez zastrzeżeń ostatecznego protokołu zdawczo-odbiorczego obejmującego potwierdzenie prawidłowego wykonania przedmiotu zamówienia. </w:t>
      </w:r>
    </w:p>
    <w:p w:rsidR="00E13D23" w:rsidRPr="00F16A48" w:rsidRDefault="00E13D23" w:rsidP="00F16A48">
      <w:pPr>
        <w:widowControl w:val="0"/>
        <w:numPr>
          <w:ilvl w:val="0"/>
          <w:numId w:val="20"/>
        </w:numPr>
        <w:suppressAutoHyphens/>
        <w:spacing w:after="60" w:line="240" w:lineRule="auto"/>
        <w:jc w:val="both"/>
        <w:rPr>
          <w:rFonts w:cs="Times New Roman"/>
        </w:rPr>
      </w:pPr>
      <w:r w:rsidRPr="00F16A48">
        <w:t xml:space="preserve">Gwarancja obejmuje wszelkie możliwe usterki lub wady przedmiotu zamówienia. </w:t>
      </w:r>
    </w:p>
    <w:p w:rsidR="00E13D23" w:rsidRPr="00F16A48" w:rsidRDefault="00E13D23" w:rsidP="00F16A48">
      <w:pPr>
        <w:numPr>
          <w:ilvl w:val="0"/>
          <w:numId w:val="20"/>
        </w:numPr>
        <w:spacing w:after="0" w:line="240" w:lineRule="auto"/>
        <w:jc w:val="both"/>
      </w:pPr>
      <w:r w:rsidRPr="00F16A48">
        <w:t xml:space="preserve">Wszelkie uszkodzenia, awarie i niesprawne działanie urządzeń </w:t>
      </w:r>
      <w:r w:rsidRPr="00F16A48">
        <w:rPr>
          <w:b/>
        </w:rPr>
        <w:t>Zamawiający</w:t>
      </w:r>
      <w:r w:rsidRPr="00F16A48">
        <w:t xml:space="preserve"> będzie zgłaszać </w:t>
      </w:r>
      <w:r w:rsidRPr="00F16A48">
        <w:rPr>
          <w:b/>
        </w:rPr>
        <w:t>Wykonawcy</w:t>
      </w:r>
      <w:r w:rsidRPr="00F16A48">
        <w:t xml:space="preserve"> pisemnie lub e-mailem na adres:</w:t>
      </w:r>
      <w:r w:rsidR="00871AE8" w:rsidRPr="00F16A48">
        <w:t xml:space="preserve"> </w:t>
      </w:r>
      <w:r w:rsidR="00871AE8" w:rsidRPr="00F16A48">
        <w:rPr>
          <w:u w:val="single"/>
        </w:rPr>
        <w:t>pavel.zurowski@gmail.com</w:t>
      </w:r>
    </w:p>
    <w:p w:rsidR="00E13D23" w:rsidRPr="00F16A48" w:rsidRDefault="00E13D23" w:rsidP="00F16A48">
      <w:pPr>
        <w:widowControl w:val="0"/>
        <w:numPr>
          <w:ilvl w:val="0"/>
          <w:numId w:val="20"/>
        </w:numPr>
        <w:suppressAutoHyphens/>
        <w:spacing w:after="60" w:line="240" w:lineRule="auto"/>
        <w:jc w:val="both"/>
        <w:rPr>
          <w:rFonts w:cs="Times New Roman"/>
        </w:rPr>
      </w:pPr>
      <w:r w:rsidRPr="00F16A48">
        <w:rPr>
          <w:rFonts w:cs="Times New Roman"/>
        </w:rPr>
        <w:t>Z</w:t>
      </w:r>
      <w:r w:rsidRPr="00F16A48">
        <w:t>głoszone przez Zamawiającego w okresie gwarancji usterki lub wady przedmiotu zamówienia Wykonawca zobowiązany jest bezpłatnie usu</w:t>
      </w:r>
      <w:r w:rsidR="00E023BA" w:rsidRPr="00F16A48">
        <w:t>nąć nie później niż w terminie 21</w:t>
      </w:r>
      <w:r w:rsidRPr="00F16A48">
        <w:t> dni roboczych.</w:t>
      </w:r>
    </w:p>
    <w:p w:rsidR="00E13D23" w:rsidRPr="00F16A48" w:rsidRDefault="00E13D23" w:rsidP="00F16A48">
      <w:pPr>
        <w:numPr>
          <w:ilvl w:val="0"/>
          <w:numId w:val="20"/>
        </w:numPr>
        <w:spacing w:after="0" w:line="240" w:lineRule="auto"/>
        <w:jc w:val="both"/>
      </w:pPr>
      <w:r w:rsidRPr="00F16A48">
        <w:t xml:space="preserve">Za wykonanie naprawy, wymianę urządzeń lub ich części na nowe oraz usunięcie nieprawidłowości w działaniu całkowitą odpowiedzialność ponosi </w:t>
      </w:r>
      <w:r w:rsidRPr="00F16A48">
        <w:rPr>
          <w:b/>
        </w:rPr>
        <w:t>Wykonawca</w:t>
      </w:r>
      <w:r w:rsidRPr="00F16A48">
        <w:t>.</w:t>
      </w:r>
    </w:p>
    <w:p w:rsidR="00E13D23" w:rsidRPr="00F16A48" w:rsidRDefault="00E13D23" w:rsidP="00F16A48">
      <w:pPr>
        <w:numPr>
          <w:ilvl w:val="0"/>
          <w:numId w:val="20"/>
        </w:numPr>
        <w:spacing w:after="0" w:line="240" w:lineRule="auto"/>
        <w:jc w:val="both"/>
      </w:pPr>
      <w:r w:rsidRPr="00F16A48">
        <w:t xml:space="preserve">W przypadku nieusunięcia wad przez </w:t>
      </w:r>
      <w:r w:rsidRPr="00F16A48">
        <w:rPr>
          <w:b/>
        </w:rPr>
        <w:t>Wykonawcę</w:t>
      </w:r>
      <w:r w:rsidRPr="00F16A48">
        <w:t xml:space="preserve"> w wymaganych terminach </w:t>
      </w:r>
      <w:r w:rsidRPr="00F16A48">
        <w:rPr>
          <w:b/>
        </w:rPr>
        <w:t>Zamawiający</w:t>
      </w:r>
      <w:r w:rsidRPr="00F16A48">
        <w:t xml:space="preserve"> może usunąć stwierdzone wady na koszt </w:t>
      </w:r>
      <w:r w:rsidRPr="00F16A48">
        <w:rPr>
          <w:b/>
        </w:rPr>
        <w:t>Wykonawcy</w:t>
      </w:r>
      <w:r w:rsidRPr="00F16A48">
        <w:t>, zachowując jednocześnie wszelkie uprawnienia                  do naliczenia kar umownych i odszkodowań uzupełniających, jak również uprawnienia wynikające                       z gwarancji i rękojmi za wady.</w:t>
      </w:r>
    </w:p>
    <w:p w:rsidR="00E13D23" w:rsidRPr="00F16A48" w:rsidRDefault="00E13D23" w:rsidP="00F16A48">
      <w:pPr>
        <w:numPr>
          <w:ilvl w:val="0"/>
          <w:numId w:val="20"/>
        </w:numPr>
        <w:spacing w:after="0" w:line="240" w:lineRule="auto"/>
        <w:jc w:val="both"/>
      </w:pPr>
      <w:r w:rsidRPr="00F16A48">
        <w:t xml:space="preserve">Niezależnie od uprawnień z gwarancji udzielonej przez </w:t>
      </w:r>
      <w:r w:rsidRPr="00F16A48">
        <w:rPr>
          <w:b/>
        </w:rPr>
        <w:t>Wykonawcę</w:t>
      </w:r>
      <w:r w:rsidRPr="00F16A48">
        <w:t xml:space="preserve">, </w:t>
      </w:r>
      <w:r w:rsidRPr="00F16A48">
        <w:rPr>
          <w:b/>
        </w:rPr>
        <w:t>Zamawiający</w:t>
      </w:r>
      <w:r w:rsidRPr="00F16A48">
        <w:t xml:space="preserve"> może korzystać z uprawnień z gwarancji Producenta.</w:t>
      </w:r>
    </w:p>
    <w:p w:rsidR="00E13D23" w:rsidRPr="00F16A48" w:rsidRDefault="00E13D23" w:rsidP="00F16A48">
      <w:pPr>
        <w:numPr>
          <w:ilvl w:val="0"/>
          <w:numId w:val="20"/>
        </w:numPr>
        <w:spacing w:after="0" w:line="240" w:lineRule="auto"/>
        <w:jc w:val="both"/>
      </w:pPr>
      <w:r w:rsidRPr="00F16A48">
        <w:rPr>
          <w:b/>
        </w:rPr>
        <w:t xml:space="preserve">Wykonawca </w:t>
      </w:r>
      <w:r w:rsidRPr="00F16A48">
        <w:t>zobowiązany jest uzyskać od Producenta oświadczenie gwarancyjne w rozumieniu                 art. 577 i art. 577</w:t>
      </w:r>
      <w:r w:rsidRPr="00F16A48">
        <w:rPr>
          <w:vertAlign w:val="superscript"/>
        </w:rPr>
        <w:t>1</w:t>
      </w:r>
      <w:r w:rsidRPr="00F16A48">
        <w:t xml:space="preserve"> Kodeksu cywilnego, zawierające wskazanie </w:t>
      </w:r>
      <w:r w:rsidRPr="00F16A48">
        <w:rPr>
          <w:b/>
        </w:rPr>
        <w:t>Zamawiającego</w:t>
      </w:r>
      <w:r w:rsidRPr="00F16A48">
        <w:t xml:space="preserve"> jako beneficjenta uprawnień z tytułu gwarancji Producenta. Obowiązek ten zostaje wyłączony w przypadku,                        gdy </w:t>
      </w:r>
      <w:r w:rsidRPr="00F16A48">
        <w:rPr>
          <w:b/>
        </w:rPr>
        <w:t>Wykonawca</w:t>
      </w:r>
      <w:r w:rsidRPr="00F16A48">
        <w:t xml:space="preserve"> jest jednocześnie Producentem urządzeń.</w:t>
      </w:r>
    </w:p>
    <w:p w:rsidR="001935D5" w:rsidRPr="00F16A48" w:rsidRDefault="001935D5" w:rsidP="00F16A48">
      <w:pPr>
        <w:numPr>
          <w:ilvl w:val="0"/>
          <w:numId w:val="20"/>
        </w:numPr>
        <w:spacing w:after="0" w:line="240" w:lineRule="auto"/>
        <w:jc w:val="both"/>
      </w:pPr>
      <w:r w:rsidRPr="00F16A48">
        <w:rPr>
          <w:rFonts w:cs="Times New Roman"/>
        </w:rPr>
        <w:t>W związku z wykonywaniem napraw gwarancyjnych Wykonawca nie będzie obciążał Zamawiającego żadnymi kosztami</w:t>
      </w:r>
    </w:p>
    <w:p w:rsidR="000B1958" w:rsidRPr="00F16A48" w:rsidRDefault="000B1958" w:rsidP="00F16A48">
      <w:pPr>
        <w:numPr>
          <w:ilvl w:val="0"/>
          <w:numId w:val="20"/>
        </w:numPr>
        <w:spacing w:after="0" w:line="240" w:lineRule="auto"/>
        <w:jc w:val="both"/>
      </w:pPr>
      <w:r w:rsidRPr="00F16A48">
        <w:lastRenderedPageBreak/>
        <w:t>Za wykonanie naprawy, wymianę urządzeń lub ich części</w:t>
      </w:r>
      <w:r w:rsidR="00F33BBF" w:rsidRPr="00F16A48">
        <w:t xml:space="preserve"> </w:t>
      </w:r>
      <w:r w:rsidRPr="00F16A48">
        <w:t xml:space="preserve">na nowe oraz usunięcie nieprawidłowości w działaniu całkowitą odpowiedzialność ponosi </w:t>
      </w:r>
      <w:r w:rsidRPr="00F16A48">
        <w:rPr>
          <w:b/>
        </w:rPr>
        <w:t>Wykonawca</w:t>
      </w:r>
      <w:r w:rsidRPr="00F16A48">
        <w:t>.</w:t>
      </w:r>
    </w:p>
    <w:p w:rsidR="002E010F" w:rsidRPr="00F16A48" w:rsidRDefault="000B1958" w:rsidP="00F16A48">
      <w:pPr>
        <w:numPr>
          <w:ilvl w:val="0"/>
          <w:numId w:val="20"/>
        </w:numPr>
        <w:spacing w:after="0" w:line="240" w:lineRule="auto"/>
        <w:jc w:val="both"/>
      </w:pPr>
      <w:r w:rsidRPr="00F16A48">
        <w:t xml:space="preserve">W przypadku nieusunięcia wad przez </w:t>
      </w:r>
      <w:r w:rsidRPr="00F16A48">
        <w:rPr>
          <w:b/>
        </w:rPr>
        <w:t>Wykonawcę</w:t>
      </w:r>
      <w:r w:rsidRPr="00F16A48">
        <w:t xml:space="preserve"> w wymaganych terminach </w:t>
      </w:r>
      <w:r w:rsidRPr="00F16A48">
        <w:rPr>
          <w:b/>
        </w:rPr>
        <w:t>Zamawiający</w:t>
      </w:r>
      <w:r w:rsidRPr="00F16A48">
        <w:t xml:space="preserve"> może usunąć stwierdzone wady na koszt </w:t>
      </w:r>
      <w:r w:rsidRPr="00F16A48">
        <w:rPr>
          <w:b/>
        </w:rPr>
        <w:t>Wykonawcy</w:t>
      </w:r>
      <w:r w:rsidRPr="00F16A48">
        <w:t>, zachowując jednocześnie wszelkie uprawnienia  do naliczenia kar umownych i odszkodowań uzupełniających, jak również uprawnienia wynikające z gwarancji i rękojmi za wady.</w:t>
      </w:r>
    </w:p>
    <w:p w:rsidR="00F33BBF" w:rsidRPr="00F16A48" w:rsidRDefault="00F33BBF" w:rsidP="00F16A48">
      <w:pPr>
        <w:pStyle w:val="p10"/>
        <w:widowControl/>
        <w:numPr>
          <w:ilvl w:val="0"/>
          <w:numId w:val="20"/>
        </w:numPr>
        <w:tabs>
          <w:tab w:val="clear" w:pos="360"/>
          <w:tab w:val="clear" w:pos="720"/>
        </w:tabs>
        <w:suppressAutoHyphens w:val="0"/>
        <w:spacing w:before="0" w:line="240" w:lineRule="auto"/>
        <w:rPr>
          <w:rFonts w:ascii="Arial Narrow" w:hAnsi="Arial Narrow" w:cs="Arial"/>
          <w:sz w:val="22"/>
          <w:szCs w:val="22"/>
        </w:rPr>
      </w:pPr>
      <w:r w:rsidRPr="00F16A48">
        <w:rPr>
          <w:rFonts w:ascii="Arial Narrow" w:hAnsi="Arial Narrow" w:cs="Arial"/>
          <w:sz w:val="22"/>
          <w:szCs w:val="22"/>
        </w:rPr>
        <w:t>Wykonawca udziela rękojmi na okres</w:t>
      </w:r>
      <w:r w:rsidR="00F16A48" w:rsidRPr="00F16A48">
        <w:rPr>
          <w:rFonts w:ascii="Arial Narrow" w:hAnsi="Arial Narrow" w:cs="Arial"/>
          <w:sz w:val="22"/>
          <w:szCs w:val="22"/>
        </w:rPr>
        <w:t xml:space="preserve"> </w:t>
      </w:r>
      <w:r w:rsidR="00F16A48" w:rsidRPr="00F16A48">
        <w:rPr>
          <w:rFonts w:ascii="Arial Narrow" w:hAnsi="Arial Narrow" w:cs="Arial"/>
          <w:b/>
          <w:sz w:val="22"/>
          <w:szCs w:val="22"/>
        </w:rPr>
        <w:t xml:space="preserve">60 </w:t>
      </w:r>
      <w:r w:rsidRPr="00F16A48">
        <w:rPr>
          <w:rFonts w:ascii="Arial Narrow" w:hAnsi="Arial Narrow" w:cs="Arial"/>
          <w:b/>
          <w:sz w:val="22"/>
          <w:szCs w:val="22"/>
        </w:rPr>
        <w:t>miesięcy.</w:t>
      </w:r>
      <w:r w:rsidRPr="00F16A48">
        <w:rPr>
          <w:rFonts w:ascii="Arial Narrow" w:hAnsi="Arial Narrow" w:cs="Arial"/>
          <w:sz w:val="22"/>
          <w:szCs w:val="22"/>
        </w:rPr>
        <w:t xml:space="preserve"> Termin rękojmi rozpoczyna swój bieg od daty podpisania bez zastrzeżeń protokołu zdawczo-odbiorczego obejmującego potwierdzenie prawidłowego wykonania przedmiotu umowy.</w:t>
      </w:r>
    </w:p>
    <w:p w:rsidR="00F33BBF" w:rsidRPr="00F16A48" w:rsidRDefault="00F33BBF" w:rsidP="00F16A48">
      <w:pPr>
        <w:pStyle w:val="p10"/>
        <w:widowControl/>
        <w:tabs>
          <w:tab w:val="clear" w:pos="360"/>
          <w:tab w:val="clear" w:pos="720"/>
        </w:tabs>
        <w:suppressAutoHyphens w:val="0"/>
        <w:spacing w:before="0" w:line="240" w:lineRule="auto"/>
        <w:ind w:left="0" w:firstLine="0"/>
        <w:rPr>
          <w:rFonts w:ascii="Arial Narrow" w:hAnsi="Arial Narrow" w:cs="Arial"/>
          <w:color w:val="FF0000"/>
          <w:sz w:val="22"/>
          <w:szCs w:val="22"/>
        </w:rPr>
      </w:pPr>
    </w:p>
    <w:p w:rsidR="000B1958" w:rsidRPr="00F16A48" w:rsidRDefault="00CA0448" w:rsidP="00F16A48">
      <w:pPr>
        <w:spacing w:line="240" w:lineRule="auto"/>
        <w:jc w:val="center"/>
        <w:rPr>
          <w:b/>
          <w:bCs/>
        </w:rPr>
      </w:pPr>
      <w:r w:rsidRPr="00F16A48">
        <w:rPr>
          <w:b/>
          <w:bCs/>
        </w:rPr>
        <w:t xml:space="preserve">§ </w:t>
      </w:r>
      <w:r w:rsidR="00975913" w:rsidRPr="00F16A48">
        <w:rPr>
          <w:b/>
          <w:bCs/>
        </w:rPr>
        <w:t>9</w:t>
      </w:r>
    </w:p>
    <w:p w:rsidR="00F2654D" w:rsidRPr="00F16A48" w:rsidRDefault="000B1958" w:rsidP="00F16A48">
      <w:pPr>
        <w:spacing w:line="240" w:lineRule="auto"/>
        <w:jc w:val="center"/>
        <w:rPr>
          <w:b/>
          <w:bCs/>
        </w:rPr>
      </w:pPr>
      <w:r w:rsidRPr="00F16A48">
        <w:rPr>
          <w:b/>
          <w:bCs/>
        </w:rPr>
        <w:t xml:space="preserve">ODSTĄPIENIE OD UMOWY </w:t>
      </w:r>
    </w:p>
    <w:p w:rsidR="00353B0F" w:rsidRPr="00F16A48" w:rsidRDefault="00353B0F" w:rsidP="00F16A48">
      <w:pPr>
        <w:pStyle w:val="Akapitzlist"/>
        <w:numPr>
          <w:ilvl w:val="0"/>
          <w:numId w:val="49"/>
        </w:numPr>
        <w:ind w:left="426"/>
        <w:jc w:val="both"/>
        <w:rPr>
          <w:rFonts w:ascii="Arial Narrow" w:hAnsi="Arial Narrow"/>
          <w:b/>
          <w:bCs/>
          <w:sz w:val="22"/>
          <w:szCs w:val="22"/>
        </w:rPr>
      </w:pPr>
      <w:r w:rsidRPr="00F16A48">
        <w:rPr>
          <w:rFonts w:ascii="Arial Narrow" w:hAnsi="Arial Narrow"/>
          <w:sz w:val="22"/>
          <w:szCs w:val="22"/>
        </w:rPr>
        <w:t>Oprócz wypadków wymienionych w treści Kodeksu Cywilnego Zamawiającemu przysługuje prawo odstąpienia od umowy w podanych niżej przypadkach.</w:t>
      </w:r>
    </w:p>
    <w:p w:rsidR="00353B0F" w:rsidRPr="00F16A48" w:rsidRDefault="00353B0F" w:rsidP="00F16A48">
      <w:pPr>
        <w:spacing w:line="240" w:lineRule="auto"/>
        <w:jc w:val="both"/>
      </w:pPr>
      <w:r w:rsidRPr="00F16A48">
        <w:t>1) w razie wystąpienia istotnej zmiany okoliczności powodującej, że wykonanie umowy nie leży w interesie publicznym, czego nie można było przewidzieć w chwili zawarcia umowy; odstąpienie od umowy w tym przypadku może nastąpić w terminie tygodnia od powzięcia wiadomości o powyższych okolicznościach;</w:t>
      </w:r>
    </w:p>
    <w:p w:rsidR="00353B0F" w:rsidRPr="00F16A48" w:rsidRDefault="00353B0F" w:rsidP="00F16A48">
      <w:pPr>
        <w:spacing w:line="240" w:lineRule="auto"/>
        <w:jc w:val="both"/>
      </w:pPr>
      <w:r w:rsidRPr="00F16A48">
        <w:t>2) gdy zostanie wydany nakaz zajęcia majątku Wykonawcy;</w:t>
      </w:r>
    </w:p>
    <w:p w:rsidR="00F16A48" w:rsidRPr="00F16A48" w:rsidRDefault="00353B0F" w:rsidP="00F16A48">
      <w:pPr>
        <w:spacing w:line="240" w:lineRule="auto"/>
        <w:jc w:val="both"/>
      </w:pPr>
      <w:r w:rsidRPr="00F16A48">
        <w:t>3) gdy Wykonawca nie rozpoczął wykonywania dostaw bez uzasadnionych przyczyn oraz nie kontynuuje jej, pomimo wezwania Zamawiającego złożonego na piśmie;</w:t>
      </w:r>
    </w:p>
    <w:p w:rsidR="00F16A48" w:rsidRPr="00F16A48" w:rsidRDefault="00353B0F" w:rsidP="00F16A48">
      <w:pPr>
        <w:pStyle w:val="Akapitzlist"/>
        <w:numPr>
          <w:ilvl w:val="0"/>
          <w:numId w:val="49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F16A48">
        <w:rPr>
          <w:rFonts w:ascii="Arial Narrow" w:hAnsi="Arial Narrow"/>
          <w:sz w:val="22"/>
          <w:szCs w:val="22"/>
        </w:rPr>
        <w:t>Odstąpienie od umowy powinno nastąpić w formie pisemnej pod rygorem nieważności takiego oświadczenia i powinno zawierać uzasadnienie. Zawiadomienie powinno być przekazane wykonawcy co najmniej 3 dni przed terminem odstąpienia.</w:t>
      </w:r>
    </w:p>
    <w:p w:rsidR="00F16A48" w:rsidRPr="00F16A48" w:rsidRDefault="00353B0F" w:rsidP="00F16A48">
      <w:pPr>
        <w:pStyle w:val="Akapitzlist"/>
        <w:numPr>
          <w:ilvl w:val="0"/>
          <w:numId w:val="49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F16A48">
        <w:rPr>
          <w:rFonts w:ascii="Arial Narrow" w:hAnsi="Arial Narrow"/>
          <w:sz w:val="22"/>
          <w:szCs w:val="22"/>
        </w:rPr>
        <w:t>W wypadku odstąpienia od umowy w terminie siedmiu dni od daty odstąpienia od umowy, wykonawca przy udziale Zamawiającego sporządzi szczegółowy protokół inwentaryzacji dostaw, według stanu na dzień odstąpienia.</w:t>
      </w:r>
    </w:p>
    <w:p w:rsidR="00F16A48" w:rsidRPr="00F16A48" w:rsidRDefault="00353B0F" w:rsidP="00F16A48">
      <w:pPr>
        <w:pStyle w:val="Akapitzlist"/>
        <w:numPr>
          <w:ilvl w:val="0"/>
          <w:numId w:val="49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F16A48">
        <w:rPr>
          <w:rFonts w:ascii="Arial Narrow" w:hAnsi="Arial Narrow"/>
          <w:sz w:val="22"/>
          <w:szCs w:val="22"/>
        </w:rPr>
        <w:t xml:space="preserve">Zamawiający w razie odstąpienia od umowy z przyczyn, za które Wykonawca nie odpowiada, obowiązany jest do zapłaty wynagrodzenia za dostawę, która została wykonana do dnia odstąpienia. </w:t>
      </w:r>
    </w:p>
    <w:p w:rsidR="00F33BBF" w:rsidRPr="00F16A48" w:rsidRDefault="00353B0F" w:rsidP="00F16A48">
      <w:pPr>
        <w:pStyle w:val="Akapitzlist"/>
        <w:numPr>
          <w:ilvl w:val="0"/>
          <w:numId w:val="49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F16A48">
        <w:rPr>
          <w:rFonts w:ascii="Arial Narrow" w:hAnsi="Arial Narrow"/>
          <w:sz w:val="22"/>
          <w:szCs w:val="22"/>
        </w:rPr>
        <w:t> Wykonawca zapłaci Zamawiającemu karę umowną za odstąpienie od umowy przez Zamawiającego z przyczyn, za które ponosi odpowiedzialność Wykonawca w wysokości 20% wynagrodzenia umownego brutto.</w:t>
      </w:r>
    </w:p>
    <w:p w:rsidR="00F16A48" w:rsidRPr="00F16A48" w:rsidRDefault="00F16A48" w:rsidP="00F16A48">
      <w:pPr>
        <w:pStyle w:val="Akapitzlist"/>
        <w:ind w:left="426"/>
        <w:jc w:val="both"/>
        <w:rPr>
          <w:rFonts w:ascii="Arial Narrow" w:hAnsi="Arial Narrow"/>
          <w:sz w:val="22"/>
          <w:szCs w:val="22"/>
        </w:rPr>
      </w:pPr>
    </w:p>
    <w:p w:rsidR="000B1958" w:rsidRPr="00F16A48" w:rsidRDefault="000B1958" w:rsidP="00F16A48">
      <w:pPr>
        <w:spacing w:line="240" w:lineRule="auto"/>
        <w:jc w:val="center"/>
        <w:rPr>
          <w:b/>
          <w:bCs/>
        </w:rPr>
      </w:pPr>
      <w:r w:rsidRPr="00F16A48">
        <w:rPr>
          <w:b/>
          <w:bCs/>
        </w:rPr>
        <w:t xml:space="preserve">§ </w:t>
      </w:r>
      <w:r w:rsidR="00975913" w:rsidRPr="00F16A48">
        <w:rPr>
          <w:b/>
          <w:bCs/>
        </w:rPr>
        <w:t>10</w:t>
      </w:r>
    </w:p>
    <w:p w:rsidR="000B1958" w:rsidRPr="00F16A48" w:rsidRDefault="00293B60" w:rsidP="00F16A48">
      <w:pPr>
        <w:spacing w:line="240" w:lineRule="auto"/>
        <w:ind w:right="-1"/>
        <w:jc w:val="center"/>
        <w:rPr>
          <w:b/>
          <w:bCs/>
        </w:rPr>
      </w:pPr>
      <w:r w:rsidRPr="00F16A48">
        <w:rPr>
          <w:b/>
          <w:bCs/>
        </w:rPr>
        <w:t>KARY UMOWNE</w:t>
      </w:r>
    </w:p>
    <w:p w:rsidR="00E15B15" w:rsidRPr="00F16A48" w:rsidRDefault="00E15B15" w:rsidP="00F16A48">
      <w:pPr>
        <w:numPr>
          <w:ilvl w:val="0"/>
          <w:numId w:val="11"/>
        </w:numPr>
        <w:tabs>
          <w:tab w:val="num" w:pos="426"/>
          <w:tab w:val="left" w:pos="4962"/>
        </w:tabs>
        <w:spacing w:after="0" w:line="240" w:lineRule="auto"/>
        <w:ind w:left="426" w:right="-1" w:hanging="426"/>
        <w:jc w:val="both"/>
        <w:rPr>
          <w:b/>
        </w:rPr>
      </w:pPr>
      <w:r w:rsidRPr="00F16A48">
        <w:rPr>
          <w:b/>
        </w:rPr>
        <w:t xml:space="preserve">Wykonawca </w:t>
      </w:r>
      <w:r w:rsidRPr="00F16A48">
        <w:t xml:space="preserve">zapłaci </w:t>
      </w:r>
      <w:r w:rsidRPr="00F16A48">
        <w:rPr>
          <w:b/>
        </w:rPr>
        <w:t>Zamawiającemu</w:t>
      </w:r>
      <w:r w:rsidRPr="00F16A48">
        <w:t xml:space="preserve"> kary umowne:</w:t>
      </w:r>
    </w:p>
    <w:p w:rsidR="00C144D2" w:rsidRPr="00F16A48" w:rsidRDefault="00C144D2" w:rsidP="00F16A48">
      <w:pPr>
        <w:pStyle w:val="Akapitzlist"/>
        <w:numPr>
          <w:ilvl w:val="1"/>
          <w:numId w:val="11"/>
        </w:numPr>
        <w:tabs>
          <w:tab w:val="clear" w:pos="1800"/>
          <w:tab w:val="num" w:pos="851"/>
        </w:tabs>
        <w:ind w:left="426"/>
        <w:contextualSpacing w:val="0"/>
        <w:jc w:val="both"/>
        <w:rPr>
          <w:rFonts w:ascii="Arial Narrow" w:hAnsi="Arial Narrow"/>
          <w:sz w:val="22"/>
          <w:szCs w:val="22"/>
        </w:rPr>
      </w:pPr>
      <w:r w:rsidRPr="00F16A48">
        <w:rPr>
          <w:rFonts w:ascii="Arial Narrow" w:hAnsi="Arial Narrow"/>
          <w:sz w:val="22"/>
          <w:szCs w:val="22"/>
        </w:rPr>
        <w:t>w przypadku opóźnienia w dostawie towarów przez wykonawcę –</w:t>
      </w:r>
      <w:r w:rsidRPr="00F16A48">
        <w:rPr>
          <w:rFonts w:ascii="Arial Narrow" w:hAnsi="Arial Narrow"/>
          <w:b/>
          <w:bCs/>
          <w:sz w:val="22"/>
          <w:szCs w:val="22"/>
        </w:rPr>
        <w:t xml:space="preserve"> 0,2% </w:t>
      </w:r>
      <w:r w:rsidRPr="00F16A48">
        <w:rPr>
          <w:rFonts w:ascii="Arial Narrow" w:hAnsi="Arial Narrow"/>
          <w:sz w:val="22"/>
          <w:szCs w:val="22"/>
        </w:rPr>
        <w:t xml:space="preserve">wartości niedostarczonych przedmiotów za każdy </w:t>
      </w:r>
      <w:r w:rsidR="00336ABE" w:rsidRPr="00F16A48">
        <w:rPr>
          <w:rFonts w:ascii="Arial Narrow" w:hAnsi="Arial Narrow"/>
          <w:sz w:val="22"/>
          <w:szCs w:val="22"/>
        </w:rPr>
        <w:t xml:space="preserve">rozpoczęty </w:t>
      </w:r>
      <w:r w:rsidRPr="00F16A48">
        <w:rPr>
          <w:rFonts w:ascii="Arial Narrow" w:hAnsi="Arial Narrow"/>
          <w:sz w:val="22"/>
          <w:szCs w:val="22"/>
        </w:rPr>
        <w:t>dzień opóźnienia</w:t>
      </w:r>
      <w:r w:rsidR="00336ABE" w:rsidRPr="00F16A48">
        <w:rPr>
          <w:rFonts w:ascii="Arial Narrow" w:hAnsi="Arial Narrow"/>
          <w:sz w:val="22"/>
          <w:szCs w:val="22"/>
        </w:rPr>
        <w:t xml:space="preserve"> w stosu</w:t>
      </w:r>
      <w:r w:rsidR="005E379F" w:rsidRPr="00F16A48">
        <w:rPr>
          <w:rFonts w:ascii="Arial Narrow" w:hAnsi="Arial Narrow"/>
          <w:sz w:val="22"/>
          <w:szCs w:val="22"/>
        </w:rPr>
        <w:t>nku do terminu określonego w § 5</w:t>
      </w:r>
      <w:r w:rsidR="00336ABE" w:rsidRPr="00F16A48">
        <w:rPr>
          <w:rFonts w:ascii="Arial Narrow" w:hAnsi="Arial Narrow"/>
          <w:sz w:val="22"/>
          <w:szCs w:val="22"/>
        </w:rPr>
        <w:t xml:space="preserve"> ust. 1, </w:t>
      </w:r>
      <w:r w:rsidRPr="00F16A48">
        <w:rPr>
          <w:rFonts w:ascii="Arial Narrow" w:hAnsi="Arial Narrow"/>
          <w:sz w:val="22"/>
          <w:szCs w:val="22"/>
        </w:rPr>
        <w:t xml:space="preserve">,  </w:t>
      </w:r>
    </w:p>
    <w:p w:rsidR="00C144D2" w:rsidRPr="00F16A48" w:rsidRDefault="00C144D2" w:rsidP="00F16A48">
      <w:pPr>
        <w:pStyle w:val="Akapitzlist"/>
        <w:numPr>
          <w:ilvl w:val="1"/>
          <w:numId w:val="11"/>
        </w:numPr>
        <w:tabs>
          <w:tab w:val="clear" w:pos="1800"/>
          <w:tab w:val="num" w:pos="851"/>
        </w:tabs>
        <w:ind w:left="426"/>
        <w:contextualSpacing w:val="0"/>
        <w:jc w:val="both"/>
        <w:rPr>
          <w:rFonts w:ascii="Arial Narrow" w:hAnsi="Arial Narrow"/>
          <w:sz w:val="22"/>
          <w:szCs w:val="22"/>
        </w:rPr>
      </w:pPr>
      <w:r w:rsidRPr="00F16A48">
        <w:rPr>
          <w:rFonts w:ascii="Arial Narrow" w:hAnsi="Arial Narrow"/>
          <w:sz w:val="22"/>
          <w:szCs w:val="22"/>
        </w:rPr>
        <w:t xml:space="preserve">za opóźnienie w usunięciu wad i usterek stwierdzonych przy odbiorze, w okresie rękojmi za wady przedmiotu umowy lub w okresie gwarancji - w wysokości </w:t>
      </w:r>
      <w:r w:rsidRPr="00F16A48">
        <w:rPr>
          <w:rFonts w:ascii="Arial Narrow" w:hAnsi="Arial Narrow"/>
          <w:b/>
          <w:bCs/>
          <w:sz w:val="22"/>
          <w:szCs w:val="22"/>
        </w:rPr>
        <w:t>0,2%</w:t>
      </w:r>
      <w:r w:rsidRPr="00F16A48">
        <w:rPr>
          <w:rFonts w:ascii="Arial Narrow" w:hAnsi="Arial Narrow"/>
          <w:sz w:val="22"/>
          <w:szCs w:val="22"/>
        </w:rPr>
        <w:t xml:space="preserve"> wartości wynagrodzenia brutto, określonego w § 5 ust. 1, za każdy dzień opóźnienia, liczonego od dnia wyznaczonego na usunięcie wad, za każdy stwierdzony przypadek,</w:t>
      </w:r>
    </w:p>
    <w:p w:rsidR="00C144D2" w:rsidRPr="00F16A48" w:rsidRDefault="00C144D2" w:rsidP="00F16A48">
      <w:pPr>
        <w:pStyle w:val="Akapitzlist"/>
        <w:numPr>
          <w:ilvl w:val="1"/>
          <w:numId w:val="11"/>
        </w:numPr>
        <w:tabs>
          <w:tab w:val="clear" w:pos="1800"/>
          <w:tab w:val="num" w:pos="851"/>
        </w:tabs>
        <w:ind w:left="426"/>
        <w:contextualSpacing w:val="0"/>
        <w:jc w:val="both"/>
        <w:rPr>
          <w:rFonts w:ascii="Arial Narrow" w:hAnsi="Arial Narrow"/>
          <w:sz w:val="22"/>
          <w:szCs w:val="22"/>
        </w:rPr>
      </w:pPr>
      <w:r w:rsidRPr="00F16A48">
        <w:rPr>
          <w:rFonts w:ascii="Arial Narrow" w:hAnsi="Arial Narrow"/>
          <w:sz w:val="22"/>
          <w:szCs w:val="22"/>
        </w:rPr>
        <w:t xml:space="preserve">z tytułu odstąpienia od umowy z przyczyn zależnych od Wykonawcy - w wysokości </w:t>
      </w:r>
      <w:r w:rsidRPr="00F16A48">
        <w:rPr>
          <w:rFonts w:ascii="Arial Narrow" w:hAnsi="Arial Narrow"/>
          <w:b/>
          <w:bCs/>
          <w:sz w:val="22"/>
          <w:szCs w:val="22"/>
        </w:rPr>
        <w:t>20%</w:t>
      </w:r>
      <w:r w:rsidRPr="00F16A48">
        <w:rPr>
          <w:rFonts w:ascii="Arial Narrow" w:hAnsi="Arial Narrow"/>
          <w:sz w:val="22"/>
          <w:szCs w:val="22"/>
        </w:rPr>
        <w:t xml:space="preserve"> wartości wynagrodzenia brutto, określonego w § 5 ust. 1,</w:t>
      </w:r>
    </w:p>
    <w:p w:rsidR="00C144D2" w:rsidRPr="00F16A48" w:rsidRDefault="00C144D2" w:rsidP="00F16A48">
      <w:pPr>
        <w:pStyle w:val="Akapitzlist"/>
        <w:numPr>
          <w:ilvl w:val="1"/>
          <w:numId w:val="11"/>
        </w:numPr>
        <w:tabs>
          <w:tab w:val="clear" w:pos="1800"/>
          <w:tab w:val="num" w:pos="851"/>
        </w:tabs>
        <w:ind w:left="426"/>
        <w:contextualSpacing w:val="0"/>
        <w:jc w:val="both"/>
        <w:rPr>
          <w:rFonts w:ascii="Arial Narrow" w:hAnsi="Arial Narrow"/>
          <w:sz w:val="22"/>
          <w:szCs w:val="22"/>
        </w:rPr>
      </w:pPr>
      <w:r w:rsidRPr="00F16A48">
        <w:rPr>
          <w:rFonts w:ascii="Arial Narrow" w:hAnsi="Arial Narrow"/>
          <w:sz w:val="22"/>
          <w:szCs w:val="22"/>
        </w:rPr>
        <w:t xml:space="preserve">za nieprzedłożenie do zaakceptowania projektu umowy o podwykonawstwo - w wysokości </w:t>
      </w:r>
      <w:r w:rsidRPr="00F16A48">
        <w:rPr>
          <w:rFonts w:ascii="Arial Narrow" w:hAnsi="Arial Narrow"/>
          <w:b/>
          <w:bCs/>
          <w:sz w:val="22"/>
          <w:szCs w:val="22"/>
        </w:rPr>
        <w:t>0,2%</w:t>
      </w:r>
      <w:r w:rsidRPr="00F16A48">
        <w:rPr>
          <w:rFonts w:ascii="Arial Narrow" w:hAnsi="Arial Narrow"/>
          <w:sz w:val="22"/>
          <w:szCs w:val="22"/>
        </w:rPr>
        <w:t xml:space="preserve"> wartości wynagrodzenia brutto określonego w § 5 ust. 1, za każdy dzień opóźnienia.</w:t>
      </w:r>
    </w:p>
    <w:p w:rsidR="00E15B15" w:rsidRPr="00F16A48" w:rsidRDefault="00480A41" w:rsidP="00F16A48">
      <w:pPr>
        <w:tabs>
          <w:tab w:val="left" w:pos="4962"/>
        </w:tabs>
        <w:spacing w:after="0" w:line="240" w:lineRule="auto"/>
        <w:ind w:left="426" w:right="-1" w:hanging="425"/>
        <w:jc w:val="both"/>
      </w:pPr>
      <w:r w:rsidRPr="00F16A48">
        <w:t>2.</w:t>
      </w:r>
      <w:r w:rsidRPr="00F16A48">
        <w:tab/>
      </w:r>
      <w:r w:rsidR="00E15B15" w:rsidRPr="00F16A48">
        <w:t>Stronom przysługuje prawo do dochodzenia odszkodowania przewyższającego karę umowną</w:t>
      </w:r>
      <w:r w:rsidR="00E15B15" w:rsidRPr="00F16A48">
        <w:br/>
        <w:t>- do wysokości rzeczywiście poniesionej szkody.</w:t>
      </w:r>
    </w:p>
    <w:p w:rsidR="00E15B15" w:rsidRPr="00F16A48" w:rsidRDefault="00E15B15" w:rsidP="00F16A48">
      <w:pPr>
        <w:numPr>
          <w:ilvl w:val="0"/>
          <w:numId w:val="12"/>
        </w:numPr>
        <w:tabs>
          <w:tab w:val="num" w:pos="426"/>
          <w:tab w:val="left" w:pos="4962"/>
        </w:tabs>
        <w:spacing w:after="0" w:line="240" w:lineRule="auto"/>
        <w:ind w:left="426" w:right="-1" w:hanging="426"/>
        <w:jc w:val="both"/>
      </w:pPr>
      <w:r w:rsidRPr="00F16A48">
        <w:rPr>
          <w:b/>
        </w:rPr>
        <w:t>Zamawiającemu</w:t>
      </w:r>
      <w:r w:rsidRPr="00F16A48">
        <w:t xml:space="preserve"> przysługuje prawo do potrącenia kar umownych z należności stwierdzonych fakturą </w:t>
      </w:r>
      <w:r w:rsidRPr="00F16A48">
        <w:rPr>
          <w:b/>
        </w:rPr>
        <w:t>Wykonawcy</w:t>
      </w:r>
      <w:r w:rsidRPr="00F16A48">
        <w:t>.</w:t>
      </w:r>
    </w:p>
    <w:p w:rsidR="000F6F49" w:rsidRPr="00F16A48" w:rsidRDefault="00705AA2" w:rsidP="00F16A48">
      <w:pPr>
        <w:tabs>
          <w:tab w:val="left" w:pos="4962"/>
        </w:tabs>
        <w:spacing w:after="0" w:line="240" w:lineRule="auto"/>
        <w:ind w:left="426" w:right="-1"/>
        <w:jc w:val="both"/>
        <w:rPr>
          <w:strike/>
          <w:color w:val="92D050"/>
        </w:rPr>
      </w:pPr>
      <w:r w:rsidRPr="00F16A48">
        <w:rPr>
          <w:strike/>
          <w:color w:val="92D050"/>
        </w:rPr>
        <w:t>.</w:t>
      </w:r>
    </w:p>
    <w:p w:rsidR="002F4004" w:rsidRPr="00F16A48" w:rsidRDefault="002F4004" w:rsidP="00F16A48">
      <w:pPr>
        <w:spacing w:line="240" w:lineRule="auto"/>
        <w:jc w:val="center"/>
        <w:rPr>
          <w:b/>
          <w:bCs/>
        </w:rPr>
      </w:pPr>
      <w:r w:rsidRPr="00F16A48">
        <w:rPr>
          <w:b/>
          <w:bCs/>
        </w:rPr>
        <w:lastRenderedPageBreak/>
        <w:t>§ 1</w:t>
      </w:r>
      <w:r w:rsidR="00FA1615" w:rsidRPr="00F16A48">
        <w:rPr>
          <w:b/>
          <w:bCs/>
        </w:rPr>
        <w:t>1</w:t>
      </w:r>
    </w:p>
    <w:p w:rsidR="002F4004" w:rsidRPr="00F16A48" w:rsidRDefault="002F4004" w:rsidP="00F16A48">
      <w:pPr>
        <w:spacing w:line="240" w:lineRule="auto"/>
        <w:jc w:val="center"/>
        <w:rPr>
          <w:b/>
          <w:bCs/>
        </w:rPr>
      </w:pPr>
      <w:r w:rsidRPr="00F16A48">
        <w:rPr>
          <w:b/>
          <w:bCs/>
        </w:rPr>
        <w:t>ODPOWIEDZIALNOŚĆ ZA SZKODY</w:t>
      </w:r>
    </w:p>
    <w:p w:rsidR="002F4004" w:rsidRPr="00F16A48" w:rsidRDefault="002F4004" w:rsidP="00F16A48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426" w:right="-1" w:hanging="426"/>
        <w:jc w:val="both"/>
      </w:pPr>
      <w:r w:rsidRPr="00F16A48">
        <w:rPr>
          <w:b/>
        </w:rPr>
        <w:t xml:space="preserve">Wykonawca </w:t>
      </w:r>
      <w:r w:rsidRPr="00F16A48">
        <w:t>ponosi odpowiedzialność za wszelkie szkody, w tym wobec osób t</w:t>
      </w:r>
      <w:r w:rsidR="00ED4EFE" w:rsidRPr="00F16A48">
        <w:t xml:space="preserve">rzecich wyrządzone </w:t>
      </w:r>
      <w:r w:rsidRPr="00F16A48">
        <w:t>w czasie realizacji przedmiotu umowy.</w:t>
      </w:r>
    </w:p>
    <w:p w:rsidR="002F4004" w:rsidRPr="00F16A48" w:rsidRDefault="002F4004" w:rsidP="00F16A48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426" w:hanging="426"/>
        <w:jc w:val="both"/>
      </w:pPr>
      <w:r w:rsidRPr="00F16A48">
        <w:t xml:space="preserve">Odpowiedzialność, o której mowa w ust. 1, m.in. dotyczy zrekompensowania przez </w:t>
      </w:r>
      <w:r w:rsidRPr="00F16A48">
        <w:rPr>
          <w:b/>
        </w:rPr>
        <w:t>Wykonawcę</w:t>
      </w:r>
      <w:r w:rsidRPr="00F16A48">
        <w:t xml:space="preserve"> ewentualnych szkód wyrządzonych </w:t>
      </w:r>
      <w:r w:rsidRPr="00F16A48">
        <w:rPr>
          <w:b/>
        </w:rPr>
        <w:t>Zamawiającemu</w:t>
      </w:r>
      <w:r w:rsidRPr="00F16A48">
        <w:t>.</w:t>
      </w:r>
    </w:p>
    <w:p w:rsidR="002F4004" w:rsidRPr="00F16A48" w:rsidRDefault="002F4004" w:rsidP="00F16A48">
      <w:pPr>
        <w:tabs>
          <w:tab w:val="left" w:pos="10632"/>
        </w:tabs>
        <w:spacing w:line="240" w:lineRule="auto"/>
        <w:jc w:val="both"/>
        <w:rPr>
          <w:u w:val="single"/>
        </w:rPr>
      </w:pPr>
    </w:p>
    <w:p w:rsidR="000B1958" w:rsidRPr="00F16A48" w:rsidRDefault="000B1958" w:rsidP="00F16A48">
      <w:pPr>
        <w:suppressAutoHyphens/>
        <w:spacing w:line="240" w:lineRule="auto"/>
        <w:ind w:left="426" w:hanging="426"/>
        <w:jc w:val="center"/>
        <w:rPr>
          <w:b/>
          <w:bCs/>
        </w:rPr>
      </w:pPr>
      <w:r w:rsidRPr="00F16A48">
        <w:rPr>
          <w:b/>
          <w:bCs/>
        </w:rPr>
        <w:t>§ 1</w:t>
      </w:r>
      <w:r w:rsidR="00FA1615" w:rsidRPr="00F16A48">
        <w:rPr>
          <w:b/>
          <w:bCs/>
        </w:rPr>
        <w:t>2</w:t>
      </w:r>
    </w:p>
    <w:p w:rsidR="000B1958" w:rsidRPr="00F16A48" w:rsidRDefault="000B1958" w:rsidP="00F16A48">
      <w:pPr>
        <w:suppressAutoHyphens/>
        <w:spacing w:line="240" w:lineRule="auto"/>
        <w:ind w:left="426" w:hanging="426"/>
        <w:jc w:val="center"/>
        <w:rPr>
          <w:b/>
          <w:bCs/>
          <w:color w:val="92D050"/>
        </w:rPr>
      </w:pPr>
      <w:r w:rsidRPr="00F16A48">
        <w:rPr>
          <w:b/>
          <w:bCs/>
        </w:rPr>
        <w:t>ZMIANA UMOWY</w:t>
      </w:r>
    </w:p>
    <w:p w:rsidR="00F2654D" w:rsidRPr="00F16A48" w:rsidRDefault="00F2654D" w:rsidP="00F16A48">
      <w:pPr>
        <w:pStyle w:val="justify"/>
        <w:numPr>
          <w:ilvl w:val="0"/>
          <w:numId w:val="41"/>
        </w:numPr>
        <w:spacing w:line="240" w:lineRule="auto"/>
        <w:ind w:left="426"/>
        <w:rPr>
          <w:rFonts w:cs="Times New Roman"/>
        </w:rPr>
      </w:pPr>
      <w:r w:rsidRPr="00F16A48">
        <w:rPr>
          <w:rFonts w:cs="Times New Roman"/>
        </w:rPr>
        <w:t xml:space="preserve">Zamawiający zastrzega możliwość wprowadzenia istotnych zmian postanowień zawartej umowy. </w:t>
      </w:r>
      <w:r w:rsidRPr="00F16A48">
        <w:rPr>
          <w:rFonts w:cs="Times New Roman"/>
        </w:rPr>
        <w:br/>
        <w:t>W szczególności postanowienia umowy mogą ulec zmianie w następującym zakresie oraz na następujących warunkach:</w:t>
      </w:r>
    </w:p>
    <w:p w:rsidR="00DA5BBF" w:rsidRPr="00F16A48" w:rsidRDefault="00F2654D" w:rsidP="00F16A48">
      <w:pPr>
        <w:pStyle w:val="justify"/>
        <w:numPr>
          <w:ilvl w:val="3"/>
          <w:numId w:val="29"/>
        </w:numPr>
        <w:spacing w:line="240" w:lineRule="auto"/>
        <w:ind w:left="426"/>
        <w:rPr>
          <w:rFonts w:cs="Times New Roman"/>
        </w:rPr>
      </w:pPr>
      <w:r w:rsidRPr="00F16A48">
        <w:rPr>
          <w:rFonts w:cs="Times New Roman"/>
        </w:rPr>
        <w:t>warunki oraz termin płatności, w szczególności w przypadku konieczności uwzględnienia okoliczności, których nie można było przewidzieć w chwili zawarcia umowy o udzielenie zamówienia publicznego, jak również w przypadku gdy ze względu na interes Zamawiającego zmiana warunków oraz terminu płatności jest konieczna;</w:t>
      </w:r>
    </w:p>
    <w:p w:rsidR="00DA5BBF" w:rsidRPr="00F16A48" w:rsidRDefault="00F2654D" w:rsidP="00F16A48">
      <w:pPr>
        <w:pStyle w:val="justify"/>
        <w:numPr>
          <w:ilvl w:val="3"/>
          <w:numId w:val="29"/>
        </w:numPr>
        <w:spacing w:line="240" w:lineRule="auto"/>
        <w:ind w:left="426"/>
        <w:rPr>
          <w:rFonts w:cs="Times New Roman"/>
        </w:rPr>
      </w:pPr>
      <w:r w:rsidRPr="00F16A48">
        <w:rPr>
          <w:rFonts w:cs="Times New Roman"/>
        </w:rPr>
        <w:t>sposób wykonania przedmiotu zamówienia, w szczególności gdy zmiana sposobu realizacji zamówienia wynika ze zmian w obowiązujących przepisach prawa bądź wytycznych mających wpływ na wykonanie zamówienia;</w:t>
      </w:r>
    </w:p>
    <w:p w:rsidR="00F2654D" w:rsidRPr="00F16A48" w:rsidRDefault="00F2654D" w:rsidP="00F16A48">
      <w:pPr>
        <w:pStyle w:val="justify"/>
        <w:numPr>
          <w:ilvl w:val="3"/>
          <w:numId w:val="29"/>
        </w:numPr>
        <w:spacing w:line="240" w:lineRule="auto"/>
        <w:ind w:left="426"/>
        <w:rPr>
          <w:rFonts w:cs="Times New Roman"/>
        </w:rPr>
      </w:pPr>
      <w:r w:rsidRPr="00F16A48">
        <w:rPr>
          <w:rFonts w:cs="Times New Roman"/>
        </w:rPr>
        <w:t>zaistnienie okoliczności leżących po stronie Zamawiającego, w szczególności spowodowanych sytuacją finansową, zdolnościami płatniczymi lub warunkami organizacyjnymi; zmianie może ulec termin realizacji zamówienia.</w:t>
      </w:r>
    </w:p>
    <w:p w:rsidR="00F2654D" w:rsidRPr="00F16A48" w:rsidRDefault="00F2654D" w:rsidP="00F16A48">
      <w:pPr>
        <w:pStyle w:val="justify"/>
        <w:numPr>
          <w:ilvl w:val="0"/>
          <w:numId w:val="41"/>
        </w:numPr>
        <w:spacing w:line="240" w:lineRule="auto"/>
        <w:ind w:left="426"/>
        <w:rPr>
          <w:rFonts w:cs="Times New Roman"/>
        </w:rPr>
      </w:pPr>
      <w:r w:rsidRPr="00F16A48">
        <w:rPr>
          <w:rFonts w:cs="Times New Roman"/>
        </w:rPr>
        <w:t>Zakazuje się zmian istotnych postanowień zawartej umowy w stosunku do treści oferty, na podstawie której dokonano wyboru Wykonawcy, chyba że zachodzi co najmniej jedna z następujących okoliczności:</w:t>
      </w:r>
    </w:p>
    <w:p w:rsidR="00F2654D" w:rsidRPr="00F16A48" w:rsidRDefault="00F2654D" w:rsidP="00F16A48">
      <w:pPr>
        <w:pStyle w:val="justify"/>
        <w:numPr>
          <w:ilvl w:val="1"/>
          <w:numId w:val="19"/>
        </w:numPr>
        <w:tabs>
          <w:tab w:val="clear" w:pos="2148"/>
        </w:tabs>
        <w:spacing w:line="240" w:lineRule="auto"/>
        <w:ind w:left="426"/>
        <w:rPr>
          <w:rFonts w:cs="Times New Roman"/>
        </w:rPr>
      </w:pPr>
      <w:r w:rsidRPr="00F16A48">
        <w:rPr>
          <w:rFonts w:cs="Times New Roman"/>
        </w:rPr>
        <w:t>zmiany dotyczą realizacji dodatkowych dostaw, usług lub robót budowlanych od dotychczasowego Wykonawcy, nieobjętych zamówieniem podstawowym, o ile stały się niezbędne i zostały spełnione łącznie następujące warunki:</w:t>
      </w:r>
    </w:p>
    <w:p w:rsidR="00F2654D" w:rsidRPr="00F16A48" w:rsidRDefault="00F2654D" w:rsidP="00F16A48">
      <w:pPr>
        <w:pStyle w:val="justify"/>
        <w:tabs>
          <w:tab w:val="left" w:pos="993"/>
        </w:tabs>
        <w:spacing w:line="240" w:lineRule="auto"/>
        <w:ind w:left="993" w:hanging="284"/>
        <w:rPr>
          <w:rFonts w:cs="Times New Roman"/>
        </w:rPr>
      </w:pPr>
      <w:r w:rsidRPr="00F16A48">
        <w:rPr>
          <w:rFonts w:cs="Times New Roman"/>
        </w:rPr>
        <w:t>-</w:t>
      </w:r>
      <w:r w:rsidRPr="00F16A48">
        <w:rPr>
          <w:rFonts w:cs="Times New Roman"/>
        </w:rPr>
        <w:tab/>
        <w:t xml:space="preserve">zmiana Wykonawcy nie może zostać dokonana z powodów ekonomicznych lub technicznych, w szczególności dotyczących zamienności lub </w:t>
      </w:r>
      <w:proofErr w:type="spellStart"/>
      <w:r w:rsidRPr="00F16A48">
        <w:rPr>
          <w:rFonts w:cs="Times New Roman"/>
        </w:rPr>
        <w:t>interoperacyjności</w:t>
      </w:r>
      <w:proofErr w:type="spellEnd"/>
      <w:r w:rsidRPr="00F16A48">
        <w:rPr>
          <w:rFonts w:cs="Times New Roman"/>
        </w:rPr>
        <w:t xml:space="preserve"> sprzętu, usług lub instalacji, zamówionych w ramach zamówienia podstawowego;</w:t>
      </w:r>
    </w:p>
    <w:p w:rsidR="00F2654D" w:rsidRPr="00F16A48" w:rsidRDefault="00F2654D" w:rsidP="00F16A48">
      <w:pPr>
        <w:pStyle w:val="justify"/>
        <w:tabs>
          <w:tab w:val="num" w:pos="426"/>
          <w:tab w:val="left" w:pos="993"/>
        </w:tabs>
        <w:spacing w:line="240" w:lineRule="auto"/>
        <w:ind w:left="993" w:hanging="284"/>
        <w:rPr>
          <w:rFonts w:cs="Times New Roman"/>
        </w:rPr>
      </w:pPr>
      <w:r w:rsidRPr="00F16A48">
        <w:rPr>
          <w:rFonts w:cs="Times New Roman"/>
        </w:rPr>
        <w:t>-</w:t>
      </w:r>
      <w:r w:rsidRPr="00F16A48">
        <w:rPr>
          <w:rFonts w:cs="Times New Roman"/>
          <w:color w:val="FF0000"/>
        </w:rPr>
        <w:tab/>
      </w:r>
      <w:r w:rsidRPr="00F16A48">
        <w:rPr>
          <w:rFonts w:cs="Times New Roman"/>
        </w:rPr>
        <w:t>zmiana wykonawcy spowodowałaby istotną niedogodność lub znaczne zwiększenie kosztów dla Zamawiającego;</w:t>
      </w:r>
    </w:p>
    <w:p w:rsidR="00F2654D" w:rsidRPr="00F16A48" w:rsidRDefault="00F2654D" w:rsidP="00F16A48">
      <w:pPr>
        <w:pStyle w:val="justify"/>
        <w:tabs>
          <w:tab w:val="num" w:pos="426"/>
          <w:tab w:val="left" w:pos="993"/>
        </w:tabs>
        <w:spacing w:line="240" w:lineRule="auto"/>
        <w:ind w:left="993" w:hanging="284"/>
        <w:rPr>
          <w:rFonts w:cs="Times New Roman"/>
        </w:rPr>
      </w:pPr>
      <w:r w:rsidRPr="00F16A48">
        <w:rPr>
          <w:rFonts w:cs="Times New Roman"/>
        </w:rPr>
        <w:t>-</w:t>
      </w:r>
      <w:r w:rsidRPr="00F16A48">
        <w:rPr>
          <w:rFonts w:cs="Times New Roman"/>
          <w:color w:val="FF0000"/>
        </w:rPr>
        <w:tab/>
      </w:r>
      <w:r w:rsidRPr="00F16A48">
        <w:rPr>
          <w:rFonts w:cs="Times New Roman"/>
        </w:rPr>
        <w:t>wartość każdej kolejnej zmiany nie przekracza 50% wartości zamówienia określonej pierwotnie w umowie lub umowie ramowej.</w:t>
      </w:r>
    </w:p>
    <w:p w:rsidR="00F2654D" w:rsidRPr="00F16A48" w:rsidRDefault="00F2654D" w:rsidP="00F16A48">
      <w:pPr>
        <w:pStyle w:val="justify"/>
        <w:numPr>
          <w:ilvl w:val="1"/>
          <w:numId w:val="19"/>
        </w:numPr>
        <w:tabs>
          <w:tab w:val="clear" w:pos="2148"/>
        </w:tabs>
        <w:spacing w:line="240" w:lineRule="auto"/>
        <w:ind w:left="426"/>
        <w:rPr>
          <w:rFonts w:cs="Times New Roman"/>
        </w:rPr>
      </w:pPr>
      <w:r w:rsidRPr="00F16A48">
        <w:rPr>
          <w:rFonts w:cs="Times New Roman"/>
        </w:rPr>
        <w:t>zostały spełnione łącznie następujące warunki:</w:t>
      </w:r>
    </w:p>
    <w:p w:rsidR="00F2654D" w:rsidRPr="00F16A48" w:rsidRDefault="00F2654D" w:rsidP="00F16A48">
      <w:pPr>
        <w:pStyle w:val="justify"/>
        <w:tabs>
          <w:tab w:val="left" w:pos="709"/>
        </w:tabs>
        <w:spacing w:line="240" w:lineRule="auto"/>
        <w:ind w:left="993" w:hanging="284"/>
        <w:rPr>
          <w:rFonts w:cs="Times New Roman"/>
        </w:rPr>
      </w:pPr>
      <w:r w:rsidRPr="00F16A48">
        <w:rPr>
          <w:rFonts w:cs="Times New Roman"/>
        </w:rPr>
        <w:t>-</w:t>
      </w:r>
      <w:r w:rsidRPr="00F16A48">
        <w:rPr>
          <w:rFonts w:cs="Times New Roman"/>
          <w:color w:val="FF0000"/>
        </w:rPr>
        <w:tab/>
      </w:r>
      <w:r w:rsidRPr="00F16A48">
        <w:rPr>
          <w:rFonts w:cs="Times New Roman"/>
        </w:rPr>
        <w:t>konieczność zmiany umowy spowodowana jest okolicznościami, których Zamawiający, działając z należytą starannością, nie mógł przewidzieć;</w:t>
      </w:r>
    </w:p>
    <w:p w:rsidR="00F2654D" w:rsidRPr="00F16A48" w:rsidRDefault="00F2654D" w:rsidP="00F16A48">
      <w:pPr>
        <w:pStyle w:val="justify"/>
        <w:tabs>
          <w:tab w:val="left" w:pos="709"/>
        </w:tabs>
        <w:spacing w:line="240" w:lineRule="auto"/>
        <w:ind w:left="993" w:hanging="284"/>
        <w:rPr>
          <w:rFonts w:cs="Times New Roman"/>
        </w:rPr>
      </w:pPr>
      <w:r w:rsidRPr="00F16A48">
        <w:rPr>
          <w:rFonts w:cs="Times New Roman"/>
        </w:rPr>
        <w:t>-</w:t>
      </w:r>
      <w:r w:rsidRPr="00F16A48">
        <w:rPr>
          <w:rFonts w:cs="Times New Roman"/>
        </w:rPr>
        <w:tab/>
        <w:t>wartość zmiany nie przekracza 50% wartości zamówienia określonej pierwotnie w umowie lub umowie ramowej;</w:t>
      </w:r>
    </w:p>
    <w:p w:rsidR="00F2654D" w:rsidRPr="00F16A48" w:rsidRDefault="00F2654D" w:rsidP="00F16A48">
      <w:pPr>
        <w:pStyle w:val="justify"/>
        <w:numPr>
          <w:ilvl w:val="1"/>
          <w:numId w:val="19"/>
        </w:numPr>
        <w:spacing w:line="240" w:lineRule="auto"/>
        <w:ind w:left="284" w:hanging="283"/>
        <w:rPr>
          <w:rFonts w:cs="Times New Roman"/>
        </w:rPr>
      </w:pPr>
      <w:r w:rsidRPr="00F16A48">
        <w:rPr>
          <w:rFonts w:cs="Times New Roman"/>
        </w:rPr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F2654D" w:rsidRPr="00F16A48" w:rsidRDefault="00F2654D" w:rsidP="00F16A48">
      <w:pPr>
        <w:pStyle w:val="justify"/>
        <w:numPr>
          <w:ilvl w:val="1"/>
          <w:numId w:val="19"/>
        </w:numPr>
        <w:spacing w:line="240" w:lineRule="auto"/>
        <w:ind w:left="284" w:hanging="283"/>
        <w:rPr>
          <w:rFonts w:cs="Times New Roman"/>
        </w:rPr>
      </w:pPr>
      <w:r w:rsidRPr="00F16A48">
        <w:rPr>
          <w:rFonts w:cs="Times New Roman"/>
        </w:rPr>
        <w:t>łączna wartość zmian jest mniejsza niż kwoty określone w przepisach wydanych na podstawie art. 11 ust. 8 i w przypadku zamówień na usługi lub dostawy – jest mniejsza od 10% wartości zamówienia określonej pierwotnie w umowie.</w:t>
      </w:r>
    </w:p>
    <w:p w:rsidR="00F2654D" w:rsidRPr="00F16A48" w:rsidRDefault="00F2654D" w:rsidP="00F16A48">
      <w:pPr>
        <w:pStyle w:val="justify"/>
        <w:numPr>
          <w:ilvl w:val="0"/>
          <w:numId w:val="41"/>
        </w:numPr>
        <w:spacing w:line="240" w:lineRule="auto"/>
        <w:ind w:left="426"/>
        <w:rPr>
          <w:rFonts w:cs="Times New Roman"/>
        </w:rPr>
      </w:pPr>
      <w:r w:rsidRPr="00F16A48">
        <w:rPr>
          <w:rFonts w:cs="Times New Roman"/>
        </w:rPr>
        <w:t>Zmianę postanowień zawartych w umowie uznaje się za istotną, jeżeli:</w:t>
      </w:r>
    </w:p>
    <w:p w:rsidR="00F2654D" w:rsidRPr="00F16A48" w:rsidRDefault="00F2654D" w:rsidP="00F16A48">
      <w:pPr>
        <w:pStyle w:val="justify"/>
        <w:numPr>
          <w:ilvl w:val="0"/>
          <w:numId w:val="42"/>
        </w:numPr>
        <w:spacing w:line="240" w:lineRule="auto"/>
        <w:rPr>
          <w:rFonts w:cs="Times New Roman"/>
        </w:rPr>
      </w:pPr>
      <w:r w:rsidRPr="00F16A48">
        <w:rPr>
          <w:rFonts w:cs="Times New Roman"/>
        </w:rPr>
        <w:t>zmienia ogólny charakter umowy, w stosunku do charakteru umowy w pierwotnym brzmieniu</w:t>
      </w:r>
    </w:p>
    <w:p w:rsidR="00F2654D" w:rsidRPr="00F16A48" w:rsidRDefault="00F2654D" w:rsidP="00F16A48">
      <w:pPr>
        <w:pStyle w:val="justify"/>
        <w:numPr>
          <w:ilvl w:val="0"/>
          <w:numId w:val="42"/>
        </w:numPr>
        <w:spacing w:line="240" w:lineRule="auto"/>
        <w:rPr>
          <w:rFonts w:cs="Times New Roman"/>
        </w:rPr>
      </w:pPr>
      <w:r w:rsidRPr="00F16A48">
        <w:rPr>
          <w:rFonts w:cs="Times New Roman"/>
        </w:rPr>
        <w:t xml:space="preserve">nie zmienia ogólnego charakteru umowy i zachodzi co najmniej jedna z następujących okoliczności: (a.) zmiana wprowadza warunki, które, gdyby były postawione w postępowaniu o udzielenie zamówienia, to w tym postępowaniu wzięliby lub mogliby wziąć udział inni wykonawcy lub przyjęto by oferty innej treści; </w:t>
      </w:r>
      <w:r w:rsidRPr="00F16A48">
        <w:rPr>
          <w:rFonts w:cs="Times New Roman"/>
        </w:rPr>
        <w:lastRenderedPageBreak/>
        <w:t xml:space="preserve">(b.) zmiana narusza równowagę ekonomiczną umowy na korzyść wykonawcy w sposób nieprzewidziany pierwotnie w umowie; (c.) zmiana znacznie rozszerza lub zmniejsza zakres świadczeń i zobowiązań wynikający z umowy; (d.) polega na zastąpieniu wykonawcy, któremu Zamawiający udzielił zamówienia, nowym wykonawcą, w przypadkach innych niż określonych w umowie lub Ustawie. </w:t>
      </w:r>
    </w:p>
    <w:p w:rsidR="001E7C06" w:rsidRDefault="001E7C06" w:rsidP="00F16A48">
      <w:pPr>
        <w:spacing w:after="60" w:line="240" w:lineRule="auto"/>
        <w:rPr>
          <w:b/>
          <w:bCs/>
        </w:rPr>
      </w:pPr>
    </w:p>
    <w:p w:rsidR="001B7DB9" w:rsidRPr="00F16A48" w:rsidRDefault="001B7DB9" w:rsidP="00F16A48">
      <w:pPr>
        <w:spacing w:after="60" w:line="240" w:lineRule="auto"/>
        <w:rPr>
          <w:b/>
          <w:bCs/>
        </w:rPr>
      </w:pPr>
    </w:p>
    <w:p w:rsidR="000B1958" w:rsidRPr="00F16A48" w:rsidRDefault="000B1958" w:rsidP="00F16A48">
      <w:pPr>
        <w:suppressAutoHyphens/>
        <w:spacing w:line="240" w:lineRule="auto"/>
        <w:jc w:val="center"/>
        <w:rPr>
          <w:b/>
        </w:rPr>
      </w:pPr>
      <w:r w:rsidRPr="00F16A48">
        <w:rPr>
          <w:b/>
        </w:rPr>
        <w:t xml:space="preserve">§ </w:t>
      </w:r>
      <w:r w:rsidR="00FA1615" w:rsidRPr="00F16A48">
        <w:rPr>
          <w:b/>
        </w:rPr>
        <w:t>13</w:t>
      </w:r>
    </w:p>
    <w:p w:rsidR="000B1958" w:rsidRPr="00F16A48" w:rsidRDefault="000B1958" w:rsidP="00F16A48">
      <w:pPr>
        <w:suppressAutoHyphens/>
        <w:spacing w:line="240" w:lineRule="auto"/>
        <w:jc w:val="center"/>
        <w:rPr>
          <w:b/>
        </w:rPr>
      </w:pPr>
      <w:r w:rsidRPr="00F16A48">
        <w:rPr>
          <w:b/>
        </w:rPr>
        <w:t>POSTANOWIENIA KOŃCOWE</w:t>
      </w:r>
    </w:p>
    <w:p w:rsidR="007D664C" w:rsidRPr="00F16A48" w:rsidRDefault="007D664C" w:rsidP="00F16A48">
      <w:pPr>
        <w:numPr>
          <w:ilvl w:val="0"/>
          <w:numId w:val="18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16A48">
        <w:rPr>
          <w:rFonts w:cs="Times New Roman"/>
        </w:rPr>
        <w:t>Wszelkie zmiany i uzupełnienia niniejszej umowy wymagają, dla swej ważności formy pisemnej w postaci aneksu.</w:t>
      </w:r>
    </w:p>
    <w:p w:rsidR="007D664C" w:rsidRPr="00F16A48" w:rsidRDefault="007D664C" w:rsidP="00F16A48">
      <w:pPr>
        <w:numPr>
          <w:ilvl w:val="0"/>
          <w:numId w:val="18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16A48">
        <w:rPr>
          <w:rFonts w:cs="Times New Roman"/>
        </w:rPr>
        <w:t xml:space="preserve">Wszystkie ewentualne kwestie sporne powstałe na tle wykonania niniejszej umowy strony rozstrzygać będą polubownie. </w:t>
      </w:r>
    </w:p>
    <w:p w:rsidR="007D664C" w:rsidRPr="00F16A48" w:rsidRDefault="007D664C" w:rsidP="00F16A48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16A48">
        <w:rPr>
          <w:rFonts w:cs="Times New Roman"/>
        </w:rPr>
        <w:t>W przypadku nie dojścia do porozumienia sprawy sporne rozstrzygane będą przez Sąd miejscowo właściwy dla Zamawiającego.</w:t>
      </w:r>
    </w:p>
    <w:p w:rsidR="007D664C" w:rsidRPr="00F16A48" w:rsidRDefault="007D664C" w:rsidP="00F16A48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16A48">
        <w:rPr>
          <w:rFonts w:cs="Times New Roman"/>
        </w:rPr>
        <w:t xml:space="preserve">W sprawach nie uregulowanych w niniejszej umowie będą miały zastosowanie przepisy </w:t>
      </w:r>
      <w:r w:rsidR="002F4004" w:rsidRPr="00F16A48">
        <w:rPr>
          <w:rFonts w:cs="Times New Roman"/>
        </w:rPr>
        <w:t xml:space="preserve">prawa polskiego, w szczególności </w:t>
      </w:r>
      <w:r w:rsidRPr="00F16A48">
        <w:rPr>
          <w:rFonts w:cs="Times New Roman"/>
        </w:rPr>
        <w:t>Kodeks</w:t>
      </w:r>
      <w:r w:rsidR="00C63A43" w:rsidRPr="00F16A48">
        <w:rPr>
          <w:rFonts w:cs="Times New Roman"/>
        </w:rPr>
        <w:t>u</w:t>
      </w:r>
      <w:r w:rsidRPr="00F16A48">
        <w:rPr>
          <w:rFonts w:cs="Times New Roman"/>
        </w:rPr>
        <w:t xml:space="preserve"> Cywilnego i ustawy Prawo zamówień publicznych.</w:t>
      </w:r>
    </w:p>
    <w:p w:rsidR="00F33BBF" w:rsidRPr="00F16A48" w:rsidRDefault="007D664C" w:rsidP="00F16A48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16A48">
        <w:t>Umowa została sporządzona w 2</w:t>
      </w:r>
      <w:r w:rsidR="000B1958" w:rsidRPr="00F16A48">
        <w:t xml:space="preserve"> jednobrz</w:t>
      </w:r>
      <w:r w:rsidRPr="00F16A48">
        <w:t>miących egzemplarzach, z czego 1 egzemplarz</w:t>
      </w:r>
      <w:r w:rsidR="000B1958" w:rsidRPr="00F16A48">
        <w:t xml:space="preserve"> otrzymuje </w:t>
      </w:r>
      <w:r w:rsidR="000B1958" w:rsidRPr="00F16A48">
        <w:rPr>
          <w:b/>
        </w:rPr>
        <w:t>Zamawiający</w:t>
      </w:r>
      <w:r w:rsidR="000B1958" w:rsidRPr="00F16A48">
        <w:t xml:space="preserve"> i 1 egzemplarz - </w:t>
      </w:r>
      <w:r w:rsidR="000B1958" w:rsidRPr="00F16A48">
        <w:rPr>
          <w:b/>
        </w:rPr>
        <w:t>Wykonawca</w:t>
      </w:r>
      <w:r w:rsidR="000B1958" w:rsidRPr="00F16A48">
        <w:t>.</w:t>
      </w:r>
    </w:p>
    <w:p w:rsidR="00F16A48" w:rsidRDefault="00F16A48" w:rsidP="007857CF">
      <w:pPr>
        <w:ind w:right="-1"/>
        <w:rPr>
          <w:b/>
          <w:sz w:val="24"/>
          <w:szCs w:val="24"/>
        </w:rPr>
      </w:pPr>
    </w:p>
    <w:p w:rsidR="00840157" w:rsidRPr="00E35632" w:rsidRDefault="000B1958" w:rsidP="007857CF">
      <w:pPr>
        <w:ind w:right="-1"/>
        <w:rPr>
          <w:b/>
          <w:sz w:val="24"/>
          <w:szCs w:val="24"/>
        </w:rPr>
      </w:pPr>
      <w:r w:rsidRPr="00E35632">
        <w:rPr>
          <w:b/>
          <w:sz w:val="24"/>
          <w:szCs w:val="24"/>
        </w:rPr>
        <w:t>Wykonawca:</w:t>
      </w:r>
      <w:r w:rsidR="006321B9" w:rsidRPr="00E35632">
        <w:rPr>
          <w:b/>
          <w:sz w:val="24"/>
          <w:szCs w:val="24"/>
        </w:rPr>
        <w:tab/>
      </w:r>
      <w:r w:rsidR="006321B9" w:rsidRPr="00E35632">
        <w:rPr>
          <w:b/>
          <w:sz w:val="24"/>
          <w:szCs w:val="24"/>
        </w:rPr>
        <w:tab/>
      </w:r>
      <w:r w:rsidR="006321B9" w:rsidRPr="00E35632">
        <w:rPr>
          <w:b/>
          <w:sz w:val="24"/>
          <w:szCs w:val="24"/>
        </w:rPr>
        <w:tab/>
      </w:r>
      <w:r w:rsidR="006321B9" w:rsidRPr="00E35632">
        <w:rPr>
          <w:b/>
          <w:sz w:val="24"/>
          <w:szCs w:val="24"/>
        </w:rPr>
        <w:tab/>
      </w:r>
      <w:r w:rsidR="006321B9" w:rsidRPr="00E35632">
        <w:rPr>
          <w:b/>
          <w:sz w:val="24"/>
          <w:szCs w:val="24"/>
        </w:rPr>
        <w:tab/>
      </w:r>
      <w:r w:rsidR="006321B9" w:rsidRPr="00E35632">
        <w:rPr>
          <w:b/>
          <w:sz w:val="24"/>
          <w:szCs w:val="24"/>
        </w:rPr>
        <w:tab/>
      </w:r>
      <w:r w:rsidR="006321B9" w:rsidRPr="00E35632">
        <w:rPr>
          <w:b/>
          <w:sz w:val="24"/>
          <w:szCs w:val="24"/>
        </w:rPr>
        <w:tab/>
      </w:r>
      <w:r w:rsidR="006321B9" w:rsidRPr="00E35632">
        <w:rPr>
          <w:b/>
          <w:sz w:val="24"/>
          <w:szCs w:val="24"/>
        </w:rPr>
        <w:tab/>
      </w:r>
      <w:r w:rsidR="006321B9" w:rsidRPr="00E35632">
        <w:rPr>
          <w:b/>
          <w:sz w:val="24"/>
          <w:szCs w:val="24"/>
        </w:rPr>
        <w:tab/>
      </w:r>
      <w:r w:rsidRPr="00E35632">
        <w:rPr>
          <w:b/>
          <w:sz w:val="24"/>
          <w:szCs w:val="24"/>
        </w:rPr>
        <w:t>Zamawiający:</w:t>
      </w:r>
    </w:p>
    <w:p w:rsidR="00F16A48" w:rsidRDefault="00F16A48" w:rsidP="00275E8A">
      <w:pPr>
        <w:ind w:right="-1"/>
        <w:rPr>
          <w:b/>
          <w:sz w:val="24"/>
          <w:szCs w:val="24"/>
        </w:rPr>
      </w:pPr>
    </w:p>
    <w:p w:rsidR="00F16A48" w:rsidRDefault="00F16A48" w:rsidP="00275E8A">
      <w:pPr>
        <w:ind w:right="-1"/>
        <w:rPr>
          <w:b/>
          <w:sz w:val="24"/>
          <w:szCs w:val="24"/>
        </w:rPr>
      </w:pPr>
    </w:p>
    <w:p w:rsidR="00F16A48" w:rsidRDefault="00F16A48" w:rsidP="00275E8A">
      <w:pPr>
        <w:ind w:right="-1"/>
        <w:rPr>
          <w:b/>
          <w:sz w:val="24"/>
          <w:szCs w:val="24"/>
        </w:rPr>
      </w:pPr>
    </w:p>
    <w:p w:rsidR="00A53C7B" w:rsidRDefault="007D664C" w:rsidP="00275E8A">
      <w:pPr>
        <w:ind w:right="-1"/>
        <w:rPr>
          <w:b/>
          <w:sz w:val="24"/>
          <w:szCs w:val="24"/>
        </w:rPr>
      </w:pPr>
      <w:r w:rsidRPr="00E35632">
        <w:rPr>
          <w:b/>
          <w:sz w:val="24"/>
          <w:szCs w:val="24"/>
        </w:rPr>
        <w:t xml:space="preserve">Kontrasygnata: </w:t>
      </w:r>
    </w:p>
    <w:p w:rsidR="00A53C7B" w:rsidRDefault="00A53C7B" w:rsidP="00A53C7B">
      <w:pPr>
        <w:rPr>
          <w:sz w:val="24"/>
          <w:szCs w:val="24"/>
        </w:rPr>
      </w:pPr>
    </w:p>
    <w:p w:rsidR="00F16A48" w:rsidRDefault="00F16A48" w:rsidP="00A53C7B">
      <w:pPr>
        <w:rPr>
          <w:sz w:val="24"/>
          <w:szCs w:val="24"/>
        </w:rPr>
      </w:pPr>
    </w:p>
    <w:p w:rsidR="00F16A48" w:rsidRDefault="00F16A48" w:rsidP="00A53C7B">
      <w:pPr>
        <w:rPr>
          <w:sz w:val="24"/>
          <w:szCs w:val="24"/>
        </w:rPr>
      </w:pPr>
    </w:p>
    <w:p w:rsidR="00F16A48" w:rsidRDefault="00F16A48" w:rsidP="00A53C7B">
      <w:pPr>
        <w:rPr>
          <w:sz w:val="24"/>
          <w:szCs w:val="24"/>
        </w:rPr>
      </w:pPr>
    </w:p>
    <w:p w:rsidR="00F16A48" w:rsidRDefault="00F16A48" w:rsidP="00A53C7B">
      <w:pPr>
        <w:rPr>
          <w:sz w:val="24"/>
          <w:szCs w:val="24"/>
        </w:rPr>
      </w:pPr>
    </w:p>
    <w:p w:rsidR="00F16A48" w:rsidRDefault="00F16A48" w:rsidP="00A53C7B">
      <w:pPr>
        <w:rPr>
          <w:sz w:val="24"/>
          <w:szCs w:val="24"/>
        </w:rPr>
      </w:pPr>
    </w:p>
    <w:p w:rsidR="00F16A48" w:rsidRDefault="00F16A48" w:rsidP="00A53C7B">
      <w:pPr>
        <w:rPr>
          <w:sz w:val="24"/>
          <w:szCs w:val="24"/>
        </w:rPr>
      </w:pPr>
    </w:p>
    <w:p w:rsidR="00F16A48" w:rsidRDefault="00F16A48" w:rsidP="00A53C7B">
      <w:pPr>
        <w:rPr>
          <w:sz w:val="24"/>
          <w:szCs w:val="24"/>
        </w:rPr>
      </w:pPr>
    </w:p>
    <w:p w:rsidR="00F16A48" w:rsidRDefault="00F16A48" w:rsidP="00A53C7B">
      <w:pPr>
        <w:rPr>
          <w:sz w:val="24"/>
          <w:szCs w:val="24"/>
        </w:rPr>
      </w:pPr>
    </w:p>
    <w:p w:rsidR="00F16A48" w:rsidRDefault="00F16A48" w:rsidP="00A53C7B">
      <w:pPr>
        <w:rPr>
          <w:sz w:val="24"/>
          <w:szCs w:val="24"/>
        </w:rPr>
      </w:pPr>
    </w:p>
    <w:p w:rsidR="00F16A48" w:rsidRDefault="00F16A48" w:rsidP="00A53C7B">
      <w:pPr>
        <w:rPr>
          <w:sz w:val="24"/>
          <w:szCs w:val="24"/>
        </w:rPr>
      </w:pPr>
    </w:p>
    <w:p w:rsidR="00F16A48" w:rsidRDefault="00F16A48" w:rsidP="00A53C7B">
      <w:pPr>
        <w:rPr>
          <w:sz w:val="24"/>
          <w:szCs w:val="24"/>
        </w:rPr>
      </w:pPr>
    </w:p>
    <w:p w:rsidR="00A53C7B" w:rsidRPr="005B5636" w:rsidRDefault="00A04E50" w:rsidP="00A04E50">
      <w:pPr>
        <w:jc w:val="right"/>
        <w:rPr>
          <w:b/>
          <w:sz w:val="24"/>
          <w:szCs w:val="24"/>
          <w:u w:val="single"/>
        </w:rPr>
      </w:pPr>
      <w:r w:rsidRPr="005B5636">
        <w:rPr>
          <w:b/>
          <w:sz w:val="24"/>
          <w:szCs w:val="24"/>
          <w:u w:val="single"/>
        </w:rPr>
        <w:lastRenderedPageBreak/>
        <w:t>Załącznik Nr 1 do Umowy</w:t>
      </w:r>
    </w:p>
    <w:tbl>
      <w:tblPr>
        <w:tblW w:w="9361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2"/>
        <w:gridCol w:w="3402"/>
        <w:gridCol w:w="851"/>
        <w:gridCol w:w="1134"/>
        <w:gridCol w:w="1843"/>
        <w:gridCol w:w="1559"/>
      </w:tblGrid>
      <w:tr w:rsidR="00F33BBF" w:rsidRPr="00A04E50" w:rsidTr="0000120D">
        <w:trPr>
          <w:trHeight w:val="15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BF" w:rsidRPr="00A04E50" w:rsidRDefault="00F33BBF" w:rsidP="0000120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  <w:r w:rsidRPr="00A04E5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L.p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BF" w:rsidRPr="00A04E50" w:rsidRDefault="00F33BBF" w:rsidP="0000120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A04E50">
              <w:rPr>
                <w:rFonts w:eastAsia="Times New Roman" w:cs="Times New Roman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BF" w:rsidRPr="00A04E50" w:rsidRDefault="00F33BBF" w:rsidP="0000120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A04E50">
              <w:rPr>
                <w:rFonts w:eastAsia="Times New Roman" w:cs="Times New Roman"/>
                <w:b/>
                <w:bCs/>
                <w:color w:val="000000"/>
              </w:rPr>
              <w:t>Liczba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BF" w:rsidRPr="00A04E50" w:rsidRDefault="00F33BBF" w:rsidP="000012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04E50">
              <w:rPr>
                <w:rFonts w:eastAsia="Times New Roman" w:cs="Times New Roman"/>
                <w:b/>
                <w:bCs/>
                <w:color w:val="000000"/>
              </w:rPr>
              <w:t xml:space="preserve">Jednostka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BF" w:rsidRPr="00A04E50" w:rsidRDefault="00F33BBF" w:rsidP="0000120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Cena netto (ilość x cena jednostkowa netto)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BBF" w:rsidRPr="00A04E50" w:rsidRDefault="00F33BBF" w:rsidP="0000120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A04E50">
              <w:rPr>
                <w:rFonts w:eastAsia="Times New Roman" w:cs="Times New Roman"/>
                <w:b/>
                <w:bCs/>
                <w:color w:val="000000"/>
              </w:rPr>
              <w:t>Cena brutto</w:t>
            </w:r>
          </w:p>
          <w:p w:rsidR="00F33BBF" w:rsidRPr="00A04E50" w:rsidRDefault="00F33BBF" w:rsidP="0000120D">
            <w:pPr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A04E50">
              <w:rPr>
                <w:rFonts w:eastAsia="Times New Roman" w:cs="Times New Roman"/>
                <w:b/>
                <w:bCs/>
                <w:color w:val="000000"/>
              </w:rPr>
              <w:t xml:space="preserve">(ilość x cena jednostkowa brutto)  </w:t>
            </w:r>
          </w:p>
        </w:tc>
      </w:tr>
      <w:tr w:rsidR="00F33BBF" w:rsidRPr="00476D37" w:rsidTr="00C04169">
        <w:trPr>
          <w:trHeight w:val="12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 xml:space="preserve">Eksponat "Żywioły - światło" (podstawa stołu na kółkach z blatem z </w:t>
            </w:r>
            <w:proofErr w:type="spellStart"/>
            <w:r w:rsidRPr="00C04169">
              <w:rPr>
                <w:rFonts w:eastAsia="Times New Roman" w:cs="Arial"/>
              </w:rPr>
              <w:t>corianu</w:t>
            </w:r>
            <w:proofErr w:type="spellEnd"/>
            <w:r w:rsidRPr="00C04169">
              <w:rPr>
                <w:rFonts w:eastAsia="Times New Roman" w:cs="Arial"/>
              </w:rPr>
              <w:t xml:space="preserve"> ze schowkiem umożliwiająca wykonywanie doświadczeń zw. ze światłem)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1B7DB9" w:rsidRDefault="001B7DB9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22 600,00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1B7DB9" w:rsidRDefault="001B7DB9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27 798,00 zł</w:t>
            </w:r>
          </w:p>
        </w:tc>
      </w:tr>
      <w:tr w:rsidR="00F33BBF" w:rsidRPr="00476D37" w:rsidTr="00C04169">
        <w:trPr>
          <w:trHeight w:val="10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>Eksponat "Mieszanie barw. Skupiania i rozpraszanie światła za pomocą nakładek pryzmatycznych. Zabawa w teatrzyk cieni"(3 reflektory z soczewkami, nakładkami barwnymi, lustrami)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1B7DB9" w:rsidRDefault="001B7DB9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8 130,00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1B7DB9" w:rsidRDefault="001B7DB9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9999,90 zł</w:t>
            </w:r>
          </w:p>
        </w:tc>
      </w:tr>
      <w:tr w:rsidR="00F33BBF" w:rsidRPr="00476D37" w:rsidTr="00C04169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>Eksponat "Czy dźwięk można zobaczyć?" (głośnik ze źródłem dźwięku, akwarium)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1B7DB9" w:rsidRDefault="001B7DB9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1 140,00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1B7DB9" w:rsidRDefault="001B7DB9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1 402,20 zł</w:t>
            </w:r>
          </w:p>
        </w:tc>
      </w:tr>
      <w:tr w:rsidR="00F33BBF" w:rsidRPr="00476D37" w:rsidTr="00C04169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>Eksponat "Bateria słoneczna" (model baterii słonecznej)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1B7DB9" w:rsidRDefault="001B7DB9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570,00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1B7DB9" w:rsidRDefault="001B7DB9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701,10 zł</w:t>
            </w:r>
          </w:p>
        </w:tc>
      </w:tr>
      <w:tr w:rsidR="00F33BBF" w:rsidRPr="00476D37" w:rsidTr="00C04169">
        <w:trPr>
          <w:trHeight w:val="11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 xml:space="preserve">Eksponat "Żywioły - woda" (podstawa stołu na kółkach z </w:t>
            </w:r>
            <w:proofErr w:type="spellStart"/>
            <w:r w:rsidRPr="00C04169">
              <w:rPr>
                <w:rFonts w:eastAsia="Times New Roman" w:cs="Arial"/>
              </w:rPr>
              <w:t>corianu</w:t>
            </w:r>
            <w:proofErr w:type="spellEnd"/>
            <w:r w:rsidRPr="00C04169">
              <w:rPr>
                <w:rFonts w:eastAsia="Times New Roman" w:cs="Arial"/>
              </w:rPr>
              <w:t xml:space="preserve"> ze schowkiem, z komorą na wodę (max 50 l.) umożliwiająca wykonanie doświadczeń zw. z wodą)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1B7DB9" w:rsidRDefault="001B7DB9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24 390,00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1B7DB9" w:rsidRDefault="001B7DB9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29 999,70 zł</w:t>
            </w:r>
          </w:p>
        </w:tc>
      </w:tr>
      <w:tr w:rsidR="00F33BBF" w:rsidRPr="00476D37" w:rsidTr="00C04169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>Eksponat "Warsztat mieszania kolorów" (3 zestawy złożone z próbek barwników)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1B7DB9" w:rsidRDefault="001B7DB9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975,00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1B7DB9" w:rsidRDefault="001B7DB9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1 199,25 zł</w:t>
            </w:r>
          </w:p>
        </w:tc>
      </w:tr>
      <w:tr w:rsidR="00F33BBF" w:rsidRPr="00476D37" w:rsidTr="00C04169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>Eksponat "Prasa hydrauliczna" (model prasy hydraulicznej)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1B7DB9" w:rsidRDefault="001B7DB9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1B7DB9" w:rsidRDefault="001B7DB9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738,00 zł</w:t>
            </w:r>
          </w:p>
        </w:tc>
      </w:tr>
      <w:tr w:rsidR="00F33BBF" w:rsidRPr="00476D37" w:rsidTr="00C04169">
        <w:trPr>
          <w:trHeight w:val="10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 xml:space="preserve">Eksponat "Żywioły - wiatr" (podstawa stołu na kółkach z blatem z </w:t>
            </w:r>
            <w:proofErr w:type="spellStart"/>
            <w:r w:rsidRPr="00C04169">
              <w:rPr>
                <w:rFonts w:eastAsia="Times New Roman" w:cs="Arial"/>
              </w:rPr>
              <w:t>corianu</w:t>
            </w:r>
            <w:proofErr w:type="spellEnd"/>
            <w:r w:rsidRPr="00C04169">
              <w:rPr>
                <w:rFonts w:eastAsia="Times New Roman" w:cs="Arial"/>
              </w:rPr>
              <w:t xml:space="preserve"> ze schowkiem umożliwiająca wykonania doświadczeń zw. z wiatrem)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1B7DB9" w:rsidRDefault="001B7DB9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24 390,00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1B7DB9" w:rsidRDefault="001B7DB9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29 999,70 zł</w:t>
            </w:r>
          </w:p>
        </w:tc>
      </w:tr>
      <w:tr w:rsidR="00F33BBF" w:rsidRPr="00476D37" w:rsidTr="00C04169">
        <w:trPr>
          <w:trHeight w:val="7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>Eksponat "Wykorzystanie energii wiatru" (3 wentylatory o regulowanym położeniu głowicy i mocy i różnych układach skrzydeł)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1B7DB9" w:rsidRDefault="001B7DB9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8 000,00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1B7DB9" w:rsidRDefault="006F55CC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9 840,00 </w:t>
            </w:r>
            <w:r w:rsidR="001B7DB9">
              <w:rPr>
                <w:rFonts w:eastAsia="Times New Roman" w:cs="Times New Roman"/>
              </w:rPr>
              <w:t xml:space="preserve"> zł</w:t>
            </w:r>
          </w:p>
        </w:tc>
      </w:tr>
      <w:tr w:rsidR="00F33BBF" w:rsidRPr="00476D37" w:rsidTr="00C04169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>Eksponat "Produkcja energii z wiatru" (wentylator podłączony do miernika mocy)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1B7DB9" w:rsidRDefault="001B7DB9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1 470,00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1B7DB9" w:rsidRDefault="001B7DB9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1 808,10 zł</w:t>
            </w:r>
          </w:p>
        </w:tc>
      </w:tr>
      <w:tr w:rsidR="00F33BBF" w:rsidRPr="00476D37" w:rsidTr="00C04169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>Eksponat "Maszyny wiatrowe" (3 zestawy do budowy modeli wiatraków)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1B7DB9" w:rsidRDefault="001B7DB9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1 000,00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1B7DB9" w:rsidRDefault="001B7DB9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1 230,00 zł </w:t>
            </w:r>
          </w:p>
        </w:tc>
      </w:tr>
      <w:tr w:rsidR="00F33BBF" w:rsidRPr="00476D37" w:rsidTr="00C04169">
        <w:trPr>
          <w:trHeight w:val="10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1D7DF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>Eksponat "Żywioły - ziemia" (podstawa stołu na kółkach-skrzynia na ziemi</w:t>
            </w:r>
            <w:r w:rsidR="001D7DFF">
              <w:rPr>
                <w:rFonts w:eastAsia="Times New Roman" w:cs="Arial"/>
              </w:rPr>
              <w:t>ę</w:t>
            </w:r>
            <w:r w:rsidRPr="00C04169">
              <w:rPr>
                <w:rFonts w:eastAsia="Times New Roman" w:cs="Arial"/>
              </w:rPr>
              <w:t xml:space="preserve"> ze ścianami z grubego szkła i przegródkami-umożliwiająca wykonanie doświadczeń zw. z ziemią)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1B7DB9" w:rsidRDefault="001B7DB9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21 140,00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1B7DB9" w:rsidRDefault="001B7DB9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26 002,20 zł</w:t>
            </w:r>
          </w:p>
        </w:tc>
      </w:tr>
      <w:tr w:rsidR="00F33BBF" w:rsidRPr="00476D37" w:rsidTr="00C04169">
        <w:trPr>
          <w:trHeight w:val="5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>Eksponat "Wybuch wulkanu" (3 komplety odczynników chemicznych)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1B7DB9" w:rsidRDefault="001B7DB9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1 800,00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1B7DB9" w:rsidRDefault="001B7DB9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2 214,00 zł</w:t>
            </w:r>
          </w:p>
        </w:tc>
      </w:tr>
      <w:tr w:rsidR="00F33BBF" w:rsidRPr="00476D37" w:rsidTr="00C04169">
        <w:trPr>
          <w:trHeight w:val="5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>Eksponat "Zegar owocowy" (zestaw doświadczalny zegar owocowy)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1B7DB9" w:rsidRDefault="000563DF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1B7DB9" w:rsidRDefault="000563DF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492,00 zł</w:t>
            </w:r>
          </w:p>
        </w:tc>
      </w:tr>
      <w:tr w:rsidR="00F33BBF" w:rsidRPr="00476D37" w:rsidTr="00C04169">
        <w:trPr>
          <w:trHeight w:val="2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>Teleskop na statywie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1B7DB9" w:rsidRDefault="000563DF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6 100,00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1B7DB9" w:rsidRDefault="000563DF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7 503,00 zł </w:t>
            </w:r>
          </w:p>
        </w:tc>
      </w:tr>
      <w:tr w:rsidR="00F33BBF" w:rsidRPr="00476D37" w:rsidTr="00C04169">
        <w:trPr>
          <w:trHeight w:val="17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 xml:space="preserve">Mobilny stół multimedialny składający się z dwóch mniejszych stolików multimedialnych z wbudowanymi monitorami 55' z możliwością złączenia stołów za pomocą klipsów. Zestaw interaktywny obejmuje: kamerę, zestaw komputerowy oraz 5 </w:t>
            </w:r>
            <w:proofErr w:type="spellStart"/>
            <w:r w:rsidRPr="00C04169">
              <w:rPr>
                <w:rFonts w:eastAsia="Times New Roman" w:cs="Arial"/>
              </w:rPr>
              <w:t>kpl</w:t>
            </w:r>
            <w:proofErr w:type="spellEnd"/>
            <w:r w:rsidRPr="00C04169">
              <w:rPr>
                <w:rFonts w:eastAsia="Times New Roman" w:cs="Arial"/>
              </w:rPr>
              <w:t>. słuchawek 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komplet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DF" w:rsidRPr="001B7DB9" w:rsidRDefault="000563DF" w:rsidP="000563D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44 000,00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1B7DB9" w:rsidRDefault="000563DF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54 120,00 zł</w:t>
            </w:r>
          </w:p>
        </w:tc>
      </w:tr>
      <w:tr w:rsidR="00F33BBF" w:rsidRPr="00476D37" w:rsidTr="00C04169">
        <w:trPr>
          <w:trHeight w:val="7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>Nakładane blaty dopasowane do podstaw eksponatów "Żywioły-światło", Żywioły-woda", Żywioły - wiatr"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1B7DB9" w:rsidRDefault="000563DF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13 410,00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1B7DB9" w:rsidRDefault="000563DF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16 494,30 zł </w:t>
            </w:r>
          </w:p>
        </w:tc>
      </w:tr>
      <w:tr w:rsidR="00F33BBF" w:rsidRPr="00476D37" w:rsidTr="00C04169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>Rzutnik wraz z instalacją systemu i przyłączem sufitowym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1B7DB9" w:rsidRDefault="000563DF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10 000,00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1B7DB9" w:rsidRDefault="000563DF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12 300,00 zł </w:t>
            </w:r>
          </w:p>
        </w:tc>
      </w:tr>
      <w:tr w:rsidR="00F33BBF" w:rsidRPr="00476D37" w:rsidTr="00C04169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>Komplet rolet sterowanych elektrycznie wraz z systemem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komplet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1B7DB9" w:rsidRDefault="000563DF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13 000,00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1B7DB9" w:rsidRDefault="000563DF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15 990,00 zł</w:t>
            </w:r>
          </w:p>
        </w:tc>
      </w:tr>
      <w:tr w:rsidR="00F33BBF" w:rsidRPr="00476D37" w:rsidTr="00C04169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>Krzesła konferencyjne sztaplowane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1B7DB9" w:rsidRDefault="000563DF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21 200,00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1B7DB9" w:rsidRDefault="000563DF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26 076,00</w:t>
            </w:r>
            <w:r w:rsidR="006F55CC">
              <w:rPr>
                <w:rFonts w:eastAsia="Times New Roman" w:cs="Times New Roman"/>
              </w:rPr>
              <w:t xml:space="preserve"> zł</w:t>
            </w:r>
          </w:p>
        </w:tc>
      </w:tr>
      <w:tr w:rsidR="00F33BBF" w:rsidRPr="00476D37" w:rsidTr="00C04169">
        <w:trPr>
          <w:trHeight w:val="7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>Elementy identyfikacji wizualnej (tablice informacyjne, itp.) eksponatów w budynku na Wyspie Kasztelańskiej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komplet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1B7DB9" w:rsidRDefault="007810EC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4 470,00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1B7DB9" w:rsidRDefault="006F55CC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5 498</w:t>
            </w:r>
            <w:r w:rsidR="00E95BBA">
              <w:rPr>
                <w:rFonts w:eastAsia="Times New Roman" w:cs="Times New Roman"/>
              </w:rPr>
              <w:t>,10 zł</w:t>
            </w:r>
          </w:p>
        </w:tc>
      </w:tr>
      <w:tr w:rsidR="00F33BBF" w:rsidRPr="00476D37" w:rsidTr="00C04169">
        <w:trPr>
          <w:trHeight w:val="1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>Wyposażenie Mini salki teatralnej(komplet: widownia(siedziska) ze schowkiem, zestaw oświetlenia specjalnego ze sterowaniem,. zestaw nagłośnienia ze sterowaniem, rzutnik)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komplet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1B7DB9" w:rsidRDefault="007810EC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74 000,00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1B7DB9" w:rsidRDefault="00E95BBA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91 020,00 zł</w:t>
            </w:r>
          </w:p>
        </w:tc>
      </w:tr>
      <w:tr w:rsidR="00F33BBF" w:rsidRPr="00476D37" w:rsidTr="00C04169">
        <w:trPr>
          <w:trHeight w:val="7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 xml:space="preserve">Panele świetlne (misy z oświetleniem LED do rysowania po piasku) które, są elementem scenicznym </w:t>
            </w:r>
            <w:proofErr w:type="spellStart"/>
            <w:r w:rsidRPr="00C04169">
              <w:rPr>
                <w:rFonts w:eastAsia="Times New Roman" w:cs="Arial"/>
              </w:rPr>
              <w:t>Magic</w:t>
            </w:r>
            <w:proofErr w:type="spellEnd"/>
            <w:r w:rsidRPr="00C04169">
              <w:rPr>
                <w:rFonts w:eastAsia="Times New Roman" w:cs="Arial"/>
              </w:rPr>
              <w:t xml:space="preserve"> LIGHT TABLE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BBF" w:rsidRPr="001B7DB9" w:rsidRDefault="00E95BBA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9 2</w:t>
            </w:r>
            <w:r w:rsidR="007810EC">
              <w:rPr>
                <w:rFonts w:eastAsia="Times New Roman" w:cs="Times New Roman"/>
              </w:rPr>
              <w:t>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BBF" w:rsidRPr="001B7DB9" w:rsidRDefault="00E95BBA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11 316,00 zł </w:t>
            </w:r>
          </w:p>
        </w:tc>
      </w:tr>
      <w:tr w:rsidR="00F33BBF" w:rsidRPr="00476D37" w:rsidTr="00C04169">
        <w:trPr>
          <w:trHeight w:val="7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>Zasłona oddzielająca strefy sali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1B7DB9" w:rsidRDefault="007810EC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4 870,00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1B7DB9" w:rsidRDefault="00E95BBA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5 990,10 zł </w:t>
            </w:r>
          </w:p>
        </w:tc>
      </w:tr>
      <w:tr w:rsidR="00F33BBF" w:rsidRPr="00476D37" w:rsidTr="00C04169">
        <w:trPr>
          <w:trHeight w:val="52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>Siedziska (np. do gier, aktywności wykonywanej dłużej)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1B7DB9" w:rsidRDefault="007810EC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E95BBA">
              <w:rPr>
                <w:rFonts w:eastAsia="Times New Roman" w:cs="Times New Roman"/>
              </w:rPr>
              <w:t xml:space="preserve">6 </w:t>
            </w:r>
            <w:r>
              <w:rPr>
                <w:rFonts w:eastAsia="Times New Roman" w:cs="Times New Roman"/>
              </w:rPr>
              <w:t>30</w:t>
            </w:r>
            <w:r w:rsidR="00E95BBA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 xml:space="preserve">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1B7DB9" w:rsidRDefault="00E95BBA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20 049,00 zł</w:t>
            </w:r>
          </w:p>
        </w:tc>
      </w:tr>
      <w:tr w:rsidR="00F33BBF" w:rsidRPr="00476D37" w:rsidTr="00C04169">
        <w:trPr>
          <w:trHeight w:val="7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 xml:space="preserve">Eksponat "Co spadnie wcześniej?"(pompa próżniowa z kloszem, </w:t>
            </w:r>
            <w:proofErr w:type="spellStart"/>
            <w:r w:rsidRPr="00C04169">
              <w:rPr>
                <w:rFonts w:eastAsia="Times New Roman" w:cs="Arial"/>
              </w:rPr>
              <w:t>ekspozytor</w:t>
            </w:r>
            <w:proofErr w:type="spellEnd"/>
            <w:r w:rsidRPr="00C04169">
              <w:rPr>
                <w:rFonts w:eastAsia="Times New Roman" w:cs="Arial"/>
              </w:rPr>
              <w:t xml:space="preserve"> w kształcie kostki o </w:t>
            </w:r>
            <w:proofErr w:type="spellStart"/>
            <w:r w:rsidRPr="00C04169">
              <w:rPr>
                <w:rFonts w:eastAsia="Times New Roman" w:cs="Arial"/>
              </w:rPr>
              <w:t>wym</w:t>
            </w:r>
            <w:proofErr w:type="spellEnd"/>
            <w:r w:rsidRPr="00C04169">
              <w:rPr>
                <w:rFonts w:eastAsia="Times New Roman" w:cs="Arial"/>
              </w:rPr>
              <w:t xml:space="preserve"> 60x60 ze schowkiem)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1B7DB9" w:rsidRDefault="007810EC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7 300,00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1B7DB9" w:rsidRDefault="00E95BBA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8 979,00 zł </w:t>
            </w:r>
          </w:p>
        </w:tc>
      </w:tr>
      <w:tr w:rsidR="00F33BBF" w:rsidRPr="00476D37" w:rsidTr="00C04169">
        <w:trPr>
          <w:trHeight w:val="7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 xml:space="preserve">Eksponat "Człowiek układanka"(tors z głową naturalnej wielkości(40 części), </w:t>
            </w:r>
            <w:proofErr w:type="spellStart"/>
            <w:r w:rsidRPr="00C04169">
              <w:rPr>
                <w:rFonts w:eastAsia="Times New Roman" w:cs="Arial"/>
              </w:rPr>
              <w:t>ekspozytor</w:t>
            </w:r>
            <w:proofErr w:type="spellEnd"/>
            <w:r w:rsidRPr="00C04169">
              <w:rPr>
                <w:rFonts w:eastAsia="Times New Roman" w:cs="Arial"/>
              </w:rPr>
              <w:t xml:space="preserve"> w kształcie kostki o </w:t>
            </w:r>
            <w:proofErr w:type="spellStart"/>
            <w:r w:rsidRPr="00C04169">
              <w:rPr>
                <w:rFonts w:eastAsia="Times New Roman" w:cs="Arial"/>
              </w:rPr>
              <w:t>wym</w:t>
            </w:r>
            <w:proofErr w:type="spellEnd"/>
            <w:r w:rsidRPr="00C04169">
              <w:rPr>
                <w:rFonts w:eastAsia="Times New Roman" w:cs="Arial"/>
              </w:rPr>
              <w:t xml:space="preserve"> 60x60 ze schowkiem)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1B7DB9" w:rsidRDefault="007810EC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3 250,00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1B7DB9" w:rsidRDefault="00E95BBA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3 997,50 zł </w:t>
            </w:r>
          </w:p>
        </w:tc>
      </w:tr>
      <w:tr w:rsidR="00F33BBF" w:rsidRPr="00476D37" w:rsidTr="00C04169">
        <w:trPr>
          <w:trHeight w:val="7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 xml:space="preserve">Eksponat "Gdy rządzi przypadek" (tablica </w:t>
            </w:r>
            <w:proofErr w:type="spellStart"/>
            <w:r w:rsidRPr="00C04169">
              <w:rPr>
                <w:rFonts w:eastAsia="Times New Roman" w:cs="Arial"/>
              </w:rPr>
              <w:t>Galtona</w:t>
            </w:r>
            <w:proofErr w:type="spellEnd"/>
            <w:r w:rsidRPr="00C04169">
              <w:rPr>
                <w:rFonts w:eastAsia="Times New Roman" w:cs="Arial"/>
              </w:rPr>
              <w:t xml:space="preserve"> i kulki, </w:t>
            </w:r>
            <w:proofErr w:type="spellStart"/>
            <w:r w:rsidRPr="00C04169">
              <w:rPr>
                <w:rFonts w:eastAsia="Times New Roman" w:cs="Arial"/>
              </w:rPr>
              <w:t>ekspozytor</w:t>
            </w:r>
            <w:proofErr w:type="spellEnd"/>
            <w:r w:rsidRPr="00C04169">
              <w:rPr>
                <w:rFonts w:eastAsia="Times New Roman" w:cs="Arial"/>
              </w:rPr>
              <w:t xml:space="preserve"> w kształcie kostki wym. 60x60 ze schowkiem)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1B7DB9" w:rsidRDefault="00E95BBA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6 500,00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1B7DB9" w:rsidRDefault="00E95BBA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7 995,00 zł</w:t>
            </w:r>
          </w:p>
        </w:tc>
      </w:tr>
      <w:tr w:rsidR="00F33BBF" w:rsidRPr="00476D37" w:rsidTr="001D7DFF">
        <w:trPr>
          <w:trHeight w:val="10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 xml:space="preserve">Eksponat "Jak powstaje film?"(komplet przykładowych animacji, </w:t>
            </w:r>
            <w:proofErr w:type="spellStart"/>
            <w:r w:rsidRPr="00C04169">
              <w:rPr>
                <w:rFonts w:eastAsia="Times New Roman" w:cs="Arial"/>
              </w:rPr>
              <w:t>ekspozytor</w:t>
            </w:r>
            <w:proofErr w:type="spellEnd"/>
            <w:r w:rsidRPr="00C04169">
              <w:rPr>
                <w:rFonts w:eastAsia="Times New Roman" w:cs="Arial"/>
              </w:rPr>
              <w:t xml:space="preserve"> w kształcie kostki wym. 60x60 ze schowkiem, misa obrotowa z napędem elektrycznym)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1B7DB9" w:rsidRDefault="00E95BBA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6 100,00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1B7DB9" w:rsidRDefault="00E95BBA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7 503,00 zł </w:t>
            </w:r>
          </w:p>
        </w:tc>
      </w:tr>
      <w:tr w:rsidR="00F33BBF" w:rsidRPr="00476D37" w:rsidTr="00C04169">
        <w:trPr>
          <w:trHeight w:val="10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 xml:space="preserve">Eksponat "Piasek kinetyczny+ bryły porównawcze"(piasek kinetyczny 10 kg, zestaw brył porównawczych, </w:t>
            </w:r>
            <w:proofErr w:type="spellStart"/>
            <w:r w:rsidRPr="00C04169">
              <w:rPr>
                <w:rFonts w:eastAsia="Times New Roman" w:cs="Arial"/>
              </w:rPr>
              <w:t>ekspozytor</w:t>
            </w:r>
            <w:proofErr w:type="spellEnd"/>
            <w:r w:rsidRPr="00C04169">
              <w:rPr>
                <w:rFonts w:eastAsia="Times New Roman" w:cs="Arial"/>
              </w:rPr>
              <w:t xml:space="preserve"> w kształcie kostki </w:t>
            </w:r>
            <w:proofErr w:type="spellStart"/>
            <w:r w:rsidRPr="00C04169">
              <w:rPr>
                <w:rFonts w:eastAsia="Times New Roman" w:cs="Arial"/>
              </w:rPr>
              <w:t>wym</w:t>
            </w:r>
            <w:proofErr w:type="spellEnd"/>
            <w:r w:rsidRPr="00C04169">
              <w:rPr>
                <w:rFonts w:eastAsia="Times New Roman" w:cs="Arial"/>
              </w:rPr>
              <w:t xml:space="preserve"> 60x120 z kuwetą)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1B7DB9" w:rsidRDefault="00E95BBA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2 350,00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1B7DB9" w:rsidRDefault="00E95BBA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2 890,50 zł </w:t>
            </w:r>
          </w:p>
        </w:tc>
      </w:tr>
      <w:tr w:rsidR="00F33BBF" w:rsidRPr="00476D37" w:rsidTr="001D7DFF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lastRenderedPageBreak/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 xml:space="preserve">Eksponat "Półkule magdeburskie" (półkule magdeburskie, </w:t>
            </w:r>
            <w:proofErr w:type="spellStart"/>
            <w:r w:rsidRPr="00C04169">
              <w:rPr>
                <w:rFonts w:eastAsia="Times New Roman" w:cs="Arial"/>
              </w:rPr>
              <w:t>ekspozytor</w:t>
            </w:r>
            <w:proofErr w:type="spellEnd"/>
            <w:r w:rsidRPr="00C04169">
              <w:rPr>
                <w:rFonts w:eastAsia="Times New Roman" w:cs="Arial"/>
              </w:rPr>
              <w:t xml:space="preserve"> w kształcie kostki wym. 60x60)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C04169" w:rsidRDefault="00F33BB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1B7DB9" w:rsidRDefault="00E95BBA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2 030,00 zł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BBF" w:rsidRPr="001B7DB9" w:rsidRDefault="00E95BBA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2 496,90 zł </w:t>
            </w:r>
          </w:p>
        </w:tc>
      </w:tr>
      <w:tr w:rsidR="00E95BBA" w:rsidRPr="00476D37" w:rsidTr="001D7DFF">
        <w:trPr>
          <w:trHeight w:val="5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A" w:rsidRPr="00C04169" w:rsidRDefault="00E95BBA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BBA" w:rsidRPr="00C04169" w:rsidRDefault="00E95BBA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 xml:space="preserve">Eksponat "Dzielenie sekretu" (dwie zaszyfrowane folie, </w:t>
            </w:r>
            <w:proofErr w:type="spellStart"/>
            <w:r w:rsidRPr="00C04169">
              <w:rPr>
                <w:rFonts w:eastAsia="Times New Roman" w:cs="Arial"/>
              </w:rPr>
              <w:t>ekspozytor</w:t>
            </w:r>
            <w:proofErr w:type="spellEnd"/>
            <w:r w:rsidRPr="00C04169">
              <w:rPr>
                <w:rFonts w:eastAsia="Times New Roman" w:cs="Arial"/>
              </w:rPr>
              <w:t xml:space="preserve"> kształcie kostki </w:t>
            </w:r>
            <w:proofErr w:type="spellStart"/>
            <w:r w:rsidRPr="00C04169">
              <w:rPr>
                <w:rFonts w:eastAsia="Times New Roman" w:cs="Arial"/>
              </w:rPr>
              <w:t>wym</w:t>
            </w:r>
            <w:proofErr w:type="spellEnd"/>
            <w:r w:rsidRPr="00C04169">
              <w:rPr>
                <w:rFonts w:eastAsia="Times New Roman" w:cs="Arial"/>
              </w:rPr>
              <w:t xml:space="preserve"> 60x60)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A" w:rsidRPr="00C04169" w:rsidRDefault="00E95BBA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A" w:rsidRPr="00C04169" w:rsidRDefault="00E95BBA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A" w:rsidRPr="001B7DB9" w:rsidRDefault="00E95BBA" w:rsidP="00DE579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2 030,00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A" w:rsidRPr="001B7DB9" w:rsidRDefault="00E95BBA" w:rsidP="00DE579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2 496,90 zł </w:t>
            </w:r>
          </w:p>
        </w:tc>
      </w:tr>
      <w:tr w:rsidR="00E95BBA" w:rsidRPr="00476D37" w:rsidTr="00C04169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A" w:rsidRPr="00C04169" w:rsidRDefault="00E95BBA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BBA" w:rsidRPr="00C04169" w:rsidRDefault="00E95BBA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 xml:space="preserve">Eksponat "Tajny tekst" (szablony, </w:t>
            </w:r>
            <w:proofErr w:type="spellStart"/>
            <w:r w:rsidRPr="00C04169">
              <w:rPr>
                <w:rFonts w:eastAsia="Times New Roman" w:cs="Arial"/>
              </w:rPr>
              <w:t>ekspozytor</w:t>
            </w:r>
            <w:proofErr w:type="spellEnd"/>
            <w:r w:rsidRPr="00C04169">
              <w:rPr>
                <w:rFonts w:eastAsia="Times New Roman" w:cs="Arial"/>
              </w:rPr>
              <w:t xml:space="preserve"> w kształcie kostki wy,. 60x60)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A" w:rsidRPr="00C04169" w:rsidRDefault="00E95BBA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A" w:rsidRPr="00C04169" w:rsidRDefault="00E95BBA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A" w:rsidRPr="001B7DB9" w:rsidRDefault="00E95BBA" w:rsidP="00DE579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2 030,00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A" w:rsidRPr="001B7DB9" w:rsidRDefault="00E95BBA" w:rsidP="00DE579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2 496,90 zł </w:t>
            </w:r>
          </w:p>
        </w:tc>
      </w:tr>
      <w:tr w:rsidR="00E95BBA" w:rsidRPr="00476D37" w:rsidTr="00C04169">
        <w:trPr>
          <w:trHeight w:val="10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A" w:rsidRPr="00C04169" w:rsidRDefault="00E95BBA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A" w:rsidRPr="00C04169" w:rsidRDefault="00E95BBA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 xml:space="preserve">Eksponat "Wyścigi walców" (2 walce i 3 kulki z drewna dębowego, </w:t>
            </w:r>
            <w:proofErr w:type="spellStart"/>
            <w:r w:rsidRPr="00C04169">
              <w:rPr>
                <w:rFonts w:eastAsia="Times New Roman" w:cs="Arial"/>
              </w:rPr>
              <w:t>ekspozytor</w:t>
            </w:r>
            <w:proofErr w:type="spellEnd"/>
            <w:r w:rsidRPr="00C04169">
              <w:rPr>
                <w:rFonts w:eastAsia="Times New Roman" w:cs="Arial"/>
              </w:rPr>
              <w:t xml:space="preserve"> w kształcie kostki </w:t>
            </w:r>
            <w:proofErr w:type="spellStart"/>
            <w:r w:rsidRPr="00C04169">
              <w:rPr>
                <w:rFonts w:eastAsia="Times New Roman" w:cs="Arial"/>
              </w:rPr>
              <w:t>wym</w:t>
            </w:r>
            <w:proofErr w:type="spellEnd"/>
            <w:r w:rsidRPr="00C04169">
              <w:rPr>
                <w:rFonts w:eastAsia="Times New Roman" w:cs="Arial"/>
              </w:rPr>
              <w:t xml:space="preserve"> 60x120 z blatem pochylonym z torami do wyścigów i o różnym nachyleniu)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A" w:rsidRPr="00C04169" w:rsidRDefault="00E95BBA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A" w:rsidRPr="00C04169" w:rsidRDefault="00E95BBA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A" w:rsidRPr="001B7DB9" w:rsidRDefault="00E95BBA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3 250,00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A" w:rsidRPr="001B7DB9" w:rsidRDefault="00E95BBA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3 997,50 zł </w:t>
            </w:r>
          </w:p>
        </w:tc>
      </w:tr>
      <w:tr w:rsidR="00E95BBA" w:rsidRPr="00476D37" w:rsidTr="00C04169">
        <w:trPr>
          <w:trHeight w:val="7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A" w:rsidRPr="00C04169" w:rsidRDefault="00E95BBA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A" w:rsidRPr="00C04169" w:rsidRDefault="00E95BBA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 xml:space="preserve">Eksponat "Proste maszyny-wielokrążki"(zestaw wielokrążków, </w:t>
            </w:r>
            <w:proofErr w:type="spellStart"/>
            <w:r w:rsidRPr="00C04169">
              <w:rPr>
                <w:rFonts w:eastAsia="Times New Roman" w:cs="Arial"/>
              </w:rPr>
              <w:t>ekspozytor</w:t>
            </w:r>
            <w:proofErr w:type="spellEnd"/>
            <w:r w:rsidRPr="00C04169">
              <w:rPr>
                <w:rFonts w:eastAsia="Times New Roman" w:cs="Arial"/>
              </w:rPr>
              <w:t xml:space="preserve"> w kształcie kostki wym.60x60)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A" w:rsidRPr="00C04169" w:rsidRDefault="00E95BBA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A" w:rsidRPr="00C04169" w:rsidRDefault="00E95BBA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A" w:rsidRPr="001B7DB9" w:rsidRDefault="00E95BBA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2 440,00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A" w:rsidRPr="001B7DB9" w:rsidRDefault="00E95BBA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3 001,20 zł </w:t>
            </w:r>
          </w:p>
        </w:tc>
      </w:tr>
      <w:tr w:rsidR="00E95BBA" w:rsidRPr="00476D37" w:rsidTr="00C04169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A" w:rsidRPr="00C04169" w:rsidRDefault="00E95BBA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A" w:rsidRPr="00C04169" w:rsidRDefault="00E95BBA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>Eksponat "</w:t>
            </w:r>
            <w:proofErr w:type="spellStart"/>
            <w:r w:rsidRPr="00C04169">
              <w:rPr>
                <w:rFonts w:eastAsia="Times New Roman" w:cs="Arial"/>
              </w:rPr>
              <w:t>Katamino</w:t>
            </w:r>
            <w:proofErr w:type="spellEnd"/>
            <w:r w:rsidRPr="00C04169">
              <w:rPr>
                <w:rFonts w:eastAsia="Times New Roman" w:cs="Arial"/>
              </w:rPr>
              <w:t xml:space="preserve">"(gra-układanka, </w:t>
            </w:r>
            <w:proofErr w:type="spellStart"/>
            <w:r w:rsidRPr="00C04169">
              <w:rPr>
                <w:rFonts w:eastAsia="Times New Roman" w:cs="Arial"/>
              </w:rPr>
              <w:t>ekspozytor</w:t>
            </w:r>
            <w:proofErr w:type="spellEnd"/>
            <w:r w:rsidRPr="00C04169">
              <w:rPr>
                <w:rFonts w:eastAsia="Times New Roman" w:cs="Arial"/>
              </w:rPr>
              <w:t xml:space="preserve"> w kształcie kostki wym. 60x60)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A" w:rsidRPr="00C04169" w:rsidRDefault="00E95BBA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A" w:rsidRPr="00C04169" w:rsidRDefault="00E95BBA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A" w:rsidRPr="001B7DB9" w:rsidRDefault="00E95BBA" w:rsidP="00DE579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2 030,00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A" w:rsidRPr="001B7DB9" w:rsidRDefault="00E95BBA" w:rsidP="00DE579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2 496,90 zł </w:t>
            </w:r>
          </w:p>
        </w:tc>
      </w:tr>
      <w:tr w:rsidR="00E95BBA" w:rsidRPr="00476D37" w:rsidTr="00C04169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A" w:rsidRPr="00C04169" w:rsidRDefault="00E95BBA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A" w:rsidRPr="00C04169" w:rsidRDefault="00E95BBA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>Eksponat "</w:t>
            </w:r>
            <w:proofErr w:type="spellStart"/>
            <w:r w:rsidRPr="00C04169">
              <w:rPr>
                <w:rFonts w:eastAsia="Times New Roman" w:cs="Arial"/>
              </w:rPr>
              <w:t>Jenga</w:t>
            </w:r>
            <w:proofErr w:type="spellEnd"/>
            <w:r w:rsidRPr="00C04169">
              <w:rPr>
                <w:rFonts w:eastAsia="Times New Roman" w:cs="Arial"/>
              </w:rPr>
              <w:t xml:space="preserve">" (gra-układanka, </w:t>
            </w:r>
            <w:proofErr w:type="spellStart"/>
            <w:r w:rsidRPr="00C04169">
              <w:rPr>
                <w:rFonts w:eastAsia="Times New Roman" w:cs="Arial"/>
              </w:rPr>
              <w:t>ekspozytor</w:t>
            </w:r>
            <w:proofErr w:type="spellEnd"/>
            <w:r w:rsidRPr="00C04169">
              <w:rPr>
                <w:rFonts w:eastAsia="Times New Roman" w:cs="Arial"/>
              </w:rPr>
              <w:t xml:space="preserve"> w kształcie kostki wym. 60x60)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A" w:rsidRPr="00C04169" w:rsidRDefault="00E95BBA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A" w:rsidRPr="00C04169" w:rsidRDefault="00E95BBA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A" w:rsidRPr="001B7DB9" w:rsidRDefault="00E95BBA" w:rsidP="00DE579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2 030,00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A" w:rsidRPr="001B7DB9" w:rsidRDefault="00E95BBA" w:rsidP="00DE579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2 496,90 zł </w:t>
            </w:r>
          </w:p>
        </w:tc>
      </w:tr>
      <w:tr w:rsidR="00E95BBA" w:rsidRPr="00476D37" w:rsidTr="00C04169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A" w:rsidRPr="00C04169" w:rsidRDefault="00E95BBA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A" w:rsidRPr="00C04169" w:rsidRDefault="00E95BBA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 xml:space="preserve">Eksponat "Rój" (gra, </w:t>
            </w:r>
            <w:proofErr w:type="spellStart"/>
            <w:r w:rsidRPr="00C04169">
              <w:rPr>
                <w:rFonts w:eastAsia="Times New Roman" w:cs="Arial"/>
              </w:rPr>
              <w:t>ekspozytor</w:t>
            </w:r>
            <w:proofErr w:type="spellEnd"/>
            <w:r w:rsidRPr="00C04169">
              <w:rPr>
                <w:rFonts w:eastAsia="Times New Roman" w:cs="Arial"/>
              </w:rPr>
              <w:t xml:space="preserve"> w kształcie kostki </w:t>
            </w:r>
            <w:proofErr w:type="spellStart"/>
            <w:r w:rsidRPr="00C04169">
              <w:rPr>
                <w:rFonts w:eastAsia="Times New Roman" w:cs="Arial"/>
              </w:rPr>
              <w:t>wym</w:t>
            </w:r>
            <w:proofErr w:type="spellEnd"/>
            <w:r w:rsidRPr="00C04169">
              <w:rPr>
                <w:rFonts w:eastAsia="Times New Roman" w:cs="Arial"/>
              </w:rPr>
              <w:t xml:space="preserve"> 60x60 z wycięciem na krzesło)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A" w:rsidRPr="00C04169" w:rsidRDefault="00E95BBA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A" w:rsidRPr="00C04169" w:rsidRDefault="00E95BBA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A" w:rsidRPr="001B7DB9" w:rsidRDefault="00E95BBA" w:rsidP="00DE579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2 030,00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A" w:rsidRPr="001B7DB9" w:rsidRDefault="00E95BBA" w:rsidP="00DE579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2 496,90 zł </w:t>
            </w:r>
          </w:p>
        </w:tc>
      </w:tr>
      <w:tr w:rsidR="00E95BBA" w:rsidRPr="00476D37" w:rsidTr="00C04169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A" w:rsidRPr="00C04169" w:rsidRDefault="00E95BBA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BBA" w:rsidRPr="00C04169" w:rsidRDefault="00E95BBA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>Eksponat "</w:t>
            </w:r>
            <w:proofErr w:type="spellStart"/>
            <w:r w:rsidRPr="00C04169">
              <w:rPr>
                <w:rFonts w:eastAsia="Times New Roman" w:cs="Arial"/>
              </w:rPr>
              <w:t>Hexx</w:t>
            </w:r>
            <w:proofErr w:type="spellEnd"/>
            <w:r w:rsidRPr="00C04169">
              <w:rPr>
                <w:rFonts w:eastAsia="Times New Roman" w:cs="Arial"/>
              </w:rPr>
              <w:t xml:space="preserve">" (gra, </w:t>
            </w:r>
            <w:proofErr w:type="spellStart"/>
            <w:r w:rsidRPr="00C04169">
              <w:rPr>
                <w:rFonts w:eastAsia="Times New Roman" w:cs="Arial"/>
              </w:rPr>
              <w:t>ekspozytor</w:t>
            </w:r>
            <w:proofErr w:type="spellEnd"/>
            <w:r w:rsidRPr="00C04169">
              <w:rPr>
                <w:rFonts w:eastAsia="Times New Roman" w:cs="Arial"/>
              </w:rPr>
              <w:t xml:space="preserve"> w kształcie kostki </w:t>
            </w:r>
            <w:proofErr w:type="spellStart"/>
            <w:r w:rsidRPr="00C04169">
              <w:rPr>
                <w:rFonts w:eastAsia="Times New Roman" w:cs="Arial"/>
              </w:rPr>
              <w:t>wym</w:t>
            </w:r>
            <w:proofErr w:type="spellEnd"/>
            <w:r w:rsidRPr="00C04169">
              <w:rPr>
                <w:rFonts w:eastAsia="Times New Roman" w:cs="Arial"/>
              </w:rPr>
              <w:t xml:space="preserve"> 60x60 z wycięciem na krzesło)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A" w:rsidRPr="00C04169" w:rsidRDefault="00E95BBA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A" w:rsidRPr="00C04169" w:rsidRDefault="00E95BBA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A" w:rsidRPr="001B7DB9" w:rsidRDefault="00E95BBA" w:rsidP="00DE579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2 030,00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A" w:rsidRPr="001B7DB9" w:rsidRDefault="00E95BBA" w:rsidP="00DE579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2 496,90 zł </w:t>
            </w:r>
          </w:p>
        </w:tc>
      </w:tr>
      <w:tr w:rsidR="00E95BBA" w:rsidRPr="00476D37" w:rsidTr="00C04169">
        <w:trPr>
          <w:trHeight w:val="7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A" w:rsidRPr="00C04169" w:rsidRDefault="00E95BBA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BBA" w:rsidRPr="00C04169" w:rsidRDefault="00E95BBA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 xml:space="preserve">Eksponat "Krążek barw Newtona" (krążek barw Newtona z wirownicą ręczną, </w:t>
            </w:r>
            <w:proofErr w:type="spellStart"/>
            <w:r w:rsidRPr="00C04169">
              <w:rPr>
                <w:rFonts w:eastAsia="Times New Roman" w:cs="Arial"/>
              </w:rPr>
              <w:t>ekspozytor</w:t>
            </w:r>
            <w:proofErr w:type="spellEnd"/>
            <w:r w:rsidRPr="00C04169">
              <w:rPr>
                <w:rFonts w:eastAsia="Times New Roman" w:cs="Arial"/>
              </w:rPr>
              <w:t xml:space="preserve"> w kształcie kostki </w:t>
            </w:r>
            <w:proofErr w:type="spellStart"/>
            <w:r w:rsidRPr="00C04169">
              <w:rPr>
                <w:rFonts w:eastAsia="Times New Roman" w:cs="Arial"/>
              </w:rPr>
              <w:t>wym</w:t>
            </w:r>
            <w:proofErr w:type="spellEnd"/>
            <w:r w:rsidRPr="00C04169">
              <w:rPr>
                <w:rFonts w:eastAsia="Times New Roman" w:cs="Arial"/>
              </w:rPr>
              <w:t xml:space="preserve"> 60x60)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A" w:rsidRPr="00C04169" w:rsidRDefault="00E95BBA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A" w:rsidRPr="00C04169" w:rsidRDefault="00E95BBA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BA" w:rsidRPr="001B7DB9" w:rsidRDefault="00E95BBA" w:rsidP="00DE579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2 030,00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BA" w:rsidRPr="001B7DB9" w:rsidRDefault="00E95BBA" w:rsidP="00DE579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2 496,90 zł </w:t>
            </w:r>
          </w:p>
        </w:tc>
      </w:tr>
      <w:tr w:rsidR="00DE579F" w:rsidRPr="00476D37" w:rsidTr="00C04169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 xml:space="preserve">Eksponat "Załamanie wiązki światła" (model laserowy, </w:t>
            </w:r>
            <w:proofErr w:type="spellStart"/>
            <w:r w:rsidRPr="00C04169">
              <w:rPr>
                <w:rFonts w:eastAsia="Times New Roman" w:cs="Arial"/>
              </w:rPr>
              <w:t>ekspozytor</w:t>
            </w:r>
            <w:proofErr w:type="spellEnd"/>
            <w:r w:rsidRPr="00C04169">
              <w:rPr>
                <w:rFonts w:eastAsia="Times New Roman" w:cs="Arial"/>
              </w:rPr>
              <w:t xml:space="preserve"> w kształcie kostki wym.60x60)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1B7DB9" w:rsidRDefault="00DE579F" w:rsidP="00DE579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2 440,00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1B7DB9" w:rsidRDefault="00DE579F" w:rsidP="00DE579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3 001,20 zł </w:t>
            </w:r>
          </w:p>
        </w:tc>
      </w:tr>
      <w:tr w:rsidR="00DE579F" w:rsidRPr="00476D37" w:rsidTr="00C04169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 xml:space="preserve">Eksponat "Kolizja" (zestaw do demonstracji kolizji, </w:t>
            </w:r>
            <w:proofErr w:type="spellStart"/>
            <w:r w:rsidRPr="00C04169">
              <w:rPr>
                <w:rFonts w:eastAsia="Times New Roman" w:cs="Arial"/>
              </w:rPr>
              <w:t>ekspozytor</w:t>
            </w:r>
            <w:proofErr w:type="spellEnd"/>
            <w:r w:rsidRPr="00C04169">
              <w:rPr>
                <w:rFonts w:eastAsia="Times New Roman" w:cs="Arial"/>
              </w:rPr>
              <w:t xml:space="preserve"> w kształcie kostki wym. 60x120)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9F" w:rsidRPr="001B7DB9" w:rsidRDefault="00DE579F" w:rsidP="00DE579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2 440,00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1B7DB9" w:rsidRDefault="00DE579F" w:rsidP="00DE579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3 001,20 zł </w:t>
            </w:r>
          </w:p>
        </w:tc>
      </w:tr>
      <w:tr w:rsidR="00DE579F" w:rsidRPr="00476D37" w:rsidTr="00C04169">
        <w:trPr>
          <w:trHeight w:val="7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 xml:space="preserve">Eksponat "Budowa zęba" (modele 5 typów zębów, </w:t>
            </w:r>
            <w:proofErr w:type="spellStart"/>
            <w:r w:rsidRPr="00C04169">
              <w:rPr>
                <w:rFonts w:eastAsia="Times New Roman" w:cs="Arial"/>
              </w:rPr>
              <w:t>ekspozytor</w:t>
            </w:r>
            <w:proofErr w:type="spellEnd"/>
            <w:r w:rsidRPr="00C04169">
              <w:rPr>
                <w:rFonts w:eastAsia="Times New Roman" w:cs="Arial"/>
              </w:rPr>
              <w:t xml:space="preserve"> w kształcie kostki </w:t>
            </w:r>
            <w:proofErr w:type="spellStart"/>
            <w:r w:rsidRPr="00C04169">
              <w:rPr>
                <w:rFonts w:eastAsia="Times New Roman" w:cs="Arial"/>
              </w:rPr>
              <w:t>wym</w:t>
            </w:r>
            <w:proofErr w:type="spellEnd"/>
            <w:r w:rsidRPr="00C04169">
              <w:rPr>
                <w:rFonts w:eastAsia="Times New Roman" w:cs="Arial"/>
              </w:rPr>
              <w:t xml:space="preserve"> 60x60 ze schowkiem)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1B7DB9" w:rsidRDefault="00DE579F" w:rsidP="00DE579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2 440,00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1B7DB9" w:rsidRDefault="00DE579F" w:rsidP="00DE579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3 001,20 zł </w:t>
            </w:r>
          </w:p>
        </w:tc>
      </w:tr>
      <w:tr w:rsidR="00DE579F" w:rsidRPr="00476D37" w:rsidTr="00C04169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 xml:space="preserve">Eksponat "Bateria słoneczna" (bateria słoneczna z wbudowanym silnikiem na stojaku, </w:t>
            </w:r>
            <w:proofErr w:type="spellStart"/>
            <w:r w:rsidRPr="00C04169">
              <w:rPr>
                <w:rFonts w:eastAsia="Times New Roman" w:cs="Arial"/>
              </w:rPr>
              <w:t>ekspozytor</w:t>
            </w:r>
            <w:proofErr w:type="spellEnd"/>
            <w:r w:rsidRPr="00C04169">
              <w:rPr>
                <w:rFonts w:eastAsia="Times New Roman" w:cs="Arial"/>
              </w:rPr>
              <w:t xml:space="preserve"> w kształcie kostki </w:t>
            </w:r>
            <w:proofErr w:type="spellStart"/>
            <w:r w:rsidRPr="00C04169">
              <w:rPr>
                <w:rFonts w:eastAsia="Times New Roman" w:cs="Arial"/>
              </w:rPr>
              <w:t>wym</w:t>
            </w:r>
            <w:proofErr w:type="spellEnd"/>
            <w:r w:rsidRPr="00C04169">
              <w:rPr>
                <w:rFonts w:eastAsia="Times New Roman" w:cs="Arial"/>
              </w:rPr>
              <w:t xml:space="preserve"> 60x60)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9F" w:rsidRPr="001B7DB9" w:rsidRDefault="00DE579F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2 100,00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1B7DB9" w:rsidRDefault="00DE579F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2 583,00 zł </w:t>
            </w:r>
          </w:p>
        </w:tc>
      </w:tr>
      <w:tr w:rsidR="00DE579F" w:rsidRPr="00476D37" w:rsidTr="00C04169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 xml:space="preserve">Eksponat "Różne czy te same" (różne czy te same-zestaw do porównywania dźwięków, </w:t>
            </w:r>
            <w:proofErr w:type="spellStart"/>
            <w:r w:rsidRPr="00C04169">
              <w:rPr>
                <w:rFonts w:eastAsia="Times New Roman" w:cs="Arial"/>
              </w:rPr>
              <w:t>ekspozytor</w:t>
            </w:r>
            <w:proofErr w:type="spellEnd"/>
            <w:r w:rsidRPr="00C04169">
              <w:rPr>
                <w:rFonts w:eastAsia="Times New Roman" w:cs="Arial"/>
              </w:rPr>
              <w:t xml:space="preserve"> w kształcie kostki wym. 60x60 ze schowkiem)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1B7DB9" w:rsidRDefault="00DE579F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2 100,00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1B7DB9" w:rsidRDefault="00F258F1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2 5</w:t>
            </w:r>
            <w:r w:rsidR="00DE579F">
              <w:rPr>
                <w:rFonts w:eastAsia="Times New Roman" w:cs="Times New Roman"/>
              </w:rPr>
              <w:t xml:space="preserve">83,00 zł </w:t>
            </w:r>
          </w:p>
        </w:tc>
      </w:tr>
      <w:tr w:rsidR="00DE579F" w:rsidRPr="00476D37" w:rsidTr="00C04169">
        <w:trPr>
          <w:trHeight w:val="12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lastRenderedPageBreak/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 xml:space="preserve">Eksponat "Przyrząd do demonstracji brył obrotowych"(przyrząd do demonstracji brył obrotowych, </w:t>
            </w:r>
            <w:proofErr w:type="spellStart"/>
            <w:r w:rsidRPr="00C04169">
              <w:rPr>
                <w:rFonts w:eastAsia="Times New Roman" w:cs="Arial"/>
              </w:rPr>
              <w:t>ekspozytor</w:t>
            </w:r>
            <w:proofErr w:type="spellEnd"/>
            <w:r w:rsidRPr="00C04169">
              <w:rPr>
                <w:rFonts w:eastAsia="Times New Roman" w:cs="Arial"/>
              </w:rPr>
              <w:t xml:space="preserve"> w kształcie kostki wym. 60x60)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9F" w:rsidRPr="001B7DB9" w:rsidRDefault="00DE579F" w:rsidP="00DE579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2 440,00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1B7DB9" w:rsidRDefault="00DE579F" w:rsidP="00DE579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3 001,20 zł </w:t>
            </w:r>
          </w:p>
        </w:tc>
      </w:tr>
      <w:tr w:rsidR="00DE579F" w:rsidRPr="00476D37" w:rsidTr="00C04169">
        <w:trPr>
          <w:trHeight w:val="10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>Eksponat "Budowa cieni"(</w:t>
            </w:r>
            <w:proofErr w:type="spellStart"/>
            <w:r w:rsidRPr="00C04169">
              <w:rPr>
                <w:rFonts w:eastAsia="Times New Roman" w:cs="Arial"/>
              </w:rPr>
              <w:t>ekspozytor</w:t>
            </w:r>
            <w:proofErr w:type="spellEnd"/>
            <w:r w:rsidRPr="00C04169">
              <w:rPr>
                <w:rFonts w:eastAsia="Times New Roman" w:cs="Arial"/>
              </w:rPr>
              <w:t xml:space="preserve"> w kształcie kostki wym.60x60 z wbudowaną planszą i schowkiem, klocki do budowy modeli cieni z drewna dębowego, </w:t>
            </w:r>
            <w:proofErr w:type="spellStart"/>
            <w:r w:rsidRPr="00C04169">
              <w:rPr>
                <w:rFonts w:eastAsia="Times New Roman" w:cs="Arial"/>
              </w:rPr>
              <w:t>projekt</w:t>
            </w:r>
            <w:proofErr w:type="spellEnd"/>
            <w:r w:rsidRPr="00C04169">
              <w:rPr>
                <w:rFonts w:eastAsia="Times New Roman" w:cs="Arial"/>
              </w:rPr>
              <w:t xml:space="preserve"> szablonów z rzutami)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1B7DB9" w:rsidRDefault="00DE579F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3 250,00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1B7DB9" w:rsidRDefault="00DE579F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3 997,50 zł </w:t>
            </w:r>
          </w:p>
        </w:tc>
      </w:tr>
      <w:tr w:rsidR="00DE579F" w:rsidRPr="00476D37" w:rsidTr="00C04169">
        <w:trPr>
          <w:trHeight w:val="7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 xml:space="preserve">Eksponat "Pole magnetyczne 3D"(magnesy, </w:t>
            </w:r>
            <w:proofErr w:type="spellStart"/>
            <w:r w:rsidRPr="00C04169">
              <w:rPr>
                <w:rFonts w:eastAsia="Times New Roman" w:cs="Arial"/>
              </w:rPr>
              <w:t>ekspozytor</w:t>
            </w:r>
            <w:proofErr w:type="spellEnd"/>
            <w:r w:rsidRPr="00C04169">
              <w:rPr>
                <w:rFonts w:eastAsia="Times New Roman" w:cs="Arial"/>
              </w:rPr>
              <w:t xml:space="preserve"> w kształcie kostki </w:t>
            </w:r>
            <w:proofErr w:type="spellStart"/>
            <w:r w:rsidRPr="00C04169">
              <w:rPr>
                <w:rFonts w:eastAsia="Times New Roman" w:cs="Arial"/>
              </w:rPr>
              <w:t>wym</w:t>
            </w:r>
            <w:proofErr w:type="spellEnd"/>
            <w:r w:rsidRPr="00C04169">
              <w:rPr>
                <w:rFonts w:eastAsia="Times New Roman" w:cs="Arial"/>
              </w:rPr>
              <w:t xml:space="preserve"> 60x60 z dwiema komorami na magnesy)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9F" w:rsidRPr="001B7DB9" w:rsidRDefault="00DE579F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5 000,00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1B7DB9" w:rsidRDefault="00DE579F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6 150,00 zł</w:t>
            </w:r>
          </w:p>
        </w:tc>
      </w:tr>
      <w:tr w:rsidR="00DE579F" w:rsidRPr="00476D37" w:rsidTr="00C04169">
        <w:trPr>
          <w:trHeight w:val="7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 xml:space="preserve">Eksponat "Fascynujący panel" (podłoga podświetlana, </w:t>
            </w:r>
            <w:proofErr w:type="spellStart"/>
            <w:r w:rsidRPr="00C04169">
              <w:rPr>
                <w:rFonts w:eastAsia="Times New Roman" w:cs="Arial"/>
              </w:rPr>
              <w:t>ekspozytor</w:t>
            </w:r>
            <w:proofErr w:type="spellEnd"/>
            <w:r w:rsidRPr="00C04169">
              <w:rPr>
                <w:rFonts w:eastAsia="Times New Roman" w:cs="Arial"/>
              </w:rPr>
              <w:t xml:space="preserve"> w kształcie kostki wym. 60x60)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1B7DB9" w:rsidRDefault="00DE579F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4 900,00zł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1B7DB9" w:rsidRDefault="00DE579F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6 027,00 zł</w:t>
            </w:r>
          </w:p>
        </w:tc>
      </w:tr>
      <w:tr w:rsidR="00DE579F" w:rsidRPr="00476D37" w:rsidTr="00C04169">
        <w:trPr>
          <w:trHeight w:val="5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>Eksponat "Zestaw świetlno-dźwiękowy"(chodnik świetlny 76x149,</w:t>
            </w:r>
            <w:r w:rsidRPr="00C04169">
              <w:rPr>
                <w:rFonts w:eastAsia="Times New Roman" w:cs="Arial"/>
                <w:b/>
                <w:bCs/>
              </w:rPr>
              <w:t>6</w:t>
            </w:r>
            <w:r w:rsidRPr="00C04169">
              <w:rPr>
                <w:rFonts w:eastAsia="Times New Roman" w:cs="Arial"/>
              </w:rPr>
              <w:t>x7,6 z tablicą 60x125x14)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9F" w:rsidRPr="001B7DB9" w:rsidRDefault="00DE579F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8 950,00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1B7DB9" w:rsidRDefault="00DE579F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11 008,50 zł</w:t>
            </w:r>
          </w:p>
        </w:tc>
      </w:tr>
      <w:tr w:rsidR="00DE579F" w:rsidRPr="00476D37" w:rsidTr="00C04169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 xml:space="preserve">Eksponat "Wahadło </w:t>
            </w:r>
            <w:proofErr w:type="spellStart"/>
            <w:r w:rsidRPr="00C04169">
              <w:rPr>
                <w:rFonts w:eastAsia="Times New Roman" w:cs="Arial"/>
              </w:rPr>
              <w:t>Foucauta</w:t>
            </w:r>
            <w:proofErr w:type="spellEnd"/>
            <w:r w:rsidRPr="00C04169">
              <w:rPr>
                <w:rFonts w:eastAsia="Times New Roman" w:cs="Arial"/>
              </w:rPr>
              <w:t xml:space="preserve">" (wahadło w szklanym kloszu wmontowane w kostkę 60x60, </w:t>
            </w:r>
            <w:proofErr w:type="spellStart"/>
            <w:r w:rsidRPr="00C04169">
              <w:rPr>
                <w:rFonts w:eastAsia="Times New Roman" w:cs="Arial"/>
              </w:rPr>
              <w:t>ekspozytor</w:t>
            </w:r>
            <w:proofErr w:type="spellEnd"/>
            <w:r w:rsidRPr="00C04169">
              <w:rPr>
                <w:rFonts w:eastAsia="Times New Roman" w:cs="Arial"/>
              </w:rPr>
              <w:t xml:space="preserve"> w kształcie kostki wym.60x60)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1B7DB9" w:rsidRDefault="00DE579F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6 000,00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1B7DB9" w:rsidRDefault="00DE579F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7 380,00 zł</w:t>
            </w:r>
          </w:p>
        </w:tc>
      </w:tr>
      <w:tr w:rsidR="00DE579F" w:rsidRPr="00476D37" w:rsidTr="00C04169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 xml:space="preserve">Eksponat "Gry matematyczne" (układam trójkąty-gra, tangram matematyczny, </w:t>
            </w:r>
            <w:proofErr w:type="spellStart"/>
            <w:r w:rsidRPr="00C04169">
              <w:rPr>
                <w:rFonts w:eastAsia="Times New Roman" w:cs="Arial"/>
              </w:rPr>
              <w:t>ekspozytor</w:t>
            </w:r>
            <w:proofErr w:type="spellEnd"/>
            <w:r w:rsidRPr="00C04169">
              <w:rPr>
                <w:rFonts w:eastAsia="Times New Roman" w:cs="Arial"/>
              </w:rPr>
              <w:t xml:space="preserve"> w kształcie kostki </w:t>
            </w:r>
            <w:proofErr w:type="spellStart"/>
            <w:r w:rsidRPr="00C04169">
              <w:rPr>
                <w:rFonts w:eastAsia="Times New Roman" w:cs="Arial"/>
              </w:rPr>
              <w:t>wym</w:t>
            </w:r>
            <w:proofErr w:type="spellEnd"/>
            <w:r w:rsidRPr="00C04169">
              <w:rPr>
                <w:rFonts w:eastAsia="Times New Roman" w:cs="Arial"/>
              </w:rPr>
              <w:t xml:space="preserve"> 60x60)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9F" w:rsidRPr="001B7DB9" w:rsidRDefault="00DE579F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2 270,00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1B7DB9" w:rsidRDefault="0040095B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2 792,10 zł </w:t>
            </w:r>
          </w:p>
        </w:tc>
      </w:tr>
      <w:tr w:rsidR="00DE579F" w:rsidRPr="00476D37" w:rsidTr="00C04169">
        <w:trPr>
          <w:trHeight w:val="5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 xml:space="preserve">Eksponat "Tellurium" (model tellurium, </w:t>
            </w:r>
            <w:proofErr w:type="spellStart"/>
            <w:r w:rsidRPr="00C04169">
              <w:rPr>
                <w:rFonts w:eastAsia="Times New Roman" w:cs="Arial"/>
              </w:rPr>
              <w:t>ekspozytor</w:t>
            </w:r>
            <w:proofErr w:type="spellEnd"/>
            <w:r w:rsidRPr="00C04169">
              <w:rPr>
                <w:rFonts w:eastAsia="Times New Roman" w:cs="Arial"/>
              </w:rPr>
              <w:t xml:space="preserve"> w kształcie kostki wym. 60x60)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1B7DB9" w:rsidRDefault="00DE579F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5 700,00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1B7DB9" w:rsidRDefault="00DE579F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7 011,00 zł </w:t>
            </w:r>
          </w:p>
        </w:tc>
      </w:tr>
      <w:tr w:rsidR="00DE579F" w:rsidRPr="00476D37" w:rsidTr="00C04169">
        <w:trPr>
          <w:trHeight w:val="5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 xml:space="preserve">Eksponat "Hiperbola" (model stożka do prezentacji hiperboli, </w:t>
            </w:r>
            <w:proofErr w:type="spellStart"/>
            <w:r w:rsidRPr="00C04169">
              <w:rPr>
                <w:rFonts w:eastAsia="Times New Roman" w:cs="Arial"/>
              </w:rPr>
              <w:t>ekspozytor</w:t>
            </w:r>
            <w:proofErr w:type="spellEnd"/>
            <w:r w:rsidRPr="00C04169">
              <w:rPr>
                <w:rFonts w:eastAsia="Times New Roman" w:cs="Arial"/>
              </w:rPr>
              <w:t xml:space="preserve"> w kształcie kostki wym. 60x60)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9F" w:rsidRPr="001B7DB9" w:rsidRDefault="00DE579F" w:rsidP="00DE579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5 700,00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1B7DB9" w:rsidRDefault="00DE579F" w:rsidP="00DE579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7 011,00 zł </w:t>
            </w:r>
          </w:p>
        </w:tc>
      </w:tr>
      <w:tr w:rsidR="00DE579F" w:rsidRPr="00476D37" w:rsidTr="00C04169">
        <w:trPr>
          <w:trHeight w:val="5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 xml:space="preserve">Eksponat "Planetarium" (model planetarium, </w:t>
            </w:r>
            <w:proofErr w:type="spellStart"/>
            <w:r w:rsidRPr="00C04169">
              <w:rPr>
                <w:rFonts w:eastAsia="Times New Roman" w:cs="Arial"/>
              </w:rPr>
              <w:t>ekspozytor</w:t>
            </w:r>
            <w:proofErr w:type="spellEnd"/>
            <w:r w:rsidRPr="00C04169">
              <w:rPr>
                <w:rFonts w:eastAsia="Times New Roman" w:cs="Arial"/>
              </w:rPr>
              <w:t xml:space="preserve"> w kształcie kostki wym. 60x60)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1B7DB9" w:rsidRDefault="00DE579F" w:rsidP="00DE579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5 700,00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1B7DB9" w:rsidRDefault="00DE579F" w:rsidP="00DE579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7 011,00 zł </w:t>
            </w:r>
          </w:p>
        </w:tc>
      </w:tr>
      <w:tr w:rsidR="00DE579F" w:rsidRPr="00476D37" w:rsidTr="00C04169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>Most Leonarda Da Vinci wykonany z elementów drewnianych na podstawie mobilnej (stoliku ekspozycyjnym)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9F" w:rsidRPr="001B7DB9" w:rsidRDefault="0040095B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3 250,00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1B7DB9" w:rsidRDefault="0040095B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3 997,50 zł</w:t>
            </w:r>
          </w:p>
        </w:tc>
      </w:tr>
      <w:tr w:rsidR="00DE579F" w:rsidRPr="00476D37" w:rsidTr="00C04169">
        <w:trPr>
          <w:trHeight w:val="2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proofErr w:type="spellStart"/>
            <w:r w:rsidRPr="00C04169">
              <w:rPr>
                <w:rFonts w:eastAsia="Times New Roman" w:cs="Arial"/>
              </w:rPr>
              <w:t>Ekspozytor</w:t>
            </w:r>
            <w:proofErr w:type="spellEnd"/>
            <w:r w:rsidRPr="00C04169">
              <w:rPr>
                <w:rFonts w:eastAsia="Times New Roman" w:cs="Arial"/>
              </w:rPr>
              <w:t xml:space="preserve"> w kształcie kostki o wymiarach 60x60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9F" w:rsidRPr="001B7DB9" w:rsidRDefault="00C04169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7 12</w:t>
            </w:r>
            <w:r w:rsidR="0040095B">
              <w:rPr>
                <w:rFonts w:eastAsia="Times New Roman" w:cs="Times New Roman"/>
              </w:rPr>
              <w:t>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1B7DB9" w:rsidRDefault="0040095B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8 757,60 zł </w:t>
            </w:r>
          </w:p>
        </w:tc>
      </w:tr>
      <w:tr w:rsidR="00DE579F" w:rsidRPr="00476D37" w:rsidTr="00C04169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>Elementy identyfikacji wizualnej (tablice informacyjne, itp.) eksponatów w budynku przy Szkole)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komplet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9F" w:rsidRPr="001B7DB9" w:rsidRDefault="0040095B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4 880,00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1B7DB9" w:rsidRDefault="0040095B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6 002,40 zł</w:t>
            </w:r>
          </w:p>
        </w:tc>
      </w:tr>
      <w:tr w:rsidR="00DE579F" w:rsidRPr="00476D37" w:rsidTr="00C04169">
        <w:trPr>
          <w:trHeight w:val="12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>Zestaw aplikacji gier na tablicę multimedialną (</w:t>
            </w:r>
            <w:proofErr w:type="spellStart"/>
            <w:r w:rsidRPr="00C04169">
              <w:rPr>
                <w:rFonts w:eastAsia="Times New Roman" w:cs="Arial"/>
              </w:rPr>
              <w:t>np.gry</w:t>
            </w:r>
            <w:proofErr w:type="spellEnd"/>
            <w:r w:rsidRPr="00C04169">
              <w:rPr>
                <w:rFonts w:eastAsia="Times New Roman" w:cs="Arial"/>
              </w:rPr>
              <w:t xml:space="preserve"> "Pod rządami emocji", "Szybkość reakcji", "Rozpoznawanie dźwięków ptaków", "</w:t>
            </w:r>
            <w:proofErr w:type="spellStart"/>
            <w:r w:rsidRPr="00C04169">
              <w:rPr>
                <w:rFonts w:eastAsia="Times New Roman" w:cs="Arial"/>
              </w:rPr>
              <w:t>Memo</w:t>
            </w:r>
            <w:proofErr w:type="spellEnd"/>
            <w:r w:rsidRPr="00C04169">
              <w:rPr>
                <w:rFonts w:eastAsia="Times New Roman" w:cs="Arial"/>
              </w:rPr>
              <w:t xml:space="preserve"> drzewa", "Języki")-komplet wyposażenie </w:t>
            </w:r>
            <w:proofErr w:type="spellStart"/>
            <w:r w:rsidRPr="00C04169">
              <w:rPr>
                <w:rFonts w:eastAsia="Times New Roman" w:cs="Arial"/>
              </w:rPr>
              <w:t>powiazane</w:t>
            </w:r>
            <w:proofErr w:type="spellEnd"/>
            <w:r w:rsidRPr="00C04169">
              <w:rPr>
                <w:rFonts w:eastAsia="Times New Roman" w:cs="Arial"/>
              </w:rPr>
              <w:t xml:space="preserve"> z mobilnym stołem multimedialnym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komplet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1B7DB9" w:rsidRDefault="0040095B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15 850,00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1B7DB9" w:rsidRDefault="0040095B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19 495,50 zł </w:t>
            </w:r>
          </w:p>
        </w:tc>
      </w:tr>
      <w:tr w:rsidR="00DE579F" w:rsidRPr="00476D37" w:rsidTr="00C04169">
        <w:trPr>
          <w:trHeight w:val="5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 xml:space="preserve">Usługa podłączenia podstawy eksponatu "Żywioły-światło" do zasilania - </w:t>
            </w:r>
            <w:proofErr w:type="spellStart"/>
            <w:r w:rsidRPr="00C04169">
              <w:rPr>
                <w:rFonts w:eastAsia="Times New Roman" w:cs="Arial"/>
              </w:rPr>
              <w:t>floorbox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C04169" w:rsidRDefault="00DE579F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usługa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9F" w:rsidRPr="001B7DB9" w:rsidRDefault="0040095B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2 440,00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9F" w:rsidRPr="001B7DB9" w:rsidRDefault="00F258F1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3 0</w:t>
            </w:r>
            <w:r w:rsidR="0040095B">
              <w:rPr>
                <w:rFonts w:eastAsia="Times New Roman" w:cs="Times New Roman"/>
              </w:rPr>
              <w:t xml:space="preserve">01,20 zł </w:t>
            </w:r>
          </w:p>
        </w:tc>
      </w:tr>
      <w:tr w:rsidR="0040095B" w:rsidRPr="00476D37" w:rsidTr="00C04169">
        <w:trPr>
          <w:trHeight w:val="5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5B" w:rsidRPr="00C04169" w:rsidRDefault="0040095B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lastRenderedPageBreak/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5B" w:rsidRPr="00C04169" w:rsidRDefault="0040095B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 xml:space="preserve">Usługa podłączenia podstawy eksponatu "Żywioły-wiatr" do zasilania - </w:t>
            </w:r>
            <w:proofErr w:type="spellStart"/>
            <w:r w:rsidRPr="00C04169">
              <w:rPr>
                <w:rFonts w:eastAsia="Times New Roman" w:cs="Arial"/>
              </w:rPr>
              <w:t>floorbox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5B" w:rsidRPr="00C04169" w:rsidRDefault="0040095B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5B" w:rsidRPr="00C04169" w:rsidRDefault="0040095B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usługa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5B" w:rsidRPr="001B7DB9" w:rsidRDefault="0040095B" w:rsidP="005B563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2 440,00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5B" w:rsidRPr="001B7DB9" w:rsidRDefault="00F258F1" w:rsidP="005B563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3 0</w:t>
            </w:r>
            <w:r w:rsidR="0040095B">
              <w:rPr>
                <w:rFonts w:eastAsia="Times New Roman" w:cs="Times New Roman"/>
              </w:rPr>
              <w:t xml:space="preserve">01,20 zł </w:t>
            </w:r>
          </w:p>
        </w:tc>
      </w:tr>
      <w:tr w:rsidR="0040095B" w:rsidRPr="00476D37" w:rsidTr="00C04169">
        <w:trPr>
          <w:trHeight w:val="5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5B" w:rsidRPr="00C04169" w:rsidRDefault="0040095B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5B" w:rsidRPr="00C04169" w:rsidRDefault="0040095B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 xml:space="preserve">Usługa podłączenia stołu interaktywnego do zasilania- </w:t>
            </w:r>
            <w:proofErr w:type="spellStart"/>
            <w:r w:rsidRPr="00C04169">
              <w:rPr>
                <w:rFonts w:eastAsia="Times New Roman" w:cs="Arial"/>
              </w:rPr>
              <w:t>floorbox</w:t>
            </w:r>
            <w:proofErr w:type="spellEnd"/>
            <w:r w:rsidRPr="00C04169">
              <w:rPr>
                <w:rFonts w:eastAsia="Times New Roman" w:cs="Arial"/>
              </w:rPr>
              <w:t xml:space="preserve"> + przyłącze sufitowe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5B" w:rsidRPr="00C04169" w:rsidRDefault="0040095B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5B" w:rsidRPr="00C04169" w:rsidRDefault="0040095B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usługa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5B" w:rsidRPr="001B7DB9" w:rsidRDefault="0040095B" w:rsidP="005B563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2 440,00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5B" w:rsidRPr="001B7DB9" w:rsidRDefault="00F258F1" w:rsidP="005B563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3 0</w:t>
            </w:r>
            <w:r w:rsidR="0040095B">
              <w:rPr>
                <w:rFonts w:eastAsia="Times New Roman" w:cs="Times New Roman"/>
              </w:rPr>
              <w:t xml:space="preserve">01,20 zł </w:t>
            </w:r>
          </w:p>
        </w:tc>
      </w:tr>
      <w:tr w:rsidR="0040095B" w:rsidRPr="00476D37" w:rsidTr="00C04169">
        <w:trPr>
          <w:trHeight w:val="5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5B" w:rsidRPr="00C04169" w:rsidRDefault="0040095B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5B" w:rsidRPr="00C04169" w:rsidRDefault="0040095B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>Usługa podłączeń oraz instalacja  rolet - przyłącza ścienne przy oknach + sterowanie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5B" w:rsidRPr="00C04169" w:rsidRDefault="0040095B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5B" w:rsidRPr="00C04169" w:rsidRDefault="0040095B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usługa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5B" w:rsidRPr="001B7DB9" w:rsidRDefault="0040095B" w:rsidP="005B563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2 440,00 zł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5B" w:rsidRPr="001B7DB9" w:rsidRDefault="00F258F1" w:rsidP="005B563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3 </w:t>
            </w:r>
            <w:r w:rsidR="0040095B">
              <w:rPr>
                <w:rFonts w:eastAsia="Times New Roman" w:cs="Times New Roman"/>
              </w:rPr>
              <w:t xml:space="preserve">001,20 zł </w:t>
            </w:r>
          </w:p>
        </w:tc>
      </w:tr>
      <w:tr w:rsidR="0040095B" w:rsidRPr="00476D37" w:rsidTr="00C04169">
        <w:trPr>
          <w:trHeight w:val="7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5B" w:rsidRPr="00C04169" w:rsidRDefault="0040095B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95B" w:rsidRPr="00C04169" w:rsidRDefault="0040095B" w:rsidP="00C0416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169">
              <w:rPr>
                <w:rFonts w:eastAsia="Times New Roman" w:cs="Arial"/>
              </w:rPr>
              <w:t>Usługa podłączeń urządzeń mini salki teatralnej w budynku przy szkole w Krobi do instalacji elektrycznej i niskoprądowej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5B" w:rsidRPr="00C04169" w:rsidRDefault="0040095B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5B" w:rsidRPr="00C04169" w:rsidRDefault="0040095B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4169">
              <w:rPr>
                <w:rFonts w:eastAsia="Times New Roman" w:cs="Times New Roman"/>
              </w:rPr>
              <w:t>usługa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5B" w:rsidRPr="001B7DB9" w:rsidRDefault="0040095B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10 000,00 zł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5B" w:rsidRPr="001B7DB9" w:rsidRDefault="0040095B" w:rsidP="001B7D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12 300,00 zł </w:t>
            </w:r>
          </w:p>
        </w:tc>
      </w:tr>
      <w:tr w:rsidR="0040095B" w:rsidRPr="00476D37" w:rsidTr="00C04169">
        <w:trPr>
          <w:trHeight w:val="28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95B" w:rsidRPr="00C04169" w:rsidRDefault="0040095B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95B" w:rsidRPr="00C04169" w:rsidRDefault="0040095B" w:rsidP="00C0416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95B" w:rsidRPr="006F55CC" w:rsidRDefault="0040095B" w:rsidP="00C04169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6F55CC">
              <w:rPr>
                <w:rFonts w:eastAsia="Times New Roman" w:cs="Times New Roman"/>
                <w:b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5B" w:rsidRPr="006F55CC" w:rsidRDefault="006F55CC" w:rsidP="001B7DB9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492 875</w:t>
            </w:r>
            <w:r w:rsidRPr="006F55CC">
              <w:rPr>
                <w:rFonts w:eastAsia="Times New Roman" w:cs="Times New Roman"/>
                <w:b/>
              </w:rPr>
              <w:t>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5B" w:rsidRPr="006F55CC" w:rsidRDefault="006F55CC" w:rsidP="001B7DB9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6F55CC">
              <w:rPr>
                <w:rFonts w:eastAsia="Times New Roman" w:cs="Times New Roman"/>
                <w:b/>
              </w:rPr>
              <w:t xml:space="preserve">606 236,25 zł </w:t>
            </w:r>
          </w:p>
        </w:tc>
      </w:tr>
    </w:tbl>
    <w:p w:rsidR="0095338E" w:rsidRDefault="0095338E" w:rsidP="00A53C7B">
      <w:pPr>
        <w:rPr>
          <w:sz w:val="24"/>
          <w:szCs w:val="24"/>
        </w:rPr>
      </w:pPr>
    </w:p>
    <w:p w:rsidR="0095338E" w:rsidRDefault="00336ABE" w:rsidP="00A53C7B">
      <w:pPr>
        <w:rPr>
          <w:rFonts w:eastAsia="Calibri" w:cs="Arial"/>
          <w:lang w:eastAsia="en-US"/>
        </w:rPr>
      </w:pPr>
      <w:r w:rsidRPr="00336ABE">
        <w:rPr>
          <w:rFonts w:eastAsia="Calibri" w:cs="Arial"/>
          <w:lang w:eastAsia="en-US"/>
        </w:rPr>
        <w:t xml:space="preserve">* sensor dotykowy: 40 punktów jednoczesnego dotyku dotyczy stołu mobilnego na który składają się dwa mniejsze stoliki multimedialne po 20 </w:t>
      </w:r>
      <w:proofErr w:type="spellStart"/>
      <w:r w:rsidRPr="00336ABE">
        <w:rPr>
          <w:rFonts w:eastAsia="Calibri" w:cs="Arial"/>
          <w:lang w:eastAsia="en-US"/>
        </w:rPr>
        <w:t>pkt</w:t>
      </w:r>
      <w:proofErr w:type="spellEnd"/>
      <w:r w:rsidRPr="00336ABE">
        <w:rPr>
          <w:rFonts w:eastAsia="Calibri" w:cs="Arial"/>
          <w:lang w:eastAsia="en-US"/>
        </w:rPr>
        <w:t xml:space="preserve"> jednorazowego dotyku każdy.</w:t>
      </w:r>
    </w:p>
    <w:p w:rsidR="0095338E" w:rsidRDefault="0095338E" w:rsidP="00A53C7B">
      <w:pPr>
        <w:rPr>
          <w:rFonts w:eastAsia="Calibri" w:cs="Arial"/>
          <w:lang w:eastAsia="en-US"/>
        </w:rPr>
      </w:pPr>
    </w:p>
    <w:p w:rsidR="0095338E" w:rsidRDefault="0095338E" w:rsidP="00A53C7B">
      <w:pPr>
        <w:rPr>
          <w:rFonts w:eastAsia="Calibri" w:cs="Arial"/>
          <w:lang w:eastAsia="en-US"/>
        </w:rPr>
      </w:pPr>
    </w:p>
    <w:p w:rsidR="0095338E" w:rsidRDefault="0095338E" w:rsidP="00A53C7B">
      <w:pPr>
        <w:rPr>
          <w:rFonts w:eastAsia="Calibri" w:cs="Arial"/>
          <w:lang w:eastAsia="en-US"/>
        </w:rPr>
      </w:pPr>
    </w:p>
    <w:p w:rsidR="0095338E" w:rsidRDefault="0095338E" w:rsidP="00A53C7B">
      <w:pPr>
        <w:rPr>
          <w:rFonts w:eastAsia="Calibri" w:cs="Arial"/>
          <w:lang w:eastAsia="en-US"/>
        </w:rPr>
      </w:pPr>
    </w:p>
    <w:p w:rsidR="0095338E" w:rsidRDefault="0095338E" w:rsidP="00A53C7B">
      <w:pPr>
        <w:rPr>
          <w:rFonts w:eastAsia="Calibri" w:cs="Arial"/>
          <w:lang w:eastAsia="en-US"/>
        </w:rPr>
      </w:pPr>
    </w:p>
    <w:p w:rsidR="0095338E" w:rsidRDefault="0095338E" w:rsidP="00A53C7B">
      <w:pPr>
        <w:rPr>
          <w:rFonts w:eastAsia="Calibri" w:cs="Arial"/>
          <w:lang w:eastAsia="en-US"/>
        </w:rPr>
      </w:pPr>
    </w:p>
    <w:p w:rsidR="0095338E" w:rsidRDefault="0095338E" w:rsidP="00A53C7B">
      <w:pPr>
        <w:rPr>
          <w:rFonts w:eastAsia="Calibri" w:cs="Arial"/>
          <w:lang w:eastAsia="en-US"/>
        </w:rPr>
      </w:pPr>
    </w:p>
    <w:p w:rsidR="0095338E" w:rsidRDefault="0095338E" w:rsidP="00A53C7B">
      <w:pPr>
        <w:rPr>
          <w:rFonts w:eastAsia="Calibri" w:cs="Arial"/>
          <w:lang w:eastAsia="en-US"/>
        </w:rPr>
      </w:pPr>
    </w:p>
    <w:p w:rsidR="0095338E" w:rsidRDefault="0095338E" w:rsidP="00A53C7B">
      <w:pPr>
        <w:rPr>
          <w:rFonts w:eastAsia="Calibri" w:cs="Arial"/>
          <w:lang w:eastAsia="en-US"/>
        </w:rPr>
      </w:pPr>
    </w:p>
    <w:p w:rsidR="0095338E" w:rsidRDefault="0095338E" w:rsidP="00A53C7B">
      <w:pPr>
        <w:rPr>
          <w:rFonts w:eastAsia="Calibri" w:cs="Arial"/>
          <w:lang w:eastAsia="en-US"/>
        </w:rPr>
      </w:pPr>
    </w:p>
    <w:p w:rsidR="0095338E" w:rsidRDefault="0095338E" w:rsidP="00A53C7B">
      <w:pPr>
        <w:rPr>
          <w:rFonts w:eastAsia="Calibri" w:cs="Arial"/>
          <w:lang w:eastAsia="en-US"/>
        </w:rPr>
      </w:pPr>
    </w:p>
    <w:p w:rsidR="0095338E" w:rsidRDefault="0095338E" w:rsidP="00A53C7B">
      <w:pPr>
        <w:rPr>
          <w:rFonts w:eastAsia="Calibri" w:cs="Arial"/>
          <w:lang w:eastAsia="en-US"/>
        </w:rPr>
      </w:pPr>
    </w:p>
    <w:p w:rsidR="0095338E" w:rsidRDefault="0095338E" w:rsidP="00A53C7B">
      <w:pPr>
        <w:rPr>
          <w:rFonts w:eastAsia="Calibri" w:cs="Arial"/>
          <w:lang w:eastAsia="en-US"/>
        </w:rPr>
      </w:pPr>
    </w:p>
    <w:p w:rsidR="0095338E" w:rsidRDefault="0095338E" w:rsidP="00A53C7B">
      <w:pPr>
        <w:rPr>
          <w:rFonts w:eastAsia="Calibri" w:cs="Arial"/>
          <w:lang w:eastAsia="en-US"/>
        </w:rPr>
      </w:pPr>
    </w:p>
    <w:p w:rsidR="0095338E" w:rsidRDefault="0095338E" w:rsidP="00A53C7B">
      <w:pPr>
        <w:rPr>
          <w:rFonts w:eastAsia="Calibri" w:cs="Arial"/>
          <w:lang w:eastAsia="en-US"/>
        </w:rPr>
      </w:pPr>
    </w:p>
    <w:p w:rsidR="00336ABE" w:rsidRDefault="00336ABE" w:rsidP="00A53C7B">
      <w:pPr>
        <w:rPr>
          <w:rFonts w:eastAsia="Calibri" w:cs="Times New Roman"/>
          <w:b/>
          <w:lang w:eastAsia="en-US"/>
        </w:rPr>
      </w:pPr>
    </w:p>
    <w:p w:rsidR="001F2853" w:rsidRPr="0095338E" w:rsidRDefault="001F2853" w:rsidP="00A53C7B">
      <w:pPr>
        <w:rPr>
          <w:rFonts w:eastAsia="Calibri" w:cs="Times New Roman"/>
          <w:b/>
          <w:lang w:eastAsia="en-US"/>
        </w:rPr>
      </w:pPr>
    </w:p>
    <w:p w:rsidR="0095338E" w:rsidRPr="0095338E" w:rsidRDefault="0095338E" w:rsidP="00A53C7B">
      <w:pPr>
        <w:rPr>
          <w:rFonts w:cs="Times New Roman"/>
        </w:rPr>
      </w:pPr>
      <w:bookmarkStart w:id="0" w:name="_GoBack"/>
      <w:bookmarkEnd w:id="0"/>
    </w:p>
    <w:sectPr w:rsidR="0095338E" w:rsidRPr="0095338E" w:rsidSect="00140583">
      <w:headerReference w:type="default" r:id="rId8"/>
      <w:footerReference w:type="default" r:id="rId9"/>
      <w:pgSz w:w="11906" w:h="16838"/>
      <w:pgMar w:top="1276" w:right="1418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636" w:rsidRDefault="005B5636" w:rsidP="006D2316">
      <w:pPr>
        <w:spacing w:after="0" w:line="240" w:lineRule="auto"/>
      </w:pPr>
      <w:r>
        <w:separator/>
      </w:r>
    </w:p>
  </w:endnote>
  <w:endnote w:type="continuationSeparator" w:id="1">
    <w:p w:rsidR="005B5636" w:rsidRDefault="005B5636" w:rsidP="006D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636" w:rsidRPr="006D2316" w:rsidRDefault="00CF31CE">
    <w:pPr>
      <w:pStyle w:val="Stopka"/>
      <w:jc w:val="right"/>
      <w:rPr>
        <w:rFonts w:ascii="Arial Narrow" w:hAnsi="Arial Narrow"/>
      </w:rPr>
    </w:pPr>
    <w:r w:rsidRPr="006D2316">
      <w:rPr>
        <w:rFonts w:ascii="Arial Narrow" w:hAnsi="Arial Narrow"/>
      </w:rPr>
      <w:fldChar w:fldCharType="begin"/>
    </w:r>
    <w:r w:rsidR="005B5636" w:rsidRPr="006D2316">
      <w:rPr>
        <w:rFonts w:ascii="Arial Narrow" w:hAnsi="Arial Narrow"/>
      </w:rPr>
      <w:instrText xml:space="preserve"> PAGE   \* MERGEFORMAT </w:instrText>
    </w:r>
    <w:r w:rsidRPr="006D2316">
      <w:rPr>
        <w:rFonts w:ascii="Arial Narrow" w:hAnsi="Arial Narrow"/>
      </w:rPr>
      <w:fldChar w:fldCharType="separate"/>
    </w:r>
    <w:r w:rsidR="0011418B">
      <w:rPr>
        <w:rFonts w:ascii="Arial Narrow" w:hAnsi="Arial Narrow"/>
        <w:noProof/>
      </w:rPr>
      <w:t>13</w:t>
    </w:r>
    <w:r w:rsidRPr="006D2316">
      <w:rPr>
        <w:rFonts w:ascii="Arial Narrow" w:hAnsi="Arial Narrow"/>
      </w:rPr>
      <w:fldChar w:fldCharType="end"/>
    </w:r>
  </w:p>
  <w:p w:rsidR="005B5636" w:rsidRDefault="005B5636" w:rsidP="00135FA0">
    <w:pPr>
      <w:pStyle w:val="Stopka"/>
      <w:tabs>
        <w:tab w:val="clear" w:pos="4536"/>
        <w:tab w:val="clear" w:pos="9072"/>
        <w:tab w:val="left" w:pos="1855"/>
      </w:tabs>
    </w:pPr>
    <w:r>
      <w:tab/>
    </w:r>
  </w:p>
  <w:p w:rsidR="005B5636" w:rsidRPr="00135FA0" w:rsidRDefault="005B5636" w:rsidP="00135FA0">
    <w:pPr>
      <w:pStyle w:val="Stopka"/>
      <w:tabs>
        <w:tab w:val="clear" w:pos="4536"/>
        <w:tab w:val="clear" w:pos="9072"/>
        <w:tab w:val="left" w:pos="1855"/>
      </w:tabs>
      <w:rPr>
        <w:rFonts w:ascii="Arial Narrow" w:hAnsi="Arial Narrow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636" w:rsidRDefault="005B5636" w:rsidP="006D2316">
      <w:pPr>
        <w:spacing w:after="0" w:line="240" w:lineRule="auto"/>
      </w:pPr>
      <w:r>
        <w:separator/>
      </w:r>
    </w:p>
  </w:footnote>
  <w:footnote w:type="continuationSeparator" w:id="1">
    <w:p w:rsidR="005B5636" w:rsidRDefault="005B5636" w:rsidP="006D2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636" w:rsidRDefault="005B5636" w:rsidP="00C1629C">
    <w:pPr>
      <w:pStyle w:val="Nagwek"/>
      <w:jc w:val="center"/>
    </w:pPr>
    <w:r w:rsidRPr="00611F8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-314325</wp:posOffset>
          </wp:positionV>
          <wp:extent cx="6191250" cy="624205"/>
          <wp:effectExtent l="19050" t="0" r="0" b="0"/>
          <wp:wrapNone/>
          <wp:docPr id="2" name="Obraz 2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B5636" w:rsidRDefault="005B56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90D"/>
    <w:multiLevelType w:val="hybridMultilevel"/>
    <w:tmpl w:val="7C100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828E1"/>
    <w:multiLevelType w:val="hybridMultilevel"/>
    <w:tmpl w:val="F0C4210C"/>
    <w:lvl w:ilvl="0" w:tplc="41BE77A4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40715"/>
    <w:multiLevelType w:val="hybridMultilevel"/>
    <w:tmpl w:val="F3B4CFD0"/>
    <w:lvl w:ilvl="0" w:tplc="04150017">
      <w:start w:val="1"/>
      <w:numFmt w:val="lowerLetter"/>
      <w:pStyle w:val="Nagwek3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05B1"/>
    <w:multiLevelType w:val="singleLevel"/>
    <w:tmpl w:val="FD2ACE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625061"/>
    <w:multiLevelType w:val="hybridMultilevel"/>
    <w:tmpl w:val="E2902D30"/>
    <w:lvl w:ilvl="0" w:tplc="DE68D5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06194F"/>
    <w:multiLevelType w:val="hybridMultilevel"/>
    <w:tmpl w:val="3CE8E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A7034"/>
    <w:multiLevelType w:val="hybridMultilevel"/>
    <w:tmpl w:val="049E7CC8"/>
    <w:lvl w:ilvl="0" w:tplc="680E7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6DA35F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36FD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A46575"/>
    <w:multiLevelType w:val="hybridMultilevel"/>
    <w:tmpl w:val="EB223D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360048"/>
    <w:multiLevelType w:val="hybridMultilevel"/>
    <w:tmpl w:val="97B81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852F8"/>
    <w:multiLevelType w:val="hybridMultilevel"/>
    <w:tmpl w:val="A45C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62839"/>
    <w:multiLevelType w:val="hybridMultilevel"/>
    <w:tmpl w:val="C7F24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94F46"/>
    <w:multiLevelType w:val="hybridMultilevel"/>
    <w:tmpl w:val="F176B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035B6"/>
    <w:multiLevelType w:val="hybridMultilevel"/>
    <w:tmpl w:val="687E11F0"/>
    <w:lvl w:ilvl="0" w:tplc="F5A2F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17DAD"/>
    <w:multiLevelType w:val="hybridMultilevel"/>
    <w:tmpl w:val="7E0E7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83A92"/>
    <w:multiLevelType w:val="hybridMultilevel"/>
    <w:tmpl w:val="6E10EEC6"/>
    <w:lvl w:ilvl="0" w:tplc="B06EE6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D0119A"/>
    <w:multiLevelType w:val="hybridMultilevel"/>
    <w:tmpl w:val="9788B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6738EF"/>
    <w:multiLevelType w:val="multilevel"/>
    <w:tmpl w:val="F5600F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807365"/>
    <w:multiLevelType w:val="hybridMultilevel"/>
    <w:tmpl w:val="97B81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858B2"/>
    <w:multiLevelType w:val="hybridMultilevel"/>
    <w:tmpl w:val="CA6E5166"/>
    <w:lvl w:ilvl="0" w:tplc="3B243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71878"/>
    <w:multiLevelType w:val="hybridMultilevel"/>
    <w:tmpl w:val="2B886F04"/>
    <w:lvl w:ilvl="0" w:tplc="AECA2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E7925ECE">
      <w:start w:val="1"/>
      <w:numFmt w:val="decimal"/>
      <w:lvlText w:val="%3)"/>
      <w:lvlJc w:val="left"/>
      <w:pPr>
        <w:ind w:left="2340" w:hanging="360"/>
      </w:pPr>
    </w:lvl>
    <w:lvl w:ilvl="3" w:tplc="7F80FA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C02E64"/>
    <w:multiLevelType w:val="hybridMultilevel"/>
    <w:tmpl w:val="D8501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D0196E"/>
    <w:multiLevelType w:val="hybridMultilevel"/>
    <w:tmpl w:val="811EE2D4"/>
    <w:lvl w:ilvl="0" w:tplc="1CDA44E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5101E8"/>
    <w:multiLevelType w:val="hybridMultilevel"/>
    <w:tmpl w:val="6AC8DA0E"/>
    <w:lvl w:ilvl="0" w:tplc="CD9A389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B0CEC"/>
    <w:multiLevelType w:val="multilevel"/>
    <w:tmpl w:val="FD1CE1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56FC4259"/>
    <w:multiLevelType w:val="hybridMultilevel"/>
    <w:tmpl w:val="26C0FD3A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>
    <w:nsid w:val="576576BE"/>
    <w:multiLevelType w:val="hybridMultilevel"/>
    <w:tmpl w:val="51B6197C"/>
    <w:lvl w:ilvl="0" w:tplc="DF463C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B0801ED"/>
    <w:multiLevelType w:val="hybridMultilevel"/>
    <w:tmpl w:val="97B81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32F60"/>
    <w:multiLevelType w:val="singleLevel"/>
    <w:tmpl w:val="67D24C5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2">
    <w:nsid w:val="5E441B72"/>
    <w:multiLevelType w:val="multilevel"/>
    <w:tmpl w:val="295AB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FD31FB"/>
    <w:multiLevelType w:val="hybridMultilevel"/>
    <w:tmpl w:val="307A33C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BDE4EA4">
      <w:start w:val="1"/>
      <w:numFmt w:val="lowerLetter"/>
      <w:lvlText w:val="%2)"/>
      <w:lvlJc w:val="left"/>
      <w:pPr>
        <w:ind w:left="1495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C2F6DB68">
      <w:start w:val="1"/>
      <w:numFmt w:val="decimal"/>
      <w:lvlText w:val="%4)"/>
      <w:lvlJc w:val="left"/>
      <w:pPr>
        <w:ind w:left="3371" w:hanging="360"/>
      </w:pPr>
      <w:rPr>
        <w:rFonts w:hint="default"/>
      </w:rPr>
    </w:lvl>
    <w:lvl w:ilvl="4" w:tplc="95C66E94">
      <w:start w:val="1"/>
      <w:numFmt w:val="decimal"/>
      <w:lvlText w:val="%5."/>
      <w:lvlJc w:val="left"/>
      <w:pPr>
        <w:ind w:left="4091" w:hanging="360"/>
      </w:pPr>
      <w:rPr>
        <w:rFonts w:eastAsia="Arial Narrow" w:hint="default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D286903"/>
    <w:multiLevelType w:val="hybridMultilevel"/>
    <w:tmpl w:val="2474FA22"/>
    <w:lvl w:ilvl="0" w:tplc="AECA2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B22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7DC8E1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E12C09"/>
    <w:multiLevelType w:val="hybridMultilevel"/>
    <w:tmpl w:val="F176B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E18BB"/>
    <w:multiLevelType w:val="hybridMultilevel"/>
    <w:tmpl w:val="24B8FFD2"/>
    <w:lvl w:ilvl="0" w:tplc="10DC36AE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7">
    <w:nsid w:val="713677EF"/>
    <w:multiLevelType w:val="hybridMultilevel"/>
    <w:tmpl w:val="981AC0FA"/>
    <w:lvl w:ilvl="0" w:tplc="B9B4E0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E040B2"/>
    <w:multiLevelType w:val="multilevel"/>
    <w:tmpl w:val="DFE4C7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522D9F"/>
    <w:multiLevelType w:val="hybridMultilevel"/>
    <w:tmpl w:val="724EB63C"/>
    <w:lvl w:ilvl="0" w:tplc="D1DA2FA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4B46B5"/>
    <w:multiLevelType w:val="multilevel"/>
    <w:tmpl w:val="9692CFD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DB763F"/>
    <w:multiLevelType w:val="hybridMultilevel"/>
    <w:tmpl w:val="F176B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621AC"/>
    <w:multiLevelType w:val="hybridMultilevel"/>
    <w:tmpl w:val="F0A8D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7E56E1"/>
    <w:multiLevelType w:val="multilevel"/>
    <w:tmpl w:val="6CEC1B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19"/>
  </w:num>
  <w:num w:numId="3">
    <w:abstractNumId w:val="38"/>
  </w:num>
  <w:num w:numId="4">
    <w:abstractNumId w:val="41"/>
  </w:num>
  <w:num w:numId="5">
    <w:abstractNumId w:val="33"/>
  </w:num>
  <w:num w:numId="6">
    <w:abstractNumId w:val="2"/>
  </w:num>
  <w:num w:numId="7">
    <w:abstractNumId w:val="32"/>
  </w:num>
  <w:num w:numId="8">
    <w:abstractNumId w:val="26"/>
  </w:num>
  <w:num w:numId="9">
    <w:abstractNumId w:val="39"/>
  </w:num>
  <w:num w:numId="10">
    <w:abstractNumId w:val="31"/>
    <w:lvlOverride w:ilvl="0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</w:num>
  <w:num w:numId="17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27"/>
  </w:num>
  <w:num w:numId="20">
    <w:abstractNumId w:val="23"/>
  </w:num>
  <w:num w:numId="21">
    <w:abstractNumId w:val="28"/>
  </w:num>
  <w:num w:numId="22">
    <w:abstractNumId w:val="1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5"/>
  </w:num>
  <w:num w:numId="33">
    <w:abstractNumId w:val="13"/>
  </w:num>
  <w:num w:numId="34">
    <w:abstractNumId w:val="35"/>
  </w:num>
  <w:num w:numId="35">
    <w:abstractNumId w:val="11"/>
  </w:num>
  <w:num w:numId="36">
    <w:abstractNumId w:val="0"/>
  </w:num>
  <w:num w:numId="37">
    <w:abstractNumId w:val="7"/>
  </w:num>
  <w:num w:numId="38">
    <w:abstractNumId w:val="42"/>
  </w:num>
  <w:num w:numId="39">
    <w:abstractNumId w:val="9"/>
  </w:num>
  <w:num w:numId="40">
    <w:abstractNumId w:val="30"/>
  </w:num>
  <w:num w:numId="41">
    <w:abstractNumId w:val="15"/>
  </w:num>
  <w:num w:numId="42">
    <w:abstractNumId w:val="17"/>
  </w:num>
  <w:num w:numId="4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</w:num>
  <w:num w:numId="49">
    <w:abstractNumId w:val="1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6D50B9"/>
    <w:rsid w:val="0000014F"/>
    <w:rsid w:val="00000713"/>
    <w:rsid w:val="0000120D"/>
    <w:rsid w:val="000033AD"/>
    <w:rsid w:val="000075E3"/>
    <w:rsid w:val="00007AA9"/>
    <w:rsid w:val="00010C11"/>
    <w:rsid w:val="00011247"/>
    <w:rsid w:val="00011295"/>
    <w:rsid w:val="00011ED7"/>
    <w:rsid w:val="000156E6"/>
    <w:rsid w:val="00020C8B"/>
    <w:rsid w:val="00021191"/>
    <w:rsid w:val="0002351B"/>
    <w:rsid w:val="00024933"/>
    <w:rsid w:val="00033174"/>
    <w:rsid w:val="000353AF"/>
    <w:rsid w:val="00035544"/>
    <w:rsid w:val="00036208"/>
    <w:rsid w:val="00040C4D"/>
    <w:rsid w:val="00042702"/>
    <w:rsid w:val="00042DE8"/>
    <w:rsid w:val="00043174"/>
    <w:rsid w:val="00051AC6"/>
    <w:rsid w:val="000562A1"/>
    <w:rsid w:val="000563DF"/>
    <w:rsid w:val="000566C3"/>
    <w:rsid w:val="00056E52"/>
    <w:rsid w:val="00066430"/>
    <w:rsid w:val="00066B93"/>
    <w:rsid w:val="000708E3"/>
    <w:rsid w:val="00071C03"/>
    <w:rsid w:val="000721FB"/>
    <w:rsid w:val="00077708"/>
    <w:rsid w:val="00077EFE"/>
    <w:rsid w:val="000808AE"/>
    <w:rsid w:val="000829BE"/>
    <w:rsid w:val="00084890"/>
    <w:rsid w:val="0008579F"/>
    <w:rsid w:val="00087F39"/>
    <w:rsid w:val="000927A6"/>
    <w:rsid w:val="00093F4F"/>
    <w:rsid w:val="000952AA"/>
    <w:rsid w:val="000952E7"/>
    <w:rsid w:val="00095CC4"/>
    <w:rsid w:val="000A1F58"/>
    <w:rsid w:val="000A29D9"/>
    <w:rsid w:val="000A5F80"/>
    <w:rsid w:val="000B1958"/>
    <w:rsid w:val="000B1C1F"/>
    <w:rsid w:val="000B30FB"/>
    <w:rsid w:val="000B3E2D"/>
    <w:rsid w:val="000C1C1B"/>
    <w:rsid w:val="000C5E28"/>
    <w:rsid w:val="000D32C9"/>
    <w:rsid w:val="000E0F5A"/>
    <w:rsid w:val="000F02A7"/>
    <w:rsid w:val="000F146C"/>
    <w:rsid w:val="000F2D71"/>
    <w:rsid w:val="000F5778"/>
    <w:rsid w:val="000F6F49"/>
    <w:rsid w:val="000F7CE4"/>
    <w:rsid w:val="00100700"/>
    <w:rsid w:val="00103F6E"/>
    <w:rsid w:val="00104871"/>
    <w:rsid w:val="00105562"/>
    <w:rsid w:val="00106118"/>
    <w:rsid w:val="00106FFB"/>
    <w:rsid w:val="001128A2"/>
    <w:rsid w:val="00112925"/>
    <w:rsid w:val="0011418B"/>
    <w:rsid w:val="00115C65"/>
    <w:rsid w:val="00121354"/>
    <w:rsid w:val="00124257"/>
    <w:rsid w:val="001265E0"/>
    <w:rsid w:val="00126C6C"/>
    <w:rsid w:val="00135BD4"/>
    <w:rsid w:val="00135FA0"/>
    <w:rsid w:val="00136876"/>
    <w:rsid w:val="00140570"/>
    <w:rsid w:val="00140583"/>
    <w:rsid w:val="00141697"/>
    <w:rsid w:val="0014593D"/>
    <w:rsid w:val="00150412"/>
    <w:rsid w:val="00161E90"/>
    <w:rsid w:val="001706BF"/>
    <w:rsid w:val="001706D9"/>
    <w:rsid w:val="00172A7F"/>
    <w:rsid w:val="00174245"/>
    <w:rsid w:val="00174BCD"/>
    <w:rsid w:val="001832EF"/>
    <w:rsid w:val="001838B1"/>
    <w:rsid w:val="00186B55"/>
    <w:rsid w:val="0018782C"/>
    <w:rsid w:val="00187D5C"/>
    <w:rsid w:val="0019101E"/>
    <w:rsid w:val="001935D5"/>
    <w:rsid w:val="00193983"/>
    <w:rsid w:val="00194A8F"/>
    <w:rsid w:val="00196B7D"/>
    <w:rsid w:val="001A3D2A"/>
    <w:rsid w:val="001A4B5D"/>
    <w:rsid w:val="001A5AD8"/>
    <w:rsid w:val="001B12D9"/>
    <w:rsid w:val="001B3B94"/>
    <w:rsid w:val="001B4F87"/>
    <w:rsid w:val="001B5A35"/>
    <w:rsid w:val="001B7DB9"/>
    <w:rsid w:val="001C2863"/>
    <w:rsid w:val="001C5A23"/>
    <w:rsid w:val="001C7B7A"/>
    <w:rsid w:val="001D0183"/>
    <w:rsid w:val="001D3FCF"/>
    <w:rsid w:val="001D7DFF"/>
    <w:rsid w:val="001E05DB"/>
    <w:rsid w:val="001E1113"/>
    <w:rsid w:val="001E49CF"/>
    <w:rsid w:val="001E5396"/>
    <w:rsid w:val="001E729D"/>
    <w:rsid w:val="001E7C06"/>
    <w:rsid w:val="001E7FC6"/>
    <w:rsid w:val="001F06D9"/>
    <w:rsid w:val="001F1201"/>
    <w:rsid w:val="001F1A7E"/>
    <w:rsid w:val="001F2853"/>
    <w:rsid w:val="001F39CD"/>
    <w:rsid w:val="001F6BB5"/>
    <w:rsid w:val="00210FCE"/>
    <w:rsid w:val="00215595"/>
    <w:rsid w:val="00230E7C"/>
    <w:rsid w:val="0023155D"/>
    <w:rsid w:val="002317B7"/>
    <w:rsid w:val="00236910"/>
    <w:rsid w:val="002369AC"/>
    <w:rsid w:val="0024498B"/>
    <w:rsid w:val="00255839"/>
    <w:rsid w:val="0026691C"/>
    <w:rsid w:val="00267B1B"/>
    <w:rsid w:val="00270936"/>
    <w:rsid w:val="00270F47"/>
    <w:rsid w:val="00271553"/>
    <w:rsid w:val="00272825"/>
    <w:rsid w:val="00274803"/>
    <w:rsid w:val="0027542B"/>
    <w:rsid w:val="00275E8A"/>
    <w:rsid w:val="00276D3B"/>
    <w:rsid w:val="00277831"/>
    <w:rsid w:val="00286E6A"/>
    <w:rsid w:val="00290882"/>
    <w:rsid w:val="00291453"/>
    <w:rsid w:val="0029237D"/>
    <w:rsid w:val="00293A3A"/>
    <w:rsid w:val="00293B60"/>
    <w:rsid w:val="002943ED"/>
    <w:rsid w:val="00294EDB"/>
    <w:rsid w:val="002A1D3F"/>
    <w:rsid w:val="002A1DA3"/>
    <w:rsid w:val="002B1F70"/>
    <w:rsid w:val="002B2E17"/>
    <w:rsid w:val="002B4B72"/>
    <w:rsid w:val="002B6016"/>
    <w:rsid w:val="002B7A1F"/>
    <w:rsid w:val="002C2A31"/>
    <w:rsid w:val="002C5CA4"/>
    <w:rsid w:val="002C6504"/>
    <w:rsid w:val="002C6DCD"/>
    <w:rsid w:val="002D416B"/>
    <w:rsid w:val="002D75F9"/>
    <w:rsid w:val="002E010F"/>
    <w:rsid w:val="002E1009"/>
    <w:rsid w:val="002E4554"/>
    <w:rsid w:val="002E6A9B"/>
    <w:rsid w:val="002F09D7"/>
    <w:rsid w:val="002F2FFE"/>
    <w:rsid w:val="002F4004"/>
    <w:rsid w:val="002F6A31"/>
    <w:rsid w:val="003063A2"/>
    <w:rsid w:val="00307A53"/>
    <w:rsid w:val="003116E2"/>
    <w:rsid w:val="003117DE"/>
    <w:rsid w:val="00312787"/>
    <w:rsid w:val="00316291"/>
    <w:rsid w:val="003221EE"/>
    <w:rsid w:val="003229B2"/>
    <w:rsid w:val="0032308C"/>
    <w:rsid w:val="00323202"/>
    <w:rsid w:val="00324078"/>
    <w:rsid w:val="003253D9"/>
    <w:rsid w:val="00325E9A"/>
    <w:rsid w:val="00332FC4"/>
    <w:rsid w:val="00334A1F"/>
    <w:rsid w:val="00334A2B"/>
    <w:rsid w:val="00336033"/>
    <w:rsid w:val="00336ABE"/>
    <w:rsid w:val="00337371"/>
    <w:rsid w:val="00337E12"/>
    <w:rsid w:val="00345912"/>
    <w:rsid w:val="00345FA4"/>
    <w:rsid w:val="003503E9"/>
    <w:rsid w:val="00353B0F"/>
    <w:rsid w:val="00360E80"/>
    <w:rsid w:val="0036441A"/>
    <w:rsid w:val="00366334"/>
    <w:rsid w:val="00373A4D"/>
    <w:rsid w:val="00375505"/>
    <w:rsid w:val="00376855"/>
    <w:rsid w:val="00377DBA"/>
    <w:rsid w:val="003802E7"/>
    <w:rsid w:val="00380697"/>
    <w:rsid w:val="00380EE7"/>
    <w:rsid w:val="00384967"/>
    <w:rsid w:val="00390F3C"/>
    <w:rsid w:val="00391402"/>
    <w:rsid w:val="00393053"/>
    <w:rsid w:val="0039340C"/>
    <w:rsid w:val="003953F0"/>
    <w:rsid w:val="003A2936"/>
    <w:rsid w:val="003A2D21"/>
    <w:rsid w:val="003A5888"/>
    <w:rsid w:val="003B1CF4"/>
    <w:rsid w:val="003B6014"/>
    <w:rsid w:val="003B6866"/>
    <w:rsid w:val="003B7F9B"/>
    <w:rsid w:val="003C0B10"/>
    <w:rsid w:val="003C20A5"/>
    <w:rsid w:val="003D4312"/>
    <w:rsid w:val="003D4C84"/>
    <w:rsid w:val="003D6EC3"/>
    <w:rsid w:val="003E24BA"/>
    <w:rsid w:val="003F0B80"/>
    <w:rsid w:val="003F4F59"/>
    <w:rsid w:val="003F5242"/>
    <w:rsid w:val="0040095B"/>
    <w:rsid w:val="00400A39"/>
    <w:rsid w:val="004039CA"/>
    <w:rsid w:val="00406B1C"/>
    <w:rsid w:val="00414E91"/>
    <w:rsid w:val="00415C67"/>
    <w:rsid w:val="004160A2"/>
    <w:rsid w:val="004171EE"/>
    <w:rsid w:val="00420AD2"/>
    <w:rsid w:val="00421AF0"/>
    <w:rsid w:val="00423293"/>
    <w:rsid w:val="00426AD2"/>
    <w:rsid w:val="00430947"/>
    <w:rsid w:val="00432511"/>
    <w:rsid w:val="00434ABF"/>
    <w:rsid w:val="00436D81"/>
    <w:rsid w:val="004404EA"/>
    <w:rsid w:val="00440E78"/>
    <w:rsid w:val="00444D72"/>
    <w:rsid w:val="00447CB4"/>
    <w:rsid w:val="0045289A"/>
    <w:rsid w:val="00452DEF"/>
    <w:rsid w:val="0045498C"/>
    <w:rsid w:val="00455751"/>
    <w:rsid w:val="00456CF1"/>
    <w:rsid w:val="004638FC"/>
    <w:rsid w:val="0047283C"/>
    <w:rsid w:val="00472F63"/>
    <w:rsid w:val="0047489B"/>
    <w:rsid w:val="00474E46"/>
    <w:rsid w:val="00476236"/>
    <w:rsid w:val="00476D37"/>
    <w:rsid w:val="00480A41"/>
    <w:rsid w:val="004828CA"/>
    <w:rsid w:val="00482DF0"/>
    <w:rsid w:val="004847B9"/>
    <w:rsid w:val="004864BB"/>
    <w:rsid w:val="004939DB"/>
    <w:rsid w:val="00496486"/>
    <w:rsid w:val="004A01AE"/>
    <w:rsid w:val="004A240B"/>
    <w:rsid w:val="004A355C"/>
    <w:rsid w:val="004A4877"/>
    <w:rsid w:val="004A53D9"/>
    <w:rsid w:val="004A54B9"/>
    <w:rsid w:val="004B0198"/>
    <w:rsid w:val="004C785A"/>
    <w:rsid w:val="004D1069"/>
    <w:rsid w:val="004D2F38"/>
    <w:rsid w:val="004E0074"/>
    <w:rsid w:val="004E4749"/>
    <w:rsid w:val="004F0299"/>
    <w:rsid w:val="004F1305"/>
    <w:rsid w:val="004F233C"/>
    <w:rsid w:val="004F3A7D"/>
    <w:rsid w:val="00501CCB"/>
    <w:rsid w:val="00503FD0"/>
    <w:rsid w:val="00506F12"/>
    <w:rsid w:val="00517018"/>
    <w:rsid w:val="005213E2"/>
    <w:rsid w:val="00521A07"/>
    <w:rsid w:val="00522059"/>
    <w:rsid w:val="00527C2C"/>
    <w:rsid w:val="00530117"/>
    <w:rsid w:val="00533504"/>
    <w:rsid w:val="00535640"/>
    <w:rsid w:val="00536297"/>
    <w:rsid w:val="00537286"/>
    <w:rsid w:val="00537CBB"/>
    <w:rsid w:val="00541791"/>
    <w:rsid w:val="00545F8C"/>
    <w:rsid w:val="00546B7E"/>
    <w:rsid w:val="0054734D"/>
    <w:rsid w:val="00552CE1"/>
    <w:rsid w:val="00560320"/>
    <w:rsid w:val="00564FFD"/>
    <w:rsid w:val="005673DA"/>
    <w:rsid w:val="00570051"/>
    <w:rsid w:val="00570473"/>
    <w:rsid w:val="00575557"/>
    <w:rsid w:val="00577B1A"/>
    <w:rsid w:val="0058201D"/>
    <w:rsid w:val="005824E5"/>
    <w:rsid w:val="00582A9F"/>
    <w:rsid w:val="00584A6F"/>
    <w:rsid w:val="00584E56"/>
    <w:rsid w:val="00585094"/>
    <w:rsid w:val="00586E2D"/>
    <w:rsid w:val="0058708E"/>
    <w:rsid w:val="005A2886"/>
    <w:rsid w:val="005A390F"/>
    <w:rsid w:val="005A5065"/>
    <w:rsid w:val="005A6B9F"/>
    <w:rsid w:val="005B1593"/>
    <w:rsid w:val="005B46C3"/>
    <w:rsid w:val="005B5630"/>
    <w:rsid w:val="005B5636"/>
    <w:rsid w:val="005C187F"/>
    <w:rsid w:val="005C52BD"/>
    <w:rsid w:val="005C6011"/>
    <w:rsid w:val="005C77CB"/>
    <w:rsid w:val="005D1971"/>
    <w:rsid w:val="005D1C97"/>
    <w:rsid w:val="005D3F66"/>
    <w:rsid w:val="005D4639"/>
    <w:rsid w:val="005D4B35"/>
    <w:rsid w:val="005D4D30"/>
    <w:rsid w:val="005E1B5C"/>
    <w:rsid w:val="005E379F"/>
    <w:rsid w:val="005E59EE"/>
    <w:rsid w:val="005E6171"/>
    <w:rsid w:val="005E69F1"/>
    <w:rsid w:val="005F10B4"/>
    <w:rsid w:val="005F13A5"/>
    <w:rsid w:val="005F4138"/>
    <w:rsid w:val="005F5C62"/>
    <w:rsid w:val="00603699"/>
    <w:rsid w:val="00607F14"/>
    <w:rsid w:val="00611F86"/>
    <w:rsid w:val="006131E9"/>
    <w:rsid w:val="006151B2"/>
    <w:rsid w:val="00617AA1"/>
    <w:rsid w:val="00621DF8"/>
    <w:rsid w:val="006262BA"/>
    <w:rsid w:val="006321B9"/>
    <w:rsid w:val="006342FC"/>
    <w:rsid w:val="00634E10"/>
    <w:rsid w:val="00635375"/>
    <w:rsid w:val="0064163D"/>
    <w:rsid w:val="006452CC"/>
    <w:rsid w:val="006457E0"/>
    <w:rsid w:val="00645959"/>
    <w:rsid w:val="0065419A"/>
    <w:rsid w:val="00660F4E"/>
    <w:rsid w:val="0066269B"/>
    <w:rsid w:val="00664DE2"/>
    <w:rsid w:val="00667EA6"/>
    <w:rsid w:val="00670DDA"/>
    <w:rsid w:val="00671C03"/>
    <w:rsid w:val="006729D7"/>
    <w:rsid w:val="00672D0C"/>
    <w:rsid w:val="00673F33"/>
    <w:rsid w:val="00684001"/>
    <w:rsid w:val="006873B3"/>
    <w:rsid w:val="0069154F"/>
    <w:rsid w:val="00692B47"/>
    <w:rsid w:val="00693C97"/>
    <w:rsid w:val="006979C7"/>
    <w:rsid w:val="006A498E"/>
    <w:rsid w:val="006A72DE"/>
    <w:rsid w:val="006A7321"/>
    <w:rsid w:val="006B4EBF"/>
    <w:rsid w:val="006B62E1"/>
    <w:rsid w:val="006B708B"/>
    <w:rsid w:val="006C0B03"/>
    <w:rsid w:val="006C1337"/>
    <w:rsid w:val="006D2316"/>
    <w:rsid w:val="006D2AB2"/>
    <w:rsid w:val="006D40C3"/>
    <w:rsid w:val="006D50B9"/>
    <w:rsid w:val="006E0075"/>
    <w:rsid w:val="006E24A8"/>
    <w:rsid w:val="006E32B3"/>
    <w:rsid w:val="006E339C"/>
    <w:rsid w:val="006E6841"/>
    <w:rsid w:val="006F1789"/>
    <w:rsid w:val="006F2634"/>
    <w:rsid w:val="006F55CC"/>
    <w:rsid w:val="006F71A8"/>
    <w:rsid w:val="00701921"/>
    <w:rsid w:val="00704BA2"/>
    <w:rsid w:val="00705AA2"/>
    <w:rsid w:val="00710CA6"/>
    <w:rsid w:val="00713D33"/>
    <w:rsid w:val="00714A6D"/>
    <w:rsid w:val="00721502"/>
    <w:rsid w:val="00723A85"/>
    <w:rsid w:val="007279D0"/>
    <w:rsid w:val="00727D3D"/>
    <w:rsid w:val="007316A2"/>
    <w:rsid w:val="00732D98"/>
    <w:rsid w:val="007337F5"/>
    <w:rsid w:val="007363E1"/>
    <w:rsid w:val="00736A99"/>
    <w:rsid w:val="00751C09"/>
    <w:rsid w:val="00757351"/>
    <w:rsid w:val="007601E5"/>
    <w:rsid w:val="007605CF"/>
    <w:rsid w:val="0076297B"/>
    <w:rsid w:val="007679C6"/>
    <w:rsid w:val="00772B75"/>
    <w:rsid w:val="00774E69"/>
    <w:rsid w:val="00780EF4"/>
    <w:rsid w:val="007810EC"/>
    <w:rsid w:val="007835A1"/>
    <w:rsid w:val="0078427B"/>
    <w:rsid w:val="007857CF"/>
    <w:rsid w:val="007860A1"/>
    <w:rsid w:val="00786303"/>
    <w:rsid w:val="007870A9"/>
    <w:rsid w:val="00790400"/>
    <w:rsid w:val="00797067"/>
    <w:rsid w:val="007975F1"/>
    <w:rsid w:val="00797873"/>
    <w:rsid w:val="00797AE1"/>
    <w:rsid w:val="007A66DB"/>
    <w:rsid w:val="007A7CD6"/>
    <w:rsid w:val="007B491F"/>
    <w:rsid w:val="007C0634"/>
    <w:rsid w:val="007C50BB"/>
    <w:rsid w:val="007C572C"/>
    <w:rsid w:val="007C5784"/>
    <w:rsid w:val="007C757E"/>
    <w:rsid w:val="007C77A6"/>
    <w:rsid w:val="007D207A"/>
    <w:rsid w:val="007D31AE"/>
    <w:rsid w:val="007D6048"/>
    <w:rsid w:val="007D664C"/>
    <w:rsid w:val="007E2980"/>
    <w:rsid w:val="007E40A9"/>
    <w:rsid w:val="007E6946"/>
    <w:rsid w:val="007F053B"/>
    <w:rsid w:val="007F482C"/>
    <w:rsid w:val="007F73A8"/>
    <w:rsid w:val="00802133"/>
    <w:rsid w:val="00810A07"/>
    <w:rsid w:val="00811DC7"/>
    <w:rsid w:val="008142B9"/>
    <w:rsid w:val="00817D6A"/>
    <w:rsid w:val="00820F1E"/>
    <w:rsid w:val="00821A9A"/>
    <w:rsid w:val="0082309A"/>
    <w:rsid w:val="00823230"/>
    <w:rsid w:val="008232EF"/>
    <w:rsid w:val="00824B5A"/>
    <w:rsid w:val="0082500E"/>
    <w:rsid w:val="0082610B"/>
    <w:rsid w:val="00832535"/>
    <w:rsid w:val="00835015"/>
    <w:rsid w:val="00840157"/>
    <w:rsid w:val="00843013"/>
    <w:rsid w:val="008430BB"/>
    <w:rsid w:val="008473B5"/>
    <w:rsid w:val="00851F46"/>
    <w:rsid w:val="00857D1D"/>
    <w:rsid w:val="00863F8A"/>
    <w:rsid w:val="00865958"/>
    <w:rsid w:val="008712FC"/>
    <w:rsid w:val="00871AE8"/>
    <w:rsid w:val="00872B01"/>
    <w:rsid w:val="008744C7"/>
    <w:rsid w:val="0087527D"/>
    <w:rsid w:val="00876347"/>
    <w:rsid w:val="008831CF"/>
    <w:rsid w:val="0088725F"/>
    <w:rsid w:val="00890068"/>
    <w:rsid w:val="00890931"/>
    <w:rsid w:val="00894D06"/>
    <w:rsid w:val="0089518D"/>
    <w:rsid w:val="00896901"/>
    <w:rsid w:val="00897DAA"/>
    <w:rsid w:val="008A09B3"/>
    <w:rsid w:val="008A1140"/>
    <w:rsid w:val="008A25B6"/>
    <w:rsid w:val="008A41B4"/>
    <w:rsid w:val="008B1ED0"/>
    <w:rsid w:val="008C0118"/>
    <w:rsid w:val="008C187C"/>
    <w:rsid w:val="008C4AB0"/>
    <w:rsid w:val="008C63A4"/>
    <w:rsid w:val="008C75EF"/>
    <w:rsid w:val="008D124E"/>
    <w:rsid w:val="008D4AB4"/>
    <w:rsid w:val="008D778A"/>
    <w:rsid w:val="008E05CF"/>
    <w:rsid w:val="008E467E"/>
    <w:rsid w:val="008E5C5B"/>
    <w:rsid w:val="008E79E4"/>
    <w:rsid w:val="008E7D2B"/>
    <w:rsid w:val="008F1B5F"/>
    <w:rsid w:val="008F2DF7"/>
    <w:rsid w:val="008F746A"/>
    <w:rsid w:val="008F7820"/>
    <w:rsid w:val="00900EBA"/>
    <w:rsid w:val="009016B6"/>
    <w:rsid w:val="009032AD"/>
    <w:rsid w:val="0090519A"/>
    <w:rsid w:val="00905F16"/>
    <w:rsid w:val="009060CF"/>
    <w:rsid w:val="00906275"/>
    <w:rsid w:val="0091127F"/>
    <w:rsid w:val="0091303E"/>
    <w:rsid w:val="00915A80"/>
    <w:rsid w:val="0091731B"/>
    <w:rsid w:val="00921617"/>
    <w:rsid w:val="0092179F"/>
    <w:rsid w:val="00923576"/>
    <w:rsid w:val="00923E38"/>
    <w:rsid w:val="00924100"/>
    <w:rsid w:val="00926A96"/>
    <w:rsid w:val="0092747D"/>
    <w:rsid w:val="00931245"/>
    <w:rsid w:val="00934DED"/>
    <w:rsid w:val="009363C6"/>
    <w:rsid w:val="00940C3C"/>
    <w:rsid w:val="00941DE0"/>
    <w:rsid w:val="00943981"/>
    <w:rsid w:val="00944201"/>
    <w:rsid w:val="00947FC0"/>
    <w:rsid w:val="00951E39"/>
    <w:rsid w:val="0095338E"/>
    <w:rsid w:val="00957415"/>
    <w:rsid w:val="00962001"/>
    <w:rsid w:val="009729D8"/>
    <w:rsid w:val="00974638"/>
    <w:rsid w:val="00975913"/>
    <w:rsid w:val="00975F73"/>
    <w:rsid w:val="00981D9D"/>
    <w:rsid w:val="00985C1B"/>
    <w:rsid w:val="00986770"/>
    <w:rsid w:val="0098682F"/>
    <w:rsid w:val="00993646"/>
    <w:rsid w:val="009A4477"/>
    <w:rsid w:val="009A55D1"/>
    <w:rsid w:val="009B0C78"/>
    <w:rsid w:val="009B5743"/>
    <w:rsid w:val="009B7C2D"/>
    <w:rsid w:val="009C252C"/>
    <w:rsid w:val="009C264B"/>
    <w:rsid w:val="009C536B"/>
    <w:rsid w:val="009C5BD8"/>
    <w:rsid w:val="009D0A92"/>
    <w:rsid w:val="009D3D0C"/>
    <w:rsid w:val="009E2371"/>
    <w:rsid w:val="009E5F70"/>
    <w:rsid w:val="009F3BDB"/>
    <w:rsid w:val="009F7D2A"/>
    <w:rsid w:val="00A04E50"/>
    <w:rsid w:val="00A06C06"/>
    <w:rsid w:val="00A06CA9"/>
    <w:rsid w:val="00A103E4"/>
    <w:rsid w:val="00A148C0"/>
    <w:rsid w:val="00A25277"/>
    <w:rsid w:val="00A259DE"/>
    <w:rsid w:val="00A32E51"/>
    <w:rsid w:val="00A3682E"/>
    <w:rsid w:val="00A44B2A"/>
    <w:rsid w:val="00A47C1C"/>
    <w:rsid w:val="00A53C7B"/>
    <w:rsid w:val="00A56584"/>
    <w:rsid w:val="00A622AC"/>
    <w:rsid w:val="00A66CF1"/>
    <w:rsid w:val="00A70BE9"/>
    <w:rsid w:val="00A754F8"/>
    <w:rsid w:val="00A75C74"/>
    <w:rsid w:val="00A83428"/>
    <w:rsid w:val="00A8633A"/>
    <w:rsid w:val="00A877D7"/>
    <w:rsid w:val="00A94D93"/>
    <w:rsid w:val="00A978F4"/>
    <w:rsid w:val="00A97EC3"/>
    <w:rsid w:val="00AA4A5D"/>
    <w:rsid w:val="00AA640D"/>
    <w:rsid w:val="00AB0208"/>
    <w:rsid w:val="00AB408C"/>
    <w:rsid w:val="00AB49CB"/>
    <w:rsid w:val="00AB568B"/>
    <w:rsid w:val="00AC3239"/>
    <w:rsid w:val="00AC34FF"/>
    <w:rsid w:val="00AC539B"/>
    <w:rsid w:val="00AD08E2"/>
    <w:rsid w:val="00AD44F0"/>
    <w:rsid w:val="00AE39AF"/>
    <w:rsid w:val="00AE3B1F"/>
    <w:rsid w:val="00AE3D58"/>
    <w:rsid w:val="00AF1FA3"/>
    <w:rsid w:val="00AF7650"/>
    <w:rsid w:val="00B01F8B"/>
    <w:rsid w:val="00B06193"/>
    <w:rsid w:val="00B06F82"/>
    <w:rsid w:val="00B12A26"/>
    <w:rsid w:val="00B13C00"/>
    <w:rsid w:val="00B1582C"/>
    <w:rsid w:val="00B205F2"/>
    <w:rsid w:val="00B206D4"/>
    <w:rsid w:val="00B22E81"/>
    <w:rsid w:val="00B243D8"/>
    <w:rsid w:val="00B273BC"/>
    <w:rsid w:val="00B32EB6"/>
    <w:rsid w:val="00B34D28"/>
    <w:rsid w:val="00B369BE"/>
    <w:rsid w:val="00B36A4A"/>
    <w:rsid w:val="00B465D8"/>
    <w:rsid w:val="00B507F6"/>
    <w:rsid w:val="00B52815"/>
    <w:rsid w:val="00B5291F"/>
    <w:rsid w:val="00B55281"/>
    <w:rsid w:val="00B567D6"/>
    <w:rsid w:val="00B6217B"/>
    <w:rsid w:val="00B6239D"/>
    <w:rsid w:val="00B632A5"/>
    <w:rsid w:val="00B65DDB"/>
    <w:rsid w:val="00B70A40"/>
    <w:rsid w:val="00B72882"/>
    <w:rsid w:val="00B80016"/>
    <w:rsid w:val="00B832A5"/>
    <w:rsid w:val="00B84C00"/>
    <w:rsid w:val="00B84C44"/>
    <w:rsid w:val="00B855F2"/>
    <w:rsid w:val="00B96A9F"/>
    <w:rsid w:val="00BB575B"/>
    <w:rsid w:val="00BB7733"/>
    <w:rsid w:val="00BC12C0"/>
    <w:rsid w:val="00BC28F0"/>
    <w:rsid w:val="00BC5F07"/>
    <w:rsid w:val="00BC7445"/>
    <w:rsid w:val="00BD21AF"/>
    <w:rsid w:val="00BD26AE"/>
    <w:rsid w:val="00BD2B21"/>
    <w:rsid w:val="00BD4A7F"/>
    <w:rsid w:val="00BD5648"/>
    <w:rsid w:val="00BD5A21"/>
    <w:rsid w:val="00BD6D43"/>
    <w:rsid w:val="00BE0118"/>
    <w:rsid w:val="00BE3B07"/>
    <w:rsid w:val="00BE5688"/>
    <w:rsid w:val="00BE6ECA"/>
    <w:rsid w:val="00BF0B21"/>
    <w:rsid w:val="00BF2C04"/>
    <w:rsid w:val="00BF5F9B"/>
    <w:rsid w:val="00BF764D"/>
    <w:rsid w:val="00C037D4"/>
    <w:rsid w:val="00C04169"/>
    <w:rsid w:val="00C05B37"/>
    <w:rsid w:val="00C05DE5"/>
    <w:rsid w:val="00C070E7"/>
    <w:rsid w:val="00C144D2"/>
    <w:rsid w:val="00C1629C"/>
    <w:rsid w:val="00C16ABF"/>
    <w:rsid w:val="00C16FB2"/>
    <w:rsid w:val="00C22D22"/>
    <w:rsid w:val="00C243A3"/>
    <w:rsid w:val="00C25C65"/>
    <w:rsid w:val="00C3370D"/>
    <w:rsid w:val="00C341BB"/>
    <w:rsid w:val="00C36FDC"/>
    <w:rsid w:val="00C40A84"/>
    <w:rsid w:val="00C40EB1"/>
    <w:rsid w:val="00C4191D"/>
    <w:rsid w:val="00C44AD0"/>
    <w:rsid w:val="00C461B1"/>
    <w:rsid w:val="00C47BEA"/>
    <w:rsid w:val="00C51ACE"/>
    <w:rsid w:val="00C523D0"/>
    <w:rsid w:val="00C54D5E"/>
    <w:rsid w:val="00C564A2"/>
    <w:rsid w:val="00C572FA"/>
    <w:rsid w:val="00C621A9"/>
    <w:rsid w:val="00C621F4"/>
    <w:rsid w:val="00C626A6"/>
    <w:rsid w:val="00C63A43"/>
    <w:rsid w:val="00C65A98"/>
    <w:rsid w:val="00C66ED0"/>
    <w:rsid w:val="00C7713C"/>
    <w:rsid w:val="00C9457D"/>
    <w:rsid w:val="00C95E99"/>
    <w:rsid w:val="00C96C23"/>
    <w:rsid w:val="00C974F4"/>
    <w:rsid w:val="00CA0448"/>
    <w:rsid w:val="00CB2AF1"/>
    <w:rsid w:val="00CB5B09"/>
    <w:rsid w:val="00CB7A34"/>
    <w:rsid w:val="00CC1691"/>
    <w:rsid w:val="00CC1CFD"/>
    <w:rsid w:val="00CC21AF"/>
    <w:rsid w:val="00CC467B"/>
    <w:rsid w:val="00CD0AA7"/>
    <w:rsid w:val="00CD5E10"/>
    <w:rsid w:val="00CD700A"/>
    <w:rsid w:val="00CE214A"/>
    <w:rsid w:val="00CE656E"/>
    <w:rsid w:val="00CF028F"/>
    <w:rsid w:val="00CF31CE"/>
    <w:rsid w:val="00CF3DD1"/>
    <w:rsid w:val="00CF3E96"/>
    <w:rsid w:val="00CF4E3B"/>
    <w:rsid w:val="00CF798E"/>
    <w:rsid w:val="00D003F4"/>
    <w:rsid w:val="00D11B73"/>
    <w:rsid w:val="00D12DEB"/>
    <w:rsid w:val="00D139D3"/>
    <w:rsid w:val="00D13EBC"/>
    <w:rsid w:val="00D2056D"/>
    <w:rsid w:val="00D215C5"/>
    <w:rsid w:val="00D2233D"/>
    <w:rsid w:val="00D22B99"/>
    <w:rsid w:val="00D2628E"/>
    <w:rsid w:val="00D26A38"/>
    <w:rsid w:val="00D34CB9"/>
    <w:rsid w:val="00D3610C"/>
    <w:rsid w:val="00D364FC"/>
    <w:rsid w:val="00D37598"/>
    <w:rsid w:val="00D40275"/>
    <w:rsid w:val="00D40C4C"/>
    <w:rsid w:val="00D518BB"/>
    <w:rsid w:val="00D52FF5"/>
    <w:rsid w:val="00D60E8E"/>
    <w:rsid w:val="00D60E90"/>
    <w:rsid w:val="00D62A47"/>
    <w:rsid w:val="00D7419F"/>
    <w:rsid w:val="00D76486"/>
    <w:rsid w:val="00D773A8"/>
    <w:rsid w:val="00D806A4"/>
    <w:rsid w:val="00D83389"/>
    <w:rsid w:val="00D9050C"/>
    <w:rsid w:val="00D9633A"/>
    <w:rsid w:val="00DA3D5F"/>
    <w:rsid w:val="00DA48BF"/>
    <w:rsid w:val="00DA5BBF"/>
    <w:rsid w:val="00DA6368"/>
    <w:rsid w:val="00DB070E"/>
    <w:rsid w:val="00DB0874"/>
    <w:rsid w:val="00DC3F55"/>
    <w:rsid w:val="00DC65D7"/>
    <w:rsid w:val="00DC7E17"/>
    <w:rsid w:val="00DC7F40"/>
    <w:rsid w:val="00DE09E3"/>
    <w:rsid w:val="00DE285E"/>
    <w:rsid w:val="00DE4D4C"/>
    <w:rsid w:val="00DE579F"/>
    <w:rsid w:val="00DE7FC6"/>
    <w:rsid w:val="00DF1F83"/>
    <w:rsid w:val="00DF5A34"/>
    <w:rsid w:val="00E01F44"/>
    <w:rsid w:val="00E023BA"/>
    <w:rsid w:val="00E12155"/>
    <w:rsid w:val="00E127B0"/>
    <w:rsid w:val="00E13D23"/>
    <w:rsid w:val="00E15B15"/>
    <w:rsid w:val="00E17C10"/>
    <w:rsid w:val="00E2232B"/>
    <w:rsid w:val="00E25D98"/>
    <w:rsid w:val="00E26CE4"/>
    <w:rsid w:val="00E3133A"/>
    <w:rsid w:val="00E35632"/>
    <w:rsid w:val="00E356A8"/>
    <w:rsid w:val="00E37457"/>
    <w:rsid w:val="00E42270"/>
    <w:rsid w:val="00E45E9D"/>
    <w:rsid w:val="00E47663"/>
    <w:rsid w:val="00E54249"/>
    <w:rsid w:val="00E54435"/>
    <w:rsid w:val="00E6038B"/>
    <w:rsid w:val="00E620CF"/>
    <w:rsid w:val="00E62A62"/>
    <w:rsid w:val="00E646B1"/>
    <w:rsid w:val="00E718AC"/>
    <w:rsid w:val="00E8160C"/>
    <w:rsid w:val="00E8433B"/>
    <w:rsid w:val="00E85DAC"/>
    <w:rsid w:val="00E87A58"/>
    <w:rsid w:val="00E9076F"/>
    <w:rsid w:val="00E94502"/>
    <w:rsid w:val="00E95BBA"/>
    <w:rsid w:val="00E97A93"/>
    <w:rsid w:val="00EA3BC3"/>
    <w:rsid w:val="00EB1FB1"/>
    <w:rsid w:val="00EB2638"/>
    <w:rsid w:val="00EB3C58"/>
    <w:rsid w:val="00EB3EF1"/>
    <w:rsid w:val="00EC400F"/>
    <w:rsid w:val="00EC49C6"/>
    <w:rsid w:val="00EC5810"/>
    <w:rsid w:val="00EC651A"/>
    <w:rsid w:val="00ED0390"/>
    <w:rsid w:val="00ED0450"/>
    <w:rsid w:val="00ED2E1C"/>
    <w:rsid w:val="00ED2F33"/>
    <w:rsid w:val="00ED3B75"/>
    <w:rsid w:val="00ED4EFE"/>
    <w:rsid w:val="00ED516A"/>
    <w:rsid w:val="00EE1D20"/>
    <w:rsid w:val="00EE3F1F"/>
    <w:rsid w:val="00EF2C6B"/>
    <w:rsid w:val="00EF7125"/>
    <w:rsid w:val="00EF7324"/>
    <w:rsid w:val="00EF7E64"/>
    <w:rsid w:val="00F0287F"/>
    <w:rsid w:val="00F04F42"/>
    <w:rsid w:val="00F05BC8"/>
    <w:rsid w:val="00F066AD"/>
    <w:rsid w:val="00F06986"/>
    <w:rsid w:val="00F15157"/>
    <w:rsid w:val="00F15279"/>
    <w:rsid w:val="00F16A48"/>
    <w:rsid w:val="00F17069"/>
    <w:rsid w:val="00F177D4"/>
    <w:rsid w:val="00F21946"/>
    <w:rsid w:val="00F2330E"/>
    <w:rsid w:val="00F24144"/>
    <w:rsid w:val="00F2438B"/>
    <w:rsid w:val="00F248B4"/>
    <w:rsid w:val="00F24FCC"/>
    <w:rsid w:val="00F258F1"/>
    <w:rsid w:val="00F2654D"/>
    <w:rsid w:val="00F307B3"/>
    <w:rsid w:val="00F31809"/>
    <w:rsid w:val="00F33BBF"/>
    <w:rsid w:val="00F41501"/>
    <w:rsid w:val="00F43C10"/>
    <w:rsid w:val="00F4455F"/>
    <w:rsid w:val="00F44831"/>
    <w:rsid w:val="00F5172A"/>
    <w:rsid w:val="00F54F9B"/>
    <w:rsid w:val="00F55B48"/>
    <w:rsid w:val="00F613AB"/>
    <w:rsid w:val="00F646D0"/>
    <w:rsid w:val="00F6494E"/>
    <w:rsid w:val="00F70223"/>
    <w:rsid w:val="00F71D65"/>
    <w:rsid w:val="00F72A81"/>
    <w:rsid w:val="00F74F4F"/>
    <w:rsid w:val="00F75D88"/>
    <w:rsid w:val="00F769CF"/>
    <w:rsid w:val="00F835A0"/>
    <w:rsid w:val="00F83B94"/>
    <w:rsid w:val="00F86E98"/>
    <w:rsid w:val="00F86F68"/>
    <w:rsid w:val="00F92FAB"/>
    <w:rsid w:val="00F94E55"/>
    <w:rsid w:val="00F96FCD"/>
    <w:rsid w:val="00FA1615"/>
    <w:rsid w:val="00FA3069"/>
    <w:rsid w:val="00FA36D3"/>
    <w:rsid w:val="00FA41A8"/>
    <w:rsid w:val="00FA4EF0"/>
    <w:rsid w:val="00FB3489"/>
    <w:rsid w:val="00FC774E"/>
    <w:rsid w:val="00FD03E4"/>
    <w:rsid w:val="00FD2C52"/>
    <w:rsid w:val="00FD4D7F"/>
    <w:rsid w:val="00FE09AF"/>
    <w:rsid w:val="00FE1E0B"/>
    <w:rsid w:val="00FE6317"/>
    <w:rsid w:val="00FF222D"/>
    <w:rsid w:val="00FF2C18"/>
    <w:rsid w:val="00FF3FC1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00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54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autoRedefine/>
    <w:qFormat/>
    <w:rsid w:val="00E54249"/>
    <w:pPr>
      <w:numPr>
        <w:numId w:val="6"/>
      </w:numPr>
      <w:tabs>
        <w:tab w:val="left" w:pos="284"/>
        <w:tab w:val="left" w:pos="900"/>
      </w:tabs>
      <w:spacing w:after="6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E54249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p">
    <w:name w:val="p"/>
    <w:rsid w:val="006D50B9"/>
    <w:pPr>
      <w:spacing w:line="276" w:lineRule="auto"/>
    </w:pPr>
    <w:rPr>
      <w:sz w:val="22"/>
      <w:szCs w:val="22"/>
    </w:rPr>
  </w:style>
  <w:style w:type="paragraph" w:customStyle="1" w:styleId="center">
    <w:name w:val="center"/>
    <w:rsid w:val="006D50B9"/>
    <w:pPr>
      <w:spacing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6D50B9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6D50B9"/>
    <w:pPr>
      <w:spacing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6D50B9"/>
    <w:pPr>
      <w:spacing w:line="276" w:lineRule="auto"/>
      <w:jc w:val="both"/>
    </w:pPr>
    <w:rPr>
      <w:sz w:val="22"/>
      <w:szCs w:val="22"/>
    </w:rPr>
  </w:style>
  <w:style w:type="character" w:customStyle="1" w:styleId="bold">
    <w:name w:val="bold"/>
    <w:rsid w:val="006D50B9"/>
    <w:rPr>
      <w:b/>
    </w:rPr>
  </w:style>
  <w:style w:type="table" w:customStyle="1" w:styleId="standard">
    <w:name w:val="standard"/>
    <w:uiPriority w:val="99"/>
    <w:rsid w:val="006D50B9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Tekstpodstawowywcity">
    <w:name w:val="Body Text Indent"/>
    <w:basedOn w:val="Normalny"/>
    <w:link w:val="TekstpodstawowywcityZnak"/>
    <w:rsid w:val="00E54249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54249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E5424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rsid w:val="00E54249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rsid w:val="00E54249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24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aliases w:val="1.Nagłówek"/>
    <w:basedOn w:val="Normalny"/>
    <w:link w:val="AkapitzlistZnak"/>
    <w:qFormat/>
    <w:rsid w:val="00E54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E54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E54249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E542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249"/>
    <w:rPr>
      <w:b/>
      <w:bCs/>
    </w:rPr>
  </w:style>
  <w:style w:type="paragraph" w:customStyle="1" w:styleId="p10">
    <w:name w:val="p10"/>
    <w:basedOn w:val="Normalny"/>
    <w:rsid w:val="00E54249"/>
    <w:pPr>
      <w:widowControl w:val="0"/>
      <w:tabs>
        <w:tab w:val="left" w:pos="360"/>
        <w:tab w:val="left" w:pos="720"/>
      </w:tabs>
      <w:suppressAutoHyphens/>
      <w:spacing w:before="120" w:after="0" w:line="300" w:lineRule="exact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5424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E54249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E5424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542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E54249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542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E5424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43981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rsid w:val="00943981"/>
    <w:rPr>
      <w:sz w:val="22"/>
      <w:szCs w:val="22"/>
    </w:rPr>
  </w:style>
  <w:style w:type="character" w:styleId="Hipercze">
    <w:name w:val="Hyperlink"/>
    <w:uiPriority w:val="99"/>
    <w:unhideWhenUsed/>
    <w:rsid w:val="00FD03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73A8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F73A8"/>
    <w:rPr>
      <w:sz w:val="16"/>
      <w:szCs w:val="16"/>
    </w:rPr>
  </w:style>
  <w:style w:type="character" w:customStyle="1" w:styleId="Nagwek1Znak">
    <w:name w:val="Nagłówek 1 Znak"/>
    <w:link w:val="Nagwek1"/>
    <w:uiPriority w:val="9"/>
    <w:rsid w:val="000355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F13A5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1.Nagłówek Znak"/>
    <w:link w:val="Akapitzlist"/>
    <w:rsid w:val="004828CA"/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672D0C"/>
    <w:rPr>
      <w:sz w:val="22"/>
      <w:szCs w:val="22"/>
    </w:rPr>
  </w:style>
  <w:style w:type="paragraph" w:styleId="Wcicienormalne">
    <w:name w:val="Normal Indent"/>
    <w:basedOn w:val="Normalny"/>
    <w:rsid w:val="000A1F5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highlight">
    <w:name w:val="text_highlight"/>
    <w:basedOn w:val="Domylnaczcionkaakapitu"/>
    <w:rsid w:val="000562A1"/>
  </w:style>
  <w:style w:type="table" w:styleId="Tabela-Siatka">
    <w:name w:val="Table Grid"/>
    <w:basedOn w:val="Standardowy"/>
    <w:uiPriority w:val="59"/>
    <w:rsid w:val="00CC21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1E49CF"/>
    <w:rPr>
      <w:i/>
      <w:iCs/>
    </w:rPr>
  </w:style>
  <w:style w:type="character" w:styleId="Odwoaniedokomentarza">
    <w:name w:val="annotation reference"/>
    <w:uiPriority w:val="99"/>
    <w:semiHidden/>
    <w:unhideWhenUsed/>
    <w:rsid w:val="0092747D"/>
    <w:rPr>
      <w:sz w:val="16"/>
      <w:szCs w:val="16"/>
    </w:rPr>
  </w:style>
  <w:style w:type="table" w:customStyle="1" w:styleId="TableGrid">
    <w:name w:val="TableGrid"/>
    <w:rsid w:val="006729D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uiPriority w:val="99"/>
    <w:unhideWhenUsed/>
    <w:rsid w:val="00840157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333">
              <w:marLeft w:val="-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8372">
              <w:marLeft w:val="-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1DFFD-01EA-4AA4-85B9-83E08395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4481</Words>
  <Characters>27727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32144</CharactersWithSpaces>
  <SharedDoc>false</SharedDoc>
  <HLinks>
    <vt:vector size="24" baseType="variant">
      <vt:variant>
        <vt:i4>262225</vt:i4>
      </vt:variant>
      <vt:variant>
        <vt:i4>3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  <vt:variant>
        <vt:i4>2949123</vt:i4>
      </vt:variant>
      <vt:variant>
        <vt:i4>0</vt:i4>
      </vt:variant>
      <vt:variant>
        <vt:i4>0</vt:i4>
      </vt:variant>
      <vt:variant>
        <vt:i4>5</vt:i4>
      </vt:variant>
      <vt:variant>
        <vt:lpwstr>mailto:projekty@krobia.pl</vt:lpwstr>
      </vt:variant>
      <vt:variant>
        <vt:lpwstr/>
      </vt:variant>
      <vt:variant>
        <vt:i4>5111928</vt:i4>
      </vt:variant>
      <vt:variant>
        <vt:i4>6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3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m.lulka</dc:creator>
  <cp:lastModifiedBy>jratajczak</cp:lastModifiedBy>
  <cp:revision>20</cp:revision>
  <cp:lastPrinted>2018-10-03T07:47:00Z</cp:lastPrinted>
  <dcterms:created xsi:type="dcterms:W3CDTF">2018-10-02T06:02:00Z</dcterms:created>
  <dcterms:modified xsi:type="dcterms:W3CDTF">2018-10-23T11:04:00Z</dcterms:modified>
</cp:coreProperties>
</file>