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B1" w:rsidRPr="008869B1" w:rsidRDefault="008869B1" w:rsidP="008869B1">
      <w:pPr>
        <w:pStyle w:val="Nagwek1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8869B1">
        <w:rPr>
          <w:rFonts w:ascii="Times New Roman" w:hAnsi="Times New Roman"/>
          <w:b w:val="0"/>
          <w:i/>
          <w:sz w:val="20"/>
          <w:szCs w:val="20"/>
        </w:rPr>
        <w:t xml:space="preserve">Załącznik nr 5 do zapytania ofertowego </w:t>
      </w:r>
    </w:p>
    <w:p w:rsidR="00EA6B2D" w:rsidRPr="008C666F" w:rsidRDefault="00EA6B2D" w:rsidP="00EA6B2D">
      <w:pPr>
        <w:pStyle w:val="Nagwek1"/>
        <w:jc w:val="center"/>
        <w:rPr>
          <w:szCs w:val="24"/>
        </w:rPr>
      </w:pPr>
      <w:r>
        <w:rPr>
          <w:szCs w:val="24"/>
        </w:rPr>
        <w:t>UMOWA (WZÓR)……………</w:t>
      </w:r>
    </w:p>
    <w:p w:rsidR="00EA6B2D" w:rsidRDefault="00EA6B2D" w:rsidP="00EA6B2D">
      <w:pPr>
        <w:tabs>
          <w:tab w:val="right" w:pos="8953"/>
        </w:tabs>
        <w:autoSpaceDE w:val="0"/>
        <w:autoSpaceDN w:val="0"/>
        <w:adjustRightInd w:val="0"/>
        <w:rPr>
          <w:sz w:val="24"/>
          <w:szCs w:val="24"/>
        </w:rPr>
      </w:pPr>
    </w:p>
    <w:p w:rsidR="00EA6B2D" w:rsidRDefault="00EA6B2D" w:rsidP="00EA6B2D">
      <w:pPr>
        <w:tabs>
          <w:tab w:val="right" w:pos="8953"/>
        </w:tabs>
        <w:autoSpaceDE w:val="0"/>
        <w:autoSpaceDN w:val="0"/>
        <w:adjustRightInd w:val="0"/>
        <w:rPr>
          <w:sz w:val="24"/>
          <w:szCs w:val="24"/>
        </w:rPr>
      </w:pP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</w:t>
      </w:r>
      <w:r>
        <w:rPr>
          <w:b/>
          <w:sz w:val="24"/>
          <w:szCs w:val="24"/>
        </w:rPr>
        <w:t>.2017</w:t>
      </w:r>
      <w:r w:rsidRPr="007E4E63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w Krobi, pomiędzy:</w:t>
      </w: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Gminą Krobia</w:t>
      </w:r>
      <w:r w:rsidRPr="00236BA2">
        <w:rPr>
          <w:sz w:val="24"/>
          <w:szCs w:val="24"/>
        </w:rPr>
        <w:t xml:space="preserve"> </w:t>
      </w:r>
      <w:r w:rsidRPr="009E7160">
        <w:rPr>
          <w:sz w:val="24"/>
          <w:szCs w:val="24"/>
        </w:rPr>
        <w:t>zwaną dalej „Zamawiającym”</w:t>
      </w:r>
      <w:r>
        <w:rPr>
          <w:sz w:val="24"/>
          <w:szCs w:val="24"/>
        </w:rPr>
        <w:t xml:space="preserve">, reprezentowaną przez: Sebastiana </w:t>
      </w:r>
      <w:proofErr w:type="spellStart"/>
      <w:r>
        <w:rPr>
          <w:sz w:val="24"/>
          <w:szCs w:val="24"/>
        </w:rPr>
        <w:t>Czwojdę</w:t>
      </w:r>
      <w:proofErr w:type="spellEnd"/>
      <w:r>
        <w:rPr>
          <w:sz w:val="24"/>
          <w:szCs w:val="24"/>
        </w:rPr>
        <w:t xml:space="preserve"> - Burmistrza  Krobi z siedzibą w 63-840 Krobia, ul. Rynek 1</w:t>
      </w:r>
    </w:p>
    <w:p w:rsidR="00EA6B2D" w:rsidRDefault="00EA6B2D" w:rsidP="00EA6B2D">
      <w:pPr>
        <w:pStyle w:val="Tekstpodstawowy"/>
        <w:rPr>
          <w:szCs w:val="24"/>
        </w:rPr>
      </w:pPr>
      <w:r>
        <w:rPr>
          <w:szCs w:val="24"/>
        </w:rPr>
        <w:t>przy kontrasygnacie Skarbnika Gminy Damiana Walczaka</w:t>
      </w:r>
    </w:p>
    <w:p w:rsidR="00EA6B2D" w:rsidRDefault="00EA6B2D" w:rsidP="00EA6B2D">
      <w:pPr>
        <w:jc w:val="both"/>
        <w:rPr>
          <w:sz w:val="24"/>
          <w:szCs w:val="24"/>
        </w:rPr>
      </w:pP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6B2D" w:rsidRPr="0027274B" w:rsidRDefault="00EA6B2D" w:rsidP="00EA6B2D">
      <w:pPr>
        <w:tabs>
          <w:tab w:val="left" w:pos="9"/>
          <w:tab w:val="left" w:pos="595"/>
          <w:tab w:val="right" w:pos="6073"/>
        </w:tabs>
        <w:autoSpaceDE w:val="0"/>
        <w:autoSpaceDN w:val="0"/>
        <w:adjustRightInd w:val="0"/>
        <w:spacing w:line="36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zwanym</w:t>
      </w:r>
      <w:r w:rsidRPr="00EA0BB6">
        <w:rPr>
          <w:sz w:val="24"/>
          <w:szCs w:val="24"/>
        </w:rPr>
        <w:t xml:space="preserve"> dalej </w:t>
      </w:r>
      <w:r>
        <w:rPr>
          <w:sz w:val="24"/>
          <w:szCs w:val="24"/>
        </w:rPr>
        <w:t>„</w:t>
      </w:r>
      <w:r w:rsidRPr="00EA0BB6">
        <w:rPr>
          <w:sz w:val="24"/>
          <w:szCs w:val="24"/>
        </w:rPr>
        <w:t>Wykon</w:t>
      </w:r>
      <w:r>
        <w:rPr>
          <w:sz w:val="24"/>
          <w:szCs w:val="24"/>
        </w:rPr>
        <w:t>aw</w:t>
      </w:r>
      <w:r w:rsidRPr="00EA0BB6">
        <w:rPr>
          <w:sz w:val="24"/>
          <w:szCs w:val="24"/>
        </w:rPr>
        <w:t>cą</w:t>
      </w:r>
      <w:r>
        <w:rPr>
          <w:sz w:val="24"/>
          <w:szCs w:val="24"/>
        </w:rPr>
        <w:t>”</w:t>
      </w:r>
    </w:p>
    <w:p w:rsidR="00EA6B2D" w:rsidRDefault="00EA6B2D" w:rsidP="00EA6B2D">
      <w:pPr>
        <w:pStyle w:val="Tekstpodstawowy3"/>
        <w:tabs>
          <w:tab w:val="right" w:pos="8953"/>
        </w:tabs>
        <w:rPr>
          <w:b/>
          <w:sz w:val="24"/>
          <w:szCs w:val="24"/>
        </w:rPr>
      </w:pPr>
      <w:r w:rsidRPr="00441A1B">
        <w:rPr>
          <w:b/>
          <w:sz w:val="24"/>
        </w:rPr>
        <w:t>o następującej treści:</w:t>
      </w:r>
      <w:r w:rsidRPr="00441A1B">
        <w:rPr>
          <w:b/>
          <w:sz w:val="24"/>
          <w:szCs w:val="24"/>
        </w:rPr>
        <w:t xml:space="preserve"> </w:t>
      </w:r>
    </w:p>
    <w:p w:rsidR="00EA6B2D" w:rsidRPr="008C666F" w:rsidRDefault="00EA6B2D" w:rsidP="00EA6B2D">
      <w:pPr>
        <w:jc w:val="both"/>
        <w:rPr>
          <w:sz w:val="24"/>
          <w:szCs w:val="24"/>
        </w:rPr>
      </w:pPr>
    </w:p>
    <w:p w:rsidR="00EA6B2D" w:rsidRPr="006004AB" w:rsidRDefault="00EA6B2D" w:rsidP="00EA6B2D">
      <w:pPr>
        <w:ind w:firstLine="708"/>
        <w:jc w:val="both"/>
        <w:rPr>
          <w:sz w:val="24"/>
          <w:szCs w:val="24"/>
          <w:lang w:eastAsia="ar-SA"/>
        </w:rPr>
      </w:pPr>
      <w:r w:rsidRPr="008C666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8C666F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767284">
        <w:rPr>
          <w:sz w:val="24"/>
          <w:szCs w:val="24"/>
        </w:rPr>
        <w:t>Niniejs</w:t>
      </w:r>
      <w:r>
        <w:rPr>
          <w:sz w:val="24"/>
          <w:szCs w:val="24"/>
        </w:rPr>
        <w:t xml:space="preserve">za umowa nie podlega przepisom </w:t>
      </w:r>
      <w:r w:rsidRPr="00767284">
        <w:rPr>
          <w:sz w:val="24"/>
          <w:szCs w:val="24"/>
        </w:rPr>
        <w:t>ustawy z dnia 29 stycznia 2004 r. Prawo Zamówień</w:t>
      </w:r>
      <w:r>
        <w:rPr>
          <w:sz w:val="24"/>
          <w:szCs w:val="24"/>
        </w:rPr>
        <w:t xml:space="preserve">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2015 r.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76728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- 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Pr="00767284">
        <w:rPr>
          <w:sz w:val="24"/>
          <w:szCs w:val="24"/>
        </w:rPr>
        <w:t xml:space="preserve">8 ustawy. </w:t>
      </w:r>
    </w:p>
    <w:p w:rsidR="00EA6B2D" w:rsidRPr="00DB7127" w:rsidRDefault="00EA6B2D" w:rsidP="00EA6B2D">
      <w:pPr>
        <w:ind w:firstLine="708"/>
        <w:jc w:val="both"/>
        <w:rPr>
          <w:b/>
          <w:bCs/>
          <w:sz w:val="24"/>
          <w:szCs w:val="24"/>
        </w:rPr>
      </w:pPr>
      <w:r w:rsidRPr="004F44E1">
        <w:rPr>
          <w:sz w:val="24"/>
          <w:szCs w:val="24"/>
        </w:rPr>
        <w:t>2. Wykonawca zobowiązuje się do</w:t>
      </w:r>
      <w:r>
        <w:rPr>
          <w:sz w:val="24"/>
          <w:szCs w:val="24"/>
        </w:rPr>
        <w:t> </w:t>
      </w:r>
      <w:r w:rsidRPr="004F44E1">
        <w:rPr>
          <w:bCs/>
          <w:sz w:val="24"/>
          <w:szCs w:val="24"/>
        </w:rPr>
        <w:t> </w:t>
      </w:r>
      <w:r w:rsidRPr="00DB7127">
        <w:rPr>
          <w:b/>
          <w:bCs/>
          <w:sz w:val="24"/>
          <w:szCs w:val="24"/>
        </w:rPr>
        <w:t xml:space="preserve">WYKONANIA PROJEKTÓW WYKONAWCZYCH WRAZ Z KOSZTORYSAMI NA WYPOSAŻENIE BUDYNKU GOSPODARCZEGO PRZY ZESPOLE SZKOŁY PODSTAWOWEJ I GIMNAZJUM W KROBI ORAZ BYŁEGO BUDYNKU GOSPODARCZEGO NA WYSPIE KASZTELAŃSKIEJ WRAZ Z URZĄDZENIAMI MAŁEJ ARCHITEKTURY </w:t>
      </w:r>
      <w:r>
        <w:rPr>
          <w:b/>
          <w:bCs/>
          <w:sz w:val="24"/>
          <w:szCs w:val="24"/>
        </w:rPr>
        <w:br/>
      </w:r>
      <w:r w:rsidRPr="00DB7127">
        <w:rPr>
          <w:b/>
          <w:bCs/>
          <w:sz w:val="24"/>
          <w:szCs w:val="24"/>
        </w:rPr>
        <w:t>W RAMACH ZADANIA PN. „LOKALNE CENTRUM POPULARYZACJI, NAUKI, EDUKACJI  I INNOWACJI W KROBI</w:t>
      </w:r>
      <w:r>
        <w:rPr>
          <w:b/>
          <w:bCs/>
          <w:sz w:val="24"/>
          <w:szCs w:val="24"/>
        </w:rPr>
        <w:t>”</w:t>
      </w:r>
      <w:r w:rsidRPr="00DB7127">
        <w:rPr>
          <w:b/>
          <w:bCs/>
          <w:sz w:val="24"/>
          <w:szCs w:val="24"/>
        </w:rPr>
        <w:t>.</w:t>
      </w:r>
    </w:p>
    <w:p w:rsidR="00EA6B2D" w:rsidRDefault="00EA6B2D" w:rsidP="00882B8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3B60AE">
        <w:rPr>
          <w:bCs/>
          <w:sz w:val="24"/>
          <w:szCs w:val="24"/>
        </w:rPr>
        <w:t xml:space="preserve">Zakres zamówienia obejmuje </w:t>
      </w:r>
      <w:r w:rsidRPr="00DE4317">
        <w:rPr>
          <w:bCs/>
          <w:sz w:val="24"/>
          <w:szCs w:val="24"/>
        </w:rPr>
        <w:t>opracowanie projektów wykonawczych wraz z kosztorysami do posiadanej  koncepcji wyposażenia budynku gospodarczego przy Zespole Szkoły Podstawowej i Gimnazjum w Krobi oraz  byłego budynku gospodarczego na Wyspie Kasztelańskiej wraz z urządzeniami małej architektury. Wykonawca określi szczegółowo parametry, konstrukcję i standardy wyposażenia ruchomego i nieruchomego wynikające z koncepcji wyposażenia. Dokumentacja wykonawcza  zawierać musi  materiały i urządzenia dydaktyczne, wyposażenie meblowe niezbędne do funkcjonowania Centrum, inne wyposażenie ruchome oraz  instalacje wodne i</w:t>
      </w:r>
      <w:r>
        <w:rPr>
          <w:bCs/>
          <w:sz w:val="24"/>
          <w:szCs w:val="24"/>
        </w:rPr>
        <w:t xml:space="preserve"> </w:t>
      </w:r>
      <w:r w:rsidRPr="00DE4317">
        <w:rPr>
          <w:bCs/>
          <w:sz w:val="24"/>
          <w:szCs w:val="24"/>
        </w:rPr>
        <w:t xml:space="preserve">elektryczne niezbędne do montażu wyposażenia oraz aranżację terenów zewnętrznych wraz z usytuowaniem urządzeń (stref ekspozycyjnych)  i podłączeniem ich do odpowiednich źródeł zasilania. </w:t>
      </w:r>
    </w:p>
    <w:p w:rsidR="00EA6B2D" w:rsidRPr="003B60AE" w:rsidRDefault="00EA6B2D" w:rsidP="00EA6B2D">
      <w:pPr>
        <w:ind w:firstLine="708"/>
        <w:jc w:val="both"/>
        <w:rPr>
          <w:bCs/>
          <w:sz w:val="24"/>
          <w:szCs w:val="24"/>
        </w:rPr>
      </w:pPr>
    </w:p>
    <w:p w:rsidR="00EA6B2D" w:rsidRDefault="00EA6B2D" w:rsidP="00EA6B2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 Wykonanie projektów wykonawczych obejmuje budynki:</w:t>
      </w: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1) </w:t>
      </w:r>
      <w:r>
        <w:rPr>
          <w:sz w:val="24"/>
          <w:szCs w:val="24"/>
        </w:rPr>
        <w:t>b</w:t>
      </w:r>
      <w:r w:rsidRPr="00DE4317">
        <w:rPr>
          <w:sz w:val="24"/>
          <w:szCs w:val="24"/>
        </w:rPr>
        <w:t xml:space="preserve">yły budynek gospodarczy na Wyspie Kasztelańskiej w Krobi w strefie ochrony konserwatorskiej. </w:t>
      </w:r>
      <w:r w:rsidRPr="009B7577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DE4317">
        <w:rPr>
          <w:sz w:val="24"/>
          <w:szCs w:val="24"/>
        </w:rPr>
        <w:t xml:space="preserve">dysponuje projektem przebudowy budynku na cele wielofunkcyjne wraz </w:t>
      </w:r>
      <w:r>
        <w:rPr>
          <w:sz w:val="24"/>
          <w:szCs w:val="24"/>
        </w:rPr>
        <w:t>z pozwoleniem na budowę (p</w:t>
      </w:r>
      <w:r w:rsidRPr="00DE4317">
        <w:rPr>
          <w:sz w:val="24"/>
          <w:szCs w:val="24"/>
        </w:rPr>
        <w:t>owierzchnia zabudowy – 154,05 m2</w:t>
      </w:r>
      <w:r>
        <w:rPr>
          <w:bCs/>
          <w:sz w:val="24"/>
          <w:szCs w:val="24"/>
        </w:rPr>
        <w:t>, d</w:t>
      </w:r>
      <w:r w:rsidRPr="00DE4317">
        <w:rPr>
          <w:sz w:val="24"/>
          <w:szCs w:val="24"/>
        </w:rPr>
        <w:t>ługość obiektu – 24,10m</w:t>
      </w:r>
      <w:r>
        <w:rPr>
          <w:bCs/>
          <w:sz w:val="24"/>
          <w:szCs w:val="24"/>
        </w:rPr>
        <w:t>, s</w:t>
      </w:r>
      <w:r w:rsidRPr="00DE4317">
        <w:rPr>
          <w:sz w:val="24"/>
          <w:szCs w:val="24"/>
        </w:rPr>
        <w:t>zerokość obiektu – 6,38m</w:t>
      </w:r>
      <w:r>
        <w:rPr>
          <w:bCs/>
          <w:sz w:val="24"/>
          <w:szCs w:val="24"/>
        </w:rPr>
        <w:t>, p</w:t>
      </w:r>
      <w:r w:rsidRPr="00DE4317">
        <w:rPr>
          <w:sz w:val="24"/>
          <w:szCs w:val="24"/>
        </w:rPr>
        <w:t>owierzchnia użytkowa – 122,24 m2</w:t>
      </w:r>
      <w:r>
        <w:rPr>
          <w:bCs/>
          <w:sz w:val="24"/>
          <w:szCs w:val="24"/>
        </w:rPr>
        <w:t>, k</w:t>
      </w:r>
      <w:r w:rsidRPr="00DE4317">
        <w:rPr>
          <w:sz w:val="24"/>
          <w:szCs w:val="24"/>
        </w:rPr>
        <w:t>ubatura – 665,35m3</w:t>
      </w:r>
      <w:r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r w:rsidRPr="00DE4317">
        <w:rPr>
          <w:sz w:val="24"/>
          <w:szCs w:val="24"/>
        </w:rPr>
        <w:t xml:space="preserve">Należy uwzględnić urządzenia </w:t>
      </w:r>
      <w:r>
        <w:rPr>
          <w:sz w:val="24"/>
          <w:szCs w:val="24"/>
        </w:rPr>
        <w:t xml:space="preserve">małej architektury (edukacyjne) zlokalizowane </w:t>
      </w:r>
      <w:r w:rsidRPr="00DE4317">
        <w:rPr>
          <w:sz w:val="24"/>
          <w:szCs w:val="24"/>
        </w:rPr>
        <w:t xml:space="preserve">w sąsiedztwie budynku – na samej Wyspie Kasztelańskiej i/lub </w:t>
      </w:r>
      <w:r>
        <w:rPr>
          <w:sz w:val="24"/>
          <w:szCs w:val="24"/>
        </w:rPr>
        <w:br/>
      </w:r>
      <w:r w:rsidRPr="00DE4317">
        <w:rPr>
          <w:sz w:val="24"/>
          <w:szCs w:val="24"/>
        </w:rPr>
        <w:t xml:space="preserve">w bezpośrednim jej </w:t>
      </w:r>
      <w:r>
        <w:rPr>
          <w:sz w:val="24"/>
          <w:szCs w:val="24"/>
        </w:rPr>
        <w:t>sąsiedztwie – dz. Nr 1166, 1749;</w:t>
      </w: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t>2) b</w:t>
      </w:r>
      <w:r w:rsidRPr="00DE4317">
        <w:rPr>
          <w:sz w:val="24"/>
          <w:szCs w:val="24"/>
        </w:rPr>
        <w:t xml:space="preserve">udynek gospodarczy przy Zespole Szkoły Podstawowej i Gimnazjum w Krobi. </w:t>
      </w:r>
      <w:r w:rsidRPr="009B7577">
        <w:rPr>
          <w:sz w:val="24"/>
          <w:szCs w:val="24"/>
        </w:rPr>
        <w:t>Zamawiający dysponuje projektem budowlano-wykonawczym „Modernizacji pomieszczenia gospodarczego</w:t>
      </w:r>
      <w:r w:rsidRPr="00DE4317">
        <w:rPr>
          <w:sz w:val="24"/>
          <w:szCs w:val="24"/>
        </w:rPr>
        <w:t xml:space="preserve"> ze zmianą sposobu użytkowania na </w:t>
      </w:r>
      <w:r>
        <w:rPr>
          <w:sz w:val="24"/>
          <w:szCs w:val="24"/>
        </w:rPr>
        <w:t>wielofunkcyjną salę edukacyjną” (s</w:t>
      </w:r>
      <w:r w:rsidRPr="00DE4317">
        <w:rPr>
          <w:sz w:val="24"/>
          <w:szCs w:val="24"/>
        </w:rPr>
        <w:t>ala do zajęć – 103,07 m2</w:t>
      </w:r>
      <w:r>
        <w:rPr>
          <w:bCs/>
          <w:sz w:val="24"/>
          <w:szCs w:val="24"/>
        </w:rPr>
        <w:t>, p</w:t>
      </w:r>
      <w:r w:rsidRPr="00DE4317">
        <w:rPr>
          <w:sz w:val="24"/>
          <w:szCs w:val="24"/>
        </w:rPr>
        <w:t>omieszczenie magazynowo-gospodarcze – 16,62 m2</w:t>
      </w:r>
      <w:r>
        <w:rPr>
          <w:sz w:val="24"/>
          <w:szCs w:val="24"/>
        </w:rPr>
        <w:t xml:space="preserve">). </w:t>
      </w:r>
      <w:r w:rsidRPr="00DE4317">
        <w:rPr>
          <w:sz w:val="24"/>
          <w:szCs w:val="24"/>
        </w:rPr>
        <w:t xml:space="preserve">Wykonawca uzgodni z </w:t>
      </w:r>
      <w:r w:rsidRPr="009B7577">
        <w:rPr>
          <w:sz w:val="24"/>
          <w:szCs w:val="24"/>
        </w:rPr>
        <w:t xml:space="preserve">Zamawiającym </w:t>
      </w:r>
      <w:r w:rsidRPr="00DE4317">
        <w:rPr>
          <w:sz w:val="24"/>
          <w:szCs w:val="24"/>
        </w:rPr>
        <w:t xml:space="preserve">wszelkie odstępstwa od projektu, wskazując ewentualne rozbieżności z projektem dokumentacji techniczno-budowlanej. </w:t>
      </w:r>
    </w:p>
    <w:p w:rsidR="00EA6B2D" w:rsidRPr="00DE4317" w:rsidRDefault="00EA6B2D" w:rsidP="00EA6B2D">
      <w:pPr>
        <w:ind w:left="720"/>
        <w:jc w:val="both"/>
        <w:rPr>
          <w:bCs/>
          <w:sz w:val="24"/>
          <w:szCs w:val="24"/>
        </w:rPr>
      </w:pPr>
      <w:r w:rsidRPr="00DE4317">
        <w:rPr>
          <w:sz w:val="24"/>
          <w:szCs w:val="24"/>
        </w:rPr>
        <w:t xml:space="preserve">5. </w:t>
      </w:r>
      <w:r w:rsidRPr="00DE4317">
        <w:rPr>
          <w:bCs/>
          <w:sz w:val="24"/>
          <w:szCs w:val="24"/>
        </w:rPr>
        <w:t>Zakres opracowania obejmuje:</w:t>
      </w:r>
    </w:p>
    <w:p w:rsidR="00EA6B2D" w:rsidRPr="00DE4317" w:rsidRDefault="00EA6B2D" w:rsidP="00EA6B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p</w:t>
      </w:r>
      <w:r w:rsidRPr="00DE4317">
        <w:rPr>
          <w:bCs/>
          <w:sz w:val="24"/>
          <w:szCs w:val="24"/>
        </w:rPr>
        <w:t>rojekty  wykonawcze – po 5 egz. w wersji papierowej i w wersji elektronicznej;</w:t>
      </w:r>
    </w:p>
    <w:p w:rsidR="00EA6B2D" w:rsidRPr="00882B83" w:rsidRDefault="00EA6B2D" w:rsidP="00EA6B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d</w:t>
      </w:r>
      <w:r w:rsidRPr="00DE4317">
        <w:rPr>
          <w:bCs/>
          <w:sz w:val="24"/>
          <w:szCs w:val="24"/>
        </w:rPr>
        <w:t>okumentacja przetargowa, w tym:</w:t>
      </w:r>
      <w:r>
        <w:rPr>
          <w:bCs/>
          <w:sz w:val="24"/>
          <w:szCs w:val="24"/>
        </w:rPr>
        <w:t xml:space="preserve"> </w:t>
      </w:r>
      <w:r w:rsidRPr="00DE4317">
        <w:rPr>
          <w:bCs/>
          <w:sz w:val="24"/>
          <w:szCs w:val="24"/>
        </w:rPr>
        <w:t xml:space="preserve">przedmiar robót  - po 2 egz. </w:t>
      </w:r>
      <w:r>
        <w:rPr>
          <w:bCs/>
          <w:sz w:val="24"/>
          <w:szCs w:val="24"/>
        </w:rPr>
        <w:t>w wersji papierowej i w wersji elektronicznej</w:t>
      </w:r>
      <w:r w:rsidRPr="00DE431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r w:rsidRPr="00DE4317">
        <w:rPr>
          <w:bCs/>
          <w:sz w:val="24"/>
          <w:szCs w:val="24"/>
        </w:rPr>
        <w:t>kosztorys inwestorski – po 2 egz. w wersji papierowej i w wersji elektronicznej</w:t>
      </w:r>
      <w:r>
        <w:rPr>
          <w:bCs/>
          <w:sz w:val="24"/>
          <w:szCs w:val="24"/>
        </w:rPr>
        <w:t xml:space="preserve">, </w:t>
      </w:r>
      <w:r w:rsidRPr="00DE4317">
        <w:rPr>
          <w:bCs/>
          <w:sz w:val="24"/>
          <w:szCs w:val="24"/>
        </w:rPr>
        <w:t>kosztorys ofertowy- po 2 egz. w wersji papiero</w:t>
      </w:r>
      <w:r>
        <w:rPr>
          <w:bCs/>
          <w:sz w:val="24"/>
          <w:szCs w:val="24"/>
        </w:rPr>
        <w:t xml:space="preserve">wej i  w formie elektronicznej </w:t>
      </w:r>
      <w:r w:rsidRPr="00DE4317">
        <w:rPr>
          <w:bCs/>
          <w:sz w:val="24"/>
          <w:szCs w:val="24"/>
        </w:rPr>
        <w:t xml:space="preserve">(w formacie PDF i </w:t>
      </w:r>
      <w:proofErr w:type="spellStart"/>
      <w:r w:rsidRPr="00DE4317">
        <w:rPr>
          <w:bCs/>
          <w:sz w:val="24"/>
          <w:szCs w:val="24"/>
        </w:rPr>
        <w:t>Exel</w:t>
      </w:r>
      <w:proofErr w:type="spellEnd"/>
      <w:r w:rsidRPr="00DE4317">
        <w:rPr>
          <w:bCs/>
          <w:sz w:val="24"/>
          <w:szCs w:val="24"/>
        </w:rPr>
        <w:t xml:space="preserve"> lub .</w:t>
      </w:r>
      <w:proofErr w:type="spellStart"/>
      <w:r w:rsidRPr="00DE4317">
        <w:rPr>
          <w:bCs/>
          <w:sz w:val="24"/>
          <w:szCs w:val="24"/>
        </w:rPr>
        <w:t>ath</w:t>
      </w:r>
      <w:proofErr w:type="spellEnd"/>
      <w:r w:rsidRPr="00DE431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r w:rsidRPr="00DE4317">
        <w:rPr>
          <w:bCs/>
          <w:sz w:val="24"/>
          <w:szCs w:val="24"/>
        </w:rPr>
        <w:t>specyfikacje techniczne wykonania i odbioru robót budowlanych – po 2 egz. w wersji papierowej i  w wersji elektronicznej)</w:t>
      </w:r>
      <w:r>
        <w:rPr>
          <w:bCs/>
          <w:sz w:val="24"/>
          <w:szCs w:val="24"/>
        </w:rPr>
        <w:t xml:space="preserve">, </w:t>
      </w:r>
      <w:r w:rsidRPr="00DE4317">
        <w:rPr>
          <w:bCs/>
          <w:sz w:val="24"/>
          <w:szCs w:val="24"/>
        </w:rPr>
        <w:t>opisy techniczne – w wersji elektronicznej</w:t>
      </w:r>
      <w:r>
        <w:rPr>
          <w:bCs/>
          <w:sz w:val="24"/>
          <w:szCs w:val="24"/>
        </w:rPr>
        <w:t>.</w:t>
      </w:r>
    </w:p>
    <w:p w:rsidR="00EA6B2D" w:rsidRPr="001E4CF4" w:rsidRDefault="00EA6B2D" w:rsidP="00EA6B2D">
      <w:pPr>
        <w:pStyle w:val="Tekstpodstawowy"/>
        <w:ind w:firstLine="708"/>
        <w:jc w:val="both"/>
        <w:rPr>
          <w:szCs w:val="24"/>
        </w:rPr>
      </w:pPr>
      <w:r w:rsidRPr="004F44E1">
        <w:rPr>
          <w:szCs w:val="24"/>
        </w:rPr>
        <w:t>§ 2. 1. </w:t>
      </w:r>
      <w:r>
        <w:rPr>
          <w:szCs w:val="24"/>
        </w:rPr>
        <w:t> </w:t>
      </w:r>
      <w:r w:rsidRPr="004F44E1">
        <w:rPr>
          <w:szCs w:val="24"/>
        </w:rPr>
        <w:t xml:space="preserve">Strony ustalają, że za wykonanie </w:t>
      </w:r>
      <w:r>
        <w:rPr>
          <w:szCs w:val="24"/>
        </w:rPr>
        <w:t xml:space="preserve"> przedmiotu zamówienia, zgodnie ze złożoną ofertą, Zamawiający zapłaci Wykonawcy wynagrodzenie </w:t>
      </w:r>
      <w:r w:rsidRPr="001E4CF4">
        <w:t>w wysokości:</w:t>
      </w:r>
      <w:r w:rsidR="008869B1">
        <w:t xml:space="preserve"> …..</w:t>
      </w:r>
      <w:r w:rsidRPr="00B45264">
        <w:t>…………………</w:t>
      </w:r>
      <w:r w:rsidRPr="001E4CF4">
        <w:rPr>
          <w:b/>
        </w:rPr>
        <w:t>zł netto</w:t>
      </w:r>
      <w:r w:rsidRPr="001E4CF4">
        <w:t xml:space="preserve"> (słownie: ……………………………………………………………………) wraz z podatkiem VAT </w:t>
      </w:r>
      <w:r w:rsidRPr="00B45264">
        <w:t>= …………………………………</w:t>
      </w:r>
      <w:r w:rsidRPr="001E4CF4">
        <w:rPr>
          <w:b/>
        </w:rPr>
        <w:t xml:space="preserve"> zł brutto</w:t>
      </w:r>
      <w:r w:rsidRPr="001E4CF4">
        <w:t xml:space="preserve"> (słownie: ………………………………………).</w:t>
      </w:r>
    </w:p>
    <w:p w:rsidR="00EA6B2D" w:rsidRPr="00882B83" w:rsidRDefault="00EA6B2D" w:rsidP="00882B83">
      <w:pPr>
        <w:pStyle w:val="Tekstpodstawowy"/>
        <w:jc w:val="both"/>
      </w:pPr>
      <w:r w:rsidRPr="00762959">
        <w:tab/>
        <w:t xml:space="preserve">2. Zamawiający zobowiązuje się dokonać zapłaty za wykonany </w:t>
      </w:r>
      <w:r>
        <w:t xml:space="preserve">przedmiot umowy w terminie do …… dni od daty otrzymania faktury. Podstawą wystawienia faktury </w:t>
      </w:r>
      <w:r w:rsidRPr="00762959">
        <w:t>będzie</w:t>
      </w:r>
      <w:r>
        <w:t xml:space="preserve"> bezusterkowy</w:t>
      </w:r>
      <w:r w:rsidRPr="00762959">
        <w:t xml:space="preserve"> protokół odbioru przedmiotu umowy podpisany przez przedstawicieli stron.</w:t>
      </w:r>
    </w:p>
    <w:p w:rsidR="00EA6B2D" w:rsidRDefault="00EA6B2D" w:rsidP="00A12D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 3. </w:t>
      </w:r>
      <w:r w:rsidRPr="00AF0A50">
        <w:rPr>
          <w:sz w:val="24"/>
          <w:szCs w:val="24"/>
        </w:rPr>
        <w:t>Termin realizacji zamówienia: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</w:t>
      </w:r>
    </w:p>
    <w:p w:rsidR="00EA6B2D" w:rsidRPr="00224CCA" w:rsidRDefault="00EA6B2D" w:rsidP="00EA6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 4. 1. </w:t>
      </w:r>
      <w:r w:rsidRPr="00224CCA">
        <w:rPr>
          <w:sz w:val="24"/>
          <w:szCs w:val="24"/>
        </w:rPr>
        <w:t>Oprócz wypadków wymienionych w treści Kodeksu Cywilne</w:t>
      </w:r>
      <w:r>
        <w:rPr>
          <w:sz w:val="24"/>
          <w:szCs w:val="24"/>
        </w:rPr>
        <w:t xml:space="preserve">go Zamawiającemu </w:t>
      </w:r>
      <w:r w:rsidRPr="00224CCA">
        <w:rPr>
          <w:sz w:val="24"/>
          <w:szCs w:val="24"/>
        </w:rPr>
        <w:t>przysługuje prawo odstąpienia</w:t>
      </w:r>
      <w:r>
        <w:rPr>
          <w:sz w:val="24"/>
          <w:szCs w:val="24"/>
        </w:rPr>
        <w:t xml:space="preserve"> </w:t>
      </w:r>
      <w:r w:rsidRPr="00224CCA">
        <w:rPr>
          <w:sz w:val="24"/>
          <w:szCs w:val="24"/>
        </w:rPr>
        <w:t>od umowy</w:t>
      </w:r>
      <w:r>
        <w:rPr>
          <w:sz w:val="24"/>
          <w:szCs w:val="24"/>
        </w:rPr>
        <w:t xml:space="preserve"> </w:t>
      </w:r>
      <w:r w:rsidRPr="00224CCA">
        <w:rPr>
          <w:sz w:val="24"/>
          <w:szCs w:val="24"/>
        </w:rPr>
        <w:t>w podanych niżej przypadkach.</w:t>
      </w:r>
    </w:p>
    <w:p w:rsidR="00EA6B2D" w:rsidRDefault="00EA6B2D" w:rsidP="00EA6B2D">
      <w:pPr>
        <w:rPr>
          <w:sz w:val="24"/>
          <w:szCs w:val="24"/>
        </w:rPr>
      </w:pPr>
      <w:r w:rsidRPr="00224CCA">
        <w:rPr>
          <w:sz w:val="24"/>
          <w:szCs w:val="24"/>
        </w:rPr>
        <w:t xml:space="preserve">1) w razie wystąpienia istotnej zmiany okoliczności powodującej, że wykonanie umowy nie </w:t>
      </w:r>
      <w:r>
        <w:rPr>
          <w:sz w:val="24"/>
          <w:szCs w:val="24"/>
        </w:rPr>
        <w:t xml:space="preserve">   </w:t>
      </w:r>
    </w:p>
    <w:p w:rsidR="00EA6B2D" w:rsidRPr="00224CCA" w:rsidRDefault="00EA6B2D" w:rsidP="00EA6B2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4CCA">
        <w:rPr>
          <w:sz w:val="24"/>
          <w:szCs w:val="24"/>
        </w:rPr>
        <w:t xml:space="preserve">leży w interesie publicznym, czego nie można było przewidzieć w chwili zawarcia umowy;     </w:t>
      </w:r>
    </w:p>
    <w:p w:rsidR="00EA6B2D" w:rsidRPr="00224CCA" w:rsidRDefault="00EA6B2D" w:rsidP="00EA6B2D">
      <w:pPr>
        <w:jc w:val="both"/>
        <w:rPr>
          <w:sz w:val="24"/>
          <w:szCs w:val="24"/>
        </w:rPr>
      </w:pPr>
      <w:r w:rsidRPr="00224CCA">
        <w:rPr>
          <w:sz w:val="24"/>
          <w:szCs w:val="24"/>
        </w:rPr>
        <w:t>2) w razie</w:t>
      </w:r>
      <w:r>
        <w:rPr>
          <w:sz w:val="24"/>
          <w:szCs w:val="24"/>
        </w:rPr>
        <w:t xml:space="preserve"> </w:t>
      </w:r>
      <w:r w:rsidRPr="00224CCA">
        <w:rPr>
          <w:sz w:val="24"/>
          <w:szCs w:val="24"/>
        </w:rPr>
        <w:t xml:space="preserve">rozwiązania przedsiębiorstwa </w:t>
      </w:r>
      <w:r>
        <w:rPr>
          <w:sz w:val="24"/>
          <w:szCs w:val="24"/>
        </w:rPr>
        <w:t>W</w:t>
      </w:r>
      <w:r w:rsidRPr="00224CCA">
        <w:rPr>
          <w:sz w:val="24"/>
          <w:szCs w:val="24"/>
        </w:rPr>
        <w:t>ykonawcy;</w:t>
      </w:r>
    </w:p>
    <w:p w:rsidR="00EA6B2D" w:rsidRPr="00224CCA" w:rsidRDefault="00EA6B2D" w:rsidP="00EA6B2D">
      <w:pPr>
        <w:jc w:val="both"/>
        <w:rPr>
          <w:sz w:val="24"/>
          <w:szCs w:val="24"/>
        </w:rPr>
      </w:pPr>
      <w:r w:rsidRPr="00224CCA">
        <w:rPr>
          <w:sz w:val="24"/>
          <w:szCs w:val="24"/>
        </w:rPr>
        <w:t xml:space="preserve">3) gdy zostanie wydany nakaz zajęcia majątku </w:t>
      </w:r>
      <w:r>
        <w:rPr>
          <w:sz w:val="24"/>
          <w:szCs w:val="24"/>
        </w:rPr>
        <w:t>W</w:t>
      </w:r>
      <w:r w:rsidRPr="00224CCA">
        <w:rPr>
          <w:sz w:val="24"/>
          <w:szCs w:val="24"/>
        </w:rPr>
        <w:t xml:space="preserve">ykonawcy;                                                                  </w:t>
      </w:r>
    </w:p>
    <w:p w:rsidR="00EA6B2D" w:rsidRDefault="00EA6B2D" w:rsidP="00EA6B2D">
      <w:pPr>
        <w:jc w:val="both"/>
        <w:rPr>
          <w:sz w:val="24"/>
          <w:szCs w:val="24"/>
        </w:rPr>
      </w:pPr>
      <w:r w:rsidRPr="00224CCA">
        <w:rPr>
          <w:sz w:val="24"/>
          <w:szCs w:val="24"/>
        </w:rPr>
        <w:t xml:space="preserve">4) </w:t>
      </w:r>
      <w:r>
        <w:rPr>
          <w:sz w:val="24"/>
          <w:szCs w:val="24"/>
        </w:rPr>
        <w:t>gdy W</w:t>
      </w:r>
      <w:r w:rsidRPr="00224CCA">
        <w:rPr>
          <w:sz w:val="24"/>
          <w:szCs w:val="24"/>
        </w:rPr>
        <w:t xml:space="preserve">ykonawca nie rozpoczął usług bez uzasadnionych przyczyn oraz nie kontynuuje ich, </w:t>
      </w:r>
      <w:r>
        <w:rPr>
          <w:sz w:val="24"/>
          <w:szCs w:val="24"/>
        </w:rPr>
        <w:t xml:space="preserve">  </w:t>
      </w:r>
    </w:p>
    <w:p w:rsidR="00EA6B2D" w:rsidRPr="00224CCA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p</w:t>
      </w:r>
      <w:r w:rsidRPr="00224CCA">
        <w:rPr>
          <w:sz w:val="24"/>
          <w:szCs w:val="24"/>
        </w:rPr>
        <w:t>omimo</w:t>
      </w:r>
      <w:r>
        <w:rPr>
          <w:sz w:val="24"/>
          <w:szCs w:val="24"/>
        </w:rPr>
        <w:t xml:space="preserve"> wezwania Z</w:t>
      </w:r>
      <w:r w:rsidRPr="00224CCA">
        <w:rPr>
          <w:sz w:val="24"/>
          <w:szCs w:val="24"/>
        </w:rPr>
        <w:t>amawiającego złożonego na piśmie;</w:t>
      </w: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62B5A">
        <w:rPr>
          <w:sz w:val="24"/>
          <w:szCs w:val="24"/>
        </w:rPr>
        <w:t>w razie prawomocnego orzeczenia zakazu prowadzenia działalności gospodarc</w:t>
      </w:r>
      <w:r w:rsidR="0029022A">
        <w:rPr>
          <w:sz w:val="24"/>
          <w:szCs w:val="24"/>
        </w:rPr>
        <w:t>zej;</w:t>
      </w:r>
    </w:p>
    <w:p w:rsidR="00EA6B2D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224CCA">
        <w:rPr>
          <w:sz w:val="24"/>
          <w:szCs w:val="24"/>
        </w:rPr>
        <w:t>. Odstąpienie od umowy powinno nastąpić w formie pisemnej pod rygorem nieważności takiego oświadczenia i powinno zawierać uzasadnienie. Zawiad</w:t>
      </w:r>
      <w:r>
        <w:rPr>
          <w:sz w:val="24"/>
          <w:szCs w:val="24"/>
        </w:rPr>
        <w:t>omienie powinno być przekazane W</w:t>
      </w:r>
      <w:r w:rsidRPr="00224CCA">
        <w:rPr>
          <w:sz w:val="24"/>
          <w:szCs w:val="24"/>
        </w:rPr>
        <w:t>ykonawcy co najmniej 14 dni przed terminem odstąpienia.</w:t>
      </w:r>
    </w:p>
    <w:p w:rsidR="00EA6B2D" w:rsidRPr="00224CCA" w:rsidRDefault="00EA6B2D" w:rsidP="00EA6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224CCA">
        <w:rPr>
          <w:sz w:val="24"/>
          <w:szCs w:val="24"/>
        </w:rPr>
        <w:t>. Zamawiający w razie odstąpienia</w:t>
      </w:r>
      <w:r>
        <w:rPr>
          <w:sz w:val="24"/>
          <w:szCs w:val="24"/>
        </w:rPr>
        <w:t xml:space="preserve"> od umowy z przyczyn, za które W</w:t>
      </w:r>
      <w:r w:rsidRPr="00224CCA">
        <w:rPr>
          <w:sz w:val="24"/>
          <w:szCs w:val="24"/>
        </w:rPr>
        <w:t xml:space="preserve">ykonawca nie odpowiada, obowiązany jest do zapłaty wynagrodzenia za usługi, które zostały wykonane do dnia odstąpienia. </w:t>
      </w:r>
      <w:r>
        <w:rPr>
          <w:sz w:val="24"/>
          <w:szCs w:val="24"/>
        </w:rPr>
        <w:t>W pozostałych przypadkach Zamawiający może zapłacić to wynagrodzenie.</w:t>
      </w:r>
    </w:p>
    <w:p w:rsidR="00EA6B2D" w:rsidRDefault="00EA6B2D" w:rsidP="00EA6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 5. 1. W razie opóźnienia Wykonawcy w wykonaniu obowiązków wynikających z postanowień niniejszej umowy, Wykonawca zapłaci Zamawiającemu karę u</w:t>
      </w:r>
      <w:r w:rsidR="006F4A4E">
        <w:rPr>
          <w:sz w:val="24"/>
          <w:szCs w:val="24"/>
        </w:rPr>
        <w:t>mowną w wysokości 1</w:t>
      </w:r>
      <w:r>
        <w:rPr>
          <w:sz w:val="24"/>
          <w:szCs w:val="24"/>
        </w:rPr>
        <w:t xml:space="preserve"> % wynagrodzenia umownego brutto za każdy dzień opóźnienia. </w:t>
      </w:r>
    </w:p>
    <w:p w:rsidR="00017AD1" w:rsidRDefault="00EA6B2D" w:rsidP="00017AD1">
      <w:pPr>
        <w:ind w:firstLine="708"/>
        <w:jc w:val="both"/>
        <w:rPr>
          <w:sz w:val="24"/>
          <w:szCs w:val="24"/>
        </w:rPr>
      </w:pPr>
      <w:r w:rsidRPr="00780F8D">
        <w:rPr>
          <w:sz w:val="24"/>
          <w:szCs w:val="24"/>
        </w:rPr>
        <w:t>2. Wykonawca zapłaci Zamawiającemu karę umowną za odstąpienie od umowy przez Zamawiającego z przyczyn, za które ponosi odpowiedzialność Wykonawca w wysokości 10% wynagrodzenia umownego</w:t>
      </w:r>
      <w:r>
        <w:rPr>
          <w:sz w:val="24"/>
          <w:szCs w:val="24"/>
        </w:rPr>
        <w:t xml:space="preserve"> brutto, określonego w § 2 ust. 1.</w:t>
      </w:r>
    </w:p>
    <w:p w:rsidR="00017AD1" w:rsidRDefault="00017AD1" w:rsidP="00017AD1">
      <w:pPr>
        <w:ind w:firstLine="708"/>
        <w:jc w:val="both"/>
        <w:rPr>
          <w:color w:val="000000"/>
          <w:kern w:val="28"/>
        </w:rPr>
      </w:pPr>
      <w:r>
        <w:rPr>
          <w:szCs w:val="24"/>
        </w:rPr>
        <w:t xml:space="preserve">3. </w:t>
      </w:r>
      <w:r w:rsidRPr="00780F8D">
        <w:rPr>
          <w:sz w:val="24"/>
          <w:szCs w:val="24"/>
        </w:rPr>
        <w:t xml:space="preserve">Wykonawca zapłaci Zamawiającemu karę umowną </w:t>
      </w:r>
      <w:r w:rsidRPr="00B35DB1">
        <w:rPr>
          <w:color w:val="000000"/>
          <w:kern w:val="28"/>
        </w:rPr>
        <w:t xml:space="preserve">za </w:t>
      </w:r>
      <w:r w:rsidRPr="00B35DB1">
        <w:rPr>
          <w:kern w:val="28"/>
        </w:rPr>
        <w:t>opóźnienie</w:t>
      </w:r>
      <w:r w:rsidRPr="00B35DB1">
        <w:rPr>
          <w:color w:val="FF0000"/>
          <w:kern w:val="28"/>
        </w:rPr>
        <w:t xml:space="preserve"> </w:t>
      </w:r>
      <w:r w:rsidRPr="00B35DB1">
        <w:rPr>
          <w:color w:val="000000"/>
          <w:kern w:val="28"/>
        </w:rPr>
        <w:t xml:space="preserve">w usunięciu wad w wysokości </w:t>
      </w:r>
      <w:r w:rsidR="006F4A4E">
        <w:rPr>
          <w:color w:val="000000"/>
          <w:kern w:val="28"/>
        </w:rPr>
        <w:t>1</w:t>
      </w:r>
      <w:r>
        <w:rPr>
          <w:color w:val="000000"/>
          <w:kern w:val="28"/>
        </w:rPr>
        <w:t xml:space="preserve"> </w:t>
      </w:r>
      <w:r w:rsidRPr="00B35DB1">
        <w:rPr>
          <w:color w:val="000000"/>
          <w:kern w:val="28"/>
        </w:rPr>
        <w:t>%  wartości przedmiotu umowy</w:t>
      </w:r>
      <w:r w:rsidRPr="00B35DB1">
        <w:rPr>
          <w:kern w:val="28"/>
        </w:rPr>
        <w:t xml:space="preserve"> brutto</w:t>
      </w:r>
      <w:r w:rsidRPr="00B35DB1">
        <w:rPr>
          <w:color w:val="000000"/>
          <w:kern w:val="28"/>
        </w:rPr>
        <w:t xml:space="preserve"> za każdy dzień opóźnienia, licząc od dnia wyznaczonego na usunięcie wad.</w:t>
      </w:r>
      <w:r>
        <w:rPr>
          <w:color w:val="000000"/>
          <w:kern w:val="28"/>
        </w:rPr>
        <w:t xml:space="preserve"> </w:t>
      </w:r>
    </w:p>
    <w:p w:rsidR="00017AD1" w:rsidRDefault="00017AD1" w:rsidP="00017AD1">
      <w:pPr>
        <w:ind w:firstLine="708"/>
        <w:jc w:val="both"/>
        <w:rPr>
          <w:sz w:val="24"/>
          <w:szCs w:val="24"/>
        </w:rPr>
      </w:pPr>
      <w:r>
        <w:rPr>
          <w:rFonts w:eastAsia="Arial Unicode MS"/>
        </w:rPr>
        <w:t xml:space="preserve">4. </w:t>
      </w:r>
      <w:r w:rsidRPr="00780F8D">
        <w:rPr>
          <w:sz w:val="24"/>
          <w:szCs w:val="24"/>
        </w:rPr>
        <w:t>Wykonawca zapłaci Zamawiającemu karę umowną</w:t>
      </w:r>
      <w:r w:rsidRPr="008513D9">
        <w:rPr>
          <w:rFonts w:eastAsia="Arial Unicode MS"/>
        </w:rPr>
        <w:t xml:space="preserve"> </w:t>
      </w:r>
      <w:r>
        <w:rPr>
          <w:rFonts w:eastAsia="Arial Unicode MS"/>
        </w:rPr>
        <w:t xml:space="preserve">za </w:t>
      </w:r>
      <w:r w:rsidRPr="008513D9">
        <w:rPr>
          <w:rFonts w:eastAsia="Arial Unicode MS"/>
        </w:rPr>
        <w:t>odstąpienia od umowy przez Wykonawcę z powodów innych niż niewywiązanie się Zamawiającego z warunków umowy, w wysoko</w:t>
      </w:r>
      <w:r>
        <w:rPr>
          <w:rFonts w:eastAsia="Arial Unicode MS"/>
        </w:rPr>
        <w:t>ści 1</w:t>
      </w:r>
      <w:r w:rsidRPr="008513D9">
        <w:rPr>
          <w:rFonts w:eastAsia="Arial Unicode MS"/>
        </w:rPr>
        <w:t>0% należnego Wykonawcy wynagrodzenia brutto, o którym mowa w § 2 ust. 1 niniejszej Umowy;</w:t>
      </w:r>
    </w:p>
    <w:p w:rsidR="00EA6B2D" w:rsidRPr="00C8505B" w:rsidRDefault="00017AD1" w:rsidP="00EA6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6B2D">
        <w:rPr>
          <w:sz w:val="24"/>
          <w:szCs w:val="24"/>
        </w:rPr>
        <w:t>.</w:t>
      </w:r>
      <w:r w:rsidR="00EA6B2D">
        <w:t> </w:t>
      </w:r>
      <w:r w:rsidR="00EA6B2D">
        <w:rPr>
          <w:iCs/>
          <w:sz w:val="24"/>
          <w:szCs w:val="24"/>
        </w:rPr>
        <w:t>Zamawiający zastrzega sobie prawo do odszkodowania uzupełniającego przewyższającego wysokość kar umownych do wysokości rzeczywiście poniesionej szkody</w:t>
      </w:r>
      <w:r w:rsidR="00EA6B2D">
        <w:rPr>
          <w:sz w:val="24"/>
          <w:szCs w:val="24"/>
        </w:rPr>
        <w:t>.</w:t>
      </w:r>
    </w:p>
    <w:p w:rsidR="00EA6B2D" w:rsidRDefault="00EA6B2D" w:rsidP="00A12D34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§ </w:t>
      </w:r>
      <w:r>
        <w:rPr>
          <w:color w:val="000000"/>
          <w:sz w:val="24"/>
          <w:szCs w:val="24"/>
        </w:rPr>
        <w:t>6. </w:t>
      </w:r>
      <w:r w:rsidRPr="004E7251">
        <w:rPr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jest odpowiedzialny, względem Z</w:t>
      </w:r>
      <w:r w:rsidRPr="004E7251">
        <w:rPr>
          <w:color w:val="000000"/>
          <w:sz w:val="24"/>
          <w:szCs w:val="24"/>
        </w:rPr>
        <w:t xml:space="preserve">amawiającego, za wady zmniejszające wartość lub użyteczność wykonanego przedmiotu umowy ze względu na jego cel określony w umowie. 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 7</w:t>
      </w:r>
      <w:r w:rsidRPr="00D37F86">
        <w:rPr>
          <w:color w:val="000000"/>
          <w:sz w:val="24"/>
          <w:szCs w:val="24"/>
        </w:rPr>
        <w:t>. 1. Wykonawca odpowiada z tytułu rękojmi za wady fizyczne dokumentacji projektowo-kosztorysowej.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 xml:space="preserve">2. Odpowiedzialność Wykonawcy z tytułu rękojmi za wady fizyczne dokumentacji projektowo-kosztorysowej wygasa dopiero wraz z wygaśnięciem odpowiedzialności Wykonawcy robót budowlanych z tytułu rękojmi za wady robót budowlanych wykonanych na podstawie tej dokumentacji projektowo-kosztorysowej (rozszerzenie ustawowej odpowiedzialności z tytułu rękojmi). 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3. Niezależnie od odpowiedzialności z tytułu rękojmi za wady Wykonawca udziela Zamawiającemu gwarancję jakości na wykonaną i przekazaną dokumentację projektowo-kosztorysową liczonej od dnia protokolarnego odbioru przedmiotu umowy.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 xml:space="preserve">4. Odpowiedzialność Wykonawcy z tytułu gwarancji jakości dokumentacji projektowo-kosztorysowej wygasa dopiero wraz z wygaśnięciem odpowiedzialności Wykonawcy robót budowlanych </w:t>
      </w:r>
      <w:r w:rsidRPr="00D37F86">
        <w:rPr>
          <w:color w:val="000000"/>
          <w:sz w:val="24"/>
          <w:szCs w:val="24"/>
        </w:rPr>
        <w:lastRenderedPageBreak/>
        <w:t>z tytułu rękojmi za wady robót budowlanych i gwarancji jakości robót budowlanych wykonanych na podstawie tej dokumentacji projektowo-kosztorysowej.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5. Wykonawca w okresie gwarancji  oraz po tym okresie aż  do zakończenia realizacji  inwestycji (której dotyczy dokumentacja projektowo-kosztorysowa)  usunie wady i usterki  w dokumentacji projektowo-kosztorysowej nieodpłatni</w:t>
      </w:r>
      <w:r>
        <w:rPr>
          <w:color w:val="000000"/>
          <w:sz w:val="24"/>
          <w:szCs w:val="24"/>
        </w:rPr>
        <w:t>e w terminie uzgodnionym przez s</w:t>
      </w:r>
      <w:r w:rsidRPr="00D37F86">
        <w:rPr>
          <w:color w:val="000000"/>
          <w:sz w:val="24"/>
          <w:szCs w:val="24"/>
        </w:rPr>
        <w:t>trony.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6. W razie zwłoki w usunięciu wady/usterki dokumentacji projektowo-kosztorysowej ujawnionej przy odbiorze lub w okresie rękojmi za wady lub gwarancji jakości Zamawiający może zlecić zastępcze usunięcie wady/usterki na koszt Wykonawcy.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7. Do zachowania uprawnień z rękojmi wystarczy, jeżeli Zamawiający zawiadomi Wykonawcę na piśmie o wadzie/usterce w ter</w:t>
      </w:r>
      <w:r>
        <w:rPr>
          <w:color w:val="000000"/>
          <w:sz w:val="24"/>
          <w:szCs w:val="24"/>
        </w:rPr>
        <w:t xml:space="preserve">minie 30 dni od jej wykrycia. </w:t>
      </w:r>
      <w:r w:rsidRPr="00D37F86">
        <w:rPr>
          <w:color w:val="000000"/>
          <w:sz w:val="24"/>
          <w:szCs w:val="24"/>
        </w:rPr>
        <w:t xml:space="preserve">W zależności od rodzaju lub charakteru wady Wykonawca usunie wadę w terminie jaki jest niezbędny dla jej usunięcia. </w:t>
      </w:r>
    </w:p>
    <w:p w:rsidR="00EA6B2D" w:rsidRPr="00D37F86" w:rsidRDefault="00EA6B2D" w:rsidP="00A12D34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 xml:space="preserve">8. Wykonawca zobowiązuje się wobec Zamawiającego do spełnienia wszelkich roszczeń wynikłych z tytułu niewykonywania lub nienależytego wykonania przedmiotu umowy. 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 8</w:t>
      </w:r>
      <w:r w:rsidRPr="00D37F86">
        <w:rPr>
          <w:color w:val="000000"/>
          <w:sz w:val="24"/>
          <w:szCs w:val="24"/>
        </w:rPr>
        <w:t>.1. Wykonawca oświadcza, że przysługują lub będą mu przysługiwać wszelkie prawa autorskie majątkowe do opracowania będącego przedmiotem niniejszej umowy, będącego utworem w rozumieniu ustawy z dnia 4 lutego 1994 r. o prawie autorskim i prawach pokrewnych ( Dz. U. z 2016 r., poz. 666 ze zm.).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2. Z chwilą dokonania przez Zamawiającego płatności końcowej za wykonanie przedmiotu umowy Wykonawca przenosi na Zamawiającego autorskie prawa majątkowe do opracowania będącego przedmiotem niniejszej umowy na wszystkich polach eksploatacji wymienionych w art. 50 ustawy o prawie autorskim i prawach pokrewnych, w szczególności na:</w:t>
      </w:r>
    </w:p>
    <w:p w:rsidR="00EA6B2D" w:rsidRPr="00D37F86" w:rsidRDefault="00EA6B2D" w:rsidP="00EA6B2D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</w:t>
      </w:r>
      <w:r w:rsidRPr="00D37F86">
        <w:rPr>
          <w:color w:val="000000"/>
          <w:sz w:val="24"/>
          <w:szCs w:val="24"/>
        </w:rPr>
        <w:t>wykorzystanie opracowań do realizacji projektu,</w:t>
      </w:r>
    </w:p>
    <w:p w:rsidR="00EA6B2D" w:rsidRPr="00D37F86" w:rsidRDefault="00EA6B2D" w:rsidP="00EA6B2D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</w:t>
      </w:r>
      <w:r w:rsidRPr="00D37F86">
        <w:rPr>
          <w:color w:val="000000"/>
          <w:sz w:val="24"/>
          <w:szCs w:val="24"/>
        </w:rPr>
        <w:t>utrwalanie jakąkolwiek techniką, w tym m.in. drukiem, cyfrowo,</w:t>
      </w:r>
    </w:p>
    <w:p w:rsidR="00EA6B2D" w:rsidRPr="00D37F86" w:rsidRDefault="00EA6B2D" w:rsidP="00EA6B2D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</w:t>
      </w:r>
      <w:r w:rsidRPr="00D37F86">
        <w:rPr>
          <w:color w:val="000000"/>
          <w:sz w:val="24"/>
          <w:szCs w:val="24"/>
        </w:rPr>
        <w:t>zwielokrotnienie jakąkolwiek techniką, w tym m.in. drukiem, cyfrowo,</w:t>
      </w:r>
    </w:p>
    <w:p w:rsidR="00EA6B2D" w:rsidRPr="00D37F86" w:rsidRDefault="00EA6B2D" w:rsidP="00EA6B2D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D37F86">
        <w:rPr>
          <w:color w:val="000000"/>
          <w:sz w:val="24"/>
          <w:szCs w:val="24"/>
        </w:rPr>
        <w:t>wprowadzanie do obrotu oryginałów albo egzemplarzy, na których opracowania utrwalono, a także użyczenie lub najem oryginału albo egzemplarzy,</w:t>
      </w:r>
    </w:p>
    <w:p w:rsidR="00EA6B2D" w:rsidRPr="00D37F86" w:rsidRDefault="00EA6B2D" w:rsidP="00EA6B2D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D37F86">
        <w:rPr>
          <w:color w:val="000000"/>
          <w:sz w:val="24"/>
          <w:szCs w:val="24"/>
        </w:rPr>
        <w:t>w zakresie rozpowszechniania utworu w sposób inny niż określony w pkt. 4 - publiczne udostępnianie utworu w taki sposób, aby każdy mógł mieć do niego dostęp w miejscu i w czasie przez siebie wybranym.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3. Przenoszone prawa uprawniają Zamawiającego do eksploatacji opracowania i jego egzemplarzy w kraju oraz poza jego granicami bez ograniczeń co do czasu oraz liczby egzemplarzy.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 xml:space="preserve">4. Wykonawcy przysługuje nieograniczone w czasie prawo do korzystania - w kraju i poza jego granicami, wyłącznie w celach dokumentacyjnych (archiwizacyjnych), referencyjnych i promocyjnych - z opracowania będącego przedmiotem praw autorskich na polach eksploatacji, o których mowa w ust. 2 </w:t>
      </w:r>
      <w:r w:rsidRPr="00D37F86">
        <w:rPr>
          <w:color w:val="000000"/>
          <w:sz w:val="24"/>
          <w:szCs w:val="24"/>
        </w:rPr>
        <w:lastRenderedPageBreak/>
        <w:t>niniejszego paragrafu, bez prawa pobierania wynagrodzenia lub innych bezpośrednich korzyści z tego tytułu przez Wykonawcę lub osobę trzecią.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5. Wykonawca wyraża zgodę na dokonywanie zmian przez Zamawiającego w wykonanym przez Wykonawcę w ramach niniejszej umowy opracowaniu.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6. Wraz z przeniesieniem autorskich praw majątkowych na Zamawiającego przechodzi wyłączne prawo do wykonywania zależnego prawa autorskiego oraz udzielania zezwoleń na wykonywanie zależnego prawa autorskiego przez osoby trzecie.</w:t>
      </w:r>
    </w:p>
    <w:p w:rsidR="00EA6B2D" w:rsidRPr="00D37F86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 xml:space="preserve">7. Wynagrodzenie za przeniesienie autorskich praw majątkowych jest zawarte </w:t>
      </w:r>
      <w:r w:rsidRPr="00D37F86">
        <w:rPr>
          <w:color w:val="000000"/>
          <w:sz w:val="24"/>
          <w:szCs w:val="24"/>
        </w:rPr>
        <w:br/>
        <w:t>w wynagrodzeniu umownym, o którym mowa w § 2 ust. 1 niniejszej umowy.</w:t>
      </w:r>
    </w:p>
    <w:p w:rsidR="00EA6B2D" w:rsidRPr="00C8505B" w:rsidRDefault="00EA6B2D" w:rsidP="00EA6B2D">
      <w:pPr>
        <w:tabs>
          <w:tab w:val="left" w:pos="5103"/>
        </w:tabs>
        <w:ind w:firstLine="720"/>
        <w:jc w:val="both"/>
        <w:rPr>
          <w:color w:val="000000"/>
          <w:sz w:val="24"/>
          <w:szCs w:val="24"/>
        </w:rPr>
      </w:pPr>
      <w:r w:rsidRPr="00D37F86">
        <w:rPr>
          <w:color w:val="000000"/>
          <w:sz w:val="24"/>
          <w:szCs w:val="24"/>
        </w:rPr>
        <w:t>8. Wykonawca zwolni z odpowiedzialności i pokryje wszelkie szkody Zamawiającego poniesione w związku z roszczeniami osób trzecich podniesionymi względem Zamawiającego w związku z naruszeniem przez Zamawiającego majątkowych lub osobistych praw autorskich do opracowania będącego przedmiotem niniejszej umowy.</w:t>
      </w:r>
    </w:p>
    <w:p w:rsidR="00EA6B2D" w:rsidRPr="00882B83" w:rsidRDefault="00EA6B2D" w:rsidP="00EA6B2D">
      <w:pPr>
        <w:ind w:firstLine="708"/>
        <w:jc w:val="both"/>
        <w:rPr>
          <w:sz w:val="24"/>
          <w:szCs w:val="24"/>
        </w:rPr>
      </w:pPr>
      <w:r>
        <w:rPr>
          <w:sz w:val="24"/>
        </w:rPr>
        <w:t>§ 9. Niniejsza umowa obejmuje całość uprawnień i zobowiązań stron. Żadna ze stron w razie jakiegokolwiek sporu dotyczącego realizacji niniejszej umowy albo też interpretacji jej zapisów nie będzie uprawniona do powoływania się na jakiekolwiek wcześniejsze ustalenia i oświadczenia, podjęte lub wyrażone w formie ustnej albo pisemnej, z wyjątkiem tych, które wyraźnie zawarte są w niniejszej umowie</w:t>
      </w:r>
      <w:r w:rsidRPr="00882B83">
        <w:rPr>
          <w:sz w:val="24"/>
          <w:szCs w:val="24"/>
        </w:rPr>
        <w:t>.</w:t>
      </w:r>
      <w:r w:rsidRPr="00882B83">
        <w:rPr>
          <w:sz w:val="24"/>
          <w:szCs w:val="24"/>
        </w:rPr>
        <w:tab/>
      </w:r>
    </w:p>
    <w:p w:rsidR="00EA6B2D" w:rsidRPr="00882B83" w:rsidRDefault="00EA6B2D" w:rsidP="00EA6B2D">
      <w:pPr>
        <w:tabs>
          <w:tab w:val="right" w:pos="89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2B83">
        <w:rPr>
          <w:sz w:val="24"/>
          <w:szCs w:val="24"/>
        </w:rPr>
        <w:t xml:space="preserve">            § 10. Pracownikiem odpowiedzialnym za bieżące kontakty z Wykonawcą jest </w:t>
      </w:r>
      <w:r w:rsidR="008869B1" w:rsidRPr="00882B83">
        <w:rPr>
          <w:b/>
          <w:sz w:val="24"/>
          <w:szCs w:val="24"/>
        </w:rPr>
        <w:t>…………………………………..</w:t>
      </w:r>
      <w:r w:rsidRPr="00882B83">
        <w:rPr>
          <w:b/>
          <w:sz w:val="24"/>
          <w:szCs w:val="24"/>
        </w:rPr>
        <w:t xml:space="preserve">. </w:t>
      </w:r>
    </w:p>
    <w:p w:rsidR="00882B83" w:rsidRPr="00882B83" w:rsidRDefault="00EA6B2D" w:rsidP="00882B83">
      <w:pPr>
        <w:ind w:firstLine="720"/>
        <w:jc w:val="both"/>
        <w:rPr>
          <w:b/>
          <w:sz w:val="24"/>
          <w:szCs w:val="24"/>
          <w:u w:val="single"/>
          <w:shd w:val="clear" w:color="auto" w:fill="FFFFFF"/>
        </w:rPr>
      </w:pPr>
      <w:r w:rsidRPr="00882B83">
        <w:rPr>
          <w:sz w:val="24"/>
          <w:szCs w:val="24"/>
        </w:rPr>
        <w:t xml:space="preserve">§ 11. </w:t>
      </w:r>
      <w:r w:rsidR="00882B83" w:rsidRPr="00882B83">
        <w:rPr>
          <w:sz w:val="24"/>
          <w:szCs w:val="24"/>
        </w:rPr>
        <w:t>1.</w:t>
      </w:r>
      <w:r w:rsidR="00882B83" w:rsidRPr="006F4A4E">
        <w:rPr>
          <w:sz w:val="24"/>
          <w:szCs w:val="24"/>
          <w:shd w:val="clear" w:color="auto" w:fill="FFFFFF"/>
        </w:rPr>
        <w:t>Zamawiający przewiduje możliwość dokonania zmian postanowień zawartej umowy w stosunku do treści oferty, na podstawie której dokonano wyboru wykonawcy, przede wszystkim gdy jest ona korzystna dla Zamawiającego i nie była możliwa do przewidzenia na etapie podpisywania umowy. Dopuszczalne będą zmiany dotyczące w szczególności:</w:t>
      </w:r>
    </w:p>
    <w:p w:rsidR="00882B83" w:rsidRPr="00882B83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t>Rozwiązania umowy, jeżeli z Zamawiającym zostanie rozwiązana umowa o dofinansowanie przez Urząd Marszałkowski Województwa Wielkopolskiego ,</w:t>
      </w:r>
    </w:p>
    <w:p w:rsidR="00882B83" w:rsidRPr="00882B83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t>Zmiany terminu realizacji przedmiotu zamówienia na żądanie Zamawiającego lub z przyczyn niezależnych lub usprawiedliwionych przez Wykonawcę,</w:t>
      </w:r>
    </w:p>
    <w:p w:rsidR="00882B83" w:rsidRPr="00882B83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t>Aktualizację danych Wykonawcy i Zamawiającego poprzez: zmianę nazwy Wykonawcy, zmianę adresu siedziby, zmianę formy prawnej itp.,</w:t>
      </w:r>
    </w:p>
    <w:p w:rsidR="00882B83" w:rsidRPr="00882B83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t>Nastąpi zmiana powszechnie obowiązujących przepisów prawa w zakresie mającym wpływ na realizację przedmiotu umowy,</w:t>
      </w:r>
    </w:p>
    <w:p w:rsidR="00882B83" w:rsidRPr="00882B83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t xml:space="preserve"> Wynikną rozbieżności lub niejasności w umowie, których nie można usunąć w inny sposób, a zmiana będzie umożliwiać usunięcie rozbieżności i doprecyzowanie Umowy w celu jednoznacznej interpretacji jej postanowień przez Strony,</w:t>
      </w:r>
    </w:p>
    <w:p w:rsidR="00882B83" w:rsidRPr="00882B83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t>Zaistnieją okoliczności spowodowane czynnikam</w:t>
      </w:r>
      <w:r w:rsidR="008E38B0">
        <w:rPr>
          <w:sz w:val="24"/>
          <w:szCs w:val="24"/>
          <w:shd w:val="clear" w:color="auto" w:fill="FFFFFF"/>
        </w:rPr>
        <w:t xml:space="preserve">i zewnętrznymi np. siła wyższa </w:t>
      </w:r>
      <w:r w:rsidRPr="00882B83">
        <w:rPr>
          <w:sz w:val="24"/>
          <w:szCs w:val="24"/>
          <w:shd w:val="clear" w:color="auto" w:fill="FFFFFF"/>
        </w:rPr>
        <w:t>oraz inne okoliczności zewnętrzne mogące mieć wpływ na realizację postanowień umowy,</w:t>
      </w:r>
    </w:p>
    <w:p w:rsidR="00882B83" w:rsidRPr="00882B83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t>Obiektywnych przyczyn niezależnych od Zamawiającego lub Wykonawcy/Oferenta,</w:t>
      </w:r>
    </w:p>
    <w:p w:rsidR="00882B83" w:rsidRPr="006F4A4E" w:rsidRDefault="00882B83" w:rsidP="00882B83">
      <w:pPr>
        <w:pStyle w:val="Akapitzlist"/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882B83">
        <w:rPr>
          <w:sz w:val="24"/>
          <w:szCs w:val="24"/>
          <w:shd w:val="clear" w:color="auto" w:fill="FFFFFF"/>
        </w:rPr>
        <w:lastRenderedPageBreak/>
        <w:t>Zamawiający przewiduje możliwość zmiany umowy, w sytuacji kiedy zmiana umowy spowodowana jest okolicznościami, których Zamawiający, działając z należyta starannością nie mógł przewidzieć a wartość zmiany nie przekracza 50% wartości zamówienia określonej pierwotnie w umowie.</w:t>
      </w:r>
    </w:p>
    <w:p w:rsidR="00EA6B2D" w:rsidRDefault="00882B83" w:rsidP="00EA6B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A6B2D" w:rsidRPr="00EA3B6F">
        <w:rPr>
          <w:sz w:val="24"/>
          <w:szCs w:val="24"/>
        </w:rPr>
        <w:t xml:space="preserve">Wszelkie zmiany i uzupełnienia niniejszej umowy wymagają, dla swej ważności formy </w:t>
      </w:r>
      <w:r w:rsidR="00EA6B2D">
        <w:rPr>
          <w:sz w:val="24"/>
          <w:szCs w:val="24"/>
        </w:rPr>
        <w:t xml:space="preserve">pisemnej w postaci aneksu.     </w:t>
      </w:r>
    </w:p>
    <w:p w:rsidR="00EA6B2D" w:rsidRPr="00C8505B" w:rsidRDefault="00EA6B2D" w:rsidP="00EA6B2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§ 12</w:t>
      </w:r>
      <w:r w:rsidRPr="00EA3B6F">
        <w:rPr>
          <w:sz w:val="24"/>
          <w:szCs w:val="24"/>
        </w:rPr>
        <w:t xml:space="preserve">. </w:t>
      </w:r>
      <w:r w:rsidRPr="004E7251">
        <w:rPr>
          <w:color w:val="000000"/>
          <w:sz w:val="24"/>
          <w:szCs w:val="24"/>
        </w:rPr>
        <w:t>Sprawy sporne rozstrzygane będą przez Sąd m</w:t>
      </w:r>
      <w:r>
        <w:rPr>
          <w:color w:val="000000"/>
          <w:sz w:val="24"/>
          <w:szCs w:val="24"/>
        </w:rPr>
        <w:t xml:space="preserve">iejscowo właściwy dla siedziby </w:t>
      </w:r>
      <w:r w:rsidRPr="00C8505B">
        <w:rPr>
          <w:sz w:val="24"/>
          <w:szCs w:val="24"/>
        </w:rPr>
        <w:t>Zamawiającego.</w:t>
      </w:r>
      <w:r>
        <w:rPr>
          <w:color w:val="000000"/>
          <w:sz w:val="24"/>
          <w:szCs w:val="24"/>
        </w:rPr>
        <w:t xml:space="preserve"> </w:t>
      </w:r>
    </w:p>
    <w:p w:rsidR="00EA6B2D" w:rsidRPr="00EA3B6F" w:rsidRDefault="00EA6B2D" w:rsidP="00EA6B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§ 13</w:t>
      </w:r>
      <w:r w:rsidRPr="00EA3B6F">
        <w:rPr>
          <w:sz w:val="24"/>
          <w:szCs w:val="24"/>
        </w:rPr>
        <w:t xml:space="preserve">. W sprawach nie uregulowanych w umowie będą miały zastosowanie </w:t>
      </w:r>
      <w:r>
        <w:rPr>
          <w:sz w:val="24"/>
          <w:szCs w:val="24"/>
        </w:rPr>
        <w:t xml:space="preserve">przepisy Kodeksu Cywilnego. </w:t>
      </w:r>
    </w:p>
    <w:p w:rsidR="00EA6B2D" w:rsidRPr="00EA3B6F" w:rsidRDefault="00EA6B2D" w:rsidP="00EA6B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§ 14</w:t>
      </w:r>
      <w:r w:rsidRPr="00EA3B6F">
        <w:rPr>
          <w:sz w:val="24"/>
          <w:szCs w:val="24"/>
        </w:rPr>
        <w:t xml:space="preserve">. Umowę sporządzono w dwóch jednobrzmiących egzemplarzach, po jednym dla każdej ze stron. </w:t>
      </w:r>
    </w:p>
    <w:p w:rsidR="00EA6B2D" w:rsidRPr="000877C1" w:rsidRDefault="00EA6B2D" w:rsidP="00EA6B2D">
      <w:pPr>
        <w:rPr>
          <w:color w:val="008000"/>
          <w:sz w:val="24"/>
          <w:szCs w:val="24"/>
        </w:rPr>
      </w:pPr>
    </w:p>
    <w:p w:rsidR="00EA6B2D" w:rsidRPr="00EA3B6F" w:rsidRDefault="00EA6B2D" w:rsidP="00EA6B2D">
      <w:pPr>
        <w:rPr>
          <w:sz w:val="24"/>
          <w:szCs w:val="24"/>
        </w:rPr>
      </w:pPr>
      <w:r w:rsidRPr="00EA3B6F">
        <w:rPr>
          <w:sz w:val="24"/>
          <w:szCs w:val="24"/>
        </w:rPr>
        <w:t xml:space="preserve">ZAMAWIAJĄCY : </w:t>
      </w:r>
      <w:r w:rsidRPr="00EA3B6F">
        <w:rPr>
          <w:sz w:val="24"/>
          <w:szCs w:val="24"/>
        </w:rPr>
        <w:tab/>
      </w:r>
      <w:r w:rsidRPr="00EA3B6F">
        <w:rPr>
          <w:sz w:val="24"/>
          <w:szCs w:val="24"/>
        </w:rPr>
        <w:tab/>
      </w:r>
      <w:r w:rsidRPr="00EA3B6F">
        <w:rPr>
          <w:sz w:val="24"/>
          <w:szCs w:val="24"/>
        </w:rPr>
        <w:tab/>
      </w:r>
      <w:r w:rsidRPr="00EA3B6F">
        <w:rPr>
          <w:sz w:val="24"/>
          <w:szCs w:val="24"/>
        </w:rPr>
        <w:tab/>
      </w:r>
      <w:r w:rsidRPr="00EA3B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Pr="00EA3B6F">
        <w:rPr>
          <w:sz w:val="24"/>
          <w:szCs w:val="24"/>
        </w:rPr>
        <w:t>WYKONAWCA:</w:t>
      </w:r>
    </w:p>
    <w:p w:rsidR="00EA6B2D" w:rsidRDefault="00EA6B2D" w:rsidP="00EA6B2D">
      <w:pPr>
        <w:rPr>
          <w:sz w:val="24"/>
          <w:szCs w:val="24"/>
        </w:rPr>
      </w:pPr>
    </w:p>
    <w:p w:rsidR="00EA6B2D" w:rsidRDefault="00EA6B2D" w:rsidP="00EA6B2D">
      <w:pPr>
        <w:rPr>
          <w:sz w:val="24"/>
          <w:szCs w:val="24"/>
        </w:rPr>
      </w:pPr>
    </w:p>
    <w:p w:rsidR="00EA6B2D" w:rsidRDefault="00EA6B2D" w:rsidP="00EA6B2D">
      <w:pPr>
        <w:rPr>
          <w:sz w:val="24"/>
          <w:szCs w:val="24"/>
        </w:rPr>
      </w:pPr>
    </w:p>
    <w:p w:rsidR="00EA6B2D" w:rsidRDefault="00EA6B2D" w:rsidP="00EA6B2D">
      <w:r w:rsidRPr="00EA3B6F">
        <w:rPr>
          <w:sz w:val="24"/>
          <w:szCs w:val="24"/>
        </w:rPr>
        <w:t xml:space="preserve">KONTRASYGNATA: </w:t>
      </w:r>
    </w:p>
    <w:p w:rsidR="00AD2054" w:rsidRDefault="00AD2054"/>
    <w:sectPr w:rsidR="00AD2054" w:rsidSect="00AD2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4E" w:rsidRDefault="006F4A4E" w:rsidP="008869B1">
      <w:pPr>
        <w:spacing w:after="0" w:line="240" w:lineRule="auto"/>
      </w:pPr>
      <w:r>
        <w:separator/>
      </w:r>
    </w:p>
  </w:endnote>
  <w:endnote w:type="continuationSeparator" w:id="1">
    <w:p w:rsidR="006F4A4E" w:rsidRDefault="006F4A4E" w:rsidP="0088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4E" w:rsidRDefault="006F4A4E" w:rsidP="008869B1">
      <w:pPr>
        <w:spacing w:after="0" w:line="240" w:lineRule="auto"/>
      </w:pPr>
      <w:r>
        <w:separator/>
      </w:r>
    </w:p>
  </w:footnote>
  <w:footnote w:type="continuationSeparator" w:id="1">
    <w:p w:rsidR="006F4A4E" w:rsidRDefault="006F4A4E" w:rsidP="0088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E" w:rsidRPr="008869B1" w:rsidRDefault="006F4A4E" w:rsidP="008869B1">
    <w:pPr>
      <w:pStyle w:val="Nagwek"/>
    </w:pPr>
    <w:r w:rsidRPr="008869B1"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E3C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BB40565"/>
    <w:multiLevelType w:val="hybridMultilevel"/>
    <w:tmpl w:val="E222E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B2D"/>
    <w:rsid w:val="00017AD1"/>
    <w:rsid w:val="001405D2"/>
    <w:rsid w:val="0029022A"/>
    <w:rsid w:val="005974E3"/>
    <w:rsid w:val="006F4A4E"/>
    <w:rsid w:val="00882B83"/>
    <w:rsid w:val="008869B1"/>
    <w:rsid w:val="008E38B0"/>
    <w:rsid w:val="00961C7C"/>
    <w:rsid w:val="00A12D34"/>
    <w:rsid w:val="00AD2054"/>
    <w:rsid w:val="00EA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2D"/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B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B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6B2D"/>
    <w:rPr>
      <w:rFonts w:ascii="Arial Narrow" w:eastAsia="Arial Narrow" w:hAnsi="Arial Narrow" w:cs="Arial Narrow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6B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6B2D"/>
    <w:rPr>
      <w:rFonts w:ascii="Arial Narrow" w:eastAsia="Arial Narrow" w:hAnsi="Arial Narrow" w:cs="Arial Narrow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9B1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9B1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B1"/>
    <w:rPr>
      <w:rFonts w:ascii="Tahoma" w:eastAsia="Arial Narrow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2B83"/>
    <w:pPr>
      <w:ind w:left="720"/>
      <w:contextualSpacing/>
    </w:pPr>
  </w:style>
  <w:style w:type="paragraph" w:styleId="Bezodstpw">
    <w:name w:val="No Spacing"/>
    <w:uiPriority w:val="1"/>
    <w:qFormat/>
    <w:rsid w:val="00017AD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3D3D-32CB-4B90-A706-4BCA7BFF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jratajczak</cp:lastModifiedBy>
  <cp:revision>5</cp:revision>
  <cp:lastPrinted>2017-07-28T07:33:00Z</cp:lastPrinted>
  <dcterms:created xsi:type="dcterms:W3CDTF">2017-07-25T17:12:00Z</dcterms:created>
  <dcterms:modified xsi:type="dcterms:W3CDTF">2017-07-28T07:45:00Z</dcterms:modified>
</cp:coreProperties>
</file>