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D2" w:rsidRPr="004A44AF" w:rsidRDefault="000B00D2" w:rsidP="000B00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4AF">
        <w:rPr>
          <w:rFonts w:ascii="Times New Roman" w:hAnsi="Times New Roman" w:cs="Times New Roman"/>
          <w:sz w:val="24"/>
          <w:szCs w:val="24"/>
        </w:rPr>
        <w:t>WO.</w:t>
      </w:r>
      <w:r w:rsidRPr="004A44AF">
        <w:rPr>
          <w:rFonts w:ascii="Times New Roman" w:hAnsi="Times New Roman" w:cs="Times New Roman"/>
          <w:color w:val="000000" w:themeColor="text1"/>
          <w:sz w:val="24"/>
          <w:szCs w:val="24"/>
        </w:rPr>
        <w:t>271.</w:t>
      </w:r>
      <w:r w:rsidR="0016773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55A59" w:rsidRPr="004A44AF">
        <w:rPr>
          <w:rFonts w:ascii="Times New Roman" w:hAnsi="Times New Roman" w:cs="Times New Roman"/>
          <w:sz w:val="24"/>
          <w:szCs w:val="24"/>
        </w:rPr>
        <w:t>.2017</w:t>
      </w:r>
      <w:r w:rsidRPr="004A44AF">
        <w:rPr>
          <w:rFonts w:ascii="Times New Roman" w:hAnsi="Times New Roman" w:cs="Times New Roman"/>
          <w:sz w:val="24"/>
          <w:szCs w:val="24"/>
        </w:rPr>
        <w:t>.ZP</w:t>
      </w:r>
      <w:r w:rsidRPr="004A44A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A44A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A44A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A44A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A44A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A44A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67734">
        <w:rPr>
          <w:rFonts w:ascii="Times New Roman" w:hAnsi="Times New Roman" w:cs="Times New Roman"/>
          <w:sz w:val="24"/>
          <w:szCs w:val="24"/>
        </w:rPr>
        <w:t xml:space="preserve">   </w:t>
      </w:r>
      <w:r w:rsidRPr="004A44AF">
        <w:rPr>
          <w:rFonts w:ascii="Times New Roman" w:hAnsi="Times New Roman" w:cs="Times New Roman"/>
          <w:sz w:val="24"/>
          <w:szCs w:val="24"/>
        </w:rPr>
        <w:t xml:space="preserve">Krobia, dnia </w:t>
      </w:r>
      <w:r w:rsidR="00167734">
        <w:rPr>
          <w:rFonts w:ascii="Times New Roman" w:hAnsi="Times New Roman" w:cs="Times New Roman"/>
          <w:sz w:val="24"/>
          <w:szCs w:val="24"/>
        </w:rPr>
        <w:t>10</w:t>
      </w:r>
      <w:r w:rsidR="00E55A59" w:rsidRPr="004A44AF">
        <w:rPr>
          <w:rFonts w:ascii="Times New Roman" w:hAnsi="Times New Roman" w:cs="Times New Roman"/>
          <w:sz w:val="24"/>
          <w:szCs w:val="24"/>
        </w:rPr>
        <w:t xml:space="preserve"> lutego 2017</w:t>
      </w:r>
      <w:r w:rsidRPr="004A44AF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985C5C" w:rsidRPr="004A44AF" w:rsidRDefault="00985C5C" w:rsidP="000B00D2">
      <w:pPr>
        <w:rPr>
          <w:rFonts w:ascii="Times New Roman" w:hAnsi="Times New Roman" w:cs="Times New Roman"/>
          <w:sz w:val="24"/>
          <w:szCs w:val="24"/>
        </w:rPr>
      </w:pPr>
    </w:p>
    <w:p w:rsidR="001F40C4" w:rsidRPr="004A44AF" w:rsidRDefault="001F40C4" w:rsidP="000B00D2">
      <w:pPr>
        <w:rPr>
          <w:rFonts w:ascii="Times New Roman" w:hAnsi="Times New Roman" w:cs="Times New Roman"/>
          <w:sz w:val="24"/>
          <w:szCs w:val="24"/>
        </w:rPr>
      </w:pPr>
    </w:p>
    <w:p w:rsidR="003F27D7" w:rsidRDefault="003F27D7" w:rsidP="000B00D2">
      <w:pPr>
        <w:rPr>
          <w:rFonts w:ascii="Times New Roman" w:hAnsi="Times New Roman" w:cs="Times New Roman"/>
          <w:b/>
          <w:sz w:val="24"/>
          <w:szCs w:val="24"/>
        </w:rPr>
      </w:pPr>
    </w:p>
    <w:p w:rsidR="004F7836" w:rsidRDefault="004F7836" w:rsidP="000B00D2">
      <w:pPr>
        <w:rPr>
          <w:rFonts w:ascii="Times New Roman" w:hAnsi="Times New Roman" w:cs="Times New Roman"/>
          <w:b/>
          <w:sz w:val="24"/>
          <w:szCs w:val="24"/>
        </w:rPr>
      </w:pPr>
    </w:p>
    <w:p w:rsidR="003F27D7" w:rsidRPr="004A44AF" w:rsidRDefault="003F27D7" w:rsidP="000B00D2">
      <w:pPr>
        <w:rPr>
          <w:rFonts w:ascii="Times New Roman" w:hAnsi="Times New Roman" w:cs="Times New Roman"/>
          <w:sz w:val="24"/>
          <w:szCs w:val="24"/>
        </w:rPr>
      </w:pPr>
    </w:p>
    <w:p w:rsidR="000B00D2" w:rsidRPr="00167734" w:rsidRDefault="000B00D2" w:rsidP="000B0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734">
        <w:rPr>
          <w:rFonts w:ascii="Times New Roman" w:hAnsi="Times New Roman" w:cs="Times New Roman"/>
          <w:b/>
          <w:sz w:val="28"/>
          <w:szCs w:val="28"/>
        </w:rPr>
        <w:t>Wyjaśnienia do zapytania ofertowego</w:t>
      </w:r>
    </w:p>
    <w:p w:rsidR="000B00D2" w:rsidRDefault="000B00D2" w:rsidP="000B00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906" w:rsidRPr="004A44AF" w:rsidRDefault="00743906" w:rsidP="000B00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C5C" w:rsidRPr="004A44AF" w:rsidRDefault="00985C5C" w:rsidP="0098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C5C" w:rsidRPr="00167734" w:rsidRDefault="000B00D2" w:rsidP="001677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734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985C5C" w:rsidRPr="00167734">
        <w:rPr>
          <w:rFonts w:ascii="Times New Roman" w:hAnsi="Times New Roman" w:cs="Times New Roman"/>
          <w:sz w:val="24"/>
          <w:szCs w:val="24"/>
        </w:rPr>
        <w:t>treścią zapytania ofertowego na:</w:t>
      </w:r>
      <w:r w:rsidR="00A90024" w:rsidRPr="00167734">
        <w:rPr>
          <w:rFonts w:ascii="Times New Roman" w:hAnsi="Times New Roman" w:cs="Times New Roman"/>
          <w:sz w:val="24"/>
          <w:szCs w:val="24"/>
        </w:rPr>
        <w:t xml:space="preserve"> </w:t>
      </w:r>
      <w:r w:rsidR="00167734" w:rsidRPr="00167734">
        <w:rPr>
          <w:rFonts w:ascii="Times New Roman" w:hAnsi="Times New Roman" w:cs="Times New Roman"/>
          <w:b/>
          <w:bCs/>
          <w:sz w:val="24"/>
          <w:szCs w:val="24"/>
        </w:rPr>
        <w:t>opracowanie dokumentacji projektowo-kosztorysowej na zadanie inwestycyjne pn. „Rewitalizacja przestrzeni miejskiej Krobi - przebudowa ciągu komunikacyjnego ulic Szkolnej, Plac Kościuszki, Ogród Ludowy</w:t>
      </w:r>
      <w:r w:rsidR="00167734">
        <w:rPr>
          <w:rFonts w:ascii="Times New Roman" w:hAnsi="Times New Roman" w:cs="Times New Roman"/>
          <w:b/>
          <w:bCs/>
          <w:sz w:val="24"/>
          <w:szCs w:val="24"/>
        </w:rPr>
        <w:t xml:space="preserve"> i </w:t>
      </w:r>
      <w:r w:rsidR="00167734" w:rsidRPr="00167734">
        <w:rPr>
          <w:rFonts w:ascii="Times New Roman" w:hAnsi="Times New Roman" w:cs="Times New Roman"/>
          <w:b/>
          <w:bCs/>
          <w:sz w:val="24"/>
          <w:szCs w:val="24"/>
        </w:rPr>
        <w:t>Prof. Józefa Zwierzyckiego ”</w:t>
      </w:r>
      <w:r w:rsidR="00E55A59" w:rsidRPr="00167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6A02" w:rsidRPr="00167734">
        <w:rPr>
          <w:rFonts w:ascii="Times New Roman" w:hAnsi="Times New Roman" w:cs="Times New Roman"/>
          <w:bCs/>
          <w:sz w:val="24"/>
          <w:szCs w:val="24"/>
        </w:rPr>
        <w:t xml:space="preserve">do Zamawiającego </w:t>
      </w:r>
      <w:r w:rsidR="00E55A59" w:rsidRPr="00167734">
        <w:rPr>
          <w:rFonts w:ascii="Times New Roman" w:hAnsi="Times New Roman" w:cs="Times New Roman"/>
          <w:bCs/>
          <w:sz w:val="24"/>
          <w:szCs w:val="24"/>
        </w:rPr>
        <w:t>wpłynęły 2</w:t>
      </w:r>
      <w:r w:rsidR="00A90024" w:rsidRPr="00167734">
        <w:rPr>
          <w:rFonts w:ascii="Times New Roman" w:hAnsi="Times New Roman" w:cs="Times New Roman"/>
          <w:bCs/>
          <w:sz w:val="24"/>
          <w:szCs w:val="24"/>
        </w:rPr>
        <w:t> pytania</w:t>
      </w:r>
      <w:r w:rsidR="00985C5C" w:rsidRPr="00167734">
        <w:rPr>
          <w:rFonts w:ascii="Times New Roman" w:hAnsi="Times New Roman" w:cs="Times New Roman"/>
          <w:bCs/>
          <w:sz w:val="24"/>
          <w:szCs w:val="24"/>
        </w:rPr>
        <w:t xml:space="preserve">, treść pytań oraz odpowiedzi </w:t>
      </w:r>
      <w:r w:rsidR="008A7C42" w:rsidRPr="00167734">
        <w:rPr>
          <w:rFonts w:ascii="Times New Roman" w:hAnsi="Times New Roman" w:cs="Times New Roman"/>
          <w:bCs/>
          <w:sz w:val="24"/>
          <w:szCs w:val="24"/>
        </w:rPr>
        <w:t xml:space="preserve">znajdują się </w:t>
      </w:r>
      <w:r w:rsidR="00985C5C" w:rsidRPr="00167734">
        <w:rPr>
          <w:rFonts w:ascii="Times New Roman" w:hAnsi="Times New Roman" w:cs="Times New Roman"/>
          <w:bCs/>
          <w:sz w:val="24"/>
          <w:szCs w:val="24"/>
        </w:rPr>
        <w:t>poniżej.</w:t>
      </w:r>
    </w:p>
    <w:p w:rsidR="000B00D2" w:rsidRPr="00167734" w:rsidRDefault="000B00D2" w:rsidP="001677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0D2" w:rsidRPr="004A44AF" w:rsidRDefault="004118E3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4AF">
        <w:rPr>
          <w:rFonts w:ascii="Times New Roman" w:hAnsi="Times New Roman" w:cs="Times New Roman"/>
          <w:b/>
          <w:sz w:val="24"/>
          <w:szCs w:val="24"/>
          <w:u w:val="single"/>
        </w:rPr>
        <w:t>Pytanie 1</w:t>
      </w:r>
    </w:p>
    <w:p w:rsidR="00167734" w:rsidRPr="00167734" w:rsidRDefault="00167734" w:rsidP="009B14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734">
        <w:rPr>
          <w:rFonts w:ascii="Times New Roman" w:hAnsi="Times New Roman" w:cs="Times New Roman"/>
          <w:sz w:val="24"/>
          <w:szCs w:val="24"/>
        </w:rPr>
        <w:t>Jaka jest przewidywana ilość podziałów działek (do</w:t>
      </w:r>
      <w:r>
        <w:rPr>
          <w:rFonts w:ascii="Times New Roman" w:hAnsi="Times New Roman" w:cs="Times New Roman"/>
          <w:sz w:val="24"/>
          <w:szCs w:val="24"/>
        </w:rPr>
        <w:t>kumentacja realizowana ma być w </w:t>
      </w:r>
      <w:r w:rsidRPr="00167734">
        <w:rPr>
          <w:rFonts w:ascii="Times New Roman" w:hAnsi="Times New Roman" w:cs="Times New Roman"/>
          <w:sz w:val="24"/>
          <w:szCs w:val="24"/>
        </w:rPr>
        <w:t>oparciu o ZRID)?</w:t>
      </w:r>
    </w:p>
    <w:p w:rsidR="00E55A59" w:rsidRPr="004A44AF" w:rsidRDefault="00E55A59" w:rsidP="0098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37F" w:rsidRDefault="004118E3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4AF">
        <w:rPr>
          <w:rFonts w:ascii="Times New Roman" w:hAnsi="Times New Roman" w:cs="Times New Roman"/>
          <w:b/>
          <w:sz w:val="24"/>
          <w:szCs w:val="24"/>
          <w:u w:val="single"/>
        </w:rPr>
        <w:t>Odpowiedź</w:t>
      </w:r>
      <w:r w:rsidR="009949DC" w:rsidRPr="004A44AF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Zamawiającego</w:t>
      </w:r>
      <w:r w:rsidR="009F737F" w:rsidRPr="004A44AF">
        <w:rPr>
          <w:rFonts w:ascii="Times New Roman" w:hAnsi="Times New Roman" w:cs="Times New Roman"/>
          <w:b/>
          <w:sz w:val="24"/>
          <w:szCs w:val="24"/>
          <w:u w:val="single"/>
        </w:rPr>
        <w:t xml:space="preserve">  </w:t>
      </w:r>
    </w:p>
    <w:p w:rsidR="001D3051" w:rsidRPr="001D3051" w:rsidRDefault="001D3051" w:rsidP="009B14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51">
        <w:rPr>
          <w:rFonts w:ascii="Times New Roman" w:hAnsi="Times New Roman" w:cs="Times New Roman"/>
          <w:sz w:val="24"/>
          <w:szCs w:val="24"/>
        </w:rPr>
        <w:t>Przewiduje się podział ok. 8 działek. Możliwe, że podczas r</w:t>
      </w:r>
      <w:r>
        <w:rPr>
          <w:rFonts w:ascii="Times New Roman" w:hAnsi="Times New Roman" w:cs="Times New Roman"/>
          <w:sz w:val="24"/>
          <w:szCs w:val="24"/>
        </w:rPr>
        <w:t>ealizacji zadania okaże się, że </w:t>
      </w:r>
      <w:r w:rsidRPr="001D3051">
        <w:rPr>
          <w:rFonts w:ascii="Times New Roman" w:hAnsi="Times New Roman" w:cs="Times New Roman"/>
          <w:sz w:val="24"/>
          <w:szCs w:val="24"/>
        </w:rPr>
        <w:t>dodatkowe działki wymagają podziału.</w:t>
      </w:r>
    </w:p>
    <w:p w:rsidR="00B212AB" w:rsidRPr="004A44AF" w:rsidRDefault="002E4ACF" w:rsidP="00986D5F">
      <w:pPr>
        <w:jc w:val="both"/>
        <w:rPr>
          <w:rFonts w:ascii="Times New Roman" w:hAnsi="Times New Roman" w:cs="Times New Roman"/>
          <w:sz w:val="24"/>
          <w:szCs w:val="24"/>
        </w:rPr>
      </w:pPr>
      <w:r w:rsidRPr="002E4ACF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D3051" w:rsidRDefault="001D3051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3051" w:rsidRPr="004A44AF" w:rsidRDefault="00540491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4AF">
        <w:rPr>
          <w:rFonts w:ascii="Times New Roman" w:hAnsi="Times New Roman" w:cs="Times New Roman"/>
          <w:b/>
          <w:sz w:val="24"/>
          <w:szCs w:val="24"/>
          <w:u w:val="single"/>
        </w:rPr>
        <w:t>Pytanie 2</w:t>
      </w:r>
    </w:p>
    <w:p w:rsidR="00E55A59" w:rsidRPr="00D37C6C" w:rsidRDefault="00D37C6C" w:rsidP="009B14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C6C">
        <w:rPr>
          <w:rFonts w:ascii="Times New Roman" w:hAnsi="Times New Roman" w:cs="Times New Roman"/>
          <w:sz w:val="24"/>
          <w:szCs w:val="24"/>
        </w:rPr>
        <w:t>Jaka przewidywana jest długość kanalizacji deszczowe</w:t>
      </w:r>
      <w:r>
        <w:rPr>
          <w:rFonts w:ascii="Times New Roman" w:hAnsi="Times New Roman" w:cs="Times New Roman"/>
          <w:sz w:val="24"/>
          <w:szCs w:val="24"/>
        </w:rPr>
        <w:t>j oraz oświetlenia ulicznego do </w:t>
      </w:r>
      <w:r w:rsidRPr="00D37C6C">
        <w:rPr>
          <w:rFonts w:ascii="Times New Roman" w:hAnsi="Times New Roman" w:cs="Times New Roman"/>
          <w:sz w:val="24"/>
          <w:szCs w:val="24"/>
        </w:rPr>
        <w:t>zaprojektowania?</w:t>
      </w:r>
    </w:p>
    <w:p w:rsidR="00D37C6C" w:rsidRPr="004A44AF" w:rsidRDefault="00D37C6C" w:rsidP="0098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491" w:rsidRPr="004A44AF" w:rsidRDefault="00540491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4AF">
        <w:rPr>
          <w:rFonts w:ascii="Times New Roman" w:hAnsi="Times New Roman" w:cs="Times New Roman"/>
          <w:b/>
          <w:sz w:val="24"/>
          <w:szCs w:val="24"/>
          <w:u w:val="single"/>
        </w:rPr>
        <w:t>Odpowiedź</w:t>
      </w:r>
      <w:r w:rsidR="009949DC" w:rsidRPr="004A44AF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Zamawiającego</w:t>
      </w:r>
      <w:r w:rsidRPr="004A44AF">
        <w:rPr>
          <w:rFonts w:ascii="Times New Roman" w:hAnsi="Times New Roman" w:cs="Times New Roman"/>
          <w:b/>
          <w:sz w:val="24"/>
          <w:szCs w:val="24"/>
          <w:u w:val="single"/>
        </w:rPr>
        <w:t xml:space="preserve">  </w:t>
      </w:r>
    </w:p>
    <w:p w:rsidR="00D37C6C" w:rsidRPr="00D37C6C" w:rsidRDefault="00D37C6C" w:rsidP="009B14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C6C">
        <w:rPr>
          <w:rFonts w:ascii="Times New Roman" w:hAnsi="Times New Roman" w:cs="Times New Roman"/>
          <w:sz w:val="24"/>
          <w:szCs w:val="24"/>
        </w:rPr>
        <w:t xml:space="preserve">Długość kanalizacji deszczowej oraz oświetlenia ulicznego powinna odpowiadać i być dostosowana do ciągu komunikacyjnego ulic Szkolnej, </w:t>
      </w:r>
      <w:r>
        <w:rPr>
          <w:rFonts w:ascii="Times New Roman" w:hAnsi="Times New Roman" w:cs="Times New Roman"/>
          <w:sz w:val="24"/>
          <w:szCs w:val="24"/>
        </w:rPr>
        <w:t>Plac Kościuszki, Ogród Ludowy i </w:t>
      </w:r>
      <w:r w:rsidRPr="00D37C6C">
        <w:rPr>
          <w:rFonts w:ascii="Times New Roman" w:hAnsi="Times New Roman" w:cs="Times New Roman"/>
          <w:sz w:val="24"/>
          <w:szCs w:val="24"/>
        </w:rPr>
        <w:t>Prof. Józefa Zwierzyckiego w Krobi, którego łączna długość wynosi ok. 600 m.</w:t>
      </w:r>
    </w:p>
    <w:p w:rsidR="00E070C7" w:rsidRDefault="00E070C7" w:rsidP="00E07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C6C" w:rsidRPr="004A44AF" w:rsidRDefault="00D37C6C" w:rsidP="00E07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CC3" w:rsidRPr="004E076E" w:rsidRDefault="00814CC3" w:rsidP="00E070C7">
      <w:pPr>
        <w:rPr>
          <w:bCs/>
        </w:rPr>
      </w:pPr>
    </w:p>
    <w:p w:rsidR="004E076E" w:rsidRPr="004E076E" w:rsidRDefault="004E076E" w:rsidP="004E076E">
      <w:pPr>
        <w:rPr>
          <w:rFonts w:ascii="Times New Roman" w:hAnsi="Times New Roman" w:cs="Times New Roman"/>
          <w:bCs/>
        </w:rPr>
      </w:pPr>
      <w:r w:rsidRPr="004E076E">
        <w:rPr>
          <w:rFonts w:ascii="Times New Roman" w:hAnsi="Times New Roman" w:cs="Times New Roman"/>
          <w:b/>
          <w:bCs/>
        </w:rPr>
        <w:tab/>
      </w:r>
      <w:r w:rsidRPr="004E076E">
        <w:rPr>
          <w:rFonts w:ascii="Times New Roman" w:hAnsi="Times New Roman" w:cs="Times New Roman"/>
          <w:b/>
          <w:bCs/>
        </w:rPr>
        <w:tab/>
      </w:r>
      <w:r w:rsidRPr="004E076E">
        <w:rPr>
          <w:rFonts w:ascii="Times New Roman" w:hAnsi="Times New Roman" w:cs="Times New Roman"/>
          <w:b/>
          <w:bCs/>
        </w:rPr>
        <w:tab/>
      </w:r>
      <w:r w:rsidRPr="004E076E">
        <w:rPr>
          <w:rFonts w:ascii="Times New Roman" w:hAnsi="Times New Roman" w:cs="Times New Roman"/>
          <w:b/>
          <w:bCs/>
        </w:rPr>
        <w:tab/>
      </w:r>
      <w:r w:rsidRPr="004E076E">
        <w:rPr>
          <w:rFonts w:ascii="Times New Roman" w:hAnsi="Times New Roman" w:cs="Times New Roman"/>
          <w:b/>
          <w:bCs/>
        </w:rPr>
        <w:tab/>
      </w:r>
      <w:r w:rsidRPr="004E076E">
        <w:rPr>
          <w:rFonts w:ascii="Times New Roman" w:hAnsi="Times New Roman" w:cs="Times New Roman"/>
          <w:b/>
          <w:bCs/>
        </w:rPr>
        <w:tab/>
      </w:r>
      <w:r w:rsidRPr="004E076E">
        <w:rPr>
          <w:rFonts w:ascii="Times New Roman" w:hAnsi="Times New Roman" w:cs="Times New Roman"/>
          <w:b/>
          <w:bCs/>
        </w:rPr>
        <w:tab/>
      </w:r>
      <w:r w:rsidRPr="004E076E">
        <w:rPr>
          <w:rFonts w:ascii="Times New Roman" w:hAnsi="Times New Roman" w:cs="Times New Roman"/>
          <w:b/>
          <w:bCs/>
        </w:rPr>
        <w:tab/>
      </w:r>
      <w:r w:rsidRPr="004E076E">
        <w:rPr>
          <w:rFonts w:ascii="Times New Roman" w:hAnsi="Times New Roman" w:cs="Times New Roman"/>
          <w:b/>
          <w:bCs/>
        </w:rPr>
        <w:tab/>
      </w:r>
      <w:r w:rsidRPr="004E076E">
        <w:rPr>
          <w:rFonts w:ascii="Times New Roman" w:hAnsi="Times New Roman" w:cs="Times New Roman"/>
          <w:bCs/>
        </w:rPr>
        <w:t>z up. Burmistrza Krobi</w:t>
      </w:r>
    </w:p>
    <w:p w:rsidR="004E076E" w:rsidRPr="004E076E" w:rsidRDefault="004E076E" w:rsidP="004E076E">
      <w:pPr>
        <w:rPr>
          <w:rFonts w:ascii="Times New Roman" w:hAnsi="Times New Roman" w:cs="Times New Roman"/>
          <w:bCs/>
        </w:rPr>
      </w:pPr>
      <w:r w:rsidRPr="004E076E">
        <w:rPr>
          <w:rFonts w:ascii="Times New Roman" w:hAnsi="Times New Roman" w:cs="Times New Roman"/>
          <w:bCs/>
        </w:rPr>
        <w:tab/>
      </w:r>
      <w:r w:rsidRPr="004E076E">
        <w:rPr>
          <w:rFonts w:ascii="Times New Roman" w:hAnsi="Times New Roman" w:cs="Times New Roman"/>
          <w:bCs/>
        </w:rPr>
        <w:tab/>
      </w:r>
      <w:r w:rsidRPr="004E076E">
        <w:rPr>
          <w:rFonts w:ascii="Times New Roman" w:hAnsi="Times New Roman" w:cs="Times New Roman"/>
          <w:bCs/>
        </w:rPr>
        <w:tab/>
      </w:r>
      <w:r w:rsidRPr="004E076E">
        <w:rPr>
          <w:rFonts w:ascii="Times New Roman" w:hAnsi="Times New Roman" w:cs="Times New Roman"/>
          <w:bCs/>
        </w:rPr>
        <w:tab/>
      </w:r>
      <w:r w:rsidRPr="004E076E">
        <w:rPr>
          <w:rFonts w:ascii="Times New Roman" w:hAnsi="Times New Roman" w:cs="Times New Roman"/>
          <w:bCs/>
        </w:rPr>
        <w:tab/>
      </w:r>
      <w:r w:rsidRPr="004E076E">
        <w:rPr>
          <w:rFonts w:ascii="Times New Roman" w:hAnsi="Times New Roman" w:cs="Times New Roman"/>
          <w:bCs/>
        </w:rPr>
        <w:tab/>
      </w:r>
      <w:r w:rsidRPr="004E076E">
        <w:rPr>
          <w:rFonts w:ascii="Times New Roman" w:hAnsi="Times New Roman" w:cs="Times New Roman"/>
          <w:bCs/>
        </w:rPr>
        <w:tab/>
      </w:r>
      <w:r w:rsidRPr="004E076E">
        <w:rPr>
          <w:rFonts w:ascii="Times New Roman" w:hAnsi="Times New Roman" w:cs="Times New Roman"/>
          <w:bCs/>
        </w:rPr>
        <w:tab/>
      </w:r>
      <w:r w:rsidRPr="004E076E">
        <w:rPr>
          <w:rFonts w:ascii="Times New Roman" w:hAnsi="Times New Roman" w:cs="Times New Roman"/>
          <w:bCs/>
        </w:rPr>
        <w:tab/>
      </w:r>
      <w:r w:rsidR="00853414">
        <w:rPr>
          <w:rFonts w:ascii="Times New Roman" w:hAnsi="Times New Roman" w:cs="Times New Roman"/>
          <w:bCs/>
        </w:rPr>
        <w:t xml:space="preserve">     </w:t>
      </w:r>
      <w:r w:rsidRPr="004E076E">
        <w:rPr>
          <w:rFonts w:ascii="Times New Roman" w:hAnsi="Times New Roman" w:cs="Times New Roman"/>
          <w:bCs/>
        </w:rPr>
        <w:t>Katarzyna Szablewska</w:t>
      </w:r>
    </w:p>
    <w:p w:rsidR="004E076E" w:rsidRPr="004E076E" w:rsidRDefault="004E076E" w:rsidP="004E076E">
      <w:pPr>
        <w:rPr>
          <w:rFonts w:ascii="Times New Roman" w:hAnsi="Times New Roman" w:cs="Times New Roman"/>
          <w:bCs/>
        </w:rPr>
      </w:pPr>
      <w:r w:rsidRPr="004E076E">
        <w:rPr>
          <w:rFonts w:ascii="Times New Roman" w:hAnsi="Times New Roman" w:cs="Times New Roman"/>
          <w:bCs/>
        </w:rPr>
        <w:tab/>
      </w:r>
      <w:r w:rsidRPr="004E076E">
        <w:rPr>
          <w:rFonts w:ascii="Times New Roman" w:hAnsi="Times New Roman" w:cs="Times New Roman"/>
          <w:bCs/>
        </w:rPr>
        <w:tab/>
      </w:r>
      <w:r w:rsidRPr="004E076E">
        <w:rPr>
          <w:rFonts w:ascii="Times New Roman" w:hAnsi="Times New Roman" w:cs="Times New Roman"/>
          <w:bCs/>
        </w:rPr>
        <w:tab/>
      </w:r>
      <w:r w:rsidRPr="004E076E">
        <w:rPr>
          <w:rFonts w:ascii="Times New Roman" w:hAnsi="Times New Roman" w:cs="Times New Roman"/>
          <w:bCs/>
        </w:rPr>
        <w:tab/>
      </w:r>
      <w:r w:rsidRPr="004E076E">
        <w:rPr>
          <w:rFonts w:ascii="Times New Roman" w:hAnsi="Times New Roman" w:cs="Times New Roman"/>
          <w:bCs/>
        </w:rPr>
        <w:tab/>
      </w:r>
      <w:r w:rsidRPr="004E076E">
        <w:rPr>
          <w:rFonts w:ascii="Times New Roman" w:hAnsi="Times New Roman" w:cs="Times New Roman"/>
          <w:bCs/>
        </w:rPr>
        <w:tab/>
      </w:r>
      <w:r w:rsidRPr="004E076E">
        <w:rPr>
          <w:rFonts w:ascii="Times New Roman" w:hAnsi="Times New Roman" w:cs="Times New Roman"/>
          <w:bCs/>
        </w:rPr>
        <w:tab/>
      </w:r>
      <w:r w:rsidRPr="004E076E">
        <w:rPr>
          <w:rFonts w:ascii="Times New Roman" w:hAnsi="Times New Roman" w:cs="Times New Roman"/>
          <w:bCs/>
        </w:rPr>
        <w:tab/>
      </w:r>
      <w:r w:rsidRPr="004E076E">
        <w:rPr>
          <w:rFonts w:ascii="Times New Roman" w:hAnsi="Times New Roman" w:cs="Times New Roman"/>
          <w:bCs/>
        </w:rPr>
        <w:tab/>
        <w:t xml:space="preserve">     /-/ Sekretarz Gminy</w:t>
      </w:r>
    </w:p>
    <w:p w:rsidR="00814CC3" w:rsidRPr="00E070C7" w:rsidRDefault="00814CC3" w:rsidP="00E070C7">
      <w:pPr>
        <w:rPr>
          <w:bCs/>
        </w:rPr>
      </w:pPr>
    </w:p>
    <w:sectPr w:rsidR="00814CC3" w:rsidRPr="00E070C7" w:rsidSect="00C765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722" w:rsidRDefault="00C82722" w:rsidP="000D05C8">
      <w:r>
        <w:separator/>
      </w:r>
    </w:p>
  </w:endnote>
  <w:endnote w:type="continuationSeparator" w:id="1">
    <w:p w:rsidR="00C82722" w:rsidRDefault="00C82722" w:rsidP="000D0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722" w:rsidRDefault="00C82722" w:rsidP="000D05C8">
      <w:r>
        <w:separator/>
      </w:r>
    </w:p>
  </w:footnote>
  <w:footnote w:type="continuationSeparator" w:id="1">
    <w:p w:rsidR="00C82722" w:rsidRDefault="00C82722" w:rsidP="000D0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4F7836" w:rsidTr="0063111F">
      <w:trPr>
        <w:trHeight w:val="1437"/>
      </w:trPr>
      <w:tc>
        <w:tcPr>
          <w:tcW w:w="1242" w:type="dxa"/>
        </w:tcPr>
        <w:p w:rsidR="004F7836" w:rsidRDefault="004F7836" w:rsidP="0063111F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79450" cy="819150"/>
                <wp:effectExtent l="19050" t="0" r="6350" b="0"/>
                <wp:docPr id="3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4F7836" w:rsidRPr="006154F2" w:rsidRDefault="004F7836" w:rsidP="0063111F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 w:rsidRPr="006154F2"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4F7836" w:rsidRPr="006154F2" w:rsidRDefault="004F7836" w:rsidP="0063111F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:rsidR="004F7836" w:rsidRPr="006154F2" w:rsidRDefault="004F7836" w:rsidP="0063111F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:rsidR="004F7836" w:rsidRDefault="004F7836" w:rsidP="0063111F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:rsidR="004F7836" w:rsidRPr="006154F2" w:rsidRDefault="004F7836" w:rsidP="0063111F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>
                <wp:extent cx="831850" cy="831850"/>
                <wp:effectExtent l="19050" t="0" r="6350" b="0"/>
                <wp:docPr id="4" name="Obraz 2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7836" w:rsidRDefault="004F78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4D83"/>
    <w:multiLevelType w:val="hybridMultilevel"/>
    <w:tmpl w:val="F586D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74EB5"/>
    <w:multiLevelType w:val="hybridMultilevel"/>
    <w:tmpl w:val="2D184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37F"/>
    <w:rsid w:val="00045B70"/>
    <w:rsid w:val="000973E2"/>
    <w:rsid w:val="00097A6B"/>
    <w:rsid w:val="000B00D2"/>
    <w:rsid w:val="000B287D"/>
    <w:rsid w:val="000D05C8"/>
    <w:rsid w:val="00126014"/>
    <w:rsid w:val="00132D3E"/>
    <w:rsid w:val="00161F40"/>
    <w:rsid w:val="00166F99"/>
    <w:rsid w:val="00167734"/>
    <w:rsid w:val="00191162"/>
    <w:rsid w:val="001D3051"/>
    <w:rsid w:val="001F40C4"/>
    <w:rsid w:val="0022692B"/>
    <w:rsid w:val="00240102"/>
    <w:rsid w:val="0028481E"/>
    <w:rsid w:val="002E4ACF"/>
    <w:rsid w:val="00301D53"/>
    <w:rsid w:val="00307447"/>
    <w:rsid w:val="003132D5"/>
    <w:rsid w:val="003964C8"/>
    <w:rsid w:val="00397FD8"/>
    <w:rsid w:val="003A769D"/>
    <w:rsid w:val="003F27D7"/>
    <w:rsid w:val="004118E3"/>
    <w:rsid w:val="00425424"/>
    <w:rsid w:val="004A44AF"/>
    <w:rsid w:val="004D0B56"/>
    <w:rsid w:val="004D4C3B"/>
    <w:rsid w:val="004D5243"/>
    <w:rsid w:val="004E076E"/>
    <w:rsid w:val="004E6DD3"/>
    <w:rsid w:val="004F7836"/>
    <w:rsid w:val="005325D4"/>
    <w:rsid w:val="00540491"/>
    <w:rsid w:val="00556A5B"/>
    <w:rsid w:val="00566A02"/>
    <w:rsid w:val="005D51CA"/>
    <w:rsid w:val="00743906"/>
    <w:rsid w:val="007621D1"/>
    <w:rsid w:val="00763C8A"/>
    <w:rsid w:val="007732AF"/>
    <w:rsid w:val="00801D7F"/>
    <w:rsid w:val="00814CC3"/>
    <w:rsid w:val="00842BB0"/>
    <w:rsid w:val="00853414"/>
    <w:rsid w:val="008A7C42"/>
    <w:rsid w:val="008B6188"/>
    <w:rsid w:val="00957B7D"/>
    <w:rsid w:val="00985C5C"/>
    <w:rsid w:val="00986D5F"/>
    <w:rsid w:val="00991177"/>
    <w:rsid w:val="009949DC"/>
    <w:rsid w:val="009B11D3"/>
    <w:rsid w:val="009B145B"/>
    <w:rsid w:val="009F5678"/>
    <w:rsid w:val="009F737F"/>
    <w:rsid w:val="00A018CC"/>
    <w:rsid w:val="00A049B4"/>
    <w:rsid w:val="00A04FBA"/>
    <w:rsid w:val="00A90024"/>
    <w:rsid w:val="00B04E3B"/>
    <w:rsid w:val="00B212AB"/>
    <w:rsid w:val="00B32DAF"/>
    <w:rsid w:val="00B3774B"/>
    <w:rsid w:val="00B56100"/>
    <w:rsid w:val="00B8430C"/>
    <w:rsid w:val="00B900B5"/>
    <w:rsid w:val="00BD083E"/>
    <w:rsid w:val="00BD44EF"/>
    <w:rsid w:val="00C362D9"/>
    <w:rsid w:val="00C765C7"/>
    <w:rsid w:val="00C76FA7"/>
    <w:rsid w:val="00C82722"/>
    <w:rsid w:val="00D0608A"/>
    <w:rsid w:val="00D2034B"/>
    <w:rsid w:val="00D37C6C"/>
    <w:rsid w:val="00D5784C"/>
    <w:rsid w:val="00DB6320"/>
    <w:rsid w:val="00E070C7"/>
    <w:rsid w:val="00E55A59"/>
    <w:rsid w:val="00F66232"/>
    <w:rsid w:val="00F9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37F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B00D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B00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0D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0491"/>
    <w:pPr>
      <w:ind w:left="720"/>
    </w:pPr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05C8"/>
    <w:rPr>
      <w:rFonts w:ascii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EE89F-D527-42EE-B39E-302F47EB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75</cp:revision>
  <cp:lastPrinted>2016-06-28T09:03:00Z</cp:lastPrinted>
  <dcterms:created xsi:type="dcterms:W3CDTF">2016-06-09T12:42:00Z</dcterms:created>
  <dcterms:modified xsi:type="dcterms:W3CDTF">2017-02-10T10:14:00Z</dcterms:modified>
</cp:coreProperties>
</file>