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AA" w:rsidRDefault="005045AA" w:rsidP="005045AA">
      <w:pPr>
        <w:autoSpaceDE w:val="0"/>
        <w:spacing w:line="480" w:lineRule="auto"/>
        <w:ind w:right="2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Zarządzenie Nr</w:t>
      </w:r>
      <w:r w:rsidR="00FA404A">
        <w:rPr>
          <w:bCs/>
          <w:sz w:val="26"/>
          <w:szCs w:val="26"/>
        </w:rPr>
        <w:t xml:space="preserve"> 23</w:t>
      </w:r>
      <w:r>
        <w:rPr>
          <w:bCs/>
          <w:sz w:val="26"/>
          <w:szCs w:val="26"/>
        </w:rPr>
        <w:t xml:space="preserve"> /W/2012</w:t>
      </w:r>
    </w:p>
    <w:p w:rsidR="005045AA" w:rsidRDefault="005045AA" w:rsidP="005045AA">
      <w:pPr>
        <w:autoSpaceDE w:val="0"/>
        <w:spacing w:line="480" w:lineRule="auto"/>
        <w:ind w:right="2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Burmistrza Krobi</w:t>
      </w:r>
    </w:p>
    <w:p w:rsidR="005045AA" w:rsidRDefault="005045AA" w:rsidP="005045AA">
      <w:pPr>
        <w:autoSpaceDE w:val="0"/>
        <w:spacing w:line="48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z dnia 8 sierpnia 2012 r.</w:t>
      </w:r>
    </w:p>
    <w:p w:rsidR="005045AA" w:rsidRDefault="005045AA" w:rsidP="005045AA">
      <w:pPr>
        <w:autoSpaceDE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rFonts w:eastAsia="Calibri"/>
          <w:b/>
          <w:sz w:val="26"/>
          <w:szCs w:val="26"/>
        </w:rPr>
        <w:t>zmiany zarządzenia w sprawie udzielenia pełnomocnictwa do przygotowania i przeprowadzenia postępowania o udziele</w:t>
      </w:r>
      <w:r w:rsidR="00FA404A">
        <w:rPr>
          <w:rFonts w:eastAsia="Calibri"/>
          <w:b/>
          <w:sz w:val="26"/>
          <w:szCs w:val="26"/>
        </w:rPr>
        <w:t>nie zamówienia publicznego dot. „</w:t>
      </w:r>
      <w:r>
        <w:rPr>
          <w:rFonts w:eastAsia="Calibri"/>
          <w:b/>
          <w:sz w:val="26"/>
          <w:szCs w:val="26"/>
        </w:rPr>
        <w:t>Budowy Gminnej Infrastruktury dostępu do Internetu dla osób zagrożonych wykluczeniem cyfrowym w Gminie Krobia”.</w:t>
      </w:r>
    </w:p>
    <w:p w:rsidR="005045AA" w:rsidRDefault="005045AA" w:rsidP="005045AA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5045AA" w:rsidRDefault="005045AA" w:rsidP="005045AA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5045AA" w:rsidRDefault="00FA404A" w:rsidP="005045AA">
      <w:pPr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Na podstawie art.15 ust.2 i 3 </w:t>
      </w:r>
      <w:r w:rsidR="005045AA" w:rsidRPr="005045AA">
        <w:rPr>
          <w:rFonts w:eastAsia="Calibri"/>
          <w:sz w:val="26"/>
          <w:szCs w:val="26"/>
        </w:rPr>
        <w:t>ustawy z dnia 29 stycznia 2004r. Prawo Zamówień Publicznych (</w:t>
      </w:r>
      <w:proofErr w:type="spellStart"/>
      <w:r w:rsidR="005045AA" w:rsidRPr="005045AA">
        <w:rPr>
          <w:rFonts w:eastAsia="Calibri"/>
          <w:sz w:val="26"/>
          <w:szCs w:val="26"/>
        </w:rPr>
        <w:t>t.j</w:t>
      </w:r>
      <w:proofErr w:type="spellEnd"/>
      <w:r w:rsidR="005045AA" w:rsidRPr="005045AA">
        <w:rPr>
          <w:rFonts w:eastAsia="Calibri"/>
          <w:sz w:val="26"/>
          <w:szCs w:val="26"/>
        </w:rPr>
        <w:t xml:space="preserve">. z 2010r. </w:t>
      </w:r>
      <w:proofErr w:type="spellStart"/>
      <w:r w:rsidR="005045AA" w:rsidRPr="005045AA">
        <w:rPr>
          <w:rFonts w:eastAsia="Calibri"/>
          <w:sz w:val="26"/>
          <w:szCs w:val="26"/>
        </w:rPr>
        <w:t>Dz.U</w:t>
      </w:r>
      <w:proofErr w:type="spellEnd"/>
      <w:r w:rsidR="005045AA" w:rsidRPr="005045AA">
        <w:rPr>
          <w:rFonts w:eastAsia="Calibri"/>
          <w:sz w:val="26"/>
          <w:szCs w:val="26"/>
        </w:rPr>
        <w:t xml:space="preserve">. Nr 113, poz. 759 z </w:t>
      </w:r>
      <w:proofErr w:type="spellStart"/>
      <w:r w:rsidR="005045AA" w:rsidRPr="005045AA">
        <w:rPr>
          <w:rFonts w:eastAsia="Calibri"/>
          <w:sz w:val="26"/>
          <w:szCs w:val="26"/>
        </w:rPr>
        <w:t>późn.zm</w:t>
      </w:r>
      <w:proofErr w:type="spellEnd"/>
      <w:r w:rsidR="005045AA" w:rsidRPr="005045AA">
        <w:rPr>
          <w:rFonts w:eastAsia="Calibri"/>
          <w:sz w:val="26"/>
          <w:szCs w:val="26"/>
        </w:rPr>
        <w:t>) zarządza się co następuje:</w:t>
      </w:r>
    </w:p>
    <w:p w:rsidR="00E8142D" w:rsidRPr="005045AA" w:rsidRDefault="00E8142D" w:rsidP="005045AA">
      <w:pPr>
        <w:autoSpaceDE w:val="0"/>
        <w:jc w:val="both"/>
        <w:rPr>
          <w:rFonts w:eastAsia="Calibri"/>
          <w:sz w:val="26"/>
          <w:szCs w:val="26"/>
        </w:rPr>
      </w:pPr>
    </w:p>
    <w:p w:rsidR="005045AA" w:rsidRDefault="005045AA" w:rsidP="005045AA">
      <w:pPr>
        <w:autoSpaceDE w:val="0"/>
        <w:jc w:val="both"/>
        <w:rPr>
          <w:rFonts w:eastAsia="Calibri"/>
          <w:sz w:val="26"/>
          <w:szCs w:val="26"/>
        </w:rPr>
      </w:pPr>
      <w:r w:rsidRPr="005045AA">
        <w:rPr>
          <w:rFonts w:eastAsia="Calibri" w:cs="Times New Roman"/>
          <w:sz w:val="26"/>
          <w:szCs w:val="26"/>
        </w:rPr>
        <w:t>§</w:t>
      </w:r>
      <w:r w:rsidRPr="005045AA">
        <w:rPr>
          <w:rFonts w:eastAsia="Calibri"/>
          <w:sz w:val="26"/>
          <w:szCs w:val="26"/>
        </w:rPr>
        <w:t>1.W zarządzeniu Nr 22/W/2012 Burmistrza Krobi z dnia 23 lipca 2012roku w sprawie udzielenia pełnomocnictwa do przygotowania i przeprowadzenia postępowania o udziele</w:t>
      </w:r>
      <w:r w:rsidR="00FA404A">
        <w:rPr>
          <w:rFonts w:eastAsia="Calibri"/>
          <w:sz w:val="26"/>
          <w:szCs w:val="26"/>
        </w:rPr>
        <w:t>nie zamówienia publicznego dot. „</w:t>
      </w:r>
      <w:r w:rsidRPr="005045AA">
        <w:rPr>
          <w:rFonts w:eastAsia="Calibri"/>
          <w:sz w:val="26"/>
          <w:szCs w:val="26"/>
        </w:rPr>
        <w:t>Budowy Gminnej Infrastruktury dostępu do Internetu dla osób zagrożonych wykluczeniem cyfrowym w Gminie Krobia”</w:t>
      </w:r>
      <w:r w:rsidR="00E8142D">
        <w:rPr>
          <w:rFonts w:eastAsia="Calibri"/>
          <w:sz w:val="26"/>
          <w:szCs w:val="26"/>
        </w:rPr>
        <w:t xml:space="preserve"> wprowadza się następujące zmiany”</w:t>
      </w:r>
    </w:p>
    <w:p w:rsidR="00E8142D" w:rsidRDefault="00E8142D" w:rsidP="005045AA">
      <w:pPr>
        <w:autoSpaceDE w:val="0"/>
        <w:jc w:val="both"/>
        <w:rPr>
          <w:rFonts w:eastAsia="Calibri"/>
          <w:sz w:val="26"/>
          <w:szCs w:val="26"/>
        </w:rPr>
      </w:pPr>
    </w:p>
    <w:p w:rsidR="00E8142D" w:rsidRDefault="00E8142D" w:rsidP="00E8142D">
      <w:pPr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 w:rsidRPr="00E8142D">
        <w:rPr>
          <w:rFonts w:eastAsia="Calibri"/>
          <w:sz w:val="26"/>
          <w:szCs w:val="26"/>
        </w:rPr>
        <w:t xml:space="preserve">Zmienia się </w:t>
      </w:r>
      <w:r w:rsidRPr="00E8142D">
        <w:rPr>
          <w:rFonts w:eastAsia="Calibri" w:cs="Times New Roman"/>
          <w:sz w:val="26"/>
          <w:szCs w:val="26"/>
        </w:rPr>
        <w:t>§</w:t>
      </w:r>
      <w:r w:rsidR="00FA404A">
        <w:rPr>
          <w:rFonts w:eastAsia="Calibri"/>
          <w:sz w:val="26"/>
          <w:szCs w:val="26"/>
        </w:rPr>
        <w:t>1ust. 2, który otrzymuje brz</w:t>
      </w:r>
      <w:r w:rsidRPr="00E8142D">
        <w:rPr>
          <w:rFonts w:eastAsia="Calibri"/>
          <w:sz w:val="26"/>
          <w:szCs w:val="26"/>
        </w:rPr>
        <w:t xml:space="preserve">mienie: „W ramach pełnomocnictwa udzielonego w </w:t>
      </w:r>
      <w:r w:rsidRPr="00E8142D">
        <w:rPr>
          <w:rFonts w:eastAsia="Calibri" w:cs="Times New Roman"/>
          <w:sz w:val="26"/>
          <w:szCs w:val="26"/>
        </w:rPr>
        <w:t>§</w:t>
      </w:r>
      <w:r w:rsidRPr="00E8142D">
        <w:rPr>
          <w:rFonts w:eastAsia="Calibri"/>
          <w:sz w:val="26"/>
          <w:szCs w:val="26"/>
        </w:rPr>
        <w:t>1ust. 1</w:t>
      </w:r>
      <w:r w:rsidR="00FA404A">
        <w:rPr>
          <w:rFonts w:eastAsia="Calibri"/>
          <w:sz w:val="26"/>
          <w:szCs w:val="26"/>
        </w:rPr>
        <w:t xml:space="preserve"> </w:t>
      </w:r>
      <w:r w:rsidRPr="00E8142D">
        <w:rPr>
          <w:rFonts w:eastAsia="Calibri"/>
          <w:sz w:val="26"/>
          <w:szCs w:val="26"/>
        </w:rPr>
        <w:t>firma Ente Sp.</w:t>
      </w:r>
      <w:r w:rsidR="00FA404A">
        <w:rPr>
          <w:rFonts w:eastAsia="Calibri"/>
          <w:sz w:val="26"/>
          <w:szCs w:val="26"/>
        </w:rPr>
        <w:t xml:space="preserve"> </w:t>
      </w:r>
      <w:r w:rsidRPr="00E8142D">
        <w:rPr>
          <w:rFonts w:eastAsia="Calibri"/>
          <w:sz w:val="26"/>
          <w:szCs w:val="26"/>
        </w:rPr>
        <w:t>z o.o. uprawniona jest do dokonywania wszystkich czynności z zakresu przyg</w:t>
      </w:r>
      <w:r w:rsidR="00FA404A">
        <w:rPr>
          <w:rFonts w:eastAsia="Calibri"/>
          <w:sz w:val="26"/>
          <w:szCs w:val="26"/>
        </w:rPr>
        <w:t>otowania i przeprowadzenia postę</w:t>
      </w:r>
      <w:r w:rsidRPr="00E8142D">
        <w:rPr>
          <w:rFonts w:eastAsia="Calibri"/>
          <w:sz w:val="26"/>
          <w:szCs w:val="26"/>
        </w:rPr>
        <w:t xml:space="preserve">powania o udzielenie zamówienia publicznego opisanego w </w:t>
      </w:r>
      <w:r w:rsidRPr="00E8142D">
        <w:rPr>
          <w:rFonts w:eastAsia="Calibri" w:cs="Times New Roman"/>
          <w:sz w:val="26"/>
          <w:szCs w:val="26"/>
        </w:rPr>
        <w:t>§</w:t>
      </w:r>
      <w:r w:rsidRPr="00E8142D">
        <w:rPr>
          <w:rFonts w:eastAsia="Calibri"/>
          <w:sz w:val="26"/>
          <w:szCs w:val="26"/>
        </w:rPr>
        <w:t>1ust</w:t>
      </w:r>
      <w:r w:rsidR="00FA404A">
        <w:rPr>
          <w:rFonts w:eastAsia="Calibri"/>
          <w:sz w:val="26"/>
          <w:szCs w:val="26"/>
        </w:rPr>
        <w:t>. 1, a w szczególności do wyboru trybu prowadzenia postępowania</w:t>
      </w:r>
      <w:r w:rsidRPr="00E8142D">
        <w:rPr>
          <w:rFonts w:eastAsia="Calibri"/>
          <w:sz w:val="26"/>
          <w:szCs w:val="26"/>
        </w:rPr>
        <w:t>, opracowania specyfikacji istotnych warunków zamówienia , opublikowania ogłoszenia , oceny wykonawców pod kątem spełniania warunków udziału w postępowaniu , badania i oceny złożonych ofert oraz do reprezentowania w postę</w:t>
      </w:r>
      <w:r w:rsidR="00FA404A">
        <w:rPr>
          <w:rFonts w:eastAsia="Calibri"/>
          <w:sz w:val="26"/>
          <w:szCs w:val="26"/>
        </w:rPr>
        <w:t>powaniu odwoławczym i skargowym</w:t>
      </w:r>
      <w:r w:rsidRPr="00E8142D">
        <w:rPr>
          <w:rFonts w:eastAsia="Calibri"/>
          <w:sz w:val="26"/>
          <w:szCs w:val="26"/>
        </w:rPr>
        <w:t>, a także do wykonywania innych czynności proceduralnych zgodnie z ustawą Prawo Zamówień Publicznych.</w:t>
      </w:r>
    </w:p>
    <w:p w:rsidR="00FA404A" w:rsidRPr="00E8142D" w:rsidRDefault="00FA404A" w:rsidP="00E8142D">
      <w:pPr>
        <w:autoSpaceDE w:val="0"/>
        <w:jc w:val="both"/>
        <w:rPr>
          <w:rFonts w:eastAsia="Calibri"/>
          <w:sz w:val="26"/>
          <w:szCs w:val="26"/>
        </w:rPr>
      </w:pPr>
    </w:p>
    <w:p w:rsidR="00E8142D" w:rsidRPr="00E8142D" w:rsidRDefault="00E8142D" w:rsidP="00E8142D">
      <w:pPr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 w:rsidRPr="00E8142D">
        <w:rPr>
          <w:rFonts w:eastAsia="Calibri"/>
          <w:sz w:val="26"/>
          <w:szCs w:val="26"/>
        </w:rPr>
        <w:t xml:space="preserve">w </w:t>
      </w:r>
      <w:r w:rsidRPr="00E8142D">
        <w:rPr>
          <w:rFonts w:eastAsia="Calibri" w:cs="Times New Roman"/>
          <w:sz w:val="26"/>
          <w:szCs w:val="26"/>
        </w:rPr>
        <w:t>§</w:t>
      </w:r>
      <w:r w:rsidR="00FA404A">
        <w:rPr>
          <w:rFonts w:eastAsia="Calibri"/>
          <w:sz w:val="26"/>
          <w:szCs w:val="26"/>
        </w:rPr>
        <w:t xml:space="preserve">1skreśla się ust.3 </w:t>
      </w:r>
    </w:p>
    <w:p w:rsidR="00E8142D" w:rsidRDefault="00E8142D" w:rsidP="00E8142D">
      <w:pPr>
        <w:autoSpaceDE w:val="0"/>
        <w:jc w:val="both"/>
        <w:rPr>
          <w:rFonts w:eastAsia="Calibri"/>
          <w:sz w:val="26"/>
          <w:szCs w:val="26"/>
        </w:rPr>
      </w:pPr>
    </w:p>
    <w:p w:rsidR="00E8142D" w:rsidRPr="00E8142D" w:rsidRDefault="00E8142D" w:rsidP="00E8142D">
      <w:pPr>
        <w:autoSpaceDE w:val="0"/>
        <w:jc w:val="both"/>
        <w:rPr>
          <w:rFonts w:eastAsia="Calibri"/>
          <w:sz w:val="26"/>
          <w:szCs w:val="26"/>
        </w:rPr>
      </w:pPr>
    </w:p>
    <w:p w:rsidR="00E8142D" w:rsidRPr="00E8142D" w:rsidRDefault="00E8142D" w:rsidP="00FA404A">
      <w:pPr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§2.Zarządzenie wchodzi w życie z dniem podpisania.</w:t>
      </w:r>
    </w:p>
    <w:p w:rsidR="005045AA" w:rsidRPr="005045AA" w:rsidRDefault="005045AA" w:rsidP="005045AA">
      <w:pPr>
        <w:autoSpaceDE w:val="0"/>
        <w:jc w:val="both"/>
        <w:rPr>
          <w:rFonts w:eastAsia="Calibri"/>
          <w:sz w:val="26"/>
          <w:szCs w:val="26"/>
        </w:rPr>
      </w:pPr>
    </w:p>
    <w:p w:rsidR="005045AA" w:rsidRDefault="005045AA" w:rsidP="005045AA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5045AA" w:rsidRDefault="005045AA" w:rsidP="005045AA">
      <w:pPr>
        <w:rPr>
          <w:rFonts w:cs="Times New Roman"/>
          <w:sz w:val="26"/>
          <w:szCs w:val="26"/>
        </w:rPr>
      </w:pPr>
    </w:p>
    <w:p w:rsidR="00035095" w:rsidRDefault="00FA404A">
      <w:r>
        <w:br/>
        <w:t>Otrzymują :</w:t>
      </w:r>
    </w:p>
    <w:p w:rsidR="00FA404A" w:rsidRDefault="00FA404A"/>
    <w:p w:rsidR="00FA404A" w:rsidRDefault="00FA404A">
      <w:r>
        <w:t xml:space="preserve">1)Ente </w:t>
      </w:r>
      <w:proofErr w:type="spellStart"/>
      <w:r>
        <w:t>Sp.z</w:t>
      </w:r>
      <w:proofErr w:type="spellEnd"/>
      <w:r>
        <w:t xml:space="preserve"> o.o.</w:t>
      </w:r>
    </w:p>
    <w:p w:rsidR="00FA404A" w:rsidRDefault="00FA404A">
      <w:r>
        <w:t>2)W)-a/a</w:t>
      </w:r>
    </w:p>
    <w:sectPr w:rsidR="00FA404A" w:rsidSect="0003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62BA"/>
    <w:multiLevelType w:val="hybridMultilevel"/>
    <w:tmpl w:val="D1F42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5AA"/>
    <w:rsid w:val="00035095"/>
    <w:rsid w:val="005045AA"/>
    <w:rsid w:val="00591EF1"/>
    <w:rsid w:val="00E8142D"/>
    <w:rsid w:val="00F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5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Szablewska</dc:creator>
  <cp:keywords/>
  <dc:description/>
  <cp:lastModifiedBy>Szablewska</cp:lastModifiedBy>
  <cp:revision>5</cp:revision>
  <cp:lastPrinted>2012-08-08T12:14:00Z</cp:lastPrinted>
  <dcterms:created xsi:type="dcterms:W3CDTF">2012-08-08T11:43:00Z</dcterms:created>
  <dcterms:modified xsi:type="dcterms:W3CDTF">2012-08-08T12:16:00Z</dcterms:modified>
</cp:coreProperties>
</file>