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A0"/>
      </w:tblPr>
      <w:tblGrid>
        <w:gridCol w:w="3846"/>
        <w:gridCol w:w="2480"/>
        <w:gridCol w:w="3698"/>
      </w:tblGrid>
      <w:tr w:rsidR="00711EF9" w:rsidRPr="002543F0" w:rsidTr="006F04E7">
        <w:tc>
          <w:tcPr>
            <w:tcW w:w="3846" w:type="dxa"/>
            <w:vAlign w:val="center"/>
          </w:tcPr>
          <w:p w:rsidR="00711EF9" w:rsidRPr="002543F0" w:rsidRDefault="00590259" w:rsidP="002543F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1.5pt;height:56.25pt;visibility:visible">
                  <v:imagedata r:id="rId7" o:title="" croptop="16181f" cropbottom="15989f" cropleft="7691f" cropright="6235f"/>
                </v:shape>
              </w:pict>
            </w:r>
          </w:p>
        </w:tc>
        <w:tc>
          <w:tcPr>
            <w:tcW w:w="2487" w:type="dxa"/>
            <w:vAlign w:val="center"/>
          </w:tcPr>
          <w:p w:rsidR="00711EF9" w:rsidRPr="002543F0" w:rsidRDefault="00590259" w:rsidP="00254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259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Obraz 4" o:spid="_x0000_i1026" type="#_x0000_t75" style="width:30.75pt;height:37.5pt;visibility:visible">
                  <v:imagedata r:id="rId8" o:title=""/>
                </v:shape>
              </w:pict>
            </w:r>
          </w:p>
        </w:tc>
        <w:tc>
          <w:tcPr>
            <w:tcW w:w="3691" w:type="dxa"/>
            <w:vAlign w:val="center"/>
          </w:tcPr>
          <w:p w:rsidR="00711EF9" w:rsidRPr="002543F0" w:rsidRDefault="00590259" w:rsidP="002543F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shape id="Obraz 2" o:spid="_x0000_i1027" type="#_x0000_t75" style="width:174pt;height:38.25pt;visibility:visible">
                  <v:imagedata r:id="rId9" o:title="" croptop="12225f" cropbottom="12070f" cropleft="3843f" cropright="3631f"/>
                </v:shape>
              </w:pict>
            </w:r>
          </w:p>
        </w:tc>
      </w:tr>
      <w:tr w:rsidR="00711EF9" w:rsidRPr="002543F0" w:rsidTr="006F04E7">
        <w:trPr>
          <w:trHeight w:hRule="exact" w:val="851"/>
        </w:trPr>
        <w:tc>
          <w:tcPr>
            <w:tcW w:w="3846" w:type="dxa"/>
            <w:vAlign w:val="center"/>
          </w:tcPr>
          <w:p w:rsidR="00711EF9" w:rsidRPr="002543F0" w:rsidRDefault="00711EF9" w:rsidP="002543F0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711EF9" w:rsidRPr="002543F0" w:rsidRDefault="00711EF9" w:rsidP="002543F0">
            <w:pPr>
              <w:spacing w:after="0" w:line="240" w:lineRule="auto"/>
              <w:jc w:val="center"/>
            </w:pPr>
          </w:p>
        </w:tc>
        <w:tc>
          <w:tcPr>
            <w:tcW w:w="3691" w:type="dxa"/>
            <w:vAlign w:val="center"/>
          </w:tcPr>
          <w:p w:rsidR="00711EF9" w:rsidRPr="002543F0" w:rsidRDefault="00711EF9" w:rsidP="002543F0">
            <w:pPr>
              <w:spacing w:after="0"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711EF9" w:rsidRDefault="00711EF9" w:rsidP="004441CB">
      <w:pPr>
        <w:jc w:val="center"/>
      </w:pPr>
      <w:r>
        <w:t>UMOWA nr</w:t>
      </w:r>
    </w:p>
    <w:p w:rsidR="00711EF9" w:rsidRDefault="00711EF9" w:rsidP="004441CB">
      <w:pPr>
        <w:jc w:val="both"/>
      </w:pPr>
      <w:r>
        <w:t>W  wyniku przeprowadzonego postępowania o udzielenie zamówienia publicznego w trybie przetargu nieograniczonego na „</w:t>
      </w:r>
      <w:r w:rsidRPr="00801336">
        <w:t xml:space="preserve">Uruchomienie i świadczenie usługi dostępu do </w:t>
      </w:r>
      <w:r>
        <w:t>Internetu”, zgodnie z art. 39 ustawy z dnia 29 stycznia 2004 r. Prawo zamówień publicznych (tekst jednolity Dz.U. z 2010 r. nr 113, poz. 759 z poź. Zmianami) strony zawierają umowę następującej treści:</w:t>
      </w:r>
    </w:p>
    <w:p w:rsidR="00711EF9" w:rsidRDefault="00711EF9" w:rsidP="004441CB">
      <w:pPr>
        <w:jc w:val="both"/>
      </w:pPr>
      <w:r>
        <w:rPr>
          <w:sz w:val="24"/>
          <w:szCs w:val="24"/>
        </w:rPr>
        <w:t>Zawarta w dniu ………………………….. r. w Kowali</w:t>
      </w:r>
    </w:p>
    <w:p w:rsidR="00711EF9" w:rsidRDefault="00711EF9" w:rsidP="004441CB">
      <w:pPr>
        <w:shd w:val="clear" w:color="auto" w:fill="FFFFFF"/>
        <w:spacing w:line="408" w:lineRule="exact"/>
        <w:ind w:left="14"/>
        <w:jc w:val="both"/>
      </w:pPr>
      <w:r>
        <w:rPr>
          <w:sz w:val="24"/>
          <w:szCs w:val="24"/>
        </w:rPr>
        <w:t>pomiędzy Gminą Kowala reprezentowaną przez Wójta Sławomira Stanika</w:t>
      </w:r>
    </w:p>
    <w:p w:rsidR="00711EF9" w:rsidRDefault="00711EF9" w:rsidP="004441CB">
      <w:pPr>
        <w:shd w:val="clear" w:color="auto" w:fill="FFFFFF"/>
        <w:spacing w:before="5" w:line="408" w:lineRule="exact"/>
        <w:jc w:val="both"/>
        <w:rPr>
          <w:sz w:val="24"/>
          <w:szCs w:val="24"/>
        </w:rPr>
      </w:pPr>
      <w:r>
        <w:rPr>
          <w:sz w:val="24"/>
          <w:szCs w:val="24"/>
        </w:rPr>
        <w:t>zwanym w treści umowy „Usługobiorcą", a</w:t>
      </w:r>
    </w:p>
    <w:p w:rsidR="00711EF9" w:rsidRDefault="00711EF9" w:rsidP="004441CB">
      <w:pPr>
        <w:shd w:val="clear" w:color="auto" w:fill="FFFFFF"/>
        <w:spacing w:before="5" w:line="408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55990" w:rsidRPr="00055990" w:rsidRDefault="00711EF9" w:rsidP="004441CB">
      <w:pPr>
        <w:shd w:val="clear" w:color="auto" w:fill="FFFFFF"/>
        <w:spacing w:before="5" w:line="408" w:lineRule="exact"/>
        <w:jc w:val="both"/>
        <w:rPr>
          <w:sz w:val="24"/>
          <w:szCs w:val="24"/>
        </w:rPr>
      </w:pPr>
      <w:r>
        <w:rPr>
          <w:sz w:val="24"/>
          <w:szCs w:val="24"/>
        </w:rPr>
        <w:t>reprezentowana przez …………………………………</w:t>
      </w:r>
      <w:r w:rsidR="00055990">
        <w:rPr>
          <w:sz w:val="24"/>
          <w:szCs w:val="24"/>
        </w:rPr>
        <w:t xml:space="preserve"> </w:t>
      </w:r>
      <w:r>
        <w:rPr>
          <w:sz w:val="24"/>
          <w:szCs w:val="24"/>
        </w:rPr>
        <w:t>zwanym dalej Wykonawcą</w:t>
      </w:r>
    </w:p>
    <w:p w:rsidR="00711EF9" w:rsidRDefault="00711EF9" w:rsidP="004441CB">
      <w:pPr>
        <w:jc w:val="center"/>
      </w:pPr>
      <w:r>
        <w:t>§1</w:t>
      </w:r>
    </w:p>
    <w:p w:rsidR="00711EF9" w:rsidRDefault="00711EF9" w:rsidP="004441CB">
      <w:pPr>
        <w:pStyle w:val="Akapitzlist1"/>
        <w:numPr>
          <w:ilvl w:val="0"/>
          <w:numId w:val="33"/>
        </w:numPr>
        <w:jc w:val="both"/>
      </w:pPr>
      <w:r>
        <w:t xml:space="preserve">Przedmiotem umowy jest </w:t>
      </w:r>
      <w:r w:rsidR="00055990">
        <w:t xml:space="preserve">uruchomienie i </w:t>
      </w:r>
      <w:r>
        <w:t>świadczenie usługi dostępu do sieci internetowej w miejscach zamieszkania uczestników projektu zgodnie ze  złożoną ofertą Wykonawcy z dnia ……..r. stanowiącą  załącznik nr 1 do umowy, zwaną dalej „Usługą”</w:t>
      </w:r>
    </w:p>
    <w:p w:rsidR="00711EF9" w:rsidRDefault="00711EF9" w:rsidP="004441CB">
      <w:pPr>
        <w:pStyle w:val="Akapitzlist1"/>
        <w:numPr>
          <w:ilvl w:val="0"/>
          <w:numId w:val="33"/>
        </w:numPr>
        <w:jc w:val="both"/>
      </w:pPr>
      <w:r>
        <w:t>Miejsce świadczenia Usługi:</w:t>
      </w:r>
    </w:p>
    <w:p w:rsidR="00711EF9" w:rsidRDefault="00711EF9" w:rsidP="004441CB">
      <w:pPr>
        <w:jc w:val="both"/>
      </w:pPr>
      <w:r>
        <w:t>w następujących miejscowościach  na terenie Gminy Kowala:</w:t>
      </w:r>
    </w:p>
    <w:p w:rsidR="00711EF9" w:rsidRDefault="00711EF9" w:rsidP="004441CB">
      <w:pPr>
        <w:jc w:val="both"/>
      </w:pPr>
      <w:r>
        <w:t>1.Augustów 8 szt.</w:t>
      </w:r>
    </w:p>
    <w:p w:rsidR="00711EF9" w:rsidRDefault="00711EF9" w:rsidP="004441CB">
      <w:pPr>
        <w:jc w:val="both"/>
      </w:pPr>
      <w:r>
        <w:t>2.Bardzice 1 szt.</w:t>
      </w:r>
    </w:p>
    <w:p w:rsidR="00711EF9" w:rsidRDefault="00711EF9" w:rsidP="004441CB">
      <w:pPr>
        <w:jc w:val="both"/>
      </w:pPr>
      <w:r>
        <w:t>3.Dąbrówka Zabłotnia 5szt.</w:t>
      </w:r>
    </w:p>
    <w:p w:rsidR="00711EF9" w:rsidRDefault="00711EF9" w:rsidP="004441CB">
      <w:pPr>
        <w:jc w:val="both"/>
      </w:pPr>
      <w:r>
        <w:t>4.Grabina 1szt.</w:t>
      </w:r>
    </w:p>
    <w:p w:rsidR="00711EF9" w:rsidRDefault="00711EF9" w:rsidP="004441CB">
      <w:pPr>
        <w:jc w:val="both"/>
      </w:pPr>
      <w:r>
        <w:t>5.Huta Mazowszańska 1szt.</w:t>
      </w:r>
    </w:p>
    <w:p w:rsidR="00711EF9" w:rsidRDefault="00711EF9" w:rsidP="004441CB">
      <w:pPr>
        <w:jc w:val="both"/>
      </w:pPr>
      <w:r>
        <w:t>6.Kończyce -Kolonia 6szt.</w:t>
      </w:r>
    </w:p>
    <w:p w:rsidR="00711EF9" w:rsidRDefault="00711EF9" w:rsidP="004441CB">
      <w:pPr>
        <w:jc w:val="both"/>
      </w:pPr>
      <w:r>
        <w:t>7.Kosów 4szt.</w:t>
      </w:r>
    </w:p>
    <w:p w:rsidR="00711EF9" w:rsidRDefault="00711EF9" w:rsidP="004441CB">
      <w:pPr>
        <w:jc w:val="both"/>
      </w:pPr>
      <w:r>
        <w:t>8.Kotarwice 7szt.</w:t>
      </w:r>
    </w:p>
    <w:p w:rsidR="00711EF9" w:rsidRDefault="00711EF9" w:rsidP="004441CB">
      <w:pPr>
        <w:jc w:val="both"/>
      </w:pPr>
      <w:r>
        <w:t>9.Kowala 8szt.</w:t>
      </w:r>
    </w:p>
    <w:p w:rsidR="00711EF9" w:rsidRDefault="00711EF9" w:rsidP="004441CB">
      <w:pPr>
        <w:jc w:val="both"/>
      </w:pPr>
      <w:r>
        <w:lastRenderedPageBreak/>
        <w:t>10.Ludwinów 1szt.</w:t>
      </w:r>
    </w:p>
    <w:p w:rsidR="00711EF9" w:rsidRDefault="00711EF9" w:rsidP="004441CB">
      <w:pPr>
        <w:jc w:val="both"/>
      </w:pPr>
      <w:r>
        <w:t>11.Maliszów 5szt.</w:t>
      </w:r>
    </w:p>
    <w:p w:rsidR="00711EF9" w:rsidRDefault="00711EF9" w:rsidP="004441CB">
      <w:pPr>
        <w:jc w:val="both"/>
      </w:pPr>
      <w:r>
        <w:t>12.Mazowszany 2szt.</w:t>
      </w:r>
    </w:p>
    <w:p w:rsidR="00711EF9" w:rsidRDefault="00711EF9" w:rsidP="004441CB">
      <w:pPr>
        <w:jc w:val="both"/>
      </w:pPr>
      <w:r>
        <w:t>13.Młodocin Mniejszy 4szt.</w:t>
      </w:r>
    </w:p>
    <w:p w:rsidR="00711EF9" w:rsidRDefault="00055990" w:rsidP="004441CB">
      <w:pPr>
        <w:jc w:val="both"/>
      </w:pPr>
      <w:r>
        <w:t>14.Młodocin Mniejszy Ką</w:t>
      </w:r>
      <w:r w:rsidR="00711EF9">
        <w:t>ty 1szt.</w:t>
      </w:r>
    </w:p>
    <w:p w:rsidR="00711EF9" w:rsidRDefault="00711EF9" w:rsidP="004441CB">
      <w:pPr>
        <w:jc w:val="both"/>
      </w:pPr>
      <w:r>
        <w:t>15.Osiek 1szt.</w:t>
      </w:r>
    </w:p>
    <w:p w:rsidR="00711EF9" w:rsidRDefault="00711EF9" w:rsidP="004441CB">
      <w:pPr>
        <w:jc w:val="both"/>
      </w:pPr>
      <w:r>
        <w:t>16.Parznice  8szt.</w:t>
      </w:r>
    </w:p>
    <w:p w:rsidR="00711EF9" w:rsidRDefault="00711EF9" w:rsidP="004441CB">
      <w:pPr>
        <w:jc w:val="both"/>
      </w:pPr>
      <w:r>
        <w:t>17.Romanów 4szt.</w:t>
      </w:r>
    </w:p>
    <w:p w:rsidR="00711EF9" w:rsidRDefault="00711EF9" w:rsidP="004441CB">
      <w:pPr>
        <w:jc w:val="both"/>
      </w:pPr>
      <w:r>
        <w:t>18.Rożki 5szt.</w:t>
      </w:r>
    </w:p>
    <w:p w:rsidR="00711EF9" w:rsidRDefault="00711EF9" w:rsidP="004441CB">
      <w:pPr>
        <w:jc w:val="both"/>
      </w:pPr>
      <w:r>
        <w:t>19.Ruda Mała 2szt.</w:t>
      </w:r>
    </w:p>
    <w:p w:rsidR="00055990" w:rsidRDefault="00711EF9" w:rsidP="004441CB">
      <w:pPr>
        <w:jc w:val="both"/>
      </w:pPr>
      <w:r>
        <w:t>20.Trablice 6szt</w:t>
      </w:r>
    </w:p>
    <w:p w:rsidR="00711EF9" w:rsidRDefault="00711EF9" w:rsidP="004441CB">
      <w:pPr>
        <w:jc w:val="center"/>
      </w:pPr>
      <w:r>
        <w:t>§2</w:t>
      </w:r>
    </w:p>
    <w:p w:rsidR="00711EF9" w:rsidRDefault="00711EF9" w:rsidP="004441CB">
      <w:pPr>
        <w:jc w:val="both"/>
      </w:pPr>
      <w:r>
        <w:t>1.Umowę zawiera się na czas określony tj. do dnia 30 września 2013 r. od dnia podpisania umowy.</w:t>
      </w:r>
    </w:p>
    <w:p w:rsidR="00711EF9" w:rsidRDefault="00711EF9" w:rsidP="004441CB">
      <w:pPr>
        <w:jc w:val="both"/>
      </w:pPr>
      <w:r>
        <w:t>2.Umowa nie ulega przedłużeniu na czas nieokreślony.</w:t>
      </w:r>
    </w:p>
    <w:p w:rsidR="00711EF9" w:rsidRDefault="00711EF9" w:rsidP="004441CB">
      <w:pPr>
        <w:jc w:val="both"/>
      </w:pPr>
      <w:r>
        <w:t>3.Rozpoczęcie świadczenia Usługi  nastąpi nie później niż w terminie 30 dni liczonych  od dnia podpisania umowy.</w:t>
      </w:r>
    </w:p>
    <w:p w:rsidR="00711EF9" w:rsidRDefault="00711EF9" w:rsidP="004441CB">
      <w:pPr>
        <w:jc w:val="both"/>
      </w:pPr>
      <w:r>
        <w:t>4.O rozpoczęciu świadczenia Usługi dla poszczególnych lokalizacji, Wykonawca powiadomi Usługobiorcę pisemnie co najmniej na dwa dni robocze wcześniej podając adres sieci.</w:t>
      </w:r>
    </w:p>
    <w:p w:rsidR="00711EF9" w:rsidRDefault="00711EF9" w:rsidP="004441CB">
      <w:pPr>
        <w:jc w:val="both"/>
      </w:pPr>
      <w:r>
        <w:t>5.Uruchomienie Usługi zostanie potwierdzone protokołem odbiorczym podpisanym przez przedstawiciela Usługobiorcy i Wykonawcy.</w:t>
      </w:r>
    </w:p>
    <w:p w:rsidR="00711EF9" w:rsidRDefault="00711EF9" w:rsidP="004441CB">
      <w:pPr>
        <w:jc w:val="center"/>
      </w:pPr>
      <w:r>
        <w:t>§3</w:t>
      </w:r>
    </w:p>
    <w:p w:rsidR="00711EF9" w:rsidRDefault="00711EF9" w:rsidP="004441CB">
      <w:pPr>
        <w:jc w:val="both"/>
      </w:pPr>
      <w:r>
        <w:t>1.Usługobiorca zobowiązuje się zapłacić Wykonawcy za świadczenie Usługi wynagrodzenie w postaci miesięcznej opłaty abonamentowej w wysokości:………………………………………………………………….</w:t>
      </w:r>
    </w:p>
    <w:p w:rsidR="00711EF9" w:rsidRDefault="00711EF9" w:rsidP="004441CB">
      <w:pPr>
        <w:jc w:val="both"/>
      </w:pPr>
      <w:r>
        <w:t>2.Usługobiorca zobowiązuje się do zapłaty miesięcznego abonamentu na podstawie otrzymanej F.VAT , płatnej przelewem na wskazany na niej rachunek. W terminie 14 dni  od jej otrzymania.</w:t>
      </w:r>
    </w:p>
    <w:p w:rsidR="00711EF9" w:rsidRDefault="00711EF9" w:rsidP="004441CB">
      <w:pPr>
        <w:jc w:val="both"/>
      </w:pPr>
      <w:r>
        <w:t>3.Całkowita wartość umowy wynosi:……………………………………………………………………………………………………</w:t>
      </w:r>
    </w:p>
    <w:p w:rsidR="00711EF9" w:rsidRDefault="00711EF9" w:rsidP="004441CB">
      <w:pPr>
        <w:jc w:val="both"/>
      </w:pPr>
      <w: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1EF9" w:rsidRDefault="00711EF9" w:rsidP="004441CB">
      <w:pPr>
        <w:jc w:val="both"/>
      </w:pPr>
      <w:r>
        <w:t>4.Okresem rozliczeniowym jest 1 miesiąc za który będzie wystawiana F.VAT. Dla celów  obrachunkowych przyjmuje się że 1 miesiąc równa się 30 dni.</w:t>
      </w:r>
    </w:p>
    <w:p w:rsidR="00711EF9" w:rsidRDefault="00711EF9" w:rsidP="004441CB">
      <w:pPr>
        <w:jc w:val="center"/>
      </w:pPr>
      <w:r>
        <w:lastRenderedPageBreak/>
        <w:t>§4</w:t>
      </w:r>
    </w:p>
    <w:p w:rsidR="00711EF9" w:rsidRDefault="00711EF9" w:rsidP="004441CB">
      <w:pPr>
        <w:jc w:val="both"/>
      </w:pPr>
      <w:r>
        <w:t>1.Wykonawca zobowiązuje się do usunięcia awarii zgodnie z terminami określonymi w Opisie przedmiotu zamówienia. Przez awarię Usługobiorca rozumie każdą przerwę w świadczeniu Usługi, wynikająca z przyczyn leżących po stronie Wykonawcy.</w:t>
      </w:r>
    </w:p>
    <w:p w:rsidR="00711EF9" w:rsidRDefault="00711EF9" w:rsidP="004441CB">
      <w:pPr>
        <w:jc w:val="both"/>
      </w:pPr>
      <w:r>
        <w:t>2.Wszelkie powiadomienia dozwolone i wymagane Umową będą przesyłane listem poleconym lub za pomocą faxu lub poczty elektronicznej  na adresy podane poniżej:</w:t>
      </w:r>
    </w:p>
    <w:p w:rsidR="00711EF9" w:rsidRDefault="00711EF9" w:rsidP="004441CB">
      <w:pPr>
        <w:jc w:val="both"/>
      </w:pPr>
      <w:r>
        <w:t>a)do Wykonawcy:……………………………………………………………</w:t>
      </w:r>
    </w:p>
    <w:p w:rsidR="00711EF9" w:rsidRDefault="00711EF9" w:rsidP="004441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EF9" w:rsidRDefault="00711EF9" w:rsidP="004441CB">
      <w:pPr>
        <w:jc w:val="both"/>
      </w:pPr>
      <w:r>
        <w:t>b) do Usługobiorcy: Urząd Gminy w Kowali</w:t>
      </w:r>
    </w:p>
    <w:p w:rsidR="00711EF9" w:rsidRDefault="00711EF9" w:rsidP="004441CB">
      <w:pPr>
        <w:jc w:val="both"/>
      </w:pPr>
      <w:r>
        <w:t>26-624 Kowala, Kowala 105A</w:t>
      </w:r>
    </w:p>
    <w:p w:rsidR="00711EF9" w:rsidRDefault="00711EF9" w:rsidP="004441CB">
      <w:pPr>
        <w:jc w:val="both"/>
      </w:pPr>
      <w:r>
        <w:t xml:space="preserve">e-mail: </w:t>
      </w:r>
      <w:hyperlink r:id="rId10" w:history="1">
        <w:r w:rsidRPr="0004038A">
          <w:rPr>
            <w:rStyle w:val="Hipercze"/>
          </w:rPr>
          <w:t>kowal@kowala.pl</w:t>
        </w:r>
      </w:hyperlink>
    </w:p>
    <w:p w:rsidR="00711EF9" w:rsidRDefault="00055990" w:rsidP="004441CB">
      <w:pPr>
        <w:jc w:val="both"/>
      </w:pPr>
      <w:proofErr w:type="spellStart"/>
      <w:r>
        <w:t>fax</w:t>
      </w:r>
      <w:proofErr w:type="spellEnd"/>
      <w:r>
        <w:t>: 48611722</w:t>
      </w:r>
    </w:p>
    <w:p w:rsidR="00711EF9" w:rsidRDefault="00711EF9" w:rsidP="004441CB">
      <w:pPr>
        <w:jc w:val="both"/>
      </w:pPr>
      <w:r>
        <w:t>3.Wykonawca wyznaczy osobę z która upoważniony przedstawiciel Usługobiorcy będzie konsultować się we wszystkich sprawach związanych z wykonaniem przedmiotu umowy.</w:t>
      </w:r>
    </w:p>
    <w:p w:rsidR="00711EF9" w:rsidRDefault="00711EF9" w:rsidP="004441CB">
      <w:pPr>
        <w:jc w:val="both"/>
      </w:pPr>
      <w:r>
        <w:t>4.Osobą do kontaktów w sprawie wykonania przedmiotu są:</w:t>
      </w:r>
    </w:p>
    <w:p w:rsidR="00711EF9" w:rsidRDefault="00711EF9" w:rsidP="004441CB">
      <w:pPr>
        <w:jc w:val="both"/>
      </w:pPr>
      <w:r>
        <w:t>a) ze strony Usługobiorcy……………………………………………………………………..</w:t>
      </w:r>
    </w:p>
    <w:p w:rsidR="00711EF9" w:rsidRDefault="00711EF9" w:rsidP="004441CB">
      <w:pPr>
        <w:jc w:val="both"/>
      </w:pPr>
      <w:r>
        <w:t>b) ze strony Wykonawcy………………………………………………………………………</w:t>
      </w:r>
    </w:p>
    <w:p w:rsidR="00711EF9" w:rsidRDefault="00711EF9" w:rsidP="004441CB">
      <w:pPr>
        <w:jc w:val="center"/>
      </w:pPr>
      <w:r>
        <w:t>§5</w:t>
      </w:r>
    </w:p>
    <w:p w:rsidR="00711EF9" w:rsidRDefault="00711EF9" w:rsidP="004441CB">
      <w:pPr>
        <w:jc w:val="both"/>
      </w:pPr>
      <w:r>
        <w:t>1.Jeżeli Wykonawca odstąpi od Umowy z przyczyn nie zawinionych przez Usługobiorcę , zapłaci karę umowną w wysokości 25% całkowitej wartości Umowy, o której mowa w §3 ust.3</w:t>
      </w:r>
    </w:p>
    <w:p w:rsidR="00711EF9" w:rsidRDefault="00711EF9" w:rsidP="004441CB">
      <w:pPr>
        <w:jc w:val="both"/>
      </w:pPr>
      <w:r>
        <w:t>2.</w:t>
      </w:r>
      <w:r w:rsidRPr="007A2048">
        <w:t xml:space="preserve"> </w:t>
      </w:r>
      <w:r>
        <w:t>Jeżeli Usługobiorca  odstąpi od Umowy z przyczyn nie zawinionych przez Wykonawcę , zapłaci karę umowną w wysokości 25% całkowitej wartości Umowy, o której mowa w §3 ust.3</w:t>
      </w:r>
    </w:p>
    <w:p w:rsidR="00711EF9" w:rsidRDefault="00711EF9" w:rsidP="004441CB">
      <w:pPr>
        <w:jc w:val="both"/>
      </w:pPr>
      <w:r>
        <w:t>3.Z tytułu niedotrzymania terminy rozpoczęcia świadczenia usług, Wykonawca zapłaci Usługobiorcy karę umowną w wysokości 3% całkowitej wartości Umowy , o której mowa w §3 ust.3, z każdy rozpoczęty dzień zwłoki.</w:t>
      </w:r>
    </w:p>
    <w:p w:rsidR="00711EF9" w:rsidRDefault="00711EF9" w:rsidP="004441CB">
      <w:pPr>
        <w:jc w:val="both"/>
      </w:pPr>
      <w:r>
        <w:t>4.Za nieterminowe usuniecie awarii, ponad czas określony zgodnie z §4 ust.1, Wykonawca zapłaci Usługobiorcy kare umowną , za każdą rozpoczętą godzinę zwłoki w usunięciu awarii 0,3% całkowitej wartości Umowy, o której mowa w §3 ust.3</w:t>
      </w:r>
    </w:p>
    <w:p w:rsidR="00711EF9" w:rsidRDefault="00711EF9" w:rsidP="004441CB">
      <w:pPr>
        <w:jc w:val="both"/>
      </w:pPr>
      <w:r>
        <w:t>5.Usługobiorca ma prawo do pomniejszenia wartości wynagrodzenia za wykonanie przedmiotu Umowy o wartość naliczonych kar. Powstała należność , wynikająca z naliczonej kary umownej będzie potrącana z F.VAT po uprzednim pisemnym poinformowaniu Wykonawcy o nałożonej karze i jej wykonalności.</w:t>
      </w:r>
    </w:p>
    <w:p w:rsidR="00711EF9" w:rsidRDefault="00711EF9" w:rsidP="004441CB">
      <w:pPr>
        <w:jc w:val="both"/>
      </w:pPr>
      <w:r>
        <w:lastRenderedPageBreak/>
        <w:t>6.W przypadku , gdy wysokość poniesionej przez Usługobiorcę szkody przewyższy wysokość kar umownych określonych w niniejszym paragrafie, Usługobiorcy przysługuje prawo żądania odszkodowania na zasadach ogólnych.</w:t>
      </w:r>
    </w:p>
    <w:p w:rsidR="00711EF9" w:rsidRDefault="00711EF9" w:rsidP="004441CB">
      <w:pPr>
        <w:jc w:val="both"/>
      </w:pPr>
      <w:r>
        <w:t>7.Rozwiązanie Umowy może nastąpić w trybie natychmiastowym w przypadku, gdy Wykonawca będzie pozostawał w zwłoce świadczenia usług dłużej niż 5 dni.</w:t>
      </w:r>
    </w:p>
    <w:p w:rsidR="00711EF9" w:rsidRDefault="00711EF9" w:rsidP="004441CB">
      <w:pPr>
        <w:jc w:val="both"/>
      </w:pPr>
      <w:r>
        <w:t>8.W przypadku stwierdzenia przez Usługobiorcę nienależytego wykonania  przez Wykonawcę Umowy, Usługobiorca może rozwiązać Umowę w trybie natychmiastowym.</w:t>
      </w:r>
    </w:p>
    <w:p w:rsidR="00711EF9" w:rsidRDefault="00711EF9" w:rsidP="004441CB">
      <w:pPr>
        <w:jc w:val="both"/>
      </w:pPr>
      <w:r>
        <w:t>9.W przypadkach określonych w ust. 7 lub 8 Wykonawca zobowiązany jest do zapłaty kary umownej w wysokości 10% całkowitej wartości Umowy, o której mowa w §3 ust. 3.</w:t>
      </w:r>
    </w:p>
    <w:p w:rsidR="00711EF9" w:rsidRDefault="00711EF9" w:rsidP="004441CB">
      <w:pPr>
        <w:jc w:val="center"/>
      </w:pPr>
      <w:r>
        <w:t>§6</w:t>
      </w:r>
    </w:p>
    <w:p w:rsidR="00711EF9" w:rsidRDefault="00711EF9" w:rsidP="004441CB">
      <w:pPr>
        <w:jc w:val="both"/>
      </w:pPr>
      <w:r>
        <w:t>1.Zgodnie z art.144 ust.1 ustawy Pzp Usługobiorca przewiduje możliwość dokonania istotnych zmian postanowień zawartej Umowy w stosunku do treści oferty na podstawie ktorej dokonano wyboru Wykonawcy: Usługobiorca zastrzega możliwość zmian wyskości opłat abonamentowych brutto przedstawionych w ofercie przez Wykonawcę w przypadku gdy Wykonawca , z którym zostanie zawarta umowa będzie oferował ogólnodostępne usługi dostępu do sieci Internet na warunkach korzystniejszych od określonych niniejszą umową. Wykonawca jest zobowiązany przedstawić Usługobiorcy aktualną ofertę abonamentową w terminie 14 dni od dnia wejścia jej w życie.</w:t>
      </w:r>
    </w:p>
    <w:p w:rsidR="00711EF9" w:rsidRDefault="00711EF9" w:rsidP="004441CB">
      <w:pPr>
        <w:jc w:val="both"/>
      </w:pPr>
      <w:r>
        <w:t>2.W przypadku wystąpienia sprzeczności Regulaminu świadczenia usług Wykonawcy z Umową, wiążące dla stron są zapisy Umowy. W sprawach nieuregulowanych w Umowie , SIWZ oraz ofercie Wykonawcy stosuje się zapisy Regulaminu świadczenia usług Wykonawcy. Nie mają jednak zastosowania postanowienia regulaminu świadczenia usług Wykonawcy mniej korzystne dla Usługobiorcy od zapisów Umowy oraz sprzeczne z nimi.</w:t>
      </w:r>
    </w:p>
    <w:p w:rsidR="00055990" w:rsidRDefault="00711EF9" w:rsidP="004441CB">
      <w:pPr>
        <w:jc w:val="both"/>
      </w:pPr>
      <w:r>
        <w:t xml:space="preserve">3.Jakiekolwiek zmiany i uzupełnienia Umowy mogą być dokonane w formie pisemnej pod rygorem nieważności. </w:t>
      </w:r>
    </w:p>
    <w:p w:rsidR="00711EF9" w:rsidRDefault="00711EF9" w:rsidP="004441CB">
      <w:pPr>
        <w:jc w:val="both"/>
      </w:pPr>
      <w:r>
        <w:t>4.Spory wynikłe z wykonania Umowy, o ile nie zostaną załatwione polubownie, będą rozstrzygane przez właściwy Sąd dla siedziby Usługobiorcy.</w:t>
      </w:r>
    </w:p>
    <w:p w:rsidR="00711EF9" w:rsidRDefault="00711EF9" w:rsidP="004441CB">
      <w:pPr>
        <w:jc w:val="both"/>
      </w:pPr>
      <w:r>
        <w:t>5.Umowę sporządzono w trzech jednobrzmiących egzemplarzach, w tym dwa dla Usługobiorcy.</w:t>
      </w:r>
    </w:p>
    <w:p w:rsidR="00711EF9" w:rsidRDefault="00711EF9" w:rsidP="004441CB">
      <w:pPr>
        <w:jc w:val="both"/>
      </w:pPr>
      <w:r>
        <w:t>6.Integralną częścią Umowy jest Oferta Wykonawcy</w:t>
      </w:r>
    </w:p>
    <w:p w:rsidR="00711EF9" w:rsidRDefault="00711EF9" w:rsidP="004441CB">
      <w:pPr>
        <w:jc w:val="both"/>
      </w:pPr>
    </w:p>
    <w:p w:rsidR="00711EF9" w:rsidRDefault="00711EF9" w:rsidP="004441CB">
      <w:pPr>
        <w:jc w:val="both"/>
      </w:pPr>
      <w:r>
        <w:t>USŁUGOBIORCA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711EF9" w:rsidRDefault="00711EF9" w:rsidP="004441CB">
      <w:pPr>
        <w:jc w:val="both"/>
      </w:pPr>
      <w:r>
        <w:t>Otrzymują:</w:t>
      </w:r>
    </w:p>
    <w:p w:rsidR="00711EF9" w:rsidRDefault="00711EF9" w:rsidP="004441CB">
      <w:pPr>
        <w:jc w:val="both"/>
      </w:pPr>
      <w:r>
        <w:t>a)Usługobiorca</w:t>
      </w:r>
    </w:p>
    <w:p w:rsidR="00711EF9" w:rsidRDefault="00711EF9" w:rsidP="004441CB">
      <w:pPr>
        <w:jc w:val="both"/>
      </w:pPr>
      <w:r>
        <w:t>b)Wykonawca</w:t>
      </w:r>
    </w:p>
    <w:p w:rsidR="00711EF9" w:rsidRDefault="00711EF9" w:rsidP="004441CB">
      <w:pPr>
        <w:jc w:val="both"/>
      </w:pPr>
      <w:r>
        <w:t>c)a/a</w:t>
      </w:r>
    </w:p>
    <w:p w:rsidR="00711EF9" w:rsidRPr="00814DA4" w:rsidRDefault="00711EF9" w:rsidP="004441CB">
      <w:pPr>
        <w:pStyle w:val="Tekstpodstawowy2"/>
      </w:pPr>
    </w:p>
    <w:sectPr w:rsidR="00711EF9" w:rsidRPr="00814DA4" w:rsidSect="000528CB">
      <w:footerReference w:type="default" r:id="rId11"/>
      <w:pgSz w:w="11906" w:h="16838"/>
      <w:pgMar w:top="62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61" w:rsidRDefault="00DA4761" w:rsidP="002E4B10">
      <w:pPr>
        <w:spacing w:after="0" w:line="240" w:lineRule="auto"/>
      </w:pPr>
      <w:r>
        <w:separator/>
      </w:r>
    </w:p>
  </w:endnote>
  <w:endnote w:type="continuationSeparator" w:id="0">
    <w:p w:rsidR="00DA4761" w:rsidRDefault="00DA4761" w:rsidP="002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F9" w:rsidRPr="004F6BCE" w:rsidRDefault="00711EF9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>„Dotacje na Innowacje”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4F6BCE">
      <w:rPr>
        <w:sz w:val="16"/>
        <w:szCs w:val="16"/>
      </w:rPr>
      <w:t xml:space="preserve"> „Inwestujemy w Waszą przyszłość”</w:t>
    </w:r>
  </w:p>
  <w:p w:rsidR="00711EF9" w:rsidRPr="004F6BCE" w:rsidRDefault="00711EF9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 xml:space="preserve">Projekt pn.: „, </w:t>
    </w:r>
    <w:hyperlink r:id="rId1" w:history="1">
      <w:r w:rsidRPr="004F6BCE">
        <w:rPr>
          <w:rStyle w:val="Hipercze"/>
          <w:color w:val="auto"/>
          <w:sz w:val="16"/>
          <w:szCs w:val="16"/>
          <w:u w:val="none"/>
        </w:rPr>
        <w:t>WWW.pomockowala@łączymy</w:t>
      </w:r>
    </w:hyperlink>
    <w:r w:rsidRPr="004F6BCE">
      <w:rPr>
        <w:sz w:val="16"/>
        <w:szCs w:val="16"/>
      </w:rPr>
      <w:t xml:space="preserve"> z przyszłością.pl” współfinansowany przez Unię Europejską ze środków Europejskiego Funduszu Rozwoju Regionalnego w ramach Programu Operacyjnego Innowacyjna Gospodarka, Oś priorytetowa 8: Społeczeństwo informacyjne - zwiększanie innowacyjności gospodarki, Działanie 8.3 Przeciwdziałanie wykluczeniu cyfrowemu – eInclusion realizowany przez Urząd Gminy w Kowali.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61" w:rsidRDefault="00DA4761" w:rsidP="002E4B10">
      <w:pPr>
        <w:spacing w:after="0" w:line="240" w:lineRule="auto"/>
      </w:pPr>
      <w:r>
        <w:separator/>
      </w:r>
    </w:p>
  </w:footnote>
  <w:footnote w:type="continuationSeparator" w:id="0">
    <w:p w:rsidR="00DA4761" w:rsidRDefault="00DA4761" w:rsidP="002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A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E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B4A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A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2E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C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BA27AE6"/>
    <w:multiLevelType w:val="hybridMultilevel"/>
    <w:tmpl w:val="18D2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32A8C"/>
    <w:multiLevelType w:val="hybridMultilevel"/>
    <w:tmpl w:val="78106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DC2091"/>
    <w:multiLevelType w:val="hybridMultilevel"/>
    <w:tmpl w:val="C7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9298D"/>
    <w:multiLevelType w:val="hybridMultilevel"/>
    <w:tmpl w:val="B7AC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104C6"/>
    <w:multiLevelType w:val="hybridMultilevel"/>
    <w:tmpl w:val="BD248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D52B3"/>
    <w:multiLevelType w:val="hybridMultilevel"/>
    <w:tmpl w:val="ABEC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442CA"/>
    <w:multiLevelType w:val="hybridMultilevel"/>
    <w:tmpl w:val="BDB2F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0C62EC"/>
    <w:multiLevelType w:val="hybridMultilevel"/>
    <w:tmpl w:val="A89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36EF6"/>
    <w:multiLevelType w:val="hybridMultilevel"/>
    <w:tmpl w:val="AC56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C73A00"/>
    <w:multiLevelType w:val="hybridMultilevel"/>
    <w:tmpl w:val="10C6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95851"/>
    <w:multiLevelType w:val="hybridMultilevel"/>
    <w:tmpl w:val="FF9E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354C31"/>
    <w:multiLevelType w:val="hybridMultilevel"/>
    <w:tmpl w:val="E4A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D02A54"/>
    <w:multiLevelType w:val="hybridMultilevel"/>
    <w:tmpl w:val="1C6E2CC6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>
    <w:nsid w:val="540B6C3E"/>
    <w:multiLevelType w:val="hybridMultilevel"/>
    <w:tmpl w:val="C4381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D047E0"/>
    <w:multiLevelType w:val="hybridMultilevel"/>
    <w:tmpl w:val="3340A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5B6B56"/>
    <w:multiLevelType w:val="hybridMultilevel"/>
    <w:tmpl w:val="68EA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C1E70"/>
    <w:multiLevelType w:val="hybridMultilevel"/>
    <w:tmpl w:val="CE9A6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EA2619"/>
    <w:multiLevelType w:val="hybridMultilevel"/>
    <w:tmpl w:val="B9E88680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73C51438"/>
    <w:multiLevelType w:val="hybridMultilevel"/>
    <w:tmpl w:val="A5C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E50FA6"/>
    <w:multiLevelType w:val="hybridMultilevel"/>
    <w:tmpl w:val="DC56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FA0149"/>
    <w:multiLevelType w:val="hybridMultilevel"/>
    <w:tmpl w:val="1674C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5"/>
  </w:num>
  <w:num w:numId="20">
    <w:abstractNumId w:val="31"/>
  </w:num>
  <w:num w:numId="21">
    <w:abstractNumId w:val="24"/>
  </w:num>
  <w:num w:numId="22">
    <w:abstractNumId w:val="10"/>
  </w:num>
  <w:num w:numId="23">
    <w:abstractNumId w:val="28"/>
  </w:num>
  <w:num w:numId="24">
    <w:abstractNumId w:val="21"/>
  </w:num>
  <w:num w:numId="25">
    <w:abstractNumId w:val="30"/>
  </w:num>
  <w:num w:numId="26">
    <w:abstractNumId w:val="27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5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CB"/>
    <w:rsid w:val="000279B6"/>
    <w:rsid w:val="00033ED3"/>
    <w:rsid w:val="0004038A"/>
    <w:rsid w:val="000528CB"/>
    <w:rsid w:val="00055990"/>
    <w:rsid w:val="00081383"/>
    <w:rsid w:val="00084C87"/>
    <w:rsid w:val="00090EC0"/>
    <w:rsid w:val="000A6BCA"/>
    <w:rsid w:val="000B31DD"/>
    <w:rsid w:val="000E4328"/>
    <w:rsid w:val="000F2B8D"/>
    <w:rsid w:val="00105444"/>
    <w:rsid w:val="001076A8"/>
    <w:rsid w:val="00180FA2"/>
    <w:rsid w:val="001A4F58"/>
    <w:rsid w:val="00211620"/>
    <w:rsid w:val="002543F0"/>
    <w:rsid w:val="00257DB7"/>
    <w:rsid w:val="002A6E4B"/>
    <w:rsid w:val="002B29C1"/>
    <w:rsid w:val="002E4B10"/>
    <w:rsid w:val="00385224"/>
    <w:rsid w:val="00387ADE"/>
    <w:rsid w:val="0039046D"/>
    <w:rsid w:val="003C0AD4"/>
    <w:rsid w:val="003F4D90"/>
    <w:rsid w:val="004101AC"/>
    <w:rsid w:val="00420770"/>
    <w:rsid w:val="004308B5"/>
    <w:rsid w:val="00435C4A"/>
    <w:rsid w:val="004441CB"/>
    <w:rsid w:val="004B39D2"/>
    <w:rsid w:val="004F1AB0"/>
    <w:rsid w:val="004F6BCE"/>
    <w:rsid w:val="00526759"/>
    <w:rsid w:val="00540176"/>
    <w:rsid w:val="00590259"/>
    <w:rsid w:val="005B4D0C"/>
    <w:rsid w:val="005C3E3E"/>
    <w:rsid w:val="005E1434"/>
    <w:rsid w:val="005F5333"/>
    <w:rsid w:val="0060391A"/>
    <w:rsid w:val="00604219"/>
    <w:rsid w:val="00605E22"/>
    <w:rsid w:val="00612DDA"/>
    <w:rsid w:val="00652884"/>
    <w:rsid w:val="00673EE8"/>
    <w:rsid w:val="00680498"/>
    <w:rsid w:val="006A714A"/>
    <w:rsid w:val="006B46E6"/>
    <w:rsid w:val="006F04E7"/>
    <w:rsid w:val="007010BB"/>
    <w:rsid w:val="00710193"/>
    <w:rsid w:val="00711EF9"/>
    <w:rsid w:val="00734C91"/>
    <w:rsid w:val="007A2048"/>
    <w:rsid w:val="007A538A"/>
    <w:rsid w:val="007C450F"/>
    <w:rsid w:val="00801336"/>
    <w:rsid w:val="00814DA4"/>
    <w:rsid w:val="00815199"/>
    <w:rsid w:val="00817022"/>
    <w:rsid w:val="00871FB2"/>
    <w:rsid w:val="008B24DA"/>
    <w:rsid w:val="008B5019"/>
    <w:rsid w:val="008C687D"/>
    <w:rsid w:val="00916FDF"/>
    <w:rsid w:val="00971AE9"/>
    <w:rsid w:val="009941AC"/>
    <w:rsid w:val="00A36806"/>
    <w:rsid w:val="00A96506"/>
    <w:rsid w:val="00B17E40"/>
    <w:rsid w:val="00B7799E"/>
    <w:rsid w:val="00BB128B"/>
    <w:rsid w:val="00C12276"/>
    <w:rsid w:val="00C16728"/>
    <w:rsid w:val="00C31E5E"/>
    <w:rsid w:val="00C42A3A"/>
    <w:rsid w:val="00C66009"/>
    <w:rsid w:val="00CD5159"/>
    <w:rsid w:val="00CD6566"/>
    <w:rsid w:val="00CF7165"/>
    <w:rsid w:val="00D04024"/>
    <w:rsid w:val="00D10327"/>
    <w:rsid w:val="00D61781"/>
    <w:rsid w:val="00D627B9"/>
    <w:rsid w:val="00D86A97"/>
    <w:rsid w:val="00DA4761"/>
    <w:rsid w:val="00DB47DB"/>
    <w:rsid w:val="00DC25E1"/>
    <w:rsid w:val="00DD4CA9"/>
    <w:rsid w:val="00E6339D"/>
    <w:rsid w:val="00E70F67"/>
    <w:rsid w:val="00E75891"/>
    <w:rsid w:val="00EE5CF4"/>
    <w:rsid w:val="00F24045"/>
    <w:rsid w:val="00F33C39"/>
    <w:rsid w:val="00F61AC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28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4B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B10"/>
    <w:rPr>
      <w:rFonts w:cs="Times New Roman"/>
    </w:rPr>
  </w:style>
  <w:style w:type="paragraph" w:styleId="Bezodstpw">
    <w:name w:val="No Spacing"/>
    <w:uiPriority w:val="99"/>
    <w:qFormat/>
    <w:rsid w:val="00DB47DB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DB47DB"/>
    <w:rPr>
      <w:rFonts w:cs="Times New Roman"/>
      <w:color w:val="0000FF"/>
      <w:u w:val="single"/>
    </w:rPr>
  </w:style>
  <w:style w:type="paragraph" w:customStyle="1" w:styleId="Bezodstpw1">
    <w:name w:val="Bez odstępów1"/>
    <w:uiPriority w:val="99"/>
    <w:rsid w:val="00652884"/>
    <w:rPr>
      <w:rFonts w:eastAsia="Times New Roman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locked/>
    <w:rsid w:val="006F04E7"/>
    <w:rPr>
      <w:rFonts w:ascii="Arial" w:hAnsi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F04E7"/>
    <w:pPr>
      <w:spacing w:after="12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046D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852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86A97"/>
    <w:rPr>
      <w:rFonts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4441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wal@kowa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ockowala@&#322;&#261;cz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2011-03-03T11:51:00Z</cp:lastPrinted>
  <dcterms:created xsi:type="dcterms:W3CDTF">2011-03-03T11:05:00Z</dcterms:created>
  <dcterms:modified xsi:type="dcterms:W3CDTF">2011-03-03T11:51:00Z</dcterms:modified>
</cp:coreProperties>
</file>