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04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6"/>
        <w:gridCol w:w="1558"/>
        <w:gridCol w:w="1610"/>
        <w:gridCol w:w="7193"/>
        <w:gridCol w:w="1839"/>
      </w:tblGrid>
      <w:tr w:rsidR="00A9021F" w:rsidRPr="001D0EB7" w:rsidTr="001D0EB7">
        <w:trPr>
          <w:trHeight w:val="1264"/>
        </w:trPr>
        <w:tc>
          <w:tcPr>
            <w:tcW w:w="2826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Firma, oznaczenie siedziby 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adres albo imię i nazwisko 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adres przedsiębiorcy</w:t>
            </w:r>
          </w:p>
        </w:tc>
        <w:tc>
          <w:tcPr>
            <w:tcW w:w="1558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Numer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identyfikacji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podatkowej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(NIP)</w:t>
            </w:r>
          </w:p>
        </w:tc>
        <w:tc>
          <w:tcPr>
            <w:tcW w:w="1610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Numer identyfikacyjny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REGON</w:t>
            </w:r>
          </w:p>
        </w:tc>
        <w:tc>
          <w:tcPr>
            <w:tcW w:w="7193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Rodzaj odbieranych odpadów komunalnych</w:t>
            </w:r>
          </w:p>
        </w:tc>
        <w:tc>
          <w:tcPr>
            <w:tcW w:w="183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Numer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rejestrowy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-----------------------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data  wpisu</w:t>
            </w:r>
          </w:p>
        </w:tc>
      </w:tr>
      <w:tr w:rsidR="00A9021F" w:rsidRPr="001D0EB7" w:rsidTr="001D0EB7">
        <w:trPr>
          <w:trHeight w:val="7768"/>
        </w:trPr>
        <w:tc>
          <w:tcPr>
            <w:tcW w:w="2826" w:type="dxa"/>
          </w:tcPr>
          <w:p w:rsidR="00A9021F" w:rsidRPr="001D0EB7" w:rsidRDefault="00A9021F" w:rsidP="001D0EB7">
            <w:pPr>
              <w:spacing w:after="0" w:line="240" w:lineRule="auto"/>
            </w:pPr>
            <w:r w:rsidRPr="001D0EB7">
              <w:t>„Byś”   Wojciech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Byśkiniewicz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Ul. Arkuszowa 43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01 – 394 Warszawa</w:t>
            </w:r>
          </w:p>
          <w:p w:rsidR="00A9021F" w:rsidRPr="001D0EB7" w:rsidRDefault="00A9021F" w:rsidP="001D0EB7">
            <w:pPr>
              <w:spacing w:after="0" w:line="240" w:lineRule="auto"/>
            </w:pPr>
          </w:p>
          <w:p w:rsidR="00A9021F" w:rsidRPr="001D0EB7" w:rsidRDefault="00A9021F" w:rsidP="001D0EB7">
            <w:pPr>
              <w:spacing w:after="0" w:line="240" w:lineRule="auto"/>
            </w:pPr>
          </w:p>
          <w:p w:rsidR="00A9021F" w:rsidRPr="001D0EB7" w:rsidRDefault="00A9021F" w:rsidP="001D0EB7">
            <w:pPr>
              <w:spacing w:after="0" w:line="240" w:lineRule="auto"/>
            </w:pPr>
          </w:p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558" w:type="dxa"/>
          </w:tcPr>
          <w:p w:rsidR="00A9021F" w:rsidRPr="001D0EB7" w:rsidRDefault="00A9021F" w:rsidP="001D0EB7">
            <w:pPr>
              <w:spacing w:after="0" w:line="240" w:lineRule="auto"/>
            </w:pP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118-009-43-15</w:t>
            </w:r>
          </w:p>
        </w:tc>
        <w:tc>
          <w:tcPr>
            <w:tcW w:w="1610" w:type="dxa"/>
          </w:tcPr>
          <w:p w:rsidR="00A9021F" w:rsidRPr="001D0EB7" w:rsidRDefault="00A9021F" w:rsidP="001D0EB7">
            <w:pPr>
              <w:spacing w:after="0" w:line="240" w:lineRule="auto"/>
            </w:pP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011773311</w:t>
            </w:r>
          </w:p>
        </w:tc>
        <w:tc>
          <w:tcPr>
            <w:tcW w:w="7193" w:type="dxa"/>
          </w:tcPr>
          <w:p w:rsidR="00A9021F" w:rsidRPr="001D0EB7" w:rsidRDefault="00A9021F" w:rsidP="001D0EB7">
            <w:pPr>
              <w:spacing w:after="0" w:line="240" w:lineRule="auto"/>
            </w:pPr>
            <w:r w:rsidRPr="001D0EB7">
              <w:t>15 01 01  opakowania z papieru i tektury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02 opakowania z tworzyw sztucznych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03 opakowania z drewna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04 opakowania z metali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05 opakowania wielomateriałowe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06 zmieszane odpady opakowaniowe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07 opakowania ze szkła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09 opakowania tekstyliów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15 01 10*opakowania zawierająco pozostałości substancji  niebezpiecznych lub nimi zanieczyszczone(np. środkami ochrony roślin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I i II klasy toksyczności- bardzo toksyczne i toksyczne)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 xml:space="preserve">15 01 11* opakowania z metali zawierające  niebezpieczne porowate elementy wzmocnienia 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Konstrukcyjnego ( np. azbest), włącznie z pustymi pojemnikami ciśnieniowymi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 xml:space="preserve">20 01 01 Papier i tektura 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02 Szkło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08 Odpady kuchenne ulegające biodegradacji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10 Odzież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11 Tekstylia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13 * Rozpuszczalniki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14 * Kwasy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15 * Alkalia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17 * Odczynniki fotograficzne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19* Środki ochrony roślin I i II klasy toksyczności ( bardzo toksyczne i toksyczne  np. herbicydy, insektycydy)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21* Lampy fluoroscencyjne  i inne odpady zawierające rtęć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23* Urządzenia zawierające freony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25 Oleje i tłuszcze jadalne</w:t>
            </w: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20 01 26* Oleje i tłuszcze inne niż wymienione w 20 01 25</w:t>
            </w:r>
          </w:p>
        </w:tc>
        <w:tc>
          <w:tcPr>
            <w:tcW w:w="1839" w:type="dxa"/>
          </w:tcPr>
          <w:p w:rsidR="00A9021F" w:rsidRPr="001D0EB7" w:rsidRDefault="00A9021F" w:rsidP="001D0EB7">
            <w:pPr>
              <w:spacing w:after="0" w:line="240" w:lineRule="auto"/>
            </w:pPr>
            <w:r w:rsidRPr="001D0EB7">
              <w:t>1/2012</w:t>
            </w:r>
          </w:p>
          <w:p w:rsidR="00A9021F" w:rsidRPr="001D0EB7" w:rsidRDefault="00A9021F" w:rsidP="001D0EB7">
            <w:pPr>
              <w:spacing w:after="0" w:line="240" w:lineRule="auto"/>
            </w:pPr>
          </w:p>
          <w:p w:rsidR="00A9021F" w:rsidRPr="001D0EB7" w:rsidRDefault="00A9021F" w:rsidP="001D0EB7">
            <w:pPr>
              <w:spacing w:after="0" w:line="240" w:lineRule="auto"/>
            </w:pPr>
            <w:r w:rsidRPr="001D0EB7">
              <w:t>30.03.2012</w:t>
            </w:r>
          </w:p>
        </w:tc>
      </w:tr>
    </w:tbl>
    <w:p w:rsidR="00A9021F" w:rsidRDefault="00A9021F" w:rsidP="00A00A54">
      <w:pPr>
        <w:pStyle w:val="NoSpacing"/>
      </w:pPr>
      <w:bookmarkStart w:id="0" w:name="_GoBack"/>
      <w:bookmarkEnd w:id="0"/>
    </w:p>
    <w:p w:rsidR="00A9021F" w:rsidRDefault="00A9021F" w:rsidP="00A00A54">
      <w:pPr>
        <w:pStyle w:val="NoSpacing"/>
        <w:rPr>
          <w:b/>
          <w:sz w:val="28"/>
          <w:szCs w:val="28"/>
        </w:rPr>
      </w:pPr>
    </w:p>
    <w:p w:rsidR="00A9021F" w:rsidRDefault="00A9021F" w:rsidP="00A00A5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Rejestr działalności regulowanej w zakresie odbierania odpadów komunalnych</w:t>
      </w:r>
    </w:p>
    <w:p w:rsidR="00A9021F" w:rsidRDefault="00A9021F" w:rsidP="00A00A54">
      <w:pPr>
        <w:pStyle w:val="NoSpacing"/>
        <w:rPr>
          <w:b/>
          <w:sz w:val="32"/>
          <w:szCs w:val="32"/>
        </w:rPr>
      </w:pPr>
    </w:p>
    <w:p w:rsidR="00A9021F" w:rsidRDefault="00A9021F" w:rsidP="00A00A5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-2-</w:t>
      </w:r>
    </w:p>
    <w:p w:rsidR="00A9021F" w:rsidRPr="00A00A54" w:rsidRDefault="00A9021F" w:rsidP="00A00A54">
      <w:pPr>
        <w:pStyle w:val="NoSpacing"/>
        <w:rPr>
          <w:b/>
          <w:sz w:val="32"/>
          <w:szCs w:val="3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257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27*Farby ,tusze , farby drukarskie ,kleje ,lepiszcze i żywice zawierające substancje niebezpieczne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28 Farby, tusze, farby drukarskie , kleje lepiszcze i żywice inne niż wymienione w 20 01 27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29* Detergenty zawierające substancje niebezpieczne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30 Detergenty inne niż wymienione w 20 01 29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31* Leki cytotoksyczne i cytostatyczne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32 Leki inne niż wymienione w 20 01 31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33* Baterie i akumulatory łącznie z bateriami i akumulatorami wymienionymi w 16 06 01. 16 06 02 lub 16 06 03 oraz niesortowane baterie i akumulatory  zawierające te baterie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34 Baterie i akumulatory inne niż wymienione w 20 01 33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01 35* Zużyte urządzenia elektryczne i elektroniczne inne niż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Wymienione w 20 01 21 i20 01 23 zawierające niebezpieczne składniki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36 Zużyte urządzenia elektryczne i elektroniczne inne niż wymienione w 20 01 21 , 20 01 23 , 20 01 35 .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37*Drewno zawierające substancje niebezpieczne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38 Drewno inne niż wymienione w 20 01 37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39 Tworzywa sztuczne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40 Metale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41 odpady zmiotek wentylacyjnych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80 Środki ochrony roślin inne niż wymienione  20 01 19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99 Inne niewymienione frakcje zbierane w sposób  selektywny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01 Odpady ulegające biodegradacji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02 Gleba i ziemia, w tym kamienie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03 Inne odpady nieulegające biodegradacji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01 Niesegregowane ( zmieszane )odpady komunalne</w:t>
            </w: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</w:tr>
    </w:tbl>
    <w:p w:rsidR="00A9021F" w:rsidRPr="005F59EE" w:rsidRDefault="00A9021F">
      <w:pPr>
        <w:rPr>
          <w:b/>
        </w:rPr>
      </w:pPr>
    </w:p>
    <w:p w:rsidR="00A9021F" w:rsidRDefault="00A9021F">
      <w:pPr>
        <w:rPr>
          <w:b/>
        </w:rPr>
      </w:pPr>
    </w:p>
    <w:p w:rsidR="00A9021F" w:rsidRDefault="00A9021F">
      <w:pPr>
        <w:rPr>
          <w:b/>
        </w:rPr>
      </w:pPr>
    </w:p>
    <w:p w:rsidR="00A9021F" w:rsidRDefault="00A9021F">
      <w:pPr>
        <w:rPr>
          <w:b/>
        </w:rPr>
      </w:pPr>
    </w:p>
    <w:p w:rsidR="00A9021F" w:rsidRDefault="00A902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-3-</w:t>
      </w:r>
    </w:p>
    <w:p w:rsidR="00A9021F" w:rsidRPr="005F59EE" w:rsidRDefault="00A9021F">
      <w:pPr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115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P.P.H.U.”LEKARO”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Jolanta Zagórska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Wola Ducka 70 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05 -408 Glinianka</w:t>
            </w: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532-1`20-34-65</w:t>
            </w: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013288815</w:t>
            </w: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02 Odpady z targowiska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03 Odpady z czyszczenia ulic i placów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04 Szlamy ze zbiorników służących do gromadzenia nieczystości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06 Odpady ze  studzienek kanalizacyjnych.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07 Odpady wielkogabarytowe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99 Odpady komunalne niewymienione w innych podgrupach.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01  opakowania z papieru i tektury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02 opakowania z tworzyw sztucznych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03 opakowania z drewna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15 01 04 opakowania z metali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05 opakowania  wielomateriałowe.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06 zmieszane odpady opakowaniowe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07 opakowania ze szkła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09 opakowania z tekstyliów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10* opakowania zawierające pozostałości substancji niebezpiecznych lub nimi zanieczyszczone ( np., środkami ochrony roślin I i II klasy toksyczności – bardzo toksyczne i toksyczne)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11* opakowania z metali zawierające niebezpieczne porowate elementy wzmocnienia konstrukcyjnego ( np., azbest), włącznie z pustymi pojemnikami ciśnieniowymi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01 papier i tektura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02 szkło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08odpady kuchenne ulegające biodegradacji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10 odzież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11 tekstylia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13* rozpuszczalniki</w:t>
            </w: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2/2012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30.03.2012</w:t>
            </w:r>
          </w:p>
        </w:tc>
      </w:tr>
    </w:tbl>
    <w:p w:rsidR="00A9021F" w:rsidRDefault="00A9021F">
      <w:pPr>
        <w:rPr>
          <w:b/>
        </w:rPr>
      </w:pPr>
    </w:p>
    <w:p w:rsidR="00A9021F" w:rsidRDefault="00A9021F">
      <w:pPr>
        <w:rPr>
          <w:b/>
        </w:rPr>
      </w:pPr>
    </w:p>
    <w:p w:rsidR="00A9021F" w:rsidRPr="005F59EE" w:rsidRDefault="00A902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-4-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646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14*kwasy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15* alkalia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01 17*odczynniki fotograficzne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01 19* środki ochrony roślin I i II klasy toksyczności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( bardzo toksyczne i toksyczne np., herbicydy insektycydy),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21*  lampy fluoroscencyjne i inne odpady zawierające rtęć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23*urządzenia zawierające freony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25 0leje i tłuszcze  jadalne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26* oleje i tłuszcze inne niż jadalne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27 farby , tusze ,farby drukarskie ,kleje, lepiszcze i żywice zawierające substancje niebezpieczne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28 farby ,tusze, farby drukarskie , kleje, lepiszcze i żywice niezawierające substancji niebezpiecznych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01 29*  detergenty zawierające substancje niebezpieczne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01 30 detergenty niezawierające substancji niebezpiecznych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31* leki cytotoksyczne i cytostatyczne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32 leki inne niż cytotoksyczne i cytostatyczne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33*baterie  i akumulatory łącznie z bateriami i akumulatorami ołowiowymi , niklowo –kadmowymi lub bateriami zawierającymi rtęć oraz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nie sortowane baterie i akumulatory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zawierającymi te baterie.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34 baterie i akumulatory inne niż baterie i akumulatory łącznie z bateriami  i akumulatorami ołowiowymi , niklowo – kadmowymi lub bateriami zawierającymi rtęć oraz niesortowanymi bateriami i akumulatorami zawierającymi te baterie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35 * zużyte urządzenia elektryczne i elektroniczne  inne niż lampy fluoroscencyjne i inne odpady zawierające rtęć i urządzenia zawierające freony zawierające niebezpieczne składniki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36 zużyte urządzenia elektryczne i elektroniczne inne niż lampy fluoroscencyjne i inne odpady zawierające rtęć, urządzenia zawierające freony  i zużyte urządzenia elektryczne i elektroniczne niezawierające niebezpiecznych składników</w:t>
            </w: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</w:tr>
    </w:tbl>
    <w:p w:rsidR="00A9021F" w:rsidRDefault="00A9021F">
      <w:pPr>
        <w:rPr>
          <w:b/>
        </w:rPr>
      </w:pPr>
    </w:p>
    <w:p w:rsidR="00A9021F" w:rsidRDefault="00A9021F">
      <w:pPr>
        <w:rPr>
          <w:b/>
        </w:rPr>
      </w:pPr>
    </w:p>
    <w:p w:rsidR="00A9021F" w:rsidRPr="005F59EE" w:rsidRDefault="00A9021F">
      <w:pPr>
        <w:rPr>
          <w:b/>
        </w:rPr>
      </w:pPr>
    </w:p>
    <w:p w:rsidR="00A9021F" w:rsidRPr="005F59EE" w:rsidRDefault="00A902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-5-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115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37* drewno zawierające substancje niebezpieczne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38 drewno niezawierające substancji niebezpiecznych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39 tworzywa sztuczne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40 metale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41 odpady zmiotek wentylacyjnych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01 80 środki ochrony roślin inne niż środki ochrony roślin I i II klasy toksyczności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( bardzo toksyczne i toksyczne  np. herbicydy i insektycydy)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99 inne niż wymienione frakcje zbierane w sposób selektywny w podgrupieOdpady komunalne segregowane i gromadzone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Selektywnie ( z wyłączeniem odpadów opakowaniowychwłącznie z selektywnie gromadzonymi komunalnymi odpadami opakowaniowymi))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02 01 odpady ulegające biodegradacji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02 gleba i ziemia , w tym kamienie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03 inne odpady nie ulegające biodegradacji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01 niesegregowane ( zmieszane ) odpady komunalne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02 odpady z targowisk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03 odpady z czyszczenia ulic i placów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04 szlamy ze zbiorników bezodpływowych służących do gromadzenia nieczystości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06 odpady ze studzienek kanalizacyjnych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07 odpady wielkogabarytowe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99 odpady komunalne nie wymienione w innych podgrupach</w:t>
            </w: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</w:tc>
      </w:tr>
    </w:tbl>
    <w:p w:rsidR="00A9021F" w:rsidRPr="00EE308A" w:rsidRDefault="00A9021F">
      <w:pPr>
        <w:rPr>
          <w:b/>
        </w:rPr>
      </w:pPr>
    </w:p>
    <w:p w:rsidR="00A9021F" w:rsidRPr="00EE308A" w:rsidRDefault="00A9021F">
      <w:pPr>
        <w:rPr>
          <w:b/>
        </w:rPr>
      </w:pPr>
    </w:p>
    <w:p w:rsidR="00A9021F" w:rsidRPr="00EE308A" w:rsidRDefault="00A9021F">
      <w:pPr>
        <w:rPr>
          <w:b/>
        </w:rPr>
      </w:pPr>
    </w:p>
    <w:p w:rsidR="00A9021F" w:rsidRPr="00EE308A" w:rsidRDefault="00A902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-6-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257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Zakład Usług Komunalnych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„BŁYSK”.</w:t>
            </w: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532-17-16-532</w:t>
            </w: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016232488</w:t>
            </w: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01 opakowania z papieru i tektury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15 01 02 opakowania z tworzyw sztucznych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15 01 03 opakowania z drewna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 01 04 opakowania z metali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05 opakowania wielomateriałowe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06 zmieszane odpady opakowaniowe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07 opakowania ze szkła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15 01 09 opakowania z tekstyliów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01 papier i tektura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02 szkło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08 odpady  kuchenne ulegające biodegradacji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10 odzież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11 tekstylia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21* lampy fluoroscencyjne i inne odpady zawierające rtęć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22* urządzenia zawierające freony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05 oleje i tłuszcze jadalne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30 detergenty inne niż wymienione w 20 01 29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33* baterie i akumulatory łącznie z bateriami i akumulatorami wymienionymi w 16 06 012, 16 06 02,lub 16 06 03 oraz niesortowalne baterie i akumulatory zawierające te baterie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34 baterie i akumulatory inne niż wymienione w 20 01 03,,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35* zużyte urządzenia elektryczne i elektroniczne inne niż wymienione w 20 01 21, 20 01 23, zawierające niebezpieczne składniki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36 zużyte urządzenia elektryczne i elektroniczne inne niż wymienione w 20 01 21, 20 01 23, i 20 01 05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38 drewno inne niż wymienione w 20 01 37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39 tworzywa sztuczne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40 metale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41 odpady zmiotek wentylacyjnych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80 środki ochrony roślin inne niż wymienione w 20 01 19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01 99 inne niewymienione frakcje zbierane w sposób selektywny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01 odpady ulegające biodegradacji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02 02 gleba ziemia w tym kamienie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 xml:space="preserve">20 02 03 i8nne odpady nieulegające biodegradacji 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01 niesegregowane (  zmieszane ) odpady komunalne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03 odpady z czyszczenia ulic i placów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07 odpady wielkogabarytowe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20 03 99 odpady komunalne nie wymienione w innych grupach..</w:t>
            </w: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3/2012</w:t>
            </w:r>
          </w:p>
          <w:p w:rsidR="00A9021F" w:rsidRPr="001D0EB7" w:rsidRDefault="00A9021F" w:rsidP="001D0EB7">
            <w:pPr>
              <w:spacing w:after="0" w:line="240" w:lineRule="auto"/>
              <w:rPr>
                <w:b/>
              </w:rPr>
            </w:pPr>
            <w:r w:rsidRPr="001D0EB7">
              <w:rPr>
                <w:b/>
              </w:rPr>
              <w:t>05.06.2012</w:t>
            </w:r>
          </w:p>
        </w:tc>
      </w:tr>
    </w:tbl>
    <w:p w:rsidR="00A9021F" w:rsidRDefault="00A9021F"/>
    <w:p w:rsidR="00A9021F" w:rsidRDefault="00A9021F"/>
    <w:p w:rsidR="00A9021F" w:rsidRDefault="00A9021F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788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</w:tr>
    </w:tbl>
    <w:p w:rsidR="00A9021F" w:rsidRDefault="00A9021F"/>
    <w:p w:rsidR="00A9021F" w:rsidRDefault="00A9021F"/>
    <w:p w:rsidR="00A9021F" w:rsidRDefault="00A9021F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559"/>
        <w:gridCol w:w="7229"/>
        <w:gridCol w:w="1843"/>
      </w:tblGrid>
      <w:tr w:rsidR="00A9021F" w:rsidRPr="001D0EB7" w:rsidTr="001D0EB7">
        <w:trPr>
          <w:trHeight w:val="8115"/>
        </w:trPr>
        <w:tc>
          <w:tcPr>
            <w:tcW w:w="2835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560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559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7229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  <w:tc>
          <w:tcPr>
            <w:tcW w:w="1843" w:type="dxa"/>
          </w:tcPr>
          <w:p w:rsidR="00A9021F" w:rsidRPr="001D0EB7" w:rsidRDefault="00A9021F" w:rsidP="001D0EB7">
            <w:pPr>
              <w:spacing w:after="0" w:line="240" w:lineRule="auto"/>
            </w:pPr>
          </w:p>
        </w:tc>
      </w:tr>
    </w:tbl>
    <w:p w:rsidR="00A9021F" w:rsidRDefault="00A9021F"/>
    <w:sectPr w:rsidR="00A9021F" w:rsidSect="00B5675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3F"/>
    <w:rsid w:val="000368B7"/>
    <w:rsid w:val="000466E1"/>
    <w:rsid w:val="000D1E5A"/>
    <w:rsid w:val="001D0EB7"/>
    <w:rsid w:val="00241123"/>
    <w:rsid w:val="00252990"/>
    <w:rsid w:val="00293BA3"/>
    <w:rsid w:val="003636D5"/>
    <w:rsid w:val="0036453F"/>
    <w:rsid w:val="00422FAB"/>
    <w:rsid w:val="00432778"/>
    <w:rsid w:val="004366B9"/>
    <w:rsid w:val="00471584"/>
    <w:rsid w:val="004A1109"/>
    <w:rsid w:val="00593F35"/>
    <w:rsid w:val="005D132A"/>
    <w:rsid w:val="005F59EE"/>
    <w:rsid w:val="00691E67"/>
    <w:rsid w:val="00702F66"/>
    <w:rsid w:val="0074605F"/>
    <w:rsid w:val="00817F75"/>
    <w:rsid w:val="008C7161"/>
    <w:rsid w:val="00913737"/>
    <w:rsid w:val="00926781"/>
    <w:rsid w:val="00996CD3"/>
    <w:rsid w:val="00A00A54"/>
    <w:rsid w:val="00A9021F"/>
    <w:rsid w:val="00AC077C"/>
    <w:rsid w:val="00B56757"/>
    <w:rsid w:val="00BB6483"/>
    <w:rsid w:val="00CB36F6"/>
    <w:rsid w:val="00D938E5"/>
    <w:rsid w:val="00DB1462"/>
    <w:rsid w:val="00DF5E75"/>
    <w:rsid w:val="00E11020"/>
    <w:rsid w:val="00E272F2"/>
    <w:rsid w:val="00E50B2F"/>
    <w:rsid w:val="00EE308A"/>
    <w:rsid w:val="00F2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00A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1326</Words>
  <Characters>7958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Firma, oznaczenie siedziby i </dc:title>
  <dc:subject/>
  <dc:creator>Adam-Barbara</dc:creator>
  <cp:keywords/>
  <dc:description/>
  <cp:lastModifiedBy>user</cp:lastModifiedBy>
  <cp:revision>2</cp:revision>
  <cp:lastPrinted>2012-06-04T12:30:00Z</cp:lastPrinted>
  <dcterms:created xsi:type="dcterms:W3CDTF">2012-06-06T08:37:00Z</dcterms:created>
  <dcterms:modified xsi:type="dcterms:W3CDTF">2012-06-06T08:37:00Z</dcterms:modified>
</cp:coreProperties>
</file>