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3D51" w14:textId="5102CD6E" w:rsidR="00B70ABA" w:rsidRPr="00B70ABA" w:rsidRDefault="00B70ABA" w:rsidP="00B70AB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ABA">
        <w:rPr>
          <w:b/>
          <w:sz w:val="28"/>
          <w:szCs w:val="28"/>
        </w:rPr>
        <w:t>Wytyczne w sprawie bioasekuracji gospodarstw</w:t>
      </w:r>
    </w:p>
    <w:p w14:paraId="1819BDAB" w14:textId="2EAF3D32" w:rsidR="00340B2E" w:rsidRPr="006458C2" w:rsidRDefault="00DB2601" w:rsidP="00723C07">
      <w:pPr>
        <w:rPr>
          <w:b/>
        </w:rPr>
      </w:pPr>
      <w:r w:rsidRPr="006458C2">
        <w:rPr>
          <w:b/>
        </w:rPr>
        <w:t xml:space="preserve">Dezynfekcja </w:t>
      </w:r>
      <w:r w:rsidRPr="006458C2">
        <w:rPr>
          <w:rFonts w:cs="TimesNewRoman"/>
          <w:b/>
        </w:rPr>
        <w:t>pomieszczeń i sprzętu mającego kontakt ze świniami</w:t>
      </w:r>
    </w:p>
    <w:p w14:paraId="2E8E02AB" w14:textId="35010054" w:rsidR="000677E1" w:rsidRPr="006458C2" w:rsidRDefault="000677E1" w:rsidP="00DB2601">
      <w:pPr>
        <w:jc w:val="both"/>
      </w:pPr>
      <w:r w:rsidRPr="006458C2">
        <w:t xml:space="preserve">Budynki i </w:t>
      </w:r>
      <w:r w:rsidR="00340B2E" w:rsidRPr="006458C2">
        <w:t>pomieszczenia</w:t>
      </w:r>
      <w:r w:rsidR="00DB2601" w:rsidRPr="006458C2">
        <w:t xml:space="preserve">, </w:t>
      </w:r>
      <w:r w:rsidRPr="006458C2">
        <w:t>jak również sprzęt</w:t>
      </w:r>
      <w:r w:rsidR="00340B2E" w:rsidRPr="006458C2">
        <w:t>, które miały bezpośredni kontakt ze świniami</w:t>
      </w:r>
      <w:r w:rsidR="00DC7176">
        <w:t>,</w:t>
      </w:r>
      <w:r w:rsidR="00340B2E" w:rsidRPr="006458C2">
        <w:t xml:space="preserve"> powinny być </w:t>
      </w:r>
      <w:r w:rsidRPr="006458C2">
        <w:t xml:space="preserve">regularnie </w:t>
      </w:r>
      <w:r w:rsidR="00DB2601" w:rsidRPr="006458C2">
        <w:t xml:space="preserve">(zgodnie z dobrymi praktykami przyjętymi w gospodarstwie; w przypadku gospodarstw przyzagrodowych, w których utrzymywane są świnie na użytek własny co najmniej po każdym zakończeniu cyklu produkcji tucznika) </w:t>
      </w:r>
      <w:r w:rsidRPr="006458C2">
        <w:t xml:space="preserve">myte i dezynfekowane w celu zapewnienia unieszkodliwienia </w:t>
      </w:r>
      <w:r w:rsidR="00EB7A73" w:rsidRPr="006458C2">
        <w:t>ewentualnego skażenia wirusem afrykańskiego pomoru świń</w:t>
      </w:r>
      <w:r w:rsidR="00FB0E4A" w:rsidRPr="006458C2">
        <w:t>, zgodnie z poniższą procedurą:</w:t>
      </w:r>
    </w:p>
    <w:p w14:paraId="190920C8" w14:textId="02766AD0" w:rsidR="00340B2E" w:rsidRPr="006458C2" w:rsidRDefault="00340B2E" w:rsidP="00FB0E4A">
      <w:pPr>
        <w:pStyle w:val="Akapitzlist"/>
        <w:numPr>
          <w:ilvl w:val="0"/>
          <w:numId w:val="1"/>
        </w:numPr>
        <w:jc w:val="both"/>
      </w:pPr>
      <w:r w:rsidRPr="006458C2">
        <w:t>usuwanie całej ściółki, obornika oraz paszy z budynku</w:t>
      </w:r>
      <w:r w:rsidR="00A101BF">
        <w:t xml:space="preserve"> i kojców</w:t>
      </w:r>
      <w:r w:rsidR="00EB7A73" w:rsidRPr="006458C2">
        <w:t xml:space="preserve">, oczyszczenie z zanieczyszczeń </w:t>
      </w:r>
      <w:r w:rsidRPr="006458C2">
        <w:t xml:space="preserve">całej </w:t>
      </w:r>
      <w:r w:rsidR="00EB7A73" w:rsidRPr="006458C2">
        <w:t>p</w:t>
      </w:r>
      <w:r w:rsidRPr="006458C2">
        <w:t>owierzchni (również pod spodem) urządzeń znajdujących się w budynku. Jeśli to możliwe, przenośny sprzęt powinien być usu</w:t>
      </w:r>
      <w:r w:rsidR="00DB2601" w:rsidRPr="006458C2">
        <w:t>nięty i wyczyszczony oddzielnie</w:t>
      </w:r>
      <w:r w:rsidR="00DC7176">
        <w:t>;</w:t>
      </w:r>
    </w:p>
    <w:p w14:paraId="0E3B5726" w14:textId="13EC6E4E" w:rsidR="00340B2E" w:rsidRPr="006458C2" w:rsidRDefault="00340B2E" w:rsidP="00FB0E4A">
      <w:pPr>
        <w:pStyle w:val="Akapitzlist"/>
        <w:numPr>
          <w:ilvl w:val="0"/>
          <w:numId w:val="1"/>
        </w:numPr>
        <w:jc w:val="both"/>
      </w:pPr>
      <w:r w:rsidRPr="006458C2">
        <w:t xml:space="preserve">dokładne mycie karmników </w:t>
      </w:r>
      <w:r w:rsidR="00EB7A73" w:rsidRPr="006458C2">
        <w:t>(w środku)</w:t>
      </w:r>
      <w:r w:rsidR="00DC7176">
        <w:t>;</w:t>
      </w:r>
    </w:p>
    <w:p w14:paraId="158B1304" w14:textId="7050576A" w:rsidR="00340B2E" w:rsidRPr="006458C2" w:rsidRDefault="00340B2E" w:rsidP="00FB0E4A">
      <w:pPr>
        <w:pStyle w:val="Akapitzlist"/>
        <w:numPr>
          <w:ilvl w:val="0"/>
          <w:numId w:val="1"/>
        </w:numPr>
        <w:jc w:val="both"/>
      </w:pPr>
      <w:r w:rsidRPr="006458C2">
        <w:t xml:space="preserve">dokładne czyszczenie </w:t>
      </w:r>
      <w:r w:rsidR="00DB2601" w:rsidRPr="006458C2">
        <w:t xml:space="preserve">w/w powierzchni </w:t>
      </w:r>
      <w:r w:rsidRPr="006458C2">
        <w:t>przy użyciu gorącej wody z dodatkiem detergentów</w:t>
      </w:r>
      <w:r w:rsidR="00EB7A73" w:rsidRPr="006458C2">
        <w:t xml:space="preserve"> (jeśli to możliwe </w:t>
      </w:r>
      <w:r w:rsidRPr="006458C2">
        <w:t>przy użyciu myjki ciśnieniowej</w:t>
      </w:r>
      <w:r w:rsidR="00EB7A73" w:rsidRPr="006458C2">
        <w:t>)</w:t>
      </w:r>
      <w:r w:rsidR="00DC7176">
        <w:t>;</w:t>
      </w:r>
    </w:p>
    <w:p w14:paraId="13653B80" w14:textId="36B69EC6" w:rsidR="00FB0E4A" w:rsidRPr="006458C2" w:rsidRDefault="00340B2E" w:rsidP="00FB0E4A">
      <w:pPr>
        <w:pStyle w:val="Akapitzlist"/>
        <w:numPr>
          <w:ilvl w:val="0"/>
          <w:numId w:val="1"/>
        </w:numPr>
        <w:jc w:val="both"/>
      </w:pPr>
      <w:r w:rsidRPr="006458C2">
        <w:t>odpowiednią aplikację zatwierdzonego środka dezynfekującego</w:t>
      </w:r>
      <w:r w:rsidR="00DB2601" w:rsidRPr="006458C2">
        <w:t xml:space="preserve"> </w:t>
      </w:r>
      <w:r w:rsidRPr="006458C2">
        <w:t>na wszelkie powierzchnie, które miały kontakt ze zwierzętami, w tym powierzchnie zl</w:t>
      </w:r>
      <w:r w:rsidR="00FB0E4A" w:rsidRPr="006458C2">
        <w:t>okalizowane pod spodem urządzeń; warunki dla właściwego przeprowadzenia dezynfekcji</w:t>
      </w:r>
      <w:r w:rsidR="006E6793">
        <w:t xml:space="preserve"> (środki dezynfekujące stosować zgodnie z zaleceniami producenta)</w:t>
      </w:r>
      <w:r w:rsidR="00FB0E4A" w:rsidRPr="006458C2">
        <w:t>:</w:t>
      </w:r>
    </w:p>
    <w:p w14:paraId="2DA85613" w14:textId="3885C85F" w:rsidR="00EB7A73" w:rsidRPr="006458C2" w:rsidRDefault="00EB7A73" w:rsidP="00FB0E4A">
      <w:pPr>
        <w:pStyle w:val="Akapitzlist"/>
        <w:numPr>
          <w:ilvl w:val="1"/>
          <w:numId w:val="1"/>
        </w:numPr>
        <w:jc w:val="both"/>
      </w:pPr>
      <w:r w:rsidRPr="006458C2">
        <w:t>dezynfekowana powierzchnia jest odpowiednio oczyszczona i umyta</w:t>
      </w:r>
      <w:r w:rsidR="00651A6B">
        <w:t>;</w:t>
      </w:r>
    </w:p>
    <w:p w14:paraId="2DFACFB3" w14:textId="53387EC9" w:rsidR="00EB7A73" w:rsidRPr="006458C2" w:rsidRDefault="00EB7A73" w:rsidP="00FB0E4A">
      <w:pPr>
        <w:pStyle w:val="Akapitzlist"/>
        <w:numPr>
          <w:ilvl w:val="1"/>
          <w:numId w:val="1"/>
        </w:numPr>
        <w:jc w:val="both"/>
      </w:pPr>
      <w:r w:rsidRPr="006458C2">
        <w:t xml:space="preserve">stosowanie </w:t>
      </w:r>
      <w:r w:rsidR="00DB2601" w:rsidRPr="006458C2">
        <w:t>odpowiedniego</w:t>
      </w:r>
      <w:r w:rsidRPr="006458C2">
        <w:t xml:space="preserve"> preparatu biobójczego właściwego do unieszkodliwienia wirusa </w:t>
      </w:r>
      <w:r w:rsidR="00FB0E4A" w:rsidRPr="006458C2">
        <w:t>a</w:t>
      </w:r>
      <w:r w:rsidRPr="006458C2">
        <w:t>frykańskiego pomoru świń</w:t>
      </w:r>
      <w:r w:rsidR="00651A6B">
        <w:t>;</w:t>
      </w:r>
    </w:p>
    <w:p w14:paraId="09FED3BB" w14:textId="6943527A" w:rsidR="00EB7A73" w:rsidRPr="006458C2" w:rsidRDefault="00EB7A73" w:rsidP="00FB0E4A">
      <w:pPr>
        <w:pStyle w:val="Akapitzlist"/>
        <w:numPr>
          <w:ilvl w:val="1"/>
          <w:numId w:val="1"/>
        </w:numPr>
        <w:jc w:val="both"/>
      </w:pPr>
      <w:r w:rsidRPr="006458C2">
        <w:t xml:space="preserve">pozostałe parametry (temperatura, czas </w:t>
      </w:r>
      <w:r w:rsidR="00FB0E4A" w:rsidRPr="006458C2">
        <w:t xml:space="preserve">aplikacji </w:t>
      </w:r>
      <w:r w:rsidRPr="006458C2">
        <w:t>w/w preparatu</w:t>
      </w:r>
      <w:r w:rsidR="00FB0E4A" w:rsidRPr="006458C2">
        <w:t>, dalsze postępowanie ze zdezynfekowanymi powierzchniami</w:t>
      </w:r>
      <w:r w:rsidRPr="006458C2">
        <w:t>) zgodnie z zaleceniami producenta</w:t>
      </w:r>
      <w:r w:rsidR="00DC7176">
        <w:t>;</w:t>
      </w:r>
    </w:p>
    <w:p w14:paraId="100D6E46" w14:textId="77777777" w:rsidR="00340B2E" w:rsidRPr="006458C2" w:rsidRDefault="00340B2E" w:rsidP="00FB0E4A">
      <w:pPr>
        <w:pStyle w:val="Akapitzlist"/>
        <w:numPr>
          <w:ilvl w:val="0"/>
          <w:numId w:val="1"/>
        </w:numPr>
        <w:jc w:val="both"/>
      </w:pPr>
      <w:r w:rsidRPr="006458C2">
        <w:t>zapewnienie odpowiedniego czasu niezbędnego do całkowitego osuszenia budynku przed wprowadzeniem nowych zwierząt.</w:t>
      </w:r>
    </w:p>
    <w:p w14:paraId="7CBC4A16" w14:textId="77777777" w:rsidR="00340B2E" w:rsidRPr="006458C2" w:rsidRDefault="00DB2601" w:rsidP="000B1024">
      <w:pPr>
        <w:jc w:val="both"/>
        <w:rPr>
          <w:b/>
        </w:rPr>
      </w:pPr>
      <w:r w:rsidRPr="006458C2">
        <w:rPr>
          <w:rFonts w:cs="TimesNewRoman"/>
          <w:b/>
        </w:rPr>
        <w:t>Zasady używania oraz czyszczenia i dezynfekcji odzieży ochronnej i obuwia ochronnego</w:t>
      </w:r>
    </w:p>
    <w:p w14:paraId="5E731B50" w14:textId="1E7A140C" w:rsidR="00DB2601" w:rsidRPr="006458C2" w:rsidRDefault="00704CAF" w:rsidP="009E638C">
      <w:pPr>
        <w:pStyle w:val="Akapitzlist"/>
        <w:numPr>
          <w:ilvl w:val="0"/>
          <w:numId w:val="4"/>
        </w:numPr>
        <w:jc w:val="both"/>
      </w:pPr>
      <w:r w:rsidRPr="006458C2">
        <w:t xml:space="preserve">Odzież </w:t>
      </w:r>
      <w:r w:rsidR="00DB2601" w:rsidRPr="006458C2">
        <w:t>ochronn</w:t>
      </w:r>
      <w:r w:rsidRPr="006458C2">
        <w:t>a</w:t>
      </w:r>
      <w:r w:rsidR="00DA5EF5" w:rsidRPr="006458C2">
        <w:t xml:space="preserve"> (wielorazowego użytku)</w:t>
      </w:r>
      <w:r w:rsidR="00DB2601" w:rsidRPr="006458C2">
        <w:t xml:space="preserve"> i obuwie używane przez osoby zajmujące się obsług</w:t>
      </w:r>
      <w:r w:rsidR="00DA5EF5" w:rsidRPr="006458C2">
        <w:t>ą</w:t>
      </w:r>
      <w:r w:rsidR="00DB2601" w:rsidRPr="006458C2">
        <w:t xml:space="preserve"> świń powinny być noszone tylko na terenie jednego gospodarstwa (w przypadku dużych gospodarstw, w których znajduje się wiele budynków inwentarskich powinny być noszone tylko na terenie jednego budynk</w:t>
      </w:r>
      <w:r w:rsidR="00DC7176">
        <w:t>u) oraz w nim myte i czyszczone;</w:t>
      </w:r>
    </w:p>
    <w:p w14:paraId="00EBA681" w14:textId="34904CC5" w:rsidR="00340B2E" w:rsidRPr="006458C2" w:rsidRDefault="00704CAF" w:rsidP="009E638C">
      <w:pPr>
        <w:pStyle w:val="Akapitzlist"/>
        <w:numPr>
          <w:ilvl w:val="0"/>
          <w:numId w:val="4"/>
        </w:numPr>
        <w:jc w:val="both"/>
      </w:pPr>
      <w:r w:rsidRPr="006458C2">
        <w:t>Odzież ochronna powinna być regularnie prana</w:t>
      </w:r>
      <w:r w:rsidR="00DC7176">
        <w:t>;</w:t>
      </w:r>
    </w:p>
    <w:p w14:paraId="6B5F5F8E" w14:textId="77777777" w:rsidR="00CA3100" w:rsidRPr="006458C2" w:rsidRDefault="009E638C" w:rsidP="00F366EC">
      <w:pPr>
        <w:pStyle w:val="Akapitzlist"/>
        <w:numPr>
          <w:ilvl w:val="0"/>
          <w:numId w:val="4"/>
        </w:numPr>
        <w:jc w:val="both"/>
      </w:pPr>
      <w:r w:rsidRPr="006458C2">
        <w:t>Przed wejściem do budynku, w którym utrzymywane są świnie należy</w:t>
      </w:r>
      <w:r w:rsidR="00CA3100" w:rsidRPr="006458C2">
        <w:t>:</w:t>
      </w:r>
    </w:p>
    <w:p w14:paraId="44E1A95F" w14:textId="38FAEDD2" w:rsidR="009E638C" w:rsidRPr="006458C2" w:rsidRDefault="00CA3100" w:rsidP="00DC7176">
      <w:pPr>
        <w:pStyle w:val="Akapitzlist"/>
        <w:numPr>
          <w:ilvl w:val="0"/>
          <w:numId w:val="12"/>
        </w:numPr>
        <w:jc w:val="both"/>
      </w:pPr>
      <w:r w:rsidRPr="006458C2">
        <w:t>założyć czystą</w:t>
      </w:r>
      <w:r w:rsidR="004E4A5F">
        <w:t xml:space="preserve"> </w:t>
      </w:r>
      <w:r w:rsidRPr="006458C2">
        <w:t>odzież przeznaczoną wyłącznie do użycia w tym gospodarstwie/budynku;</w:t>
      </w:r>
    </w:p>
    <w:p w14:paraId="202B7E5A" w14:textId="69B2E779" w:rsidR="00CA3100" w:rsidRPr="006458C2" w:rsidRDefault="00CA3100" w:rsidP="00DC7176">
      <w:pPr>
        <w:pStyle w:val="Akapitzlist"/>
        <w:numPr>
          <w:ilvl w:val="0"/>
          <w:numId w:val="12"/>
        </w:numPr>
        <w:jc w:val="both"/>
      </w:pPr>
      <w:r w:rsidRPr="006458C2">
        <w:t xml:space="preserve">umyć obuwie przy pomocy węża z </w:t>
      </w:r>
      <w:r w:rsidR="00DC7176" w:rsidRPr="006458C2">
        <w:t xml:space="preserve">bieżącą </w:t>
      </w:r>
      <w:r w:rsidRPr="006458C2">
        <w:t xml:space="preserve">wodą </w:t>
      </w:r>
      <w:r w:rsidR="006E6793">
        <w:t>oraz przy użyciu szczotki</w:t>
      </w:r>
      <w:r w:rsidR="00DC7176">
        <w:t>,</w:t>
      </w:r>
      <w:r w:rsidR="006E6793">
        <w:t xml:space="preserve"> </w:t>
      </w:r>
      <w:r w:rsidR="006458C2" w:rsidRPr="006458C2">
        <w:t xml:space="preserve">a następnie zatrzymać się na około 10 sekund na </w:t>
      </w:r>
      <w:r w:rsidRPr="006458C2">
        <w:t xml:space="preserve">macie lub w kuwecie </w:t>
      </w:r>
      <w:r w:rsidR="006458C2" w:rsidRPr="006458C2">
        <w:t>dezynfekcyjnej</w:t>
      </w:r>
      <w:r w:rsidR="00DC7176">
        <w:t>,</w:t>
      </w:r>
      <w:r w:rsidR="006458C2" w:rsidRPr="006458C2">
        <w:t xml:space="preserve"> w której znajduje się odpowiedni roztwór środka biobójczego</w:t>
      </w:r>
      <w:r w:rsidR="00DC7176">
        <w:t>;</w:t>
      </w:r>
    </w:p>
    <w:p w14:paraId="3F9AF832" w14:textId="55955B7F" w:rsidR="009E638C" w:rsidRPr="006458C2" w:rsidRDefault="00704CAF" w:rsidP="009E63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58C2">
        <w:rPr>
          <w:rFonts w:eastAsia="Times New Roman" w:cs="Arial"/>
          <w:lang w:eastAsia="pl-PL"/>
        </w:rPr>
        <w:t>Obuwie</w:t>
      </w:r>
      <w:r w:rsidR="00DC7176">
        <w:rPr>
          <w:rFonts w:eastAsia="Times New Roman" w:cs="Arial"/>
          <w:lang w:eastAsia="pl-PL"/>
        </w:rPr>
        <w:t>,</w:t>
      </w:r>
      <w:r w:rsidRPr="006458C2">
        <w:rPr>
          <w:rFonts w:eastAsia="Times New Roman" w:cs="Arial"/>
          <w:lang w:eastAsia="pl-PL"/>
        </w:rPr>
        <w:t xml:space="preserve"> </w:t>
      </w:r>
      <w:r w:rsidR="009E638C" w:rsidRPr="006458C2">
        <w:rPr>
          <w:rFonts w:eastAsia="Times New Roman" w:cs="Arial"/>
          <w:lang w:eastAsia="pl-PL"/>
        </w:rPr>
        <w:t>po zakończeniu obsługi zwierząt</w:t>
      </w:r>
      <w:r w:rsidR="00DC7176">
        <w:rPr>
          <w:rFonts w:eastAsia="Times New Roman" w:cs="Arial"/>
          <w:lang w:eastAsia="pl-PL"/>
        </w:rPr>
        <w:t>,</w:t>
      </w:r>
      <w:r w:rsidR="009E638C" w:rsidRPr="006458C2">
        <w:rPr>
          <w:rFonts w:eastAsia="Times New Roman" w:cs="Arial"/>
          <w:lang w:eastAsia="pl-PL"/>
        </w:rPr>
        <w:t xml:space="preserve"> (na koniec dnia</w:t>
      </w:r>
      <w:r w:rsidR="00A101BF">
        <w:rPr>
          <w:rFonts w:eastAsia="Times New Roman" w:cs="Arial"/>
          <w:lang w:eastAsia="pl-PL"/>
        </w:rPr>
        <w:t>, po wyjściu z budynku</w:t>
      </w:r>
      <w:r w:rsidR="009E638C" w:rsidRPr="006458C2">
        <w:rPr>
          <w:rFonts w:eastAsia="Times New Roman" w:cs="Arial"/>
          <w:lang w:eastAsia="pl-PL"/>
        </w:rPr>
        <w:t xml:space="preserve">) </w:t>
      </w:r>
      <w:r w:rsidR="00DC7176" w:rsidRPr="006458C2">
        <w:rPr>
          <w:rFonts w:eastAsia="Times New Roman" w:cs="Arial"/>
          <w:lang w:eastAsia="pl-PL"/>
        </w:rPr>
        <w:t>powinno</w:t>
      </w:r>
      <w:r w:rsidR="00DC7176">
        <w:rPr>
          <w:rFonts w:eastAsia="Times New Roman" w:cs="Arial"/>
          <w:lang w:eastAsia="pl-PL"/>
        </w:rPr>
        <w:t xml:space="preserve"> </w:t>
      </w:r>
      <w:r w:rsidR="009E638C" w:rsidRPr="006458C2">
        <w:rPr>
          <w:rFonts w:eastAsia="Times New Roman" w:cs="Arial"/>
          <w:lang w:eastAsia="pl-PL"/>
        </w:rPr>
        <w:t>być o</w:t>
      </w:r>
      <w:r w:rsidRPr="006458C2">
        <w:rPr>
          <w:rFonts w:eastAsia="Times New Roman" w:cs="Arial"/>
          <w:lang w:eastAsia="pl-PL"/>
        </w:rPr>
        <w:t xml:space="preserve">czyszczone </w:t>
      </w:r>
      <w:r w:rsidR="009E638C" w:rsidRPr="006458C2">
        <w:rPr>
          <w:rFonts w:eastAsia="Times New Roman" w:cs="Arial"/>
          <w:lang w:eastAsia="pl-PL"/>
        </w:rPr>
        <w:t xml:space="preserve">i zdezynfekowane </w:t>
      </w:r>
      <w:r w:rsidRPr="006458C2">
        <w:rPr>
          <w:rFonts w:eastAsia="Times New Roman" w:cs="Arial"/>
          <w:lang w:eastAsia="pl-PL"/>
        </w:rPr>
        <w:t xml:space="preserve">w specjalnym miejscu, które jest wyposażone w odpływ, środki myjące, szczotki </w:t>
      </w:r>
      <w:r w:rsidR="009E638C" w:rsidRPr="006458C2">
        <w:rPr>
          <w:rFonts w:eastAsia="Times New Roman" w:cs="Arial"/>
          <w:lang w:eastAsia="pl-PL"/>
        </w:rPr>
        <w:t xml:space="preserve">oraz </w:t>
      </w:r>
      <w:r w:rsidRPr="006458C2">
        <w:rPr>
          <w:rFonts w:eastAsia="Times New Roman" w:cs="Arial"/>
          <w:lang w:eastAsia="pl-PL"/>
        </w:rPr>
        <w:t>środki dezynfekujące</w:t>
      </w:r>
      <w:r w:rsidR="009E638C" w:rsidRPr="006458C2">
        <w:rPr>
          <w:rFonts w:eastAsia="Times New Roman" w:cs="Arial"/>
          <w:lang w:eastAsia="pl-PL"/>
        </w:rPr>
        <w:t>, przy zachowaniu następujących zasad:</w:t>
      </w:r>
    </w:p>
    <w:p w14:paraId="3730642A" w14:textId="463348BF" w:rsidR="009E638C" w:rsidRPr="006458C2" w:rsidRDefault="009E638C" w:rsidP="009E638C">
      <w:pPr>
        <w:pStyle w:val="Akapitzlist"/>
        <w:numPr>
          <w:ilvl w:val="1"/>
          <w:numId w:val="1"/>
        </w:numPr>
        <w:jc w:val="both"/>
      </w:pPr>
      <w:r w:rsidRPr="006458C2">
        <w:t>dezynfekowana powierzchnia jest odpowiednio oczyszczona i umyta</w:t>
      </w:r>
      <w:r w:rsidR="00651A6B">
        <w:t>;</w:t>
      </w:r>
    </w:p>
    <w:p w14:paraId="567F7C78" w14:textId="513D9A20" w:rsidR="009E638C" w:rsidRPr="006458C2" w:rsidRDefault="009E638C" w:rsidP="009E638C">
      <w:pPr>
        <w:pStyle w:val="Akapitzlist"/>
        <w:numPr>
          <w:ilvl w:val="1"/>
          <w:numId w:val="1"/>
        </w:numPr>
        <w:jc w:val="both"/>
      </w:pPr>
      <w:r w:rsidRPr="006458C2">
        <w:t>stosowanie odpowiedniego preparatu biobójczego właściwego do unieszkodliwienia wirusa afrykańskiego pomoru świń</w:t>
      </w:r>
      <w:r w:rsidR="00651A6B">
        <w:t>;</w:t>
      </w:r>
    </w:p>
    <w:p w14:paraId="73D6DFEE" w14:textId="1E58407D" w:rsidR="009E638C" w:rsidRPr="006458C2" w:rsidRDefault="009E638C" w:rsidP="009E638C">
      <w:pPr>
        <w:pStyle w:val="Akapitzlist"/>
        <w:numPr>
          <w:ilvl w:val="1"/>
          <w:numId w:val="1"/>
        </w:numPr>
        <w:jc w:val="both"/>
      </w:pPr>
      <w:r w:rsidRPr="006458C2">
        <w:t>pozostałe parametry (temperatura, czas aplikacji w/w preparatu, dalsze postępowanie ze zdezynfekowanymi powierzchniami) zgodnie z zaleceniami producenta</w:t>
      </w:r>
      <w:r w:rsidR="00DC7176">
        <w:t>;</w:t>
      </w:r>
    </w:p>
    <w:p w14:paraId="1559B396" w14:textId="77777777" w:rsidR="00704CAF" w:rsidRPr="006458C2" w:rsidRDefault="00704CAF" w:rsidP="008E73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58C2">
        <w:rPr>
          <w:rFonts w:eastAsia="Times New Roman" w:cs="Arial"/>
          <w:lang w:eastAsia="pl-PL"/>
        </w:rPr>
        <w:t xml:space="preserve">Oczyszczone i zdezynfekowane obuwie powinno być umieszczane </w:t>
      </w:r>
      <w:r w:rsidR="009E638C" w:rsidRPr="006458C2">
        <w:rPr>
          <w:rFonts w:eastAsia="Times New Roman" w:cs="Arial"/>
          <w:lang w:eastAsia="pl-PL"/>
        </w:rPr>
        <w:t>w miejscu umożliwiającym całkowite wyschnięcie</w:t>
      </w:r>
      <w:r w:rsidRPr="006458C2">
        <w:rPr>
          <w:rFonts w:eastAsia="Times New Roman" w:cs="Arial"/>
          <w:lang w:eastAsia="pl-PL"/>
        </w:rPr>
        <w:t xml:space="preserve">. </w:t>
      </w:r>
    </w:p>
    <w:sectPr w:rsidR="00704CAF" w:rsidRPr="006458C2" w:rsidSect="00B70A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9782A" w14:textId="77777777" w:rsidR="00221B0C" w:rsidRDefault="00221B0C" w:rsidP="00884884">
      <w:pPr>
        <w:spacing w:after="0" w:line="240" w:lineRule="auto"/>
      </w:pPr>
      <w:r>
        <w:separator/>
      </w:r>
    </w:p>
  </w:endnote>
  <w:endnote w:type="continuationSeparator" w:id="0">
    <w:p w14:paraId="10954303" w14:textId="77777777" w:rsidR="00221B0C" w:rsidRDefault="00221B0C" w:rsidP="008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CB887" w14:textId="77777777" w:rsidR="00221B0C" w:rsidRDefault="00221B0C" w:rsidP="00884884">
      <w:pPr>
        <w:spacing w:after="0" w:line="240" w:lineRule="auto"/>
      </w:pPr>
      <w:r>
        <w:separator/>
      </w:r>
    </w:p>
  </w:footnote>
  <w:footnote w:type="continuationSeparator" w:id="0">
    <w:p w14:paraId="2448CE3C" w14:textId="77777777" w:rsidR="00221B0C" w:rsidRDefault="00221B0C" w:rsidP="0088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CAF"/>
    <w:multiLevelType w:val="hybridMultilevel"/>
    <w:tmpl w:val="23142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403D2"/>
    <w:multiLevelType w:val="hybridMultilevel"/>
    <w:tmpl w:val="6ECC01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BAC"/>
    <w:multiLevelType w:val="hybridMultilevel"/>
    <w:tmpl w:val="4A506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977BA"/>
    <w:multiLevelType w:val="hybridMultilevel"/>
    <w:tmpl w:val="C1C418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93991"/>
    <w:multiLevelType w:val="hybridMultilevel"/>
    <w:tmpl w:val="61069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85AE7"/>
    <w:multiLevelType w:val="hybridMultilevel"/>
    <w:tmpl w:val="3AAE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E0C83"/>
    <w:multiLevelType w:val="hybridMultilevel"/>
    <w:tmpl w:val="429E0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A5C24"/>
    <w:multiLevelType w:val="hybridMultilevel"/>
    <w:tmpl w:val="DF7C125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1768ED"/>
    <w:multiLevelType w:val="hybridMultilevel"/>
    <w:tmpl w:val="4B461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D2719A"/>
    <w:multiLevelType w:val="hybridMultilevel"/>
    <w:tmpl w:val="F8A69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2D4118"/>
    <w:multiLevelType w:val="hybridMultilevel"/>
    <w:tmpl w:val="F80A2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D0764"/>
    <w:multiLevelType w:val="hybridMultilevel"/>
    <w:tmpl w:val="6264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07"/>
    <w:rsid w:val="000677E1"/>
    <w:rsid w:val="000B1024"/>
    <w:rsid w:val="000B561B"/>
    <w:rsid w:val="000F1212"/>
    <w:rsid w:val="0016285E"/>
    <w:rsid w:val="001A2CD8"/>
    <w:rsid w:val="001B371A"/>
    <w:rsid w:val="001F7737"/>
    <w:rsid w:val="00207A4A"/>
    <w:rsid w:val="00221B0C"/>
    <w:rsid w:val="00292AD1"/>
    <w:rsid w:val="002B5323"/>
    <w:rsid w:val="002B6BD6"/>
    <w:rsid w:val="0033314A"/>
    <w:rsid w:val="00340B2E"/>
    <w:rsid w:val="003A7609"/>
    <w:rsid w:val="003C0858"/>
    <w:rsid w:val="003C4C49"/>
    <w:rsid w:val="00414AF4"/>
    <w:rsid w:val="004E3DE2"/>
    <w:rsid w:val="004E4A5F"/>
    <w:rsid w:val="005213CF"/>
    <w:rsid w:val="005569FC"/>
    <w:rsid w:val="0058501E"/>
    <w:rsid w:val="0060620A"/>
    <w:rsid w:val="006458C2"/>
    <w:rsid w:val="00651A6B"/>
    <w:rsid w:val="0066601C"/>
    <w:rsid w:val="0069443D"/>
    <w:rsid w:val="006D15B9"/>
    <w:rsid w:val="006D3808"/>
    <w:rsid w:val="006E6793"/>
    <w:rsid w:val="006F7FB7"/>
    <w:rsid w:val="00704CAF"/>
    <w:rsid w:val="00723C07"/>
    <w:rsid w:val="00775307"/>
    <w:rsid w:val="00834285"/>
    <w:rsid w:val="00843548"/>
    <w:rsid w:val="00884884"/>
    <w:rsid w:val="008D30F6"/>
    <w:rsid w:val="009479D7"/>
    <w:rsid w:val="0097183C"/>
    <w:rsid w:val="00984979"/>
    <w:rsid w:val="009C65B0"/>
    <w:rsid w:val="009D2DE5"/>
    <w:rsid w:val="009E638C"/>
    <w:rsid w:val="00A101BF"/>
    <w:rsid w:val="00B3590B"/>
    <w:rsid w:val="00B47C10"/>
    <w:rsid w:val="00B70ABA"/>
    <w:rsid w:val="00B9798A"/>
    <w:rsid w:val="00BF5FA7"/>
    <w:rsid w:val="00C3440B"/>
    <w:rsid w:val="00C6249D"/>
    <w:rsid w:val="00CA3100"/>
    <w:rsid w:val="00CC4078"/>
    <w:rsid w:val="00D02277"/>
    <w:rsid w:val="00D844A2"/>
    <w:rsid w:val="00DA5EF5"/>
    <w:rsid w:val="00DB2601"/>
    <w:rsid w:val="00DC7176"/>
    <w:rsid w:val="00DD5EBF"/>
    <w:rsid w:val="00E05BFC"/>
    <w:rsid w:val="00E1069C"/>
    <w:rsid w:val="00E96DA3"/>
    <w:rsid w:val="00EB7A73"/>
    <w:rsid w:val="00ED1D83"/>
    <w:rsid w:val="00F201BC"/>
    <w:rsid w:val="00F759D9"/>
    <w:rsid w:val="00FB0E4A"/>
    <w:rsid w:val="00FB6BA4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7500"/>
  <w15:docId w15:val="{B3C8F401-B7AC-4C8E-A3E5-C5347D26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40B2E"/>
  </w:style>
  <w:style w:type="paragraph" w:styleId="Akapitzlist">
    <w:name w:val="List Paragraph"/>
    <w:basedOn w:val="Normalny"/>
    <w:uiPriority w:val="34"/>
    <w:qFormat/>
    <w:rsid w:val="00EB7A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42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2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2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2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2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2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8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8FAC-C115-4F53-AB90-4B830668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wetgiw</dc:creator>
  <cp:lastModifiedBy>Monika Wiśniewska</cp:lastModifiedBy>
  <cp:revision>2</cp:revision>
  <dcterms:created xsi:type="dcterms:W3CDTF">2017-08-03T06:39:00Z</dcterms:created>
  <dcterms:modified xsi:type="dcterms:W3CDTF">2017-08-03T06:39:00Z</dcterms:modified>
</cp:coreProperties>
</file>