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D6" w:rsidRPr="00082ED6" w:rsidRDefault="00082ED6" w:rsidP="00082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 Light" w:eastAsia="Times New Roman" w:hAnsi="Calibri Light" w:cs="Times New Roman"/>
          <w:sz w:val="24"/>
          <w:szCs w:val="24"/>
          <w:lang w:eastAsia="pl-PL"/>
        </w:rPr>
        <w:t>Krajowa Rada Izb Rolniczych uprzejmie informuje</w:t>
      </w:r>
      <w:bookmarkStart w:id="0" w:name="_GoBack"/>
      <w:bookmarkEnd w:id="0"/>
      <w:r w:rsidRPr="00082ED6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o uruchomieniu przez ARiMR nowej, preferencyjnej linii kredytowej – kredytu z dopłatami ze środków będących w dyspozycji Agencji Restrukturyzacji i Modernizacji Rolnictwa, na finansowanie bieżącej działalności związanej z prowadzeniem gospodarstwa rolnego w okresie oczekiwania na płatności bezpośrednie. Więcej informac</w:t>
      </w:r>
      <w:r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ji na stronach </w:t>
      </w:r>
      <w:proofErr w:type="spellStart"/>
      <w:r>
        <w:rPr>
          <w:rFonts w:ascii="Calibri Light" w:eastAsia="Times New Roman" w:hAnsi="Calibri Light" w:cs="Times New Roman"/>
          <w:sz w:val="24"/>
          <w:szCs w:val="24"/>
          <w:lang w:eastAsia="pl-PL"/>
        </w:rPr>
        <w:t>MRiRW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oraz </w:t>
      </w:r>
      <w:proofErr w:type="spellStart"/>
      <w:r>
        <w:rPr>
          <w:rFonts w:ascii="Calibri Light" w:eastAsia="Times New Roman" w:hAnsi="Calibri Light" w:cs="Times New Roman"/>
          <w:sz w:val="24"/>
          <w:szCs w:val="24"/>
          <w:lang w:eastAsia="pl-PL"/>
        </w:rPr>
        <w:t>ARiM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eastAsia="pl-PL"/>
        </w:rPr>
        <w:t>.</w:t>
      </w:r>
    </w:p>
    <w:p w:rsidR="00082ED6" w:rsidRPr="00082ED6" w:rsidRDefault="00082ED6" w:rsidP="00082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082ED6">
          <w:rPr>
            <w:rFonts w:ascii="Calibri Light" w:eastAsia="Times New Roman" w:hAnsi="Calibri Light" w:cs="Times New Roman"/>
            <w:color w:val="0000FF"/>
            <w:sz w:val="24"/>
            <w:szCs w:val="24"/>
            <w:u w:val="single"/>
            <w:lang w:eastAsia="pl-PL"/>
          </w:rPr>
          <w:t>http://www.minrol.gov.pl/pol/Ministerstwo/Biuro-Prasowe/Informacje-Prasowe/Nowa-preferencyjna-linia-kredytowa</w:t>
        </w:r>
      </w:hyperlink>
    </w:p>
    <w:p w:rsidR="00F03D1B" w:rsidRDefault="00F03D1B"/>
    <w:sectPr w:rsidR="00F0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D6"/>
    <w:rsid w:val="00082ED6"/>
    <w:rsid w:val="00F0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0D6B7-5BBA-4615-82BF-806968E1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rol.gov.pl/pol/Ministerstwo/Biuro-Prasowe/Informacje-Prasowe/Nowa-preferencyjna-linia-kredyt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Wiśniewska</dc:creator>
  <cp:keywords/>
  <dc:description/>
  <cp:lastModifiedBy>Monika Wiśniewska</cp:lastModifiedBy>
  <cp:revision>1</cp:revision>
  <dcterms:created xsi:type="dcterms:W3CDTF">2016-02-05T13:18:00Z</dcterms:created>
  <dcterms:modified xsi:type="dcterms:W3CDTF">2016-02-05T13:19:00Z</dcterms:modified>
</cp:coreProperties>
</file>