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E71F3F">
        <w:rPr>
          <w:rFonts w:ascii="Arial" w:eastAsia="Times New Roman" w:hAnsi="Arial" w:cs="Arial"/>
          <w:sz w:val="18"/>
          <w:szCs w:val="18"/>
        </w:rPr>
        <w:t>4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2F18AC" w:rsidRPr="00373134" w:rsidRDefault="002F18AC" w:rsidP="00E71F3F">
      <w:pPr>
        <w:pStyle w:val="Bezodstpw"/>
        <w:ind w:firstLine="567"/>
        <w:jc w:val="center"/>
        <w:rPr>
          <w:rFonts w:ascii="Arial" w:hAnsi="Arial" w:cs="Arial"/>
          <w:b/>
          <w:bCs/>
          <w:sz w:val="20"/>
          <w:szCs w:val="18"/>
        </w:rPr>
      </w:pPr>
      <w:r w:rsidRPr="00373134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E71F3F" w:rsidRPr="00EE6EAB">
        <w:rPr>
          <w:rFonts w:ascii="Arial" w:hAnsi="Arial" w:cs="Arial"/>
          <w:b/>
          <w:sz w:val="18"/>
          <w:szCs w:val="26"/>
          <w:lang w:eastAsia="pl-PL"/>
        </w:rPr>
        <w:t xml:space="preserve">Budowa </w:t>
      </w:r>
      <w:r w:rsidR="00E71F3F">
        <w:rPr>
          <w:rFonts w:ascii="Arial" w:hAnsi="Arial" w:cs="Arial"/>
          <w:b/>
          <w:sz w:val="18"/>
          <w:szCs w:val="26"/>
          <w:lang w:eastAsia="pl-PL"/>
        </w:rPr>
        <w:t xml:space="preserve">sieci </w:t>
      </w:r>
      <w:r w:rsidR="00E71F3F" w:rsidRPr="00EE6EAB">
        <w:rPr>
          <w:rFonts w:ascii="Arial" w:hAnsi="Arial" w:cs="Arial"/>
          <w:b/>
          <w:sz w:val="18"/>
          <w:szCs w:val="26"/>
          <w:lang w:eastAsia="pl-PL"/>
        </w:rPr>
        <w:t xml:space="preserve">kanalizacji sanitarnej </w:t>
      </w:r>
      <w:r w:rsidR="00E71F3F">
        <w:rPr>
          <w:rFonts w:ascii="Arial" w:hAnsi="Arial" w:cs="Arial"/>
          <w:b/>
          <w:sz w:val="18"/>
          <w:szCs w:val="26"/>
          <w:lang w:eastAsia="pl-PL"/>
        </w:rPr>
        <w:t>w miejscowości Żydówek</w:t>
      </w:r>
      <w:r w:rsidRPr="00373134">
        <w:rPr>
          <w:rFonts w:ascii="Arial" w:hAnsi="Arial" w:cs="Arial"/>
          <w:b/>
          <w:bCs/>
          <w:sz w:val="20"/>
          <w:szCs w:val="18"/>
        </w:rPr>
        <w:t>”</w:t>
      </w:r>
    </w:p>
    <w:p w:rsidR="002F18AC" w:rsidRPr="00EE649E" w:rsidRDefault="002F18AC" w:rsidP="002F18AC">
      <w:pPr>
        <w:spacing w:before="120"/>
        <w:rPr>
          <w:rFonts w:ascii="Arial" w:eastAsia="Times New Roman" w:hAnsi="Arial" w:cs="Arial"/>
          <w:sz w:val="18"/>
          <w:szCs w:val="18"/>
        </w:rPr>
      </w:pPr>
    </w:p>
    <w:tbl>
      <w:tblPr>
        <w:tblW w:w="1005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2450"/>
        <w:gridCol w:w="2174"/>
        <w:gridCol w:w="2445"/>
        <w:gridCol w:w="2446"/>
      </w:tblGrid>
      <w:tr w:rsidR="008C58FD" w:rsidRPr="00EE649E" w:rsidTr="00E71F3F">
        <w:trPr>
          <w:cantSplit/>
          <w:trHeight w:val="9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</w:t>
            </w:r>
            <w:r w:rsidR="00E71F3F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.</w:t>
            </w: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EE649E" w:rsidRPr="00EE649E" w:rsidTr="00E71F3F">
        <w:trPr>
          <w:cantSplit/>
          <w:trHeight w:val="958"/>
        </w:trPr>
        <w:tc>
          <w:tcPr>
            <w:tcW w:w="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EE64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>robót sanitarnych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sz w:val="18"/>
                <w:szCs w:val="20"/>
              </w:rPr>
              <w:t>Uprawnienia do kierowania robotami budowlanymi w specjalności instalacyjnej w zakresie sieci, instalacji i urządzeń wodociągowych i kanalizacyjnych</w:t>
            </w:r>
            <w:r w:rsidRPr="00EE649E">
              <w:rPr>
                <w:b/>
                <w:bCs/>
                <w:sz w:val="18"/>
                <w:szCs w:val="18"/>
              </w:rPr>
              <w:t xml:space="preserve"> </w:t>
            </w:r>
          </w:p>
          <w:p w:rsidR="00EE649E" w:rsidRPr="00EE649E" w:rsidRDefault="00EE649E" w:rsidP="005638C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8C58FD" w:rsidRPr="00EE649E" w:rsidTr="00E71F3F">
        <w:trPr>
          <w:cantSplit/>
          <w:trHeight w:val="958"/>
        </w:trPr>
        <w:tc>
          <w:tcPr>
            <w:tcW w:w="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C58FD" w:rsidRPr="00EE649E" w:rsidRDefault="00EE649E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C58FD" w:rsidRPr="00EE649E" w:rsidRDefault="008C58FD" w:rsidP="00EE64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 w:rsidR="00EE649E">
              <w:rPr>
                <w:b/>
                <w:sz w:val="18"/>
                <w:szCs w:val="18"/>
              </w:rPr>
              <w:t>robót elektrycznych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EE649E" w:rsidRDefault="00EE649E" w:rsidP="00B2081B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sz w:val="18"/>
                <w:szCs w:val="20"/>
              </w:rPr>
              <w:t>Uprawnienia w specjalności instalacyjno – inżynieryjnej w zakresie instalacji elektrycznych</w:t>
            </w:r>
            <w:r w:rsidRPr="00EE649E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58FD" w:rsidRPr="00EE649E" w:rsidRDefault="008C58FD" w:rsidP="00B2081B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8C58FD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</w:t>
      </w:r>
      <w:r w:rsidR="00E71F3F">
        <w:rPr>
          <w:sz w:val="18"/>
          <w:szCs w:val="18"/>
        </w:rPr>
        <w:t>-</w:t>
      </w:r>
      <w:r w:rsidRPr="00EE649E">
        <w:rPr>
          <w:sz w:val="18"/>
          <w:szCs w:val="18"/>
        </w:rPr>
        <w:t>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84" w:rsidRDefault="00DA7684">
      <w:r>
        <w:separator/>
      </w:r>
    </w:p>
  </w:endnote>
  <w:endnote w:type="continuationSeparator" w:id="0">
    <w:p w:rsidR="00DA7684" w:rsidRDefault="00DA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0500B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0500B6" w:rsidRPr="00391DFD">
      <w:rPr>
        <w:rFonts w:ascii="Tahoma" w:hAnsi="Tahoma" w:cs="Tahoma"/>
        <w:sz w:val="18"/>
        <w:szCs w:val="18"/>
      </w:rPr>
      <w:fldChar w:fldCharType="separate"/>
    </w:r>
    <w:r w:rsidR="0091195D">
      <w:rPr>
        <w:rFonts w:ascii="Tahoma" w:hAnsi="Tahoma" w:cs="Tahoma"/>
        <w:noProof/>
        <w:sz w:val="18"/>
        <w:szCs w:val="18"/>
      </w:rPr>
      <w:t>1</w:t>
    </w:r>
    <w:r w:rsidR="000500B6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0500B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0500B6" w:rsidRPr="00391DFD">
      <w:rPr>
        <w:rFonts w:ascii="Tahoma" w:hAnsi="Tahoma" w:cs="Tahoma"/>
        <w:sz w:val="18"/>
        <w:szCs w:val="18"/>
      </w:rPr>
      <w:fldChar w:fldCharType="separate"/>
    </w:r>
    <w:r w:rsidR="0091195D">
      <w:rPr>
        <w:rFonts w:ascii="Tahoma" w:hAnsi="Tahoma" w:cs="Tahoma"/>
        <w:noProof/>
        <w:sz w:val="18"/>
        <w:szCs w:val="18"/>
      </w:rPr>
      <w:t>1</w:t>
    </w:r>
    <w:r w:rsidR="000500B6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84" w:rsidRDefault="00DA7684">
      <w:r>
        <w:separator/>
      </w:r>
    </w:p>
  </w:footnote>
  <w:footnote w:type="continuationSeparator" w:id="0">
    <w:p w:rsidR="00DA7684" w:rsidRDefault="00DA7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5D" w:rsidRDefault="0091195D" w:rsidP="0091195D">
    <w:pPr>
      <w:pStyle w:val="Nagwek"/>
      <w:ind w:left="426"/>
      <w:jc w:val="both"/>
      <w:rPr>
        <w:rFonts w:ascii="Tahoma" w:hAnsi="Tahoma" w:cs="Tahoma"/>
        <w:noProof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2007655</wp:posOffset>
          </wp:positionH>
          <wp:positionV relativeFrom="margin">
            <wp:posOffset>-1340689</wp:posOffset>
          </wp:positionV>
          <wp:extent cx="705569" cy="793630"/>
          <wp:effectExtent l="19050" t="0" r="0" b="0"/>
          <wp:wrapNone/>
          <wp:docPr id="4" name="Obraz 10" descr="109x120px-Wojewodztwo_swietokrzyskie_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109x120px-Wojewodztwo_swietokrzyskie_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544320" cy="86233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                        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80110" cy="793750"/>
          <wp:effectExtent l="19050" t="0" r="0" b="0"/>
          <wp:docPr id="2" name="Obraz 1" descr="logo_nowe_ro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nowe_roz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311275" cy="871220"/>
          <wp:effectExtent l="19050" t="0" r="317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95D" w:rsidRDefault="0091195D" w:rsidP="0091195D">
    <w:pPr>
      <w:autoSpaceDE w:val="0"/>
      <w:jc w:val="right"/>
      <w:rPr>
        <w:rFonts w:cs="Calibri"/>
        <w:b/>
        <w:bCs/>
      </w:rPr>
    </w:pPr>
  </w:p>
  <w:p w:rsidR="0091195D" w:rsidRPr="00E4701A" w:rsidRDefault="0091195D" w:rsidP="0091195D">
    <w:pPr>
      <w:autoSpaceDE w:val="0"/>
      <w:jc w:val="right"/>
      <w:rPr>
        <w:rFonts w:cs="Calibri"/>
        <w:b/>
        <w:bCs/>
      </w:rPr>
    </w:pPr>
    <w:r>
      <w:rPr>
        <w:rFonts w:cs="Calibri"/>
        <w:b/>
        <w:bCs/>
      </w:rPr>
      <w:t>Numer postępowania: GIROŚ 271.2.2014</w:t>
    </w:r>
  </w:p>
  <w:p w:rsidR="00151E18" w:rsidRDefault="00151E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00B6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249E0"/>
    <w:rsid w:val="00133EFA"/>
    <w:rsid w:val="0014303D"/>
    <w:rsid w:val="00144013"/>
    <w:rsid w:val="00145797"/>
    <w:rsid w:val="00151400"/>
    <w:rsid w:val="00151E18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53CE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4316F"/>
    <w:rsid w:val="0065107B"/>
    <w:rsid w:val="00662824"/>
    <w:rsid w:val="00663E80"/>
    <w:rsid w:val="00665001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26A2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1195D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A7684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DF473F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1F3F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E649E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B9F3-6F9B-484A-9819-490E7B45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1378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12</cp:revision>
  <cp:lastPrinted>2013-03-14T12:03:00Z</cp:lastPrinted>
  <dcterms:created xsi:type="dcterms:W3CDTF">2013-07-10T11:11:00Z</dcterms:created>
  <dcterms:modified xsi:type="dcterms:W3CDTF">2014-04-24T05:52:00Z</dcterms:modified>
</cp:coreProperties>
</file>