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9941A" w14:textId="77777777" w:rsidR="00E876D1" w:rsidRPr="00E876D1" w:rsidRDefault="00E876D1" w:rsidP="00E876D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0"/>
          <w:szCs w:val="20"/>
          <w:lang w:eastAsia="zh-CN" w:bidi="hi-IN"/>
        </w:rPr>
      </w:pPr>
      <w:r w:rsidRPr="00E876D1">
        <w:rPr>
          <w:rFonts w:ascii="Times New Roman" w:eastAsia="SimSun" w:hAnsi="Times New Roman" w:cs="Mangal"/>
          <w:b/>
          <w:kern w:val="1"/>
          <w:sz w:val="20"/>
          <w:szCs w:val="20"/>
          <w:lang w:eastAsia="zh-CN" w:bidi="hi-IN"/>
        </w:rPr>
        <w:t>Klauzula informacyjna dotycząca przetwarzania danych osobowych  w zakresie wydawania decyzji administracyjnych.</w:t>
      </w:r>
    </w:p>
    <w:p w14:paraId="4BC3859B" w14:textId="77777777" w:rsidR="00E876D1" w:rsidRPr="00E876D1" w:rsidRDefault="00E876D1" w:rsidP="00E876D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14:paraId="26E9752F" w14:textId="77777777" w:rsidR="00E876D1" w:rsidRPr="00E876D1" w:rsidRDefault="00E876D1" w:rsidP="00E876D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E876D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E876D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Dz.Urz.UE</w:t>
      </w:r>
      <w:proofErr w:type="spellEnd"/>
      <w:r w:rsidRPr="00E876D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L nr 119  z 04.05.2016) informuję, że:</w:t>
      </w:r>
    </w:p>
    <w:p w14:paraId="654158CD" w14:textId="77777777" w:rsidR="00E876D1" w:rsidRPr="00E876D1" w:rsidRDefault="00E876D1" w:rsidP="00E876D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E876D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1. Administratorem Pani/Pana danych osobowych jest Wójt Gminy Kaźmierz z siedzibą w Kaźmierzu przy ul. Szamotulskiej 20, kod pocztowy 64-530 Kaźmierz. Wyznaczono inspektora ochrony danych, z którym można się kontaktować pisemnie, kierując korespondencję na powyższy adres z dopiskiem „Inspektor ochrony danych” lub mailowo na adres: </w:t>
      </w:r>
      <w:hyperlink r:id="rId4" w:history="1">
        <w:r w:rsidRPr="00E876D1">
          <w:rPr>
            <w:rFonts w:ascii="Times New Roman" w:eastAsia="SimSun" w:hAnsi="Times New Roman" w:cs="Times New Roman"/>
            <w:color w:val="000080"/>
            <w:kern w:val="1"/>
            <w:sz w:val="20"/>
            <w:szCs w:val="20"/>
            <w:u w:val="single"/>
            <w:lang w:eastAsia="zh-CN" w:bidi="hi-IN"/>
          </w:rPr>
          <w:t>iod@kazmierz.pl</w:t>
        </w:r>
      </w:hyperlink>
    </w:p>
    <w:p w14:paraId="16F88A51" w14:textId="77777777" w:rsidR="00E876D1" w:rsidRPr="00E876D1" w:rsidRDefault="00E876D1" w:rsidP="00E876D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E876D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2. Pani/Pana dane osobowe będą przetwarzane na podstawie art. 6 ust. 1 lit. c) i/lub e) RODO:</w:t>
      </w:r>
    </w:p>
    <w:p w14:paraId="57DEF0BC" w14:textId="77777777" w:rsidR="00E876D1" w:rsidRPr="00E876D1" w:rsidRDefault="00E876D1" w:rsidP="00E876D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E876D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- przetwarzanie jest niezbędne do wypełnienia obowiązku prawnego ciążącego na administratorze</w:t>
      </w:r>
    </w:p>
    <w:p w14:paraId="1EC635B0" w14:textId="77777777" w:rsidR="00E876D1" w:rsidRPr="00E876D1" w:rsidRDefault="00E876D1" w:rsidP="00E876D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E876D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- przetwarzanie jest niezbędne do wykonania zadania realizowanego w interesie publicznym lub w ramach sprawowania władzy publicznej powierzonej administratorowi</w:t>
      </w:r>
    </w:p>
    <w:p w14:paraId="35066F2A" w14:textId="77777777" w:rsidR="00E876D1" w:rsidRPr="00E876D1" w:rsidRDefault="00E876D1" w:rsidP="00E876D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E876D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3. Odbiorcami Pani/Pana danych osobowych będą wyłącznie osoby upoważnione i podmioty uprawnione do uzyskania danych osobowych na podstawie przepisów prawa. </w:t>
      </w:r>
    </w:p>
    <w:p w14:paraId="52E36A02" w14:textId="77777777" w:rsidR="00E876D1" w:rsidRPr="00E876D1" w:rsidRDefault="00E876D1" w:rsidP="00E876D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E876D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4. Pani/Pana dane osobowe będą przechowywane  przez okres niezbędny do realizacji celu pierwotnego, określonego w pkt. 2, dla którego zostały zebrane, a po tym czasie będą archiwizowane przez okres oraz                      w zakresie wymaganym przez przepisy prawa.</w:t>
      </w:r>
    </w:p>
    <w:p w14:paraId="7966C110" w14:textId="77777777" w:rsidR="00E876D1" w:rsidRPr="00E876D1" w:rsidRDefault="00E876D1" w:rsidP="00E876D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E876D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5. Posiada Pani/Pan prawo zwrócić się do administratora z żądaniem dostępu do swoich danych osobowych, ich sprostowania, usunięcia lub ograniczenia przetwarzania, wniesienia sprzeciwu wobec przetwarzania, przenoszenia danych – zgodnie z obowiązującymi przepisami.</w:t>
      </w:r>
    </w:p>
    <w:p w14:paraId="76098A0E" w14:textId="77777777" w:rsidR="00E876D1" w:rsidRPr="00E876D1" w:rsidRDefault="00E876D1" w:rsidP="00E876D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E876D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6. Ma Pani/Pan prawo wniesienia skargi do Organu nadzorczego (w rozumieniu RODO) dotyczącą przetwarzania Pani/Pana danych.</w:t>
      </w:r>
    </w:p>
    <w:p w14:paraId="6702360B" w14:textId="77777777" w:rsidR="00E876D1" w:rsidRPr="00E876D1" w:rsidRDefault="00E876D1" w:rsidP="00E876D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E876D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7. Podanie Pani/Pana danych osobowych jest warunkiem ustawowym, wynika z realizacji obowiązków wynikających z przepisów prawa. </w:t>
      </w:r>
    </w:p>
    <w:p w14:paraId="4B6D3936" w14:textId="77777777" w:rsidR="00E94E9F" w:rsidRDefault="00E94E9F"/>
    <w:sectPr w:rsidR="00E9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D1"/>
    <w:rsid w:val="00E876D1"/>
    <w:rsid w:val="00E9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1C8"/>
  <w15:chartTrackingRefBased/>
  <w15:docId w15:val="{9C80E234-5479-4BDE-BF67-32E90425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kazm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Hudzińska</dc:creator>
  <cp:keywords/>
  <dc:description/>
  <cp:lastModifiedBy>Agnieszka Hudzińska</cp:lastModifiedBy>
  <cp:revision>1</cp:revision>
  <dcterms:created xsi:type="dcterms:W3CDTF">2020-04-28T13:29:00Z</dcterms:created>
  <dcterms:modified xsi:type="dcterms:W3CDTF">2020-04-28T13:29:00Z</dcterms:modified>
</cp:coreProperties>
</file>