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6E" w:rsidRDefault="000B0D6E" w:rsidP="000B0D6E">
      <w:pPr>
        <w:pStyle w:val="NormalnyWeb"/>
        <w:spacing w:after="0" w:line="360" w:lineRule="auto"/>
        <w:jc w:val="right"/>
      </w:pPr>
      <w:r>
        <w:t>Kaźmierz, dnia 2</w:t>
      </w:r>
      <w:r w:rsidR="0054433F">
        <w:t>7.10.2014</w:t>
      </w:r>
      <w:r>
        <w:t>r.</w:t>
      </w:r>
    </w:p>
    <w:p w:rsidR="000B0D6E" w:rsidRDefault="000B0D6E" w:rsidP="000B0D6E">
      <w:pPr>
        <w:rPr>
          <w:sz w:val="28"/>
          <w:szCs w:val="28"/>
        </w:rPr>
      </w:pPr>
    </w:p>
    <w:p w:rsidR="001A5D0D" w:rsidRDefault="001A5D0D" w:rsidP="000B0D6E">
      <w:pPr>
        <w:rPr>
          <w:sz w:val="28"/>
          <w:szCs w:val="28"/>
        </w:rPr>
      </w:pPr>
    </w:p>
    <w:p w:rsidR="001A5D0D" w:rsidRDefault="001A5D0D" w:rsidP="000B0D6E">
      <w:pPr>
        <w:rPr>
          <w:sz w:val="28"/>
          <w:szCs w:val="28"/>
        </w:rPr>
      </w:pPr>
    </w:p>
    <w:p w:rsidR="001A5D0D" w:rsidRPr="006C540B" w:rsidRDefault="001A5D0D" w:rsidP="000B0D6E">
      <w:pPr>
        <w:rPr>
          <w:sz w:val="28"/>
          <w:szCs w:val="28"/>
        </w:rPr>
      </w:pPr>
    </w:p>
    <w:p w:rsidR="000B0D6E" w:rsidRPr="006C540B" w:rsidRDefault="000B0D6E" w:rsidP="000B0D6E">
      <w:pPr>
        <w:jc w:val="center"/>
        <w:rPr>
          <w:b/>
          <w:sz w:val="28"/>
          <w:szCs w:val="28"/>
        </w:rPr>
      </w:pPr>
      <w:r w:rsidRPr="006C540B">
        <w:rPr>
          <w:b/>
          <w:sz w:val="28"/>
          <w:szCs w:val="28"/>
        </w:rPr>
        <w:t>ZMIANA TREŚCI</w:t>
      </w:r>
    </w:p>
    <w:p w:rsidR="000B0D6E" w:rsidRPr="006C540B" w:rsidRDefault="000B0D6E" w:rsidP="000B0D6E">
      <w:pPr>
        <w:jc w:val="center"/>
        <w:rPr>
          <w:b/>
          <w:sz w:val="28"/>
          <w:szCs w:val="28"/>
        </w:rPr>
      </w:pPr>
      <w:r w:rsidRPr="006C540B">
        <w:rPr>
          <w:b/>
          <w:sz w:val="28"/>
          <w:szCs w:val="28"/>
        </w:rPr>
        <w:t>SPECYFIKACJI ISTOTNYCH WARUNKÓW ZAMÓWIENIA</w:t>
      </w:r>
      <w:r w:rsidR="00B017DA">
        <w:rPr>
          <w:b/>
          <w:sz w:val="28"/>
          <w:szCs w:val="28"/>
        </w:rPr>
        <w:t>, Załącznika nr 5 oraz Załącznika nr 8.</w:t>
      </w:r>
    </w:p>
    <w:p w:rsidR="000B0D6E" w:rsidRPr="006C540B" w:rsidRDefault="000B0D6E" w:rsidP="000B0D6E">
      <w:pPr>
        <w:jc w:val="both"/>
        <w:rPr>
          <w:b/>
          <w:u w:val="single"/>
        </w:rPr>
      </w:pPr>
    </w:p>
    <w:p w:rsidR="000B0D6E" w:rsidRPr="006C540B" w:rsidRDefault="000B0D6E" w:rsidP="000B0D6E">
      <w:pPr>
        <w:jc w:val="center"/>
      </w:pPr>
      <w:r w:rsidRPr="006C540B">
        <w:t xml:space="preserve">Dotyczy zamówienia publicznego </w:t>
      </w:r>
      <w:proofErr w:type="spellStart"/>
      <w:r w:rsidRPr="006C540B">
        <w:t>pn</w:t>
      </w:r>
      <w:proofErr w:type="spellEnd"/>
      <w:r w:rsidRPr="006C540B">
        <w:t>:</w:t>
      </w:r>
    </w:p>
    <w:p w:rsidR="000B0D6E" w:rsidRPr="006C540B" w:rsidRDefault="000B0D6E" w:rsidP="000B0D6E">
      <w:pPr>
        <w:jc w:val="center"/>
        <w:rPr>
          <w:sz w:val="28"/>
          <w:szCs w:val="28"/>
        </w:rPr>
      </w:pPr>
    </w:p>
    <w:p w:rsidR="000B0D6E" w:rsidRPr="000B0D6E" w:rsidRDefault="000B0D6E" w:rsidP="000B0D6E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0B0D6E">
        <w:rPr>
          <w:b/>
          <w:sz w:val="28"/>
          <w:szCs w:val="28"/>
        </w:rPr>
        <w:t>„Zakup energii elektrycznej na potrzeby obiektów należących do Zakładu Usług Komunalnych w Kaźmierzu”</w:t>
      </w:r>
    </w:p>
    <w:p w:rsidR="000B0D6E" w:rsidRDefault="000B0D6E" w:rsidP="000B0D6E">
      <w:r w:rsidRPr="006C540B">
        <w:rPr>
          <w:b/>
          <w:i/>
        </w:rPr>
        <w:t xml:space="preserve">  </w:t>
      </w:r>
      <w:r w:rsidRPr="006C540B">
        <w:rPr>
          <w:i/>
        </w:rPr>
        <w:t xml:space="preserve">                                                                                                                    </w:t>
      </w:r>
    </w:p>
    <w:p w:rsidR="000B0D6E" w:rsidRDefault="000B0D6E" w:rsidP="000B0D6E">
      <w:pPr>
        <w:jc w:val="both"/>
        <w:rPr>
          <w:b/>
        </w:rPr>
      </w:pPr>
      <w:r>
        <w:rPr>
          <w:b/>
        </w:rPr>
        <w:tab/>
        <w:t>Zamawiający, na podstawie art. 38 ust. 4 ustawy z dnia 29 stycznia 2004r. Prawo zamówień publicznych (</w:t>
      </w:r>
      <w:r w:rsidR="0054433F" w:rsidRPr="0054433F">
        <w:rPr>
          <w:b/>
        </w:rPr>
        <w:t>Dz. U. z 2013r. poz. 907 ze zm</w:t>
      </w:r>
      <w:r>
        <w:rPr>
          <w:b/>
        </w:rPr>
        <w:t xml:space="preserve">.), informuje o zmianie treści specyfikacji istotnych warunków zamówienia, w ten sposób, że: </w:t>
      </w:r>
    </w:p>
    <w:p w:rsidR="000B0D6E" w:rsidRDefault="000B0D6E" w:rsidP="000B0D6E">
      <w:pPr>
        <w:rPr>
          <w:b/>
        </w:rPr>
      </w:pPr>
    </w:p>
    <w:p w:rsidR="000B0D6E" w:rsidRPr="00B017DA" w:rsidRDefault="000B0D6E" w:rsidP="0054433F">
      <w:pPr>
        <w:numPr>
          <w:ilvl w:val="0"/>
          <w:numId w:val="1"/>
        </w:numPr>
        <w:jc w:val="both"/>
      </w:pPr>
      <w:r w:rsidRPr="002F3B9D">
        <w:t xml:space="preserve">W </w:t>
      </w:r>
      <w:r w:rsidR="0054433F">
        <w:t>pkt 2 Tryb udzielenia</w:t>
      </w:r>
      <w:r>
        <w:t xml:space="preserve"> zamówienia</w:t>
      </w:r>
      <w:r w:rsidRPr="002F3B9D">
        <w:t xml:space="preserve">, </w:t>
      </w:r>
      <w:r w:rsidR="0054433F">
        <w:t>punkt 2.1</w:t>
      </w:r>
      <w:r>
        <w:t xml:space="preserve">) zmienia się w taki sposób, iż treść </w:t>
      </w:r>
      <w:r w:rsidR="0054433F">
        <w:t>„</w:t>
      </w:r>
      <w:r w:rsidR="0054433F" w:rsidRPr="0054433F">
        <w:t>Prawo zamówień publicznych (Dz. U. z 2010r. Nr 113, poz. 759 ze zm.)</w:t>
      </w:r>
      <w:r w:rsidR="0054433F">
        <w:t xml:space="preserve">” </w:t>
      </w:r>
      <w:r>
        <w:t xml:space="preserve">zastępuje się treścią </w:t>
      </w:r>
      <w:r w:rsidRPr="004948AE">
        <w:rPr>
          <w:b/>
        </w:rPr>
        <w:t>„</w:t>
      </w:r>
      <w:r w:rsidR="0054433F" w:rsidRPr="0054433F">
        <w:rPr>
          <w:b/>
        </w:rPr>
        <w:t>Prawo zamówień publicznych (Dz. U. z 2013r. poz. 907 ze zm.)</w:t>
      </w:r>
    </w:p>
    <w:p w:rsidR="00B017DA" w:rsidRPr="0054433F" w:rsidRDefault="00B017DA" w:rsidP="00B017DA">
      <w:pPr>
        <w:ind w:left="360"/>
        <w:jc w:val="both"/>
      </w:pPr>
    </w:p>
    <w:p w:rsidR="0054433F" w:rsidRPr="00B017DA" w:rsidRDefault="0054433F" w:rsidP="0054433F">
      <w:pPr>
        <w:pStyle w:val="Akapitzlist"/>
        <w:numPr>
          <w:ilvl w:val="0"/>
          <w:numId w:val="1"/>
        </w:numPr>
      </w:pPr>
      <w:r>
        <w:t>W pkt 3 Opis przedmiotu zamówienia, punkt 3</w:t>
      </w:r>
      <w:r w:rsidRPr="0054433F">
        <w:t>.1</w:t>
      </w:r>
      <w:r>
        <w:t>0</w:t>
      </w:r>
      <w:r w:rsidRPr="0054433F">
        <w:t xml:space="preserve">) zmienia się w taki sposób, iż treść </w:t>
      </w:r>
      <w:r>
        <w:t>„</w:t>
      </w:r>
      <w:r w:rsidRPr="0054433F">
        <w:t xml:space="preserve">Prawo energetyczne (Dz. U. z </w:t>
      </w:r>
      <w:r>
        <w:t xml:space="preserve">2006r., Nr 89, poz. 625 ze zm.)” </w:t>
      </w:r>
      <w:r w:rsidRPr="0054433F">
        <w:t xml:space="preserve">zastępuje się treścią </w:t>
      </w:r>
      <w:r w:rsidRPr="0054433F">
        <w:rPr>
          <w:b/>
        </w:rPr>
        <w:t xml:space="preserve">„Prawo energetyczne (Dz. U. z 2012r. poz. 1059 ze </w:t>
      </w:r>
      <w:proofErr w:type="spellStart"/>
      <w:r w:rsidRPr="0054433F">
        <w:rPr>
          <w:b/>
        </w:rPr>
        <w:t>zm</w:t>
      </w:r>
      <w:proofErr w:type="spellEnd"/>
      <w:r w:rsidRPr="0054433F">
        <w:rPr>
          <w:b/>
        </w:rPr>
        <w:t>).</w:t>
      </w:r>
    </w:p>
    <w:p w:rsidR="00B017DA" w:rsidRPr="0054433F" w:rsidRDefault="00B017DA" w:rsidP="00B017DA">
      <w:pPr>
        <w:pStyle w:val="Akapitzlist"/>
        <w:ind w:left="360"/>
      </w:pPr>
    </w:p>
    <w:p w:rsidR="0054433F" w:rsidRDefault="0054433F" w:rsidP="0054433F">
      <w:pPr>
        <w:pStyle w:val="Akapitzlist"/>
        <w:numPr>
          <w:ilvl w:val="0"/>
          <w:numId w:val="1"/>
        </w:numPr>
      </w:pPr>
      <w:r>
        <w:t>Załącznik nr 5</w:t>
      </w:r>
      <w:r w:rsidRPr="0054433F">
        <w:t xml:space="preserve"> do SIWZ </w:t>
      </w:r>
      <w:r>
        <w:t xml:space="preserve">Oświadczenie o nie podleganiu wykluczeniu </w:t>
      </w:r>
    </w:p>
    <w:p w:rsidR="00F07C55" w:rsidRDefault="0054433F" w:rsidP="00F07C55">
      <w:pPr>
        <w:pStyle w:val="Tekstpodstawowy"/>
        <w:tabs>
          <w:tab w:val="left" w:pos="360"/>
        </w:tabs>
        <w:ind w:left="360"/>
        <w:rPr>
          <w:rFonts w:ascii="Times New Roman" w:hAnsi="Times New Roman" w:cs="Times New Roman"/>
          <w:lang w:eastAsia="en-US"/>
        </w:rPr>
      </w:pPr>
      <w:r>
        <w:t xml:space="preserve">z postępowania o udzielenie zamówienia publicznego </w:t>
      </w:r>
      <w:r w:rsidRPr="0054433F">
        <w:t xml:space="preserve">zmienia się w taki sposób, iż </w:t>
      </w:r>
      <w:r w:rsidR="00F07C55">
        <w:t xml:space="preserve"> </w:t>
      </w:r>
      <w:r>
        <w:t>tekst</w:t>
      </w:r>
      <w:r w:rsidR="00F07C55">
        <w:t xml:space="preserve"> „</w:t>
      </w:r>
      <w:r w:rsidR="00F07C55">
        <w:rPr>
          <w:rFonts w:ascii="Times New Roman" w:hAnsi="Times New Roman" w:cs="Times New Roman"/>
          <w:lang w:eastAsia="en-US"/>
        </w:rPr>
        <w:t xml:space="preserve">Niniejszym oświadczam, że nie podlegam wykluczeniu z postępowania o udzielenie zamówienia na podstawie art. 24 ust. 1 ustawy </w:t>
      </w:r>
      <w:r w:rsidR="00F07C55">
        <w:rPr>
          <w:rFonts w:ascii="Times New Roman" w:hAnsi="Times New Roman" w:cs="Times New Roman"/>
          <w:color w:val="000000"/>
        </w:rPr>
        <w:t>z dnia 29 stycznia 2004 roku Prawo zamówień publicznych (</w:t>
      </w:r>
      <w:r w:rsidR="00F07C55">
        <w:rPr>
          <w:rFonts w:ascii="Times New Roman" w:hAnsi="Times New Roman" w:cs="Times New Roman"/>
        </w:rPr>
        <w:t xml:space="preserve">Dz. U z 2010 r., Nr 113, poz. 759 z </w:t>
      </w:r>
      <w:proofErr w:type="spellStart"/>
      <w:r w:rsidR="00F07C55">
        <w:rPr>
          <w:rFonts w:ascii="Times New Roman" w:hAnsi="Times New Roman" w:cs="Times New Roman"/>
        </w:rPr>
        <w:t>późn</w:t>
      </w:r>
      <w:proofErr w:type="spellEnd"/>
      <w:r w:rsidR="00F07C55">
        <w:rPr>
          <w:rFonts w:ascii="Times New Roman" w:hAnsi="Times New Roman" w:cs="Times New Roman"/>
        </w:rPr>
        <w:t>. zm.).</w:t>
      </w:r>
    </w:p>
    <w:p w:rsidR="0054433F" w:rsidRDefault="0054433F" w:rsidP="00F07C55">
      <w:pPr>
        <w:pStyle w:val="Akapitzlist"/>
        <w:ind w:left="360"/>
        <w:rPr>
          <w:b/>
        </w:rPr>
      </w:pPr>
      <w:r w:rsidRPr="0054433F">
        <w:t>otrzymuje wartości.</w:t>
      </w:r>
      <w:r>
        <w:t xml:space="preserve"> „</w:t>
      </w:r>
      <w:r w:rsidRPr="00F07C55">
        <w:rPr>
          <w:b/>
          <w:lang w:eastAsia="en-US"/>
        </w:rPr>
        <w:t xml:space="preserve">Niniejszym oświadczam, że nie podlegam wykluczeniu z postępowania o udzielenie zamówienia na podstawie art. 24 ust. 1 ustawy </w:t>
      </w:r>
      <w:r w:rsidRPr="00F07C55">
        <w:rPr>
          <w:b/>
          <w:color w:val="000000"/>
        </w:rPr>
        <w:t>z dnia 29 stycznia 2004 roku Prawo zamówień publicznych (</w:t>
      </w:r>
      <w:r w:rsidRPr="00F07C55">
        <w:rPr>
          <w:b/>
        </w:rPr>
        <w:t>Dz. U. z 2013r. poz. 907 ze zm.).</w:t>
      </w:r>
      <w:r w:rsidR="00F07C55" w:rsidRPr="00F07C55">
        <w:rPr>
          <w:b/>
        </w:rPr>
        <w:t>”</w:t>
      </w:r>
    </w:p>
    <w:p w:rsidR="00B017DA" w:rsidRDefault="00B017DA" w:rsidP="00F07C55">
      <w:pPr>
        <w:pStyle w:val="Akapitzlist"/>
        <w:ind w:left="360"/>
      </w:pPr>
    </w:p>
    <w:p w:rsidR="00F07C55" w:rsidRPr="00B017DA" w:rsidRDefault="00F07C55" w:rsidP="00B017DA">
      <w:pPr>
        <w:pStyle w:val="Akapitzlist"/>
        <w:numPr>
          <w:ilvl w:val="0"/>
          <w:numId w:val="1"/>
        </w:numPr>
        <w:spacing w:before="40"/>
        <w:rPr>
          <w:rFonts w:ascii="Calibri" w:hAnsi="Calibri"/>
          <w:b/>
          <w:sz w:val="22"/>
          <w:szCs w:val="22"/>
        </w:rPr>
      </w:pPr>
      <w:r w:rsidRPr="00F07C55">
        <w:t xml:space="preserve">Załącznik nr </w:t>
      </w:r>
      <w:r>
        <w:t>8</w:t>
      </w:r>
      <w:r w:rsidR="0054433F" w:rsidRPr="00F07C55">
        <w:t xml:space="preserve"> do SIWZ</w:t>
      </w:r>
      <w:r>
        <w:t xml:space="preserve"> Projekt umowy</w:t>
      </w:r>
      <w:r w:rsidR="00B017DA">
        <w:t xml:space="preserve"> </w:t>
      </w:r>
      <w:r w:rsidR="00B017DA" w:rsidRPr="00B017DA">
        <w:rPr>
          <w:rFonts w:ascii="Calibri" w:hAnsi="Calibri"/>
          <w:b/>
          <w:sz w:val="22"/>
          <w:szCs w:val="22"/>
        </w:rPr>
        <w:t xml:space="preserve">§ 1 pkt 1 </w:t>
      </w:r>
      <w:r w:rsidR="00B017DA" w:rsidRPr="0054433F">
        <w:t>zmienia się w taki sposób</w:t>
      </w:r>
      <w:r w:rsidR="00B017DA">
        <w:t>, iż tekst „</w:t>
      </w:r>
      <w:r w:rsidR="00B017DA" w:rsidRPr="00B017DA">
        <w:t xml:space="preserve">Sprzedaż energii elektrycznej odbywa się na warunkach określonych przepisami ustawy z dnia 10 kwietnia 1997 r. - Prawo energetyczne (tekst jednolity: </w:t>
      </w:r>
      <w:proofErr w:type="spellStart"/>
      <w:r w:rsidR="00B017DA" w:rsidRPr="00B017DA">
        <w:t>Dz.U</w:t>
      </w:r>
      <w:proofErr w:type="spellEnd"/>
      <w:r w:rsidR="00B017DA" w:rsidRPr="00B017DA">
        <w:t xml:space="preserve">. z 2006 r., Nr 89, poz. 625, z </w:t>
      </w:r>
      <w:proofErr w:type="spellStart"/>
      <w:r w:rsidR="00B017DA" w:rsidRPr="00B017DA">
        <w:t>późn</w:t>
      </w:r>
      <w:proofErr w:type="spellEnd"/>
      <w:r w:rsidR="00B017DA" w:rsidRPr="00B017DA">
        <w:t>. zm., zwanej dalej „Prawo energetyczne”), zgodnie z obowiązującymi rozporządzeniami do ww. ustawy oraz przepisami ustawy z dnia 23. kwietnia 1964 r. - Kodeks Cywilny (</w:t>
      </w:r>
      <w:proofErr w:type="spellStart"/>
      <w:r w:rsidR="00B017DA" w:rsidRPr="00B017DA">
        <w:t>Dz.U</w:t>
      </w:r>
      <w:proofErr w:type="spellEnd"/>
      <w:r w:rsidR="00B017DA" w:rsidRPr="00B017DA">
        <w:t xml:space="preserve">. Nr 16, poz. 93, z </w:t>
      </w:r>
      <w:proofErr w:type="spellStart"/>
      <w:r w:rsidR="00B017DA" w:rsidRPr="00B017DA">
        <w:t>późn</w:t>
      </w:r>
      <w:proofErr w:type="spellEnd"/>
      <w:r w:rsidR="00B017DA" w:rsidRPr="00B017DA">
        <w:t xml:space="preserve">. zm., zwanej dalej „Kodeks Cywilny”), zasadami określonymi w koncesjach, postanowieniami niniejszej umowy, oraz w oparciu o ustawę z dnia 29 stycznia 2004 r. Prawo zamówień publicznych (tekst jednolity: </w:t>
      </w:r>
      <w:proofErr w:type="spellStart"/>
      <w:r w:rsidR="00B017DA" w:rsidRPr="00B017DA">
        <w:t>Dz.U</w:t>
      </w:r>
      <w:proofErr w:type="spellEnd"/>
      <w:r w:rsidR="00B017DA" w:rsidRPr="00B017DA">
        <w:t xml:space="preserve"> z 2010 r., Nr 113, poz. 759, z </w:t>
      </w:r>
      <w:proofErr w:type="spellStart"/>
      <w:r w:rsidR="00B017DA" w:rsidRPr="00B017DA">
        <w:t>późn</w:t>
      </w:r>
      <w:proofErr w:type="spellEnd"/>
      <w:r w:rsidR="00B017DA" w:rsidRPr="00B017DA">
        <w:t>. zm.</w:t>
      </w:r>
      <w:r w:rsidR="00B017DA">
        <w:t>”</w:t>
      </w:r>
    </w:p>
    <w:p w:rsidR="00B017DA" w:rsidRDefault="0054433F" w:rsidP="00B017DA">
      <w:pPr>
        <w:ind w:firstLine="360"/>
      </w:pPr>
      <w:r w:rsidRPr="00B017DA">
        <w:t>otrzymuje wartości</w:t>
      </w:r>
    </w:p>
    <w:p w:rsidR="00B017DA" w:rsidRDefault="00B017DA" w:rsidP="00B017DA">
      <w:pPr>
        <w:ind w:left="360"/>
        <w:rPr>
          <w:b/>
        </w:rPr>
      </w:pPr>
      <w:r w:rsidRPr="00B017DA">
        <w:rPr>
          <w:b/>
        </w:rPr>
        <w:t xml:space="preserve">Sprzedaż energii elektrycznej odbywa się na warunkach określonych przepisami ustawy z dnia 10 kwietnia 1997 r. - Prawo energetyczne (tekst jednolity: Dz. U. z 2012r. poz. 1059 ze zm.., zwanej dalej „Prawo energetyczne”), zgodnie z </w:t>
      </w:r>
      <w:r w:rsidRPr="00B017DA">
        <w:rPr>
          <w:b/>
        </w:rPr>
        <w:lastRenderedPageBreak/>
        <w:t>obowiązującymi rozporządzeniami do ww. ustawy oraz przepisami ustawy z dnia 23. kwietnia 1964 r. - Kodeks Cywilny (</w:t>
      </w:r>
      <w:proofErr w:type="spellStart"/>
      <w:r w:rsidRPr="00B017DA">
        <w:rPr>
          <w:b/>
        </w:rPr>
        <w:t>Dz.U</w:t>
      </w:r>
      <w:proofErr w:type="spellEnd"/>
      <w:r w:rsidRPr="00B017DA">
        <w:rPr>
          <w:b/>
        </w:rPr>
        <w:t xml:space="preserve">. Nr 16, poz. 93, z </w:t>
      </w:r>
      <w:proofErr w:type="spellStart"/>
      <w:r w:rsidRPr="00B017DA">
        <w:rPr>
          <w:b/>
        </w:rPr>
        <w:t>późn</w:t>
      </w:r>
      <w:proofErr w:type="spellEnd"/>
      <w:r w:rsidRPr="00B017DA">
        <w:rPr>
          <w:b/>
        </w:rPr>
        <w:t>. zm., zwanej dalej „Kodeks Cywilny”), zasadami określonymi w koncesjach, postanowieniami niniejszej umowy, oraz w oparciu</w:t>
      </w:r>
      <w:r w:rsidRPr="00B017DA">
        <w:t xml:space="preserve"> </w:t>
      </w:r>
      <w:r w:rsidRPr="00B017DA">
        <w:rPr>
          <w:b/>
        </w:rPr>
        <w:t>o ustawę z dnia 29 stycznia 2004 r. Prawo zamówień publicznych (tekst jednolity: Dz. U. z 2013r. poz. 907 ze zm.)</w:t>
      </w:r>
    </w:p>
    <w:p w:rsidR="00B017DA" w:rsidRDefault="00B017DA" w:rsidP="00B017DA">
      <w:pPr>
        <w:ind w:left="360"/>
        <w:rPr>
          <w:b/>
        </w:rPr>
      </w:pPr>
    </w:p>
    <w:p w:rsidR="00B017DA" w:rsidRDefault="00B017DA" w:rsidP="00B017DA">
      <w:pPr>
        <w:pStyle w:val="Akapitzlist"/>
        <w:numPr>
          <w:ilvl w:val="0"/>
          <w:numId w:val="1"/>
        </w:numPr>
      </w:pPr>
      <w:r w:rsidRPr="00F07C55">
        <w:t xml:space="preserve">Załącznik nr </w:t>
      </w:r>
      <w:r>
        <w:t>8</w:t>
      </w:r>
      <w:r w:rsidRPr="00F07C55">
        <w:t xml:space="preserve"> do SIWZ</w:t>
      </w:r>
      <w:r>
        <w:t xml:space="preserve"> Projekt umowy </w:t>
      </w:r>
      <w:r w:rsidRPr="00B017DA">
        <w:rPr>
          <w:rFonts w:ascii="Calibri" w:hAnsi="Calibri"/>
          <w:b/>
          <w:sz w:val="22"/>
          <w:szCs w:val="22"/>
        </w:rPr>
        <w:t>§ </w:t>
      </w:r>
      <w:r>
        <w:rPr>
          <w:rFonts w:ascii="Calibri" w:hAnsi="Calibri"/>
          <w:b/>
          <w:sz w:val="22"/>
          <w:szCs w:val="22"/>
        </w:rPr>
        <w:t>8 pkt 5</w:t>
      </w:r>
      <w:r w:rsidRPr="00B017DA">
        <w:rPr>
          <w:rFonts w:ascii="Calibri" w:hAnsi="Calibri"/>
          <w:b/>
          <w:sz w:val="22"/>
          <w:szCs w:val="22"/>
        </w:rPr>
        <w:t xml:space="preserve"> </w:t>
      </w:r>
      <w:r w:rsidRPr="0054433F">
        <w:t>zmienia się w taki sposób</w:t>
      </w:r>
      <w:r>
        <w:t>, iż tekst „</w:t>
      </w:r>
      <w:r w:rsidRPr="00B017DA">
        <w:t>Umowa będzie realizowana do upływu okresu, o którym mowa w ust. 4 bądź do wyczerpania zużycia ilości energii elektrycznej, określonej w § 2 ust.2 umowy.</w:t>
      </w:r>
      <w:r>
        <w:t>”</w:t>
      </w:r>
    </w:p>
    <w:p w:rsidR="00B017DA" w:rsidRDefault="00B017DA" w:rsidP="00B017DA">
      <w:pPr>
        <w:pStyle w:val="Akapitzlist"/>
        <w:ind w:left="360"/>
      </w:pPr>
      <w:r w:rsidRPr="00B017DA">
        <w:t>otrzymuje wartości</w:t>
      </w:r>
    </w:p>
    <w:p w:rsidR="00B017DA" w:rsidRDefault="00B017DA" w:rsidP="00B017DA">
      <w:pPr>
        <w:pStyle w:val="Akapitzlist"/>
        <w:ind w:left="360"/>
        <w:rPr>
          <w:b/>
        </w:rPr>
      </w:pPr>
      <w:r w:rsidRPr="00B017DA">
        <w:rPr>
          <w:b/>
        </w:rPr>
        <w:t>Umowa będzie realizowana do upływu okresu, o którym mowa w ust. 4.</w:t>
      </w:r>
    </w:p>
    <w:p w:rsidR="00B017DA" w:rsidRDefault="00B017DA" w:rsidP="00B017DA">
      <w:pPr>
        <w:pStyle w:val="Akapitzlist"/>
        <w:ind w:left="360"/>
        <w:rPr>
          <w:b/>
        </w:rPr>
      </w:pPr>
    </w:p>
    <w:p w:rsidR="00B017DA" w:rsidRDefault="00F07C55" w:rsidP="00B017DA">
      <w:pPr>
        <w:pStyle w:val="Akapitzlist"/>
        <w:numPr>
          <w:ilvl w:val="0"/>
          <w:numId w:val="1"/>
        </w:numPr>
      </w:pPr>
      <w:r w:rsidRPr="00B017DA">
        <w:t>Załącznik nr 8</w:t>
      </w:r>
      <w:r w:rsidR="0054433F" w:rsidRPr="00B017DA">
        <w:t xml:space="preserve"> do SIWZ</w:t>
      </w:r>
      <w:r w:rsidRPr="00B017DA">
        <w:t xml:space="preserve"> Projekt umowy</w:t>
      </w:r>
      <w:r w:rsidR="00B017DA" w:rsidRPr="00B017DA">
        <w:t xml:space="preserve"> § 10 pkt 3 </w:t>
      </w:r>
      <w:r w:rsidR="0054433F" w:rsidRPr="00B017DA">
        <w:t>zmienia się w taki sposób</w:t>
      </w:r>
      <w:r w:rsidR="00B017DA" w:rsidRPr="00B017DA">
        <w:t>, iż tekst</w:t>
      </w:r>
      <w:r w:rsidR="00B017DA">
        <w:t xml:space="preserve"> „</w:t>
      </w:r>
      <w:r w:rsidR="00B017DA" w:rsidRPr="00B017DA">
        <w:t>Zmiany ilości poboru energii w poszczególnych punktach poboru nie stanowią zmiany umowy. Zamawiający przewiduje, że rzeczywista ilość zużycia energii elektrycznej może ulec zmianie, tj. zwiększeniu bądź zmniejszeniu, jednak nie więcej niż o 30% z ogólnej ilości podanej w § 2 ust.2 umowy</w:t>
      </w:r>
      <w:r w:rsidR="00B017DA">
        <w:t>”</w:t>
      </w:r>
    </w:p>
    <w:p w:rsidR="00B017DA" w:rsidRDefault="00B017DA" w:rsidP="00B017DA">
      <w:pPr>
        <w:pStyle w:val="Akapitzlist"/>
        <w:ind w:left="360"/>
      </w:pPr>
      <w:r w:rsidRPr="00B017DA">
        <w:t>otrzymuje wartości</w:t>
      </w:r>
    </w:p>
    <w:p w:rsidR="00B017DA" w:rsidRPr="00B017DA" w:rsidRDefault="00B017DA" w:rsidP="00B017DA">
      <w:pPr>
        <w:pStyle w:val="Akapitzlist"/>
        <w:ind w:left="360"/>
        <w:rPr>
          <w:b/>
        </w:rPr>
      </w:pPr>
      <w:r w:rsidRPr="00B017DA">
        <w:rPr>
          <w:b/>
        </w:rPr>
        <w:t>„Zmiany ilo</w:t>
      </w:r>
      <w:r w:rsidRPr="00B017DA">
        <w:rPr>
          <w:rFonts w:hint="eastAsia"/>
          <w:b/>
        </w:rPr>
        <w:t>ś</w:t>
      </w:r>
      <w:r w:rsidRPr="00B017DA">
        <w:rPr>
          <w:b/>
        </w:rPr>
        <w:t>ci poboru energii w poszczeg</w:t>
      </w:r>
      <w:r w:rsidRPr="00B017DA">
        <w:rPr>
          <w:rFonts w:hint="eastAsia"/>
          <w:b/>
        </w:rPr>
        <w:t>ó</w:t>
      </w:r>
      <w:r w:rsidRPr="00B017DA">
        <w:rPr>
          <w:b/>
        </w:rPr>
        <w:t>lnych punktach poboru nie stanowi</w:t>
      </w:r>
      <w:r w:rsidRPr="00B017DA">
        <w:rPr>
          <w:rFonts w:hint="eastAsia"/>
          <w:b/>
        </w:rPr>
        <w:t>ą</w:t>
      </w:r>
      <w:r w:rsidRPr="00B017DA">
        <w:rPr>
          <w:b/>
        </w:rPr>
        <w:t xml:space="preserve"> zmiany  umowy. Zamawiaj</w:t>
      </w:r>
      <w:r w:rsidRPr="00B017DA">
        <w:rPr>
          <w:rFonts w:hint="eastAsia"/>
          <w:b/>
        </w:rPr>
        <w:t>ą</w:t>
      </w:r>
      <w:r w:rsidRPr="00B017DA">
        <w:rPr>
          <w:b/>
        </w:rPr>
        <w:t xml:space="preserve">cy przewiduje, </w:t>
      </w:r>
      <w:r w:rsidRPr="00B017DA">
        <w:rPr>
          <w:rFonts w:hint="eastAsia"/>
          <w:b/>
        </w:rPr>
        <w:t>ż</w:t>
      </w:r>
      <w:r w:rsidRPr="00B017DA">
        <w:rPr>
          <w:b/>
        </w:rPr>
        <w:t>e rzeczywista ilo</w:t>
      </w:r>
      <w:r w:rsidRPr="00B017DA">
        <w:rPr>
          <w:rFonts w:hint="eastAsia"/>
          <w:b/>
        </w:rPr>
        <w:t>ść</w:t>
      </w:r>
      <w:r w:rsidRPr="00B017DA">
        <w:rPr>
          <w:b/>
        </w:rPr>
        <w:t xml:space="preserve"> zu</w:t>
      </w:r>
      <w:r w:rsidRPr="00B017DA">
        <w:rPr>
          <w:rFonts w:hint="eastAsia"/>
          <w:b/>
        </w:rPr>
        <w:t>ż</w:t>
      </w:r>
      <w:r w:rsidRPr="00B017DA">
        <w:rPr>
          <w:b/>
        </w:rPr>
        <w:t>ycia energii elektrycznej mo</w:t>
      </w:r>
      <w:r w:rsidRPr="00B017DA">
        <w:rPr>
          <w:rFonts w:hint="eastAsia"/>
          <w:b/>
        </w:rPr>
        <w:t>ż</w:t>
      </w:r>
      <w:r w:rsidRPr="00B017DA">
        <w:rPr>
          <w:b/>
        </w:rPr>
        <w:t>e ulec zmianie, tj. zwi</w:t>
      </w:r>
      <w:r w:rsidRPr="00B017DA">
        <w:rPr>
          <w:rFonts w:hint="eastAsia"/>
          <w:b/>
        </w:rPr>
        <w:t>ę</w:t>
      </w:r>
      <w:r w:rsidRPr="00B017DA">
        <w:rPr>
          <w:b/>
        </w:rPr>
        <w:t>kszeniu b</w:t>
      </w:r>
      <w:r w:rsidRPr="00B017DA">
        <w:rPr>
          <w:rFonts w:hint="eastAsia"/>
          <w:b/>
        </w:rPr>
        <w:t>ą</w:t>
      </w:r>
      <w:r w:rsidRPr="00B017DA">
        <w:rPr>
          <w:b/>
        </w:rPr>
        <w:t>d</w:t>
      </w:r>
      <w:r w:rsidRPr="00B017DA">
        <w:rPr>
          <w:rFonts w:hint="eastAsia"/>
          <w:b/>
        </w:rPr>
        <w:t>ź</w:t>
      </w:r>
      <w:r w:rsidRPr="00B017DA">
        <w:rPr>
          <w:b/>
        </w:rPr>
        <w:t xml:space="preserve"> zmniejszeniu od ilo</w:t>
      </w:r>
      <w:r w:rsidRPr="00B017DA">
        <w:rPr>
          <w:rFonts w:hint="eastAsia"/>
          <w:b/>
        </w:rPr>
        <w:t>ś</w:t>
      </w:r>
      <w:r w:rsidRPr="00B017DA">
        <w:rPr>
          <w:b/>
        </w:rPr>
        <w:t xml:space="preserve">ci podanej w </w:t>
      </w:r>
      <w:r w:rsidRPr="00B017DA">
        <w:rPr>
          <w:rFonts w:hint="eastAsia"/>
          <w:b/>
        </w:rPr>
        <w:t>§</w:t>
      </w:r>
      <w:r w:rsidRPr="00B017DA">
        <w:rPr>
          <w:b/>
        </w:rPr>
        <w:t xml:space="preserve"> 2 ust.2 umowy.”</w:t>
      </w:r>
    </w:p>
    <w:p w:rsidR="00B017DA" w:rsidRPr="00B017DA" w:rsidRDefault="00B017DA" w:rsidP="00B017DA">
      <w:pPr>
        <w:pStyle w:val="Akapitzlist"/>
        <w:ind w:left="360"/>
      </w:pPr>
    </w:p>
    <w:p w:rsidR="00B017DA" w:rsidRDefault="00B017DA" w:rsidP="00B017DA">
      <w:pPr>
        <w:ind w:left="360"/>
        <w:rPr>
          <w:b/>
        </w:rPr>
      </w:pPr>
    </w:p>
    <w:p w:rsidR="00B017DA" w:rsidRPr="00B017DA" w:rsidRDefault="00B017DA" w:rsidP="00B017DA">
      <w:pPr>
        <w:ind w:left="360"/>
        <w:rPr>
          <w:b/>
        </w:rPr>
      </w:pPr>
    </w:p>
    <w:p w:rsidR="0054433F" w:rsidRPr="0054433F" w:rsidRDefault="0054433F" w:rsidP="00F07C55">
      <w:pPr>
        <w:pStyle w:val="Akapitzlist"/>
        <w:ind w:left="360"/>
      </w:pPr>
    </w:p>
    <w:p w:rsidR="0054433F" w:rsidRDefault="0054433F" w:rsidP="00F07C55">
      <w:pPr>
        <w:pStyle w:val="Akapitzlist"/>
        <w:ind w:left="360"/>
        <w:jc w:val="both"/>
      </w:pPr>
    </w:p>
    <w:p w:rsidR="001A5D0D" w:rsidRDefault="001A5D0D" w:rsidP="00D22627">
      <w:bookmarkStart w:id="0" w:name="_GoBack"/>
      <w:bookmarkEnd w:id="0"/>
    </w:p>
    <w:sectPr w:rsidR="001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FC" w:rsidRDefault="002C72FC" w:rsidP="0054433F">
      <w:r>
        <w:separator/>
      </w:r>
    </w:p>
  </w:endnote>
  <w:endnote w:type="continuationSeparator" w:id="0">
    <w:p w:rsidR="002C72FC" w:rsidRDefault="002C72FC" w:rsidP="005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FC" w:rsidRDefault="002C72FC" w:rsidP="0054433F">
      <w:r>
        <w:separator/>
      </w:r>
    </w:p>
  </w:footnote>
  <w:footnote w:type="continuationSeparator" w:id="0">
    <w:p w:rsidR="002C72FC" w:rsidRDefault="002C72FC" w:rsidP="0054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13FE5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>
    <w:nsid w:val="17804702"/>
    <w:multiLevelType w:val="multilevel"/>
    <w:tmpl w:val="6BACF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>
    <w:nsid w:val="2FAE5DE5"/>
    <w:multiLevelType w:val="multilevel"/>
    <w:tmpl w:val="E042E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5F74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5731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D7"/>
    <w:rsid w:val="000B0D6E"/>
    <w:rsid w:val="001A5D0D"/>
    <w:rsid w:val="002C72FC"/>
    <w:rsid w:val="00531A45"/>
    <w:rsid w:val="0054433F"/>
    <w:rsid w:val="00617411"/>
    <w:rsid w:val="00B017DA"/>
    <w:rsid w:val="00BC3A03"/>
    <w:rsid w:val="00C272D7"/>
    <w:rsid w:val="00CC38E9"/>
    <w:rsid w:val="00D22627"/>
    <w:rsid w:val="00F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0D6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B0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433F"/>
    <w:pPr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54433F"/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0D6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B0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433F"/>
    <w:pPr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54433F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5</cp:revision>
  <dcterms:created xsi:type="dcterms:W3CDTF">2013-05-28T05:56:00Z</dcterms:created>
  <dcterms:modified xsi:type="dcterms:W3CDTF">2014-10-27T13:11:00Z</dcterms:modified>
</cp:coreProperties>
</file>