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07" w:rsidRPr="00926336" w:rsidRDefault="00926336" w:rsidP="009263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GKOŚ.271.1.2015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Kazimierza Wielka dn. 20.04.2015r.</w:t>
      </w:r>
    </w:p>
    <w:p w:rsidR="0064511E" w:rsidRDefault="0064511E" w:rsidP="009263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6336" w:rsidRPr="00926336" w:rsidRDefault="00926336" w:rsidP="009263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511E" w:rsidRPr="00926336" w:rsidRDefault="0064511E" w:rsidP="00926336">
      <w:pPr>
        <w:spacing w:after="0" w:line="36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926336">
        <w:rPr>
          <w:rFonts w:ascii="Times New Roman" w:hAnsi="Times New Roman" w:cs="Times New Roman"/>
          <w:b/>
          <w:sz w:val="24"/>
          <w:szCs w:val="24"/>
        </w:rPr>
        <w:t>Uczestnicy postępowania</w:t>
      </w:r>
    </w:p>
    <w:p w:rsidR="00926336" w:rsidRDefault="00926336" w:rsidP="003E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336" w:rsidRDefault="00926336" w:rsidP="003E4F9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26336">
        <w:rPr>
          <w:rFonts w:ascii="Times New Roman" w:hAnsi="Times New Roman" w:cs="Times New Roman"/>
          <w:sz w:val="24"/>
          <w:szCs w:val="24"/>
        </w:rPr>
        <w:t xml:space="preserve">Dot. postępowania o udzielenie zamówienia publicznego pod nazwą: </w:t>
      </w:r>
      <w:r w:rsidRPr="00926336">
        <w:rPr>
          <w:rFonts w:ascii="Times New Roman" w:hAnsi="Times New Roman" w:cs="Times New Roman"/>
          <w:sz w:val="24"/>
          <w:szCs w:val="24"/>
        </w:rPr>
        <w:t>„Odbiór i transport odpadów komunalnych od właścicieli nieruchomości zamieszkałych i niezamieszkałych położonych na obszarze Miasta i Gminy Kazimierza Wielka.”</w:t>
      </w:r>
    </w:p>
    <w:p w:rsidR="00926336" w:rsidRDefault="00926336" w:rsidP="003E4F9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26336" w:rsidRDefault="00926336" w:rsidP="003E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 z  </w:t>
      </w:r>
      <w:r>
        <w:rPr>
          <w:rFonts w:ascii="Times New Roman" w:hAnsi="Times New Roman" w:cs="Times New Roman"/>
          <w:sz w:val="24"/>
          <w:szCs w:val="24"/>
        </w:rPr>
        <w:tab/>
        <w:t>art. 38 ust. 1 i 2 ustawy z dnia 29 stycznia 2004</w:t>
      </w:r>
      <w:r w:rsidRPr="00926336">
        <w:rPr>
          <w:rFonts w:ascii="Times New Roman" w:hAnsi="Times New Roman" w:cs="Times New Roman"/>
          <w:sz w:val="24"/>
          <w:szCs w:val="24"/>
        </w:rPr>
        <w:t xml:space="preserve"> r. Prawo</w:t>
      </w:r>
      <w:r>
        <w:rPr>
          <w:rFonts w:ascii="Times New Roman" w:hAnsi="Times New Roman" w:cs="Times New Roman"/>
          <w:sz w:val="24"/>
          <w:szCs w:val="24"/>
        </w:rPr>
        <w:t xml:space="preserve"> zamówień publicznych  (tekst jednolity Dz. U. z 2013r. poz. 907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 w odpowiedzi na</w:t>
      </w:r>
      <w:r w:rsidRPr="00926336">
        <w:rPr>
          <w:rFonts w:ascii="Times New Roman" w:hAnsi="Times New Roman" w:cs="Times New Roman"/>
          <w:sz w:val="24"/>
          <w:szCs w:val="24"/>
        </w:rPr>
        <w:t xml:space="preserve"> zapytan</w:t>
      </w:r>
      <w:r>
        <w:rPr>
          <w:rFonts w:ascii="Times New Roman" w:hAnsi="Times New Roman" w:cs="Times New Roman"/>
          <w:sz w:val="24"/>
          <w:szCs w:val="24"/>
        </w:rPr>
        <w:t>ia dotyczące ww. zamówienia wyjaśniam:</w:t>
      </w:r>
    </w:p>
    <w:p w:rsidR="00926336" w:rsidRPr="00926336" w:rsidRDefault="00926336" w:rsidP="003E4F9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336">
        <w:rPr>
          <w:rFonts w:ascii="Times New Roman" w:hAnsi="Times New Roman" w:cs="Times New Roman"/>
          <w:b/>
          <w:sz w:val="24"/>
          <w:szCs w:val="24"/>
        </w:rPr>
        <w:t>Pytanie 1.</w:t>
      </w:r>
    </w:p>
    <w:p w:rsidR="00926336" w:rsidRPr="003E4F90" w:rsidRDefault="00926336" w:rsidP="003E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Dlaczego Zamawiający wymaga aby przyszły Wykonawca zapewnił osiągnięcie odpowiednich poziomów recyklingu w myśl ustawy z dnia 13 września </w:t>
      </w:r>
      <w:r w:rsidR="00B13C5E">
        <w:rPr>
          <w:rFonts w:ascii="Times New Roman" w:hAnsi="Times New Roman" w:cs="Times New Roman"/>
          <w:sz w:val="24"/>
          <w:szCs w:val="24"/>
        </w:rPr>
        <w:t xml:space="preserve">1996 roku o utrzymaniu czystości i porządku w gminach (Dz. U. 2015. Poz. 122), podczas gdy ww. przetarg nieograniczony dotyczy jedynie samego odbioru odpadów a nie </w:t>
      </w:r>
      <w:r w:rsidR="00B13C5E" w:rsidRPr="003E4F90">
        <w:rPr>
          <w:rFonts w:ascii="Times New Roman" w:hAnsi="Times New Roman" w:cs="Times New Roman"/>
          <w:sz w:val="24"/>
          <w:szCs w:val="24"/>
          <w:u w:val="single"/>
        </w:rPr>
        <w:t>odbioru i zagospodarowania odpadów?</w:t>
      </w:r>
    </w:p>
    <w:p w:rsidR="00B13C5E" w:rsidRPr="00B13C5E" w:rsidRDefault="00B13C5E" w:rsidP="003E4F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C5E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926336" w:rsidRDefault="00B13C5E" w:rsidP="003E4F9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3C5E">
        <w:rPr>
          <w:rFonts w:ascii="Times New Roman" w:hAnsi="Times New Roman" w:cs="Times New Roman"/>
          <w:sz w:val="24"/>
          <w:szCs w:val="24"/>
        </w:rPr>
        <w:t>Zamawi</w:t>
      </w:r>
      <w:r>
        <w:rPr>
          <w:rFonts w:ascii="Times New Roman" w:hAnsi="Times New Roman" w:cs="Times New Roman"/>
          <w:sz w:val="24"/>
          <w:szCs w:val="24"/>
        </w:rPr>
        <w:t>ający wprowadza zmianę do SIWZ,</w:t>
      </w:r>
      <w:r w:rsidRPr="00B13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 poniżej.</w:t>
      </w:r>
    </w:p>
    <w:p w:rsidR="003E4F90" w:rsidRDefault="003E4F90" w:rsidP="003E4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3C5E" w:rsidRDefault="00B13C5E" w:rsidP="003E4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wyjaśnieniem treści SIWZ działając zgodnie z</w:t>
      </w:r>
      <w:r w:rsidRPr="00B13C5E">
        <w:rPr>
          <w:rFonts w:ascii="Times New Roman" w:hAnsi="Times New Roman" w:cs="Times New Roman"/>
          <w:sz w:val="24"/>
          <w:szCs w:val="24"/>
        </w:rPr>
        <w:t xml:space="preserve"> ar</w:t>
      </w:r>
      <w:r>
        <w:rPr>
          <w:rFonts w:ascii="Times New Roman" w:hAnsi="Times New Roman" w:cs="Times New Roman"/>
          <w:sz w:val="24"/>
          <w:szCs w:val="24"/>
        </w:rPr>
        <w:t xml:space="preserve">t. 38 ust. 4  ustawy 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(tekst jednolity Dz. U. z 2013r. poz. 907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 zmieniam treść</w:t>
      </w:r>
      <w:r w:rsidRPr="00B13C5E">
        <w:rPr>
          <w:rFonts w:ascii="Times New Roman" w:hAnsi="Times New Roman" w:cs="Times New Roman"/>
          <w:sz w:val="24"/>
          <w:szCs w:val="24"/>
        </w:rPr>
        <w:t xml:space="preserve"> spec</w:t>
      </w:r>
      <w:r>
        <w:rPr>
          <w:rFonts w:ascii="Times New Roman" w:hAnsi="Times New Roman" w:cs="Times New Roman"/>
          <w:sz w:val="24"/>
          <w:szCs w:val="24"/>
        </w:rPr>
        <w:t xml:space="preserve">yfikacji istotnych warunków </w:t>
      </w:r>
      <w:r w:rsidRPr="00B13C5E">
        <w:rPr>
          <w:rFonts w:ascii="Times New Roman" w:hAnsi="Times New Roman" w:cs="Times New Roman"/>
          <w:sz w:val="24"/>
          <w:szCs w:val="24"/>
        </w:rPr>
        <w:t>zamówienia w następujący s</w:t>
      </w:r>
      <w:r>
        <w:rPr>
          <w:rFonts w:ascii="Times New Roman" w:hAnsi="Times New Roman" w:cs="Times New Roman"/>
          <w:sz w:val="24"/>
          <w:szCs w:val="24"/>
        </w:rPr>
        <w:t>posób:</w:t>
      </w:r>
    </w:p>
    <w:p w:rsidR="00B13C5E" w:rsidRPr="0057352F" w:rsidRDefault="00B13C5E" w:rsidP="003E4F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52F">
        <w:rPr>
          <w:rFonts w:ascii="Times New Roman" w:hAnsi="Times New Roman" w:cs="Times New Roman"/>
          <w:b/>
          <w:sz w:val="24"/>
          <w:szCs w:val="24"/>
        </w:rPr>
        <w:t xml:space="preserve">- pkt. 3 </w:t>
      </w:r>
      <w:proofErr w:type="spellStart"/>
      <w:r w:rsidRPr="0057352F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Pr="0057352F">
        <w:rPr>
          <w:rFonts w:ascii="Times New Roman" w:hAnsi="Times New Roman" w:cs="Times New Roman"/>
          <w:b/>
          <w:sz w:val="24"/>
          <w:szCs w:val="24"/>
        </w:rPr>
        <w:t xml:space="preserve">. 4 </w:t>
      </w:r>
      <w:r w:rsidRPr="0057352F">
        <w:rPr>
          <w:rFonts w:ascii="Times New Roman" w:hAnsi="Times New Roman" w:cs="Times New Roman"/>
          <w:b/>
          <w:sz w:val="24"/>
          <w:szCs w:val="24"/>
        </w:rPr>
        <w:t>SIWZ</w:t>
      </w:r>
      <w:r w:rsidRPr="0057352F">
        <w:rPr>
          <w:rFonts w:ascii="Times New Roman" w:hAnsi="Times New Roman" w:cs="Times New Roman"/>
          <w:b/>
          <w:sz w:val="24"/>
          <w:szCs w:val="24"/>
        </w:rPr>
        <w:t xml:space="preserve"> - Opis przedmiotu zamówienia </w:t>
      </w:r>
      <w:r w:rsidRPr="0057352F">
        <w:rPr>
          <w:rFonts w:ascii="Times New Roman" w:hAnsi="Times New Roman" w:cs="Times New Roman"/>
          <w:b/>
          <w:sz w:val="24"/>
          <w:szCs w:val="24"/>
        </w:rPr>
        <w:t xml:space="preserve">poprzez </w:t>
      </w:r>
      <w:r w:rsidR="0057352F">
        <w:rPr>
          <w:rFonts w:ascii="Times New Roman" w:hAnsi="Times New Roman" w:cs="Times New Roman"/>
          <w:b/>
          <w:sz w:val="24"/>
          <w:szCs w:val="24"/>
        </w:rPr>
        <w:t>zmianę zapisu:</w:t>
      </w:r>
    </w:p>
    <w:p w:rsidR="00B13C5E" w:rsidRDefault="0057352F" w:rsidP="003E4F9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</w:t>
      </w:r>
      <w:r w:rsidRPr="0057352F">
        <w:rPr>
          <w:rFonts w:ascii="Times New Roman" w:hAnsi="Times New Roman" w:cs="Times New Roman"/>
          <w:sz w:val="24"/>
          <w:szCs w:val="24"/>
          <w:u w:val="single"/>
        </w:rPr>
        <w:t>est:</w:t>
      </w:r>
    </w:p>
    <w:p w:rsidR="0057352F" w:rsidRPr="0057352F" w:rsidRDefault="0057352F" w:rsidP="003E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„4. </w:t>
      </w:r>
      <w:r w:rsidRPr="0057352F">
        <w:rPr>
          <w:rFonts w:ascii="Times New Roman" w:hAnsi="Times New Roman" w:cs="Times New Roman"/>
          <w:sz w:val="24"/>
          <w:szCs w:val="24"/>
        </w:rPr>
        <w:t>Wykonawca podczas realizacji zamówienia zapewni osiągnięcie odpowiednich poziomów recyklingu, przygotowania do ponownego użycia i odzysku innymi metodami oraz ograniczenie masy odpadów komunalnych ulegających biodegradacji przekazywanych do składowania, zgodnie: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7352F" w:rsidRDefault="0057352F" w:rsidP="003E4F9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zmienia się na:</w:t>
      </w:r>
    </w:p>
    <w:p w:rsidR="0057352F" w:rsidRDefault="00C957F0" w:rsidP="003E4F9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„4. </w:t>
      </w:r>
      <w:r w:rsidRPr="0057352F">
        <w:rPr>
          <w:rFonts w:ascii="Times New Roman" w:hAnsi="Times New Roman" w:cs="Times New Roman"/>
          <w:sz w:val="24"/>
          <w:szCs w:val="24"/>
        </w:rPr>
        <w:t>Wykonawca podczas realizacji zamówienia</w:t>
      </w:r>
      <w:r>
        <w:rPr>
          <w:rFonts w:ascii="Times New Roman" w:hAnsi="Times New Roman" w:cs="Times New Roman"/>
          <w:sz w:val="24"/>
          <w:szCs w:val="24"/>
        </w:rPr>
        <w:t xml:space="preserve"> będzie przestrzegał zapisów prawa zgodnie:”</w:t>
      </w:r>
    </w:p>
    <w:p w:rsidR="003E4F90" w:rsidRDefault="003E4F90" w:rsidP="003E4F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52F" w:rsidRDefault="00C957F0" w:rsidP="003E4F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pkt. 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lit.B</w:t>
      </w:r>
      <w:proofErr w:type="spellEnd"/>
      <w:r w:rsidRPr="005735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352F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1</w:t>
      </w:r>
      <w:r w:rsidRPr="005735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lit. t –</w:t>
      </w:r>
      <w:r w:rsidRPr="005735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szczegółowy o</w:t>
      </w:r>
      <w:r w:rsidRPr="0057352F">
        <w:rPr>
          <w:rFonts w:ascii="Times New Roman" w:hAnsi="Times New Roman" w:cs="Times New Roman"/>
          <w:b/>
          <w:sz w:val="24"/>
          <w:szCs w:val="24"/>
        </w:rPr>
        <w:t xml:space="preserve">pis przedmiotu zamówienia </w:t>
      </w:r>
      <w:r>
        <w:rPr>
          <w:rFonts w:ascii="Times New Roman" w:hAnsi="Times New Roman" w:cs="Times New Roman"/>
          <w:b/>
          <w:sz w:val="24"/>
          <w:szCs w:val="24"/>
        </w:rPr>
        <w:t>stanowiący załącznik nr 9 do SIWZ:</w:t>
      </w:r>
    </w:p>
    <w:p w:rsidR="00C957F0" w:rsidRDefault="00C957F0" w:rsidP="003E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57F0">
        <w:rPr>
          <w:rFonts w:ascii="Times New Roman" w:hAnsi="Times New Roman" w:cs="Times New Roman"/>
          <w:sz w:val="24"/>
          <w:szCs w:val="24"/>
          <w:u w:val="single"/>
        </w:rPr>
        <w:t xml:space="preserve">poprzez </w:t>
      </w:r>
      <w:r>
        <w:rPr>
          <w:rFonts w:ascii="Times New Roman" w:hAnsi="Times New Roman" w:cs="Times New Roman"/>
          <w:sz w:val="24"/>
          <w:szCs w:val="24"/>
          <w:u w:val="single"/>
        </w:rPr>
        <w:t>wykreślenie tekstu jak poniżej:</w:t>
      </w:r>
    </w:p>
    <w:p w:rsidR="003E4F90" w:rsidRPr="003E4F90" w:rsidRDefault="003E4F90" w:rsidP="003E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E4F90">
        <w:rPr>
          <w:rFonts w:ascii="Times New Roman" w:hAnsi="Times New Roman" w:cs="Times New Roman"/>
          <w:sz w:val="24"/>
          <w:szCs w:val="24"/>
        </w:rPr>
        <w:t xml:space="preserve">t) Wykonawca podczas realizacji zamówienia zapewni osiągnięcie odpowiednich poziomów recyklingu, przygotowania do ponownego użycia i odzysku innymi metodami oraz ograniczenia masy odpadów komunalnych ulegających biodegradacji przekazywanych do składowania zgodnie z art. 3 ust. 2 pkt.7, art. 3b i art. 3c ustawy z dnia 13 września 1996r. o utrzymaniu czystości i porządku w gminach (Dz. U. z 2013 r., poz. 1399 </w:t>
      </w:r>
      <w:proofErr w:type="spellStart"/>
      <w:r w:rsidRPr="003E4F9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E4F90">
        <w:rPr>
          <w:rFonts w:ascii="Times New Roman" w:hAnsi="Times New Roman" w:cs="Times New Roman"/>
          <w:sz w:val="24"/>
          <w:szCs w:val="24"/>
        </w:rPr>
        <w:t>. zm.), rozporządzeniem Ministra Środowiska z 29 maja 2012 r. w sprawie poziomów recyklingu, przygotowania do ponownego użycia i odzysku innymi metodami niektórych frakcji odpadów komunalnych, rozporządzeniem Ministra Środowiska z 25 maja 2012 r. w sprawie poziomów ograniczania masy odpadów komunalnych ulegających biodegradacji przekazywanych do składowania oraz sposobu obliczania poziomu ograniczania masy tych odpadów.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E4F90" w:rsidRDefault="003E4F90" w:rsidP="003E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E4F90" w:rsidRDefault="003E4F90" w:rsidP="003E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E4F90" w:rsidRPr="00926336" w:rsidRDefault="003E4F90" w:rsidP="003E4F9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Pytanie 2</w:t>
      </w:r>
      <w:r w:rsidRPr="00926336">
        <w:rPr>
          <w:rFonts w:ascii="Times New Roman" w:hAnsi="Times New Roman" w:cs="Times New Roman"/>
          <w:b/>
          <w:sz w:val="24"/>
          <w:szCs w:val="24"/>
        </w:rPr>
        <w:t>.</w:t>
      </w:r>
    </w:p>
    <w:p w:rsidR="003E4F90" w:rsidRDefault="003E4F90" w:rsidP="003E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jaki sposób należy interpretować zapis SIWZ (strona 6) dotyczy warunku dysponowania odpowiednim potencjałem technicznym przez Zamawiającego w zakresie posiadania jednego pojazdu o ładowności </w:t>
      </w:r>
      <w:r w:rsidRPr="003E4F90">
        <w:rPr>
          <w:rFonts w:ascii="Times New Roman" w:hAnsi="Times New Roman" w:cs="Times New Roman"/>
          <w:sz w:val="24"/>
          <w:szCs w:val="24"/>
          <w:u w:val="single"/>
        </w:rPr>
        <w:t>3,5 tony</w:t>
      </w:r>
      <w:r>
        <w:rPr>
          <w:rFonts w:ascii="Times New Roman" w:hAnsi="Times New Roman" w:cs="Times New Roman"/>
          <w:sz w:val="24"/>
          <w:szCs w:val="24"/>
        </w:rPr>
        <w:t xml:space="preserve"> umożliwiający odbiór odpadów komunalnych z nieruchomości trudno dostępnych?</w:t>
      </w:r>
    </w:p>
    <w:p w:rsidR="003E4F90" w:rsidRPr="00B13C5E" w:rsidRDefault="003E4F90" w:rsidP="003E4F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C5E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3E4F90" w:rsidRDefault="003E4F90" w:rsidP="009A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5E">
        <w:rPr>
          <w:rFonts w:ascii="Times New Roman" w:hAnsi="Times New Roman" w:cs="Times New Roman"/>
          <w:sz w:val="24"/>
          <w:szCs w:val="24"/>
        </w:rPr>
        <w:t>Zamawi</w:t>
      </w:r>
      <w:r w:rsidR="00AA76F8">
        <w:rPr>
          <w:rFonts w:ascii="Times New Roman" w:hAnsi="Times New Roman" w:cs="Times New Roman"/>
          <w:sz w:val="24"/>
          <w:szCs w:val="24"/>
        </w:rPr>
        <w:t>ający miał na myśli „do 3,5 tony”, przez pomyłkę nie wstawił przedimka „do”.</w:t>
      </w:r>
      <w:r w:rsidR="009A57ED">
        <w:rPr>
          <w:rFonts w:ascii="Times New Roman" w:hAnsi="Times New Roman" w:cs="Times New Roman"/>
          <w:sz w:val="24"/>
          <w:szCs w:val="24"/>
        </w:rPr>
        <w:t xml:space="preserve"> </w:t>
      </w:r>
      <w:r w:rsidR="009A57ED" w:rsidRPr="00B13C5E">
        <w:rPr>
          <w:rFonts w:ascii="Times New Roman" w:hAnsi="Times New Roman" w:cs="Times New Roman"/>
          <w:sz w:val="24"/>
          <w:szCs w:val="24"/>
        </w:rPr>
        <w:t>Zamawi</w:t>
      </w:r>
      <w:r w:rsidR="009A57ED">
        <w:rPr>
          <w:rFonts w:ascii="Times New Roman" w:hAnsi="Times New Roman" w:cs="Times New Roman"/>
          <w:sz w:val="24"/>
          <w:szCs w:val="24"/>
        </w:rPr>
        <w:t>ający wprowadza zmianę do SIWZ,</w:t>
      </w:r>
      <w:r w:rsidR="009A57ED" w:rsidRPr="00B13C5E">
        <w:rPr>
          <w:rFonts w:ascii="Times New Roman" w:hAnsi="Times New Roman" w:cs="Times New Roman"/>
          <w:sz w:val="24"/>
          <w:szCs w:val="24"/>
        </w:rPr>
        <w:t xml:space="preserve"> </w:t>
      </w:r>
      <w:r w:rsidR="009A57ED">
        <w:rPr>
          <w:rFonts w:ascii="Times New Roman" w:hAnsi="Times New Roman" w:cs="Times New Roman"/>
          <w:sz w:val="24"/>
          <w:szCs w:val="24"/>
        </w:rPr>
        <w:t>jak poniżej</w:t>
      </w:r>
      <w:r w:rsidR="009A57ED">
        <w:rPr>
          <w:rFonts w:ascii="Times New Roman" w:hAnsi="Times New Roman" w:cs="Times New Roman"/>
          <w:sz w:val="24"/>
          <w:szCs w:val="24"/>
        </w:rPr>
        <w:t>.</w:t>
      </w:r>
    </w:p>
    <w:p w:rsidR="003E4F90" w:rsidRDefault="003E4F90" w:rsidP="003E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57ED" w:rsidRDefault="009A57ED" w:rsidP="009A5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wyjaśnieniem treści SIWZ działając zgodnie z</w:t>
      </w:r>
      <w:r w:rsidRPr="00B13C5E">
        <w:rPr>
          <w:rFonts w:ascii="Times New Roman" w:hAnsi="Times New Roman" w:cs="Times New Roman"/>
          <w:sz w:val="24"/>
          <w:szCs w:val="24"/>
        </w:rPr>
        <w:t xml:space="preserve"> ar</w:t>
      </w:r>
      <w:r>
        <w:rPr>
          <w:rFonts w:ascii="Times New Roman" w:hAnsi="Times New Roman" w:cs="Times New Roman"/>
          <w:sz w:val="24"/>
          <w:szCs w:val="24"/>
        </w:rPr>
        <w:t xml:space="preserve">t. 38 ust. 4  ustawy 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(tekst jednolity Dz. U. z 2013r. poz. 907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 zmieniam treść</w:t>
      </w:r>
      <w:r w:rsidRPr="00B13C5E">
        <w:rPr>
          <w:rFonts w:ascii="Times New Roman" w:hAnsi="Times New Roman" w:cs="Times New Roman"/>
          <w:sz w:val="24"/>
          <w:szCs w:val="24"/>
        </w:rPr>
        <w:t xml:space="preserve"> spec</w:t>
      </w:r>
      <w:r>
        <w:rPr>
          <w:rFonts w:ascii="Times New Roman" w:hAnsi="Times New Roman" w:cs="Times New Roman"/>
          <w:sz w:val="24"/>
          <w:szCs w:val="24"/>
        </w:rPr>
        <w:t xml:space="preserve">yfikacji istotnych warunków </w:t>
      </w:r>
      <w:r w:rsidRPr="00B13C5E">
        <w:rPr>
          <w:rFonts w:ascii="Times New Roman" w:hAnsi="Times New Roman" w:cs="Times New Roman"/>
          <w:sz w:val="24"/>
          <w:szCs w:val="24"/>
        </w:rPr>
        <w:t>zamówienia w następujący s</w:t>
      </w:r>
      <w:r>
        <w:rPr>
          <w:rFonts w:ascii="Times New Roman" w:hAnsi="Times New Roman" w:cs="Times New Roman"/>
          <w:sz w:val="24"/>
          <w:szCs w:val="24"/>
        </w:rPr>
        <w:t>posób:</w:t>
      </w:r>
    </w:p>
    <w:p w:rsidR="009A57ED" w:rsidRPr="009A57ED" w:rsidRDefault="009A57ED" w:rsidP="009A5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pkt. 10</w:t>
      </w:r>
      <w:r w:rsidRPr="005735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352F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1lit. c</w:t>
      </w:r>
      <w:r w:rsidRPr="0057352F">
        <w:rPr>
          <w:rFonts w:ascii="Times New Roman" w:hAnsi="Times New Roman" w:cs="Times New Roman"/>
          <w:b/>
          <w:sz w:val="24"/>
          <w:szCs w:val="24"/>
        </w:rPr>
        <w:t xml:space="preserve"> SIWZ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A57ED">
        <w:rPr>
          <w:rFonts w:ascii="Times New Roman" w:hAnsi="Times New Roman" w:cs="Times New Roman"/>
          <w:b/>
          <w:bCs/>
          <w:sz w:val="24"/>
          <w:szCs w:val="24"/>
        </w:rPr>
        <w:t>Warunki udziału w post</w:t>
      </w:r>
      <w:r w:rsidRPr="009A57ED">
        <w:rPr>
          <w:rFonts w:ascii="Times New Roman" w:eastAsia="TimesNewRoman,Bold" w:hAnsi="Times New Roman" w:cs="Times New Roman"/>
          <w:b/>
          <w:bCs/>
          <w:sz w:val="24"/>
          <w:szCs w:val="24"/>
        </w:rPr>
        <w:t>ę</w:t>
      </w:r>
      <w:r w:rsidRPr="009A57ED">
        <w:rPr>
          <w:rFonts w:ascii="Times New Roman" w:hAnsi="Times New Roman" w:cs="Times New Roman"/>
          <w:b/>
          <w:bCs/>
          <w:sz w:val="24"/>
          <w:szCs w:val="24"/>
        </w:rPr>
        <w:t xml:space="preserve">powaniu oraz opis sposobu dokonywania oceny spełniania tych </w:t>
      </w:r>
      <w:r>
        <w:rPr>
          <w:rFonts w:ascii="Times New Roman" w:hAnsi="Times New Roman" w:cs="Times New Roman"/>
          <w:b/>
          <w:bCs/>
          <w:sz w:val="24"/>
          <w:szCs w:val="24"/>
        </w:rPr>
        <w:t>warunków, poprzez zmianę zapisu:</w:t>
      </w:r>
    </w:p>
    <w:p w:rsidR="009A57ED" w:rsidRDefault="009A57ED" w:rsidP="009A57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</w:t>
      </w:r>
      <w:r w:rsidRPr="0057352F">
        <w:rPr>
          <w:rFonts w:ascii="Times New Roman" w:hAnsi="Times New Roman" w:cs="Times New Roman"/>
          <w:sz w:val="24"/>
          <w:szCs w:val="24"/>
          <w:u w:val="single"/>
        </w:rPr>
        <w:t>est:</w:t>
      </w:r>
    </w:p>
    <w:p w:rsidR="009A57ED" w:rsidRPr="009A57ED" w:rsidRDefault="009A57ED" w:rsidP="003E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9A57ED">
        <w:rPr>
          <w:rFonts w:ascii="Times New Roman" w:hAnsi="Times New Roman" w:cs="Times New Roman"/>
          <w:sz w:val="24"/>
          <w:szCs w:val="24"/>
        </w:rPr>
        <w:t>- co najmniej dwa pojazdy przystosowane do odbierania zmieszanych odpadów komunalnych w tym 1 pojazd o ładowności 3,5 tony umożliwiający odbiór odpadów komunalnych z nieruchomości trudno dostępnych,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A57ED" w:rsidRDefault="009A57ED" w:rsidP="009A57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zmienia się na:</w:t>
      </w:r>
    </w:p>
    <w:p w:rsidR="009A57ED" w:rsidRDefault="009A57ED" w:rsidP="009A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9A57ED">
        <w:rPr>
          <w:rFonts w:ascii="Times New Roman" w:hAnsi="Times New Roman" w:cs="Times New Roman"/>
          <w:sz w:val="24"/>
          <w:szCs w:val="24"/>
        </w:rPr>
        <w:t xml:space="preserve">- co najmniej dwa pojazdy przystosowane do odbierania zmieszanych odpadów komunalnych w tym 1 pojazd o ładowności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9A57ED">
        <w:rPr>
          <w:rFonts w:ascii="Times New Roman" w:hAnsi="Times New Roman" w:cs="Times New Roman"/>
          <w:sz w:val="24"/>
          <w:szCs w:val="24"/>
        </w:rPr>
        <w:t>3,5 tony umożliwiający odbiór odpadów komunalnych z nieruchomości trudno dostępnych,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A57ED" w:rsidRPr="009A57ED" w:rsidRDefault="009A57ED" w:rsidP="009A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7ED" w:rsidRDefault="009A57ED" w:rsidP="009A5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lit. D</w:t>
      </w:r>
      <w:r w:rsidRPr="005735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352F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2</w:t>
      </w:r>
      <w:r w:rsidRPr="005735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735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szczegółowy o</w:t>
      </w:r>
      <w:r w:rsidRPr="0057352F">
        <w:rPr>
          <w:rFonts w:ascii="Times New Roman" w:hAnsi="Times New Roman" w:cs="Times New Roman"/>
          <w:b/>
          <w:sz w:val="24"/>
          <w:szCs w:val="24"/>
        </w:rPr>
        <w:t xml:space="preserve">pis przedmiotu zamówienia </w:t>
      </w:r>
      <w:r>
        <w:rPr>
          <w:rFonts w:ascii="Times New Roman" w:hAnsi="Times New Roman" w:cs="Times New Roman"/>
          <w:b/>
          <w:sz w:val="24"/>
          <w:szCs w:val="24"/>
        </w:rPr>
        <w:t>stanowiący załącznik nr 9 do SIWZ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poprzez zmianę zapisu:</w:t>
      </w:r>
    </w:p>
    <w:p w:rsidR="009A57ED" w:rsidRDefault="009A57ED" w:rsidP="009A57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</w:t>
      </w:r>
      <w:r w:rsidRPr="0057352F">
        <w:rPr>
          <w:rFonts w:ascii="Times New Roman" w:hAnsi="Times New Roman" w:cs="Times New Roman"/>
          <w:sz w:val="24"/>
          <w:szCs w:val="24"/>
          <w:u w:val="single"/>
        </w:rPr>
        <w:t>est:</w:t>
      </w:r>
    </w:p>
    <w:p w:rsidR="009A57ED" w:rsidRPr="009A57ED" w:rsidRDefault="009A57ED" w:rsidP="009A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9A57ED">
        <w:rPr>
          <w:rFonts w:ascii="Times New Roman" w:hAnsi="Times New Roman" w:cs="Times New Roman"/>
          <w:sz w:val="24"/>
          <w:szCs w:val="24"/>
        </w:rPr>
        <w:t>- co najmniej dwa pojazdy przystosowane do odbierania zmieszanych odpadów komunalnych w tym 1 pojazd o ładowności 3,5 tony umożliwiający odbiór odpadów komunalnych z nieruchomości trudno dostępnych,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A57ED" w:rsidRDefault="009A57ED" w:rsidP="009A57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zmienia się na:</w:t>
      </w:r>
    </w:p>
    <w:p w:rsidR="009A57ED" w:rsidRDefault="009A57ED" w:rsidP="009A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9A57ED">
        <w:rPr>
          <w:rFonts w:ascii="Times New Roman" w:hAnsi="Times New Roman" w:cs="Times New Roman"/>
          <w:sz w:val="24"/>
          <w:szCs w:val="24"/>
        </w:rPr>
        <w:t xml:space="preserve">- co najmniej dwa pojazdy przystosowane do odbierania zmieszanych odpadów komunalnych w tym 1 pojazd o ładowności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9A57ED">
        <w:rPr>
          <w:rFonts w:ascii="Times New Roman" w:hAnsi="Times New Roman" w:cs="Times New Roman"/>
          <w:sz w:val="24"/>
          <w:szCs w:val="24"/>
        </w:rPr>
        <w:t>3,5 tony umożliwiający odbiór odpadów komunalnych z nieruchomości trudno dostępnych,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A57ED" w:rsidRDefault="009A57ED" w:rsidP="003E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B3FC8" w:rsidRPr="00926336" w:rsidRDefault="001B3FC8" w:rsidP="001B3FC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3</w:t>
      </w:r>
      <w:r w:rsidRPr="00926336">
        <w:rPr>
          <w:rFonts w:ascii="Times New Roman" w:hAnsi="Times New Roman" w:cs="Times New Roman"/>
          <w:b/>
          <w:sz w:val="24"/>
          <w:szCs w:val="24"/>
        </w:rPr>
        <w:t>.</w:t>
      </w:r>
    </w:p>
    <w:p w:rsidR="001B3FC8" w:rsidRDefault="006952C6" w:rsidP="001B3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 sprawozdanie o jakich mowa w art. 9n ustawy o utrzymaniu czystości i porządku w gminach ma być składane kwartalnie?</w:t>
      </w:r>
    </w:p>
    <w:p w:rsidR="001B3FC8" w:rsidRPr="00B13C5E" w:rsidRDefault="001B3FC8" w:rsidP="001B3F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C5E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6952C6" w:rsidRDefault="006952C6" w:rsidP="00695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5E">
        <w:rPr>
          <w:rFonts w:ascii="Times New Roman" w:hAnsi="Times New Roman" w:cs="Times New Roman"/>
          <w:sz w:val="24"/>
          <w:szCs w:val="24"/>
        </w:rPr>
        <w:t>Zamawi</w:t>
      </w:r>
      <w:r>
        <w:rPr>
          <w:rFonts w:ascii="Times New Roman" w:hAnsi="Times New Roman" w:cs="Times New Roman"/>
          <w:sz w:val="24"/>
          <w:szCs w:val="24"/>
        </w:rPr>
        <w:t>ający wprowadza zmianę do SIWZ,</w:t>
      </w:r>
      <w:r>
        <w:rPr>
          <w:rFonts w:ascii="Times New Roman" w:hAnsi="Times New Roman" w:cs="Times New Roman"/>
          <w:sz w:val="24"/>
          <w:szCs w:val="24"/>
        </w:rPr>
        <w:t xml:space="preserve"> składanie sprawozdań nie kwartalnie lecz półrocznie</w:t>
      </w:r>
      <w:r w:rsidRPr="00B13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 poniżej.</w:t>
      </w:r>
    </w:p>
    <w:p w:rsidR="006952C6" w:rsidRDefault="006952C6" w:rsidP="00695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52C6" w:rsidRDefault="006952C6" w:rsidP="00695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wyjaśnieniem treści SIWZ działając zgodnie z</w:t>
      </w:r>
      <w:r w:rsidRPr="00B13C5E">
        <w:rPr>
          <w:rFonts w:ascii="Times New Roman" w:hAnsi="Times New Roman" w:cs="Times New Roman"/>
          <w:sz w:val="24"/>
          <w:szCs w:val="24"/>
        </w:rPr>
        <w:t xml:space="preserve"> ar</w:t>
      </w:r>
      <w:r>
        <w:rPr>
          <w:rFonts w:ascii="Times New Roman" w:hAnsi="Times New Roman" w:cs="Times New Roman"/>
          <w:sz w:val="24"/>
          <w:szCs w:val="24"/>
        </w:rPr>
        <w:t xml:space="preserve">t. 38 ust. 4  ustawy 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(tekst jednolity Dz. U. z 2013r. poz. 907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 zmieniam treść</w:t>
      </w:r>
      <w:r w:rsidRPr="00B13C5E">
        <w:rPr>
          <w:rFonts w:ascii="Times New Roman" w:hAnsi="Times New Roman" w:cs="Times New Roman"/>
          <w:sz w:val="24"/>
          <w:szCs w:val="24"/>
        </w:rPr>
        <w:t xml:space="preserve"> spec</w:t>
      </w:r>
      <w:r>
        <w:rPr>
          <w:rFonts w:ascii="Times New Roman" w:hAnsi="Times New Roman" w:cs="Times New Roman"/>
          <w:sz w:val="24"/>
          <w:szCs w:val="24"/>
        </w:rPr>
        <w:t xml:space="preserve">yfikacji istotnych warunków </w:t>
      </w:r>
      <w:r w:rsidRPr="00B13C5E">
        <w:rPr>
          <w:rFonts w:ascii="Times New Roman" w:hAnsi="Times New Roman" w:cs="Times New Roman"/>
          <w:sz w:val="24"/>
          <w:szCs w:val="24"/>
        </w:rPr>
        <w:t>zamówienia w następujący s</w:t>
      </w:r>
      <w:r>
        <w:rPr>
          <w:rFonts w:ascii="Times New Roman" w:hAnsi="Times New Roman" w:cs="Times New Roman"/>
          <w:sz w:val="24"/>
          <w:szCs w:val="24"/>
        </w:rPr>
        <w:t>posób:</w:t>
      </w:r>
    </w:p>
    <w:p w:rsidR="009A57ED" w:rsidRDefault="009A57ED" w:rsidP="003E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52C6" w:rsidRDefault="006952C6" w:rsidP="006952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E83">
        <w:rPr>
          <w:rFonts w:ascii="Times New Roman" w:hAnsi="Times New Roman" w:cs="Times New Roman"/>
          <w:b/>
          <w:sz w:val="24"/>
          <w:szCs w:val="24"/>
        </w:rPr>
        <w:t xml:space="preserve">pkt. 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lit.</w:t>
      </w:r>
      <w:r w:rsidR="005D5E83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5735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73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E83" w:rsidRPr="005D5E83">
        <w:rPr>
          <w:rFonts w:ascii="Times New Roman" w:hAnsi="Times New Roman" w:cs="Times New Roman"/>
          <w:b/>
          <w:sz w:val="24"/>
          <w:szCs w:val="24"/>
        </w:rPr>
        <w:t xml:space="preserve">Obowiązki dotyczące prowadzenia dokumentacji związanej z realizacją zamówienia </w:t>
      </w:r>
      <w:r w:rsidR="005D5E83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załącznik</w:t>
      </w:r>
      <w:r w:rsidR="005D5E83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nr 9 do SIWZ </w:t>
      </w:r>
      <w:r>
        <w:rPr>
          <w:rFonts w:ascii="Times New Roman" w:hAnsi="Times New Roman" w:cs="Times New Roman"/>
          <w:b/>
          <w:bCs/>
          <w:sz w:val="24"/>
          <w:szCs w:val="24"/>
        </w:rPr>
        <w:t>poprzez zmianę zapisu:</w:t>
      </w:r>
    </w:p>
    <w:p w:rsidR="005D5E83" w:rsidRDefault="005D5E83" w:rsidP="005D5E8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</w:t>
      </w:r>
      <w:r w:rsidRPr="0057352F">
        <w:rPr>
          <w:rFonts w:ascii="Times New Roman" w:hAnsi="Times New Roman" w:cs="Times New Roman"/>
          <w:sz w:val="24"/>
          <w:szCs w:val="24"/>
          <w:u w:val="single"/>
        </w:rPr>
        <w:t>est:</w:t>
      </w:r>
    </w:p>
    <w:p w:rsidR="009A57ED" w:rsidRPr="005D5E83" w:rsidRDefault="005D5E83" w:rsidP="003E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D5E83">
        <w:rPr>
          <w:rFonts w:ascii="Times New Roman" w:hAnsi="Times New Roman" w:cs="Times New Roman"/>
          <w:sz w:val="24"/>
          <w:szCs w:val="24"/>
        </w:rPr>
        <w:t xml:space="preserve">a) Wykonawca będzie zobowiązany do dostarczania Zamawiającemu w wersji papierowej i elektronicznej sprawozdań kwartalnych o jakich mowa w art. 9 n ustawy o Utrzymaniu </w:t>
      </w:r>
      <w:r w:rsidRPr="005D5E83">
        <w:rPr>
          <w:rFonts w:ascii="Times New Roman" w:hAnsi="Times New Roman" w:cs="Times New Roman"/>
          <w:sz w:val="24"/>
          <w:szCs w:val="24"/>
        </w:rPr>
        <w:lastRenderedPageBreak/>
        <w:t>czystości i porządku w gminach. Sprawozdania powinny być sporządzone zgodnie z rozporządzeniem Ministra Środowiska z 15 maja 2012r. w sprawie wzorów sprawozdań o odebranych odpadach komunalnych, odebranych nieczystościach ciekłych oraz realizacji zadań z zakresu gospodarowania odpadami, a w przypadku zmiany rozporządzenia, zgodnie z obowiązującymi wzorami druków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5D5E83" w:rsidRDefault="005D5E83" w:rsidP="005D5E8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5E83" w:rsidRDefault="005D5E83" w:rsidP="005D5E8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zmienia się na:</w:t>
      </w:r>
    </w:p>
    <w:p w:rsidR="005D5E83" w:rsidRPr="005D5E83" w:rsidRDefault="005D5E83" w:rsidP="005D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D5E83">
        <w:rPr>
          <w:rFonts w:ascii="Times New Roman" w:hAnsi="Times New Roman" w:cs="Times New Roman"/>
          <w:sz w:val="24"/>
          <w:szCs w:val="24"/>
        </w:rPr>
        <w:t xml:space="preserve">a) Wykonawca będzie zobowiązany do dostarczania Zamawiającemu w wersji papierowej i elektronicznej sprawozdań </w:t>
      </w:r>
      <w:r>
        <w:rPr>
          <w:rFonts w:ascii="Times New Roman" w:hAnsi="Times New Roman" w:cs="Times New Roman"/>
          <w:sz w:val="24"/>
          <w:szCs w:val="24"/>
        </w:rPr>
        <w:t>półrocznych</w:t>
      </w:r>
      <w:r w:rsidRPr="005D5E83">
        <w:rPr>
          <w:rFonts w:ascii="Times New Roman" w:hAnsi="Times New Roman" w:cs="Times New Roman"/>
          <w:sz w:val="24"/>
          <w:szCs w:val="24"/>
        </w:rPr>
        <w:t xml:space="preserve"> o jakich mowa w art. 9 n ustawy o Utrzymaniu czystości i porządku w gminach. Sprawozdania powinny być sporządzone zgodnie z rozporządzeniem Ministra Środowiska z 15 maja 2012r. w sprawie wzorów sprawozdań o odebranych odpadach komunalnych, odebranych nieczystościach ciekłych oraz realizacji zadań z zakresu gospodarowania odpadami, a w przypadku zmiany rozporządzenia, zgodnie z obowiązującymi wzorami druków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5D5E83" w:rsidRDefault="005D5E83" w:rsidP="005D5E8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57ED" w:rsidRDefault="009A57ED" w:rsidP="003E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5E83" w:rsidRDefault="005D5E83" w:rsidP="003E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5E83" w:rsidRDefault="005D5E83" w:rsidP="003E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5D5E83" w:rsidRDefault="005D5E83" w:rsidP="003E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E83" w:rsidRPr="005D5E83" w:rsidRDefault="005D5E83" w:rsidP="005D5E83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5D5E83">
        <w:rPr>
          <w:rFonts w:ascii="Times New Roman" w:hAnsi="Times New Roman" w:cs="Times New Roman"/>
          <w:sz w:val="24"/>
          <w:szCs w:val="24"/>
        </w:rPr>
        <w:t>Burmistrz Miasta i Gminy</w:t>
      </w:r>
    </w:p>
    <w:p w:rsidR="005D5E83" w:rsidRPr="005D5E83" w:rsidRDefault="005D5E83" w:rsidP="005D5E83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5D5E83">
        <w:rPr>
          <w:rFonts w:ascii="Times New Roman" w:hAnsi="Times New Roman" w:cs="Times New Roman"/>
          <w:sz w:val="24"/>
          <w:szCs w:val="24"/>
        </w:rPr>
        <w:t>Kazimierza Wielka</w:t>
      </w:r>
    </w:p>
    <w:p w:rsidR="005D5E83" w:rsidRPr="005D5E83" w:rsidRDefault="005D5E83" w:rsidP="005D5E83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5D5E83" w:rsidRPr="005D5E83" w:rsidRDefault="005D5E83" w:rsidP="005D5E83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5D5E83">
        <w:rPr>
          <w:rFonts w:ascii="Times New Roman" w:hAnsi="Times New Roman" w:cs="Times New Roman"/>
          <w:sz w:val="24"/>
          <w:szCs w:val="24"/>
        </w:rPr>
        <w:t>Adam Bodzioch</w:t>
      </w:r>
    </w:p>
    <w:p w:rsidR="005D5E83" w:rsidRDefault="005D5E83" w:rsidP="003E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E83" w:rsidRPr="005D5E83" w:rsidRDefault="005D5E83" w:rsidP="003E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5E83" w:rsidRPr="005D5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1E"/>
    <w:rsid w:val="001B3FC8"/>
    <w:rsid w:val="003E4F90"/>
    <w:rsid w:val="0057352F"/>
    <w:rsid w:val="005D5E83"/>
    <w:rsid w:val="0064511E"/>
    <w:rsid w:val="006952C6"/>
    <w:rsid w:val="006B0F07"/>
    <w:rsid w:val="00926336"/>
    <w:rsid w:val="009A57ED"/>
    <w:rsid w:val="00AA76F8"/>
    <w:rsid w:val="00B13C5E"/>
    <w:rsid w:val="00C9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Stokłosa</dc:creator>
  <cp:lastModifiedBy>Rafał Stokłosa</cp:lastModifiedBy>
  <cp:revision>3</cp:revision>
  <dcterms:created xsi:type="dcterms:W3CDTF">2015-04-20T09:54:00Z</dcterms:created>
  <dcterms:modified xsi:type="dcterms:W3CDTF">2015-04-20T11:24:00Z</dcterms:modified>
</cp:coreProperties>
</file>