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54AB" w14:textId="77777777" w:rsidR="00B652E3" w:rsidRPr="00D02186" w:rsidRDefault="00B652E3" w:rsidP="002E7DE9">
      <w:pPr>
        <w:spacing w:after="0" w:line="250" w:lineRule="auto"/>
        <w:ind w:left="0" w:right="11" w:firstLine="0"/>
        <w:jc w:val="right"/>
        <w:rPr>
          <w:rFonts w:ascii="Times New Roman" w:hAnsi="Times New Roman" w:cs="Times New Roman"/>
          <w:sz w:val="24"/>
          <w:szCs w:val="24"/>
        </w:rPr>
      </w:pPr>
      <w:r w:rsidRPr="00D02186">
        <w:rPr>
          <w:rFonts w:ascii="Times New Roman" w:hAnsi="Times New Roman" w:cs="Times New Roman"/>
          <w:b/>
          <w:i/>
          <w:sz w:val="24"/>
          <w:szCs w:val="24"/>
        </w:rPr>
        <w:t>Załącznik nr  8 c  do SIWZ</w:t>
      </w:r>
    </w:p>
    <w:p w14:paraId="45006D5A" w14:textId="77777777" w:rsidR="00F84351" w:rsidRDefault="00B652E3" w:rsidP="00921257">
      <w:pPr>
        <w:autoSpaceDE w:val="0"/>
        <w:autoSpaceDN w:val="0"/>
        <w:adjustRightInd w:val="0"/>
        <w:spacing w:after="0" w:line="240" w:lineRule="auto"/>
        <w:ind w:left="0" w:right="0" w:firstLine="0"/>
        <w:jc w:val="left"/>
        <w:rPr>
          <w:rFonts w:ascii="Arial" w:eastAsia="Calibri" w:hAnsi="Arial" w:cs="Arial"/>
          <w:b/>
          <w:color w:val="auto"/>
          <w:sz w:val="20"/>
          <w:szCs w:val="20"/>
          <w:lang w:eastAsia="en-US"/>
        </w:rPr>
      </w:pPr>
      <w:r w:rsidRPr="00D02186">
        <w:rPr>
          <w:rFonts w:ascii="Arial" w:eastAsia="Calibri" w:hAnsi="Arial" w:cs="Arial"/>
          <w:b/>
          <w:color w:val="auto"/>
          <w:sz w:val="20"/>
          <w:szCs w:val="20"/>
          <w:lang w:eastAsia="en-US"/>
        </w:rPr>
        <w:t xml:space="preserve">                                    </w:t>
      </w:r>
    </w:p>
    <w:p w14:paraId="56720E25" w14:textId="3C6FE857" w:rsidR="00B652E3" w:rsidRPr="00D02186" w:rsidRDefault="00B652E3" w:rsidP="00F84351">
      <w:pPr>
        <w:autoSpaceDE w:val="0"/>
        <w:autoSpaceDN w:val="0"/>
        <w:adjustRightInd w:val="0"/>
        <w:spacing w:after="0" w:line="240" w:lineRule="auto"/>
        <w:ind w:left="0" w:right="0" w:firstLine="0"/>
        <w:jc w:val="center"/>
        <w:rPr>
          <w:rFonts w:ascii="Arial" w:eastAsia="Calibri" w:hAnsi="Arial" w:cs="Arial"/>
          <w:b/>
          <w:color w:val="auto"/>
          <w:sz w:val="20"/>
          <w:szCs w:val="20"/>
          <w:lang w:eastAsia="en-US"/>
        </w:rPr>
      </w:pPr>
      <w:r w:rsidRPr="00D02186">
        <w:rPr>
          <w:rFonts w:ascii="Arial" w:eastAsia="Calibri" w:hAnsi="Arial" w:cs="Arial"/>
          <w:b/>
          <w:color w:val="auto"/>
          <w:sz w:val="20"/>
          <w:szCs w:val="20"/>
          <w:lang w:eastAsia="en-US"/>
        </w:rPr>
        <w:t xml:space="preserve">Załącznik nr 8 c – wzór umowy do części zamówienia Nr </w:t>
      </w:r>
      <w:r w:rsidR="00C416B1" w:rsidRPr="00D02186">
        <w:rPr>
          <w:rFonts w:ascii="Arial" w:eastAsia="Calibri" w:hAnsi="Arial" w:cs="Arial"/>
          <w:b/>
          <w:color w:val="auto"/>
          <w:sz w:val="20"/>
          <w:szCs w:val="20"/>
          <w:lang w:eastAsia="en-US"/>
        </w:rPr>
        <w:t>3</w:t>
      </w:r>
    </w:p>
    <w:p w14:paraId="5CEE0B4C" w14:textId="77777777" w:rsidR="004905FE" w:rsidRPr="00D02186" w:rsidRDefault="004905F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6C347FA3" w14:textId="77777777" w:rsidR="0020751E" w:rsidRPr="00D0218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r w:rsidRPr="00D02186">
        <w:rPr>
          <w:rFonts w:ascii="Times New Roman" w:eastAsia="Calibri" w:hAnsi="Times New Roman" w:cs="Times New Roman"/>
          <w:b/>
          <w:bCs/>
          <w:color w:val="auto"/>
          <w:sz w:val="24"/>
          <w:szCs w:val="24"/>
          <w:lang w:eastAsia="en-US"/>
        </w:rPr>
        <w:t xml:space="preserve">             UMOWA NR …./2020 / wzór/</w:t>
      </w:r>
    </w:p>
    <w:p w14:paraId="35117B70" w14:textId="77777777" w:rsidR="0020751E" w:rsidRPr="00D0218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14:paraId="7AB94ED3" w14:textId="77777777" w:rsidR="0020751E" w:rsidRPr="004D7706" w:rsidRDefault="0020751E" w:rsidP="00921257">
      <w:pPr>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zawarta w dniu ……...2020 r. pomiędzy Gminą Kazimierza Wielka,  28-500 Kazimierza Wielka, ul. T. Kościuszki 12, NIP 605-001-32-49, w imieniu której  reprezentuje:   </w:t>
      </w:r>
    </w:p>
    <w:p w14:paraId="3211FE5F" w14:textId="77777777" w:rsidR="0020751E" w:rsidRPr="004D7706" w:rsidRDefault="0020751E" w:rsidP="00921257">
      <w:pPr>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1.Pan Henryk </w:t>
      </w:r>
      <w:proofErr w:type="spellStart"/>
      <w:r w:rsidRPr="004D7706">
        <w:rPr>
          <w:rFonts w:ascii="Times New Roman" w:eastAsia="Times New Roman" w:hAnsi="Times New Roman" w:cs="Times New Roman"/>
          <w:color w:val="auto"/>
          <w:sz w:val="24"/>
          <w:szCs w:val="24"/>
        </w:rPr>
        <w:t>Chałuda</w:t>
      </w:r>
      <w:proofErr w:type="spellEnd"/>
      <w:r w:rsidRPr="004D7706">
        <w:rPr>
          <w:rFonts w:ascii="Times New Roman" w:eastAsia="Times New Roman" w:hAnsi="Times New Roman" w:cs="Times New Roman"/>
          <w:color w:val="auto"/>
          <w:sz w:val="24"/>
          <w:szCs w:val="24"/>
        </w:rPr>
        <w:t xml:space="preserve"> – Dyrektor Zespołu Obsługi Ekonomiczno-Administracyjnej Publicznych Szkół i Placówek w Kazimierzy Wielkiej zwanym dalej „Zleceniodawcą”                                                                                             </w:t>
      </w:r>
    </w:p>
    <w:p w14:paraId="775856F4"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a </w:t>
      </w:r>
    </w:p>
    <w:p w14:paraId="130CC3AF"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w:t>
      </w:r>
    </w:p>
    <w:p w14:paraId="6BBBB98F"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reprezentowanym przez : ………………………….. zwanym dalej „Wykonawcą” wybranym w trybie przetargu nieograniczonego zgodnie z ustawą z dnia 29 stycznia 2004r. Prawo zamówień publicznych ( Dz. U. z 2019 r. , poz. 1148 z </w:t>
      </w:r>
      <w:proofErr w:type="spellStart"/>
      <w:r w:rsidRPr="004D7706">
        <w:rPr>
          <w:rFonts w:ascii="Times New Roman" w:eastAsia="Calibri" w:hAnsi="Times New Roman" w:cs="Times New Roman"/>
          <w:color w:val="auto"/>
          <w:sz w:val="24"/>
          <w:szCs w:val="24"/>
          <w:lang w:eastAsia="en-US"/>
        </w:rPr>
        <w:t>późn</w:t>
      </w:r>
      <w:proofErr w:type="spellEnd"/>
      <w:r w:rsidRPr="004D7706">
        <w:rPr>
          <w:rFonts w:ascii="Times New Roman" w:eastAsia="Calibri" w:hAnsi="Times New Roman" w:cs="Times New Roman"/>
          <w:color w:val="auto"/>
          <w:sz w:val="24"/>
          <w:szCs w:val="24"/>
          <w:lang w:eastAsia="en-US"/>
        </w:rPr>
        <w:t>. zm.) następującej treści :</w:t>
      </w:r>
    </w:p>
    <w:p w14:paraId="1BCA8A8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44302B8A"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w:t>
      </w:r>
    </w:p>
    <w:p w14:paraId="07031B36" w14:textId="07A5373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będzie świadczył usługi przewozowe uczniów na terenie Gminy Kazimierzy Wielkiej  w dniach nauki szkolnej począwszy od dnia 1 września 2020 roku do 25 czerwca 2021 roku z zastrzeżeniem, że na trasie przewozu dopuszczony jest przewóz osób trzecich w autobusie bądź busie pod bezwzględnym warunkiem zagwarantowania przez Wykonawcę miejsc siedzących dla wszystkich przewożonych uczniów oraz opiekunów kursów, dla zadania</w:t>
      </w:r>
      <w:r w:rsidRPr="004D7706">
        <w:rPr>
          <w:rFonts w:ascii="Times New Roman" w:eastAsia="Calibri" w:hAnsi="Times New Roman" w:cs="Times New Roman"/>
          <w:b/>
          <w:color w:val="auto"/>
          <w:sz w:val="24"/>
          <w:szCs w:val="24"/>
          <w:u w:val="single" w:color="000000"/>
          <w:lang w:eastAsia="en-US"/>
        </w:rPr>
        <w:t xml:space="preserve"> Część zamówienia nr </w:t>
      </w:r>
      <w:r>
        <w:rPr>
          <w:rFonts w:ascii="Times New Roman" w:eastAsia="Calibri" w:hAnsi="Times New Roman" w:cs="Times New Roman"/>
          <w:b/>
          <w:color w:val="auto"/>
          <w:sz w:val="24"/>
          <w:szCs w:val="24"/>
          <w:u w:val="single" w:color="000000"/>
          <w:lang w:eastAsia="en-US"/>
        </w:rPr>
        <w:t>3</w:t>
      </w:r>
      <w:r w:rsidRPr="004D7706">
        <w:rPr>
          <w:rFonts w:ascii="Times New Roman" w:eastAsia="Calibri" w:hAnsi="Times New Roman" w:cs="Times New Roman"/>
          <w:color w:val="auto"/>
          <w:sz w:val="24"/>
          <w:szCs w:val="24"/>
          <w:lang w:eastAsia="en-US"/>
        </w:rPr>
        <w:t xml:space="preserve">: </w:t>
      </w:r>
      <w:r w:rsidRPr="004D7706">
        <w:rPr>
          <w:rFonts w:ascii="Times New Roman" w:eastAsia="Calibri" w:hAnsi="Times New Roman" w:cs="Times New Roman"/>
          <w:b/>
          <w:color w:val="auto"/>
          <w:sz w:val="24"/>
          <w:szCs w:val="24"/>
          <w:lang w:eastAsia="en-US"/>
        </w:rPr>
        <w:t xml:space="preserve">Dowóz uczniów do Samorządowej Szkoły Podstawowej w </w:t>
      </w:r>
      <w:r>
        <w:rPr>
          <w:rFonts w:ascii="Times New Roman" w:eastAsia="Calibri" w:hAnsi="Times New Roman" w:cs="Times New Roman"/>
          <w:b/>
          <w:color w:val="auto"/>
          <w:sz w:val="24"/>
          <w:szCs w:val="24"/>
          <w:lang w:eastAsia="en-US"/>
        </w:rPr>
        <w:t xml:space="preserve">Kamieńczycach </w:t>
      </w:r>
    </w:p>
    <w:p w14:paraId="1D37A46F" w14:textId="08F11540"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2.Szczegółowy rozkład przewozu uczniów w roku szkolnym 2020/2021  obejmuje - </w:t>
      </w:r>
      <w:r w:rsidRPr="0020751E">
        <w:rPr>
          <w:rFonts w:ascii="Times New Roman" w:hAnsi="Times New Roman" w:cs="Times New Roman"/>
          <w:b/>
          <w:color w:val="auto"/>
          <w:sz w:val="24"/>
          <w:szCs w:val="24"/>
          <w:u w:val="single" w:color="000000"/>
        </w:rPr>
        <w:t xml:space="preserve">Część zamówienia nr </w:t>
      </w:r>
      <w:r w:rsidR="00964DAE">
        <w:rPr>
          <w:rFonts w:ascii="Times New Roman" w:hAnsi="Times New Roman" w:cs="Times New Roman"/>
          <w:b/>
          <w:color w:val="auto"/>
          <w:sz w:val="24"/>
          <w:szCs w:val="24"/>
          <w:u w:val="single" w:color="000000"/>
        </w:rPr>
        <w:t>3</w:t>
      </w:r>
      <w:r w:rsidRPr="0020751E">
        <w:rPr>
          <w:rFonts w:ascii="Times New Roman" w:hAnsi="Times New Roman" w:cs="Times New Roman"/>
          <w:b/>
          <w:color w:val="auto"/>
          <w:sz w:val="24"/>
          <w:szCs w:val="24"/>
          <w:u w:val="single" w:color="000000"/>
        </w:rPr>
        <w:t xml:space="preserve">: Dowóz uczniów do Samorządowej Szkoły Podstawowej w </w:t>
      </w:r>
      <w:r>
        <w:rPr>
          <w:rFonts w:ascii="Times New Roman" w:hAnsi="Times New Roman" w:cs="Times New Roman"/>
          <w:b/>
          <w:color w:val="auto"/>
          <w:sz w:val="24"/>
          <w:szCs w:val="24"/>
          <w:u w:val="single" w:color="000000"/>
        </w:rPr>
        <w:t>Kamieńczycach</w:t>
      </w:r>
      <w:r w:rsidRPr="0020751E">
        <w:rPr>
          <w:rFonts w:ascii="Times New Roman" w:hAnsi="Times New Roman" w:cs="Times New Roman"/>
          <w:b/>
          <w:color w:val="auto"/>
          <w:sz w:val="24"/>
          <w:szCs w:val="24"/>
          <w:u w:val="single" w:color="000000"/>
        </w:rPr>
        <w:t xml:space="preserve"> </w:t>
      </w:r>
      <w:r w:rsidRPr="004D7706">
        <w:rPr>
          <w:rFonts w:ascii="Times New Roman" w:hAnsi="Times New Roman" w:cs="Times New Roman"/>
          <w:b/>
          <w:color w:val="auto"/>
          <w:sz w:val="24"/>
          <w:szCs w:val="24"/>
        </w:rPr>
        <w:t xml:space="preserve"> w roku szkolnym 2020/2021</w:t>
      </w:r>
      <w:r w:rsidRPr="004D7706">
        <w:rPr>
          <w:rFonts w:ascii="Times New Roman" w:hAnsi="Times New Roman" w:cs="Times New Roman"/>
          <w:color w:val="auto"/>
          <w:sz w:val="24"/>
          <w:szCs w:val="24"/>
        </w:rPr>
        <w:t xml:space="preserve"> stanowiący </w:t>
      </w:r>
      <w:r w:rsidRPr="004D7706">
        <w:rPr>
          <w:rFonts w:ascii="Times New Roman" w:hAnsi="Times New Roman" w:cs="Times New Roman"/>
          <w:b/>
          <w:bCs/>
          <w:color w:val="auto"/>
          <w:sz w:val="24"/>
          <w:szCs w:val="24"/>
        </w:rPr>
        <w:t>załącznik nr 1</w:t>
      </w:r>
      <w:r w:rsidRPr="004D7706">
        <w:rPr>
          <w:rFonts w:ascii="Times New Roman" w:hAnsi="Times New Roman" w:cs="Times New Roman"/>
          <w:color w:val="auto"/>
          <w:sz w:val="24"/>
          <w:szCs w:val="24"/>
        </w:rPr>
        <w:t xml:space="preserve"> </w:t>
      </w:r>
      <w:r w:rsidRPr="004D7706">
        <w:rPr>
          <w:rFonts w:ascii="Times New Roman" w:eastAsia="Calibri" w:hAnsi="Times New Roman" w:cs="Times New Roman"/>
          <w:color w:val="auto"/>
          <w:sz w:val="24"/>
          <w:szCs w:val="24"/>
          <w:lang w:eastAsia="en-US"/>
        </w:rPr>
        <w:t>do niniejszej umowy.</w:t>
      </w:r>
    </w:p>
    <w:p w14:paraId="7AAC0A8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w:t>
      </w:r>
      <w:r w:rsidRPr="004D7706">
        <w:rPr>
          <w:rFonts w:ascii="Times New Roman" w:eastAsia="Calibri" w:hAnsi="Times New Roman" w:cs="Times New Roman"/>
          <w:b/>
          <w:bCs/>
          <w:color w:val="auto"/>
          <w:sz w:val="24"/>
          <w:szCs w:val="24"/>
          <w:lang w:eastAsia="en-US"/>
        </w:rPr>
        <w:t>Opiekę nad dziećmi w czasie przewozów organizuje i zapewnia Zamawiający.</w:t>
      </w:r>
      <w:r w:rsidRPr="004D7706">
        <w:rPr>
          <w:color w:val="auto"/>
        </w:rPr>
        <w:t xml:space="preserve"> </w:t>
      </w:r>
      <w:r w:rsidRPr="004D7706">
        <w:rPr>
          <w:rFonts w:ascii="Times New Roman" w:eastAsia="Calibri" w:hAnsi="Times New Roman" w:cs="Times New Roman"/>
          <w:b/>
          <w:bCs/>
          <w:color w:val="auto"/>
          <w:sz w:val="24"/>
          <w:szCs w:val="24"/>
          <w:lang w:eastAsia="en-US"/>
        </w:rPr>
        <w:t xml:space="preserve">Wykonawca zapewni bezpłatny przejazd opiekunom wyznaczonym na danej trasie. </w:t>
      </w:r>
    </w:p>
    <w:p w14:paraId="351D56A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4.Do obowiązków opiekuna należy między innymi:</w:t>
      </w:r>
    </w:p>
    <w:p w14:paraId="41913A20"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 Dopilnowanie ładu i porządku przy wsiadaniu i zajmowaniu przez uczniów miejsc w pojeździe.</w:t>
      </w:r>
    </w:p>
    <w:p w14:paraId="7B6FBD1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Zwracanie uwagi na właściwe zachowanie się uczniów w czasie jazdy.</w:t>
      </w:r>
    </w:p>
    <w:p w14:paraId="08B5B83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Zapewnienie bezpiecznego wsiadania i wysiadania uczniów z pojazdu.</w:t>
      </w:r>
    </w:p>
    <w:p w14:paraId="3E687A2F"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 W przypadkach stwierdzenia sytuacji zagrażającej bezpieczeństwu uczniów nie dopuszczenie do ich przewozu.</w:t>
      </w:r>
    </w:p>
    <w:p w14:paraId="4924280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0B1F7A6B"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2</w:t>
      </w:r>
    </w:p>
    <w:p w14:paraId="51A81C5C"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Integralną częścią umowy jest oferta Wykonawcy z dnia ………2020 r. stanowiąca </w:t>
      </w:r>
      <w:r w:rsidRPr="004D7706">
        <w:rPr>
          <w:rFonts w:ascii="Times New Roman" w:eastAsia="Calibri" w:hAnsi="Times New Roman" w:cs="Times New Roman"/>
          <w:b/>
          <w:bCs/>
          <w:color w:val="auto"/>
          <w:sz w:val="24"/>
          <w:szCs w:val="24"/>
          <w:lang w:eastAsia="en-US"/>
        </w:rPr>
        <w:t xml:space="preserve">załącznik nr 2 </w:t>
      </w:r>
      <w:r w:rsidRPr="004D7706">
        <w:rPr>
          <w:rFonts w:ascii="Times New Roman" w:eastAsia="Calibri" w:hAnsi="Times New Roman" w:cs="Times New Roman"/>
          <w:color w:val="auto"/>
          <w:sz w:val="24"/>
          <w:szCs w:val="24"/>
          <w:lang w:eastAsia="en-US"/>
        </w:rPr>
        <w:t xml:space="preserve"> do niniejszej umowy.</w:t>
      </w:r>
    </w:p>
    <w:p w14:paraId="0435DF50" w14:textId="60EE0E5D" w:rsidR="0020751E" w:rsidRPr="002E7DE9" w:rsidRDefault="0020751E" w:rsidP="002E7DE9">
      <w:pPr>
        <w:keepNext/>
        <w:keepLines/>
        <w:spacing w:after="0" w:line="259" w:lineRule="auto"/>
        <w:ind w:left="10" w:right="5" w:hanging="10"/>
        <w:jc w:val="center"/>
        <w:outlineLvl w:val="0"/>
        <w:rPr>
          <w:rFonts w:ascii="Times New Roman" w:eastAsia="Calibri" w:hAnsi="Times New Roman" w:cs="Times New Roman"/>
          <w:b/>
          <w:color w:val="auto"/>
          <w:sz w:val="24"/>
          <w:szCs w:val="24"/>
        </w:rPr>
      </w:pPr>
      <w:r w:rsidRPr="004D7706">
        <w:rPr>
          <w:rFonts w:ascii="Times New Roman" w:eastAsia="Calibri" w:hAnsi="Times New Roman" w:cs="Times New Roman"/>
          <w:b/>
          <w:color w:val="auto"/>
          <w:sz w:val="24"/>
          <w:szCs w:val="24"/>
        </w:rPr>
        <w:t xml:space="preserve">§ 3 </w:t>
      </w:r>
    </w:p>
    <w:p w14:paraId="21C4A142"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zastrzega sobie prawo zmiany ilości  uczniów w dowolnym okresie wykonywania usługi.  </w:t>
      </w:r>
    </w:p>
    <w:p w14:paraId="0F6B265D"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nie uwzględni jakiegokolwiek roszczenia Wykonawcy, jeżeli liczba przewożonych uczniów wskazanych w załączniku nr 2  ulegnie zmianie.  </w:t>
      </w:r>
    </w:p>
    <w:p w14:paraId="1CAB78E8"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Zamówienie będzie realizowane w ramach przewozów regularnych w Krajowym transporcie drogowym  na podstawie ustawy z dnia 6 września 2001r. o transporcie drogowym ( tj. Dz.U z 2019 r. poz. 2140 z </w:t>
      </w:r>
      <w:proofErr w:type="spellStart"/>
      <w:r w:rsidRPr="004D7706">
        <w:rPr>
          <w:rFonts w:ascii="Times New Roman" w:eastAsia="Calibri" w:hAnsi="Times New Roman" w:cs="Times New Roman"/>
          <w:color w:val="auto"/>
          <w:sz w:val="24"/>
          <w:szCs w:val="24"/>
        </w:rPr>
        <w:t>późn</w:t>
      </w:r>
      <w:proofErr w:type="spellEnd"/>
      <w:r w:rsidRPr="004D7706">
        <w:rPr>
          <w:rFonts w:ascii="Times New Roman" w:eastAsia="Calibri" w:hAnsi="Times New Roman" w:cs="Times New Roman"/>
          <w:color w:val="auto"/>
          <w:sz w:val="24"/>
          <w:szCs w:val="24"/>
        </w:rPr>
        <w:t xml:space="preserve">. zm.). </w:t>
      </w:r>
    </w:p>
    <w:p w14:paraId="794A1BD1"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Dopuszcza się o ile będą miejsca w autobusach/busach przewozy innych osób, które będą ponosić koszty przejazdu na rzecz przewoźnika, z zastrzeżeniem zapisów ustawy z dnia 20 czerwca 1992 r. o uprawnieniach do ulgowych przejazdów środkami publicznego transportu zbiorowego (Dz.U. z 2018 r. poz. 295 z </w:t>
      </w:r>
      <w:proofErr w:type="spellStart"/>
      <w:r w:rsidRPr="004D7706">
        <w:rPr>
          <w:rFonts w:ascii="Times New Roman" w:eastAsia="Calibri" w:hAnsi="Times New Roman" w:cs="Times New Roman"/>
          <w:color w:val="auto"/>
          <w:sz w:val="24"/>
          <w:szCs w:val="24"/>
        </w:rPr>
        <w:t>późn</w:t>
      </w:r>
      <w:proofErr w:type="spellEnd"/>
      <w:r w:rsidRPr="004D7706">
        <w:rPr>
          <w:rFonts w:ascii="Times New Roman" w:eastAsia="Calibri" w:hAnsi="Times New Roman" w:cs="Times New Roman"/>
          <w:color w:val="auto"/>
          <w:sz w:val="24"/>
          <w:szCs w:val="24"/>
        </w:rPr>
        <w:t xml:space="preserve">. zm.) </w:t>
      </w:r>
    </w:p>
    <w:p w14:paraId="2B1A2254"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lastRenderedPageBreak/>
        <w:t xml:space="preserve">Wykonawca zobowiązany jest zapewnić punktualny i bezpieczny przewóz uczniów do szkoły. </w:t>
      </w:r>
    </w:p>
    <w:p w14:paraId="24A3BEAB" w14:textId="27A9ED30"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dopuszcza aby Wykonawca wykonywał przewóz uczniów autobusami kursowymi w komunikacji regularnej ogólnodostępnej – jako publiczny przewóz osób (przewóz osób w ramach publicznego transportu drogowego). </w:t>
      </w:r>
    </w:p>
    <w:p w14:paraId="38D66AE8"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 przypadku odmiennej organizacji pracy szkoły i skrócenia zajęć lekcyjnych  Wykonawca zapewni odwóz uczniów we wcześniejszych godzinach. Wcześniejsza organizacja odwozów nie stanowi dodatkowych zadań , należy je wkalkulować w cenę biletu. </w:t>
      </w:r>
    </w:p>
    <w:p w14:paraId="14D01662"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Zamawiający  najpóźniej na 6 dni przed rozpoczęciem wykonywania usługi (w danym miesiącu) dostarczy Wykonawcy imienne listy uczniów.</w:t>
      </w:r>
    </w:p>
    <w:p w14:paraId="0DF767C0"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Wykonawca na 3 dni przed rozpoczęciem wykonywania usługi (w danym miesiącu) dostarczy do  szkół   bilety miesięczne zgodnie z  imiennym wykazem uczniów. </w:t>
      </w:r>
    </w:p>
    <w:p w14:paraId="6753E26D"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może zwrócić Wykonawcy niesłusznie wystawiony bilet miesięczny do 5 dnia każdego miesiąca. Zakupiony, a zwrócony bilet miesięczny, będzie stanowił podstawę do sporządzenia korekty faktury za dany miesiąc. </w:t>
      </w:r>
    </w:p>
    <w:p w14:paraId="182259D9" w14:textId="79084E6C" w:rsidR="0020751E" w:rsidRPr="004D7706" w:rsidRDefault="0020751E" w:rsidP="00921257">
      <w:pPr>
        <w:numPr>
          <w:ilvl w:val="0"/>
          <w:numId w:val="67"/>
        </w:numPr>
        <w:spacing w:after="0" w:line="250"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b/>
          <w:color w:val="auto"/>
          <w:sz w:val="24"/>
          <w:szCs w:val="24"/>
        </w:rPr>
        <w:t>Wykonawca oświadcza, że znane są mu przepisy ustawy z dnia 10 maja 2018 r. o ochronie danych osobowych ( tj. Dz.U z 2019 r., poz. 1781)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i zobowiązuje się do ochrony danych osobowych pozyskanych w związku z organizacją dowozów zgodnie z tymi przepisami. Przetwarzanie danych odbywać się będzie w zakresie i celu niezbędnym do realizacji niniejszej umowy.</w:t>
      </w:r>
      <w:r w:rsidRPr="004D7706">
        <w:rPr>
          <w:rFonts w:ascii="Times New Roman" w:eastAsia="Calibri" w:hAnsi="Times New Roman" w:cs="Times New Roman"/>
          <w:color w:val="auto"/>
          <w:sz w:val="24"/>
          <w:szCs w:val="24"/>
        </w:rPr>
        <w:t xml:space="preserve"> </w:t>
      </w:r>
    </w:p>
    <w:p w14:paraId="78DDA309" w14:textId="77777777"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Liczba zakupionych biletów miesięcznych będzie odpowiadała rzeczywistej liczbie uczniów w miesiącu, w którym będą wykonywane przewozy. </w:t>
      </w:r>
    </w:p>
    <w:p w14:paraId="69C47BDD" w14:textId="44E7BAD4" w:rsidR="0020751E" w:rsidRPr="004D7706" w:rsidRDefault="0020751E" w:rsidP="00921257">
      <w:pPr>
        <w:numPr>
          <w:ilvl w:val="0"/>
          <w:numId w:val="67"/>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Zamawiający zastrzega sobie możliwość zmiany ilości uczniów, zmiany organizacji roku szkolnego, zmiany miejsca odwozu/dowozu na danej trasie itp. W przypadku konieczności dokonania korekt w rozkładzie jazdy Zamawiający powiadomi o tym Wykonawcę</w:t>
      </w:r>
      <w:r w:rsidR="002E7DE9">
        <w:rPr>
          <w:rFonts w:ascii="Times New Roman" w:eastAsia="Calibri" w:hAnsi="Times New Roman" w:cs="Times New Roman"/>
          <w:color w:val="auto"/>
          <w:sz w:val="24"/>
          <w:szCs w:val="24"/>
        </w:rPr>
        <w:t xml:space="preserve"> </w:t>
      </w:r>
      <w:r w:rsidRPr="004D7706">
        <w:rPr>
          <w:rFonts w:ascii="Times New Roman" w:eastAsia="Calibri" w:hAnsi="Times New Roman" w:cs="Times New Roman"/>
          <w:color w:val="auto"/>
          <w:sz w:val="24"/>
          <w:szCs w:val="24"/>
        </w:rPr>
        <w:t xml:space="preserve">z odpowiednim, wyprzedzeniem, a Wykonawca dołoży wszelkich starań, aby uwzględnić propozycje Zamawiającego z zachowaniem przepisów o transporcie drogowym. </w:t>
      </w:r>
    </w:p>
    <w:p w14:paraId="31D0C732" w14:textId="77777777" w:rsidR="0020751E" w:rsidRPr="004D7706" w:rsidRDefault="0020751E" w:rsidP="00921257">
      <w:pPr>
        <w:spacing w:after="0" w:line="259" w:lineRule="auto"/>
        <w:ind w:left="50" w:right="0" w:firstLine="0"/>
        <w:jc w:val="center"/>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 </w:t>
      </w:r>
    </w:p>
    <w:p w14:paraId="317690F2"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4</w:t>
      </w:r>
    </w:p>
    <w:p w14:paraId="2CA36E34"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zobowiązany jest do zapewnienia przewożonym uczniom bezpiecznych                                         i higienicznych warunków przewozu.</w:t>
      </w:r>
    </w:p>
    <w:p w14:paraId="14C79603"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2.Pojazdy, którymi będą przewożeni uczniowie muszą być sprawne pod względem technicznym.</w:t>
      </w:r>
    </w:p>
    <w:p w14:paraId="47D2B1C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3.Wykonawca zobowiązany jest do ubezpieczenia uczniów od następstw nieszczęśliwych wypadków i od odpowiedzialności cywilnej.</w:t>
      </w:r>
    </w:p>
    <w:p w14:paraId="78FA099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4.Wykonawca zobowiązuje się do punktualnego i terminowego podstawienia pojazdów                            w wyznaczonych punktach odbioru dzieci zgodnie z § 1 ust. 2 niniejszej umowy. </w:t>
      </w:r>
    </w:p>
    <w:p w14:paraId="2B4E9C7B"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5.Wykonawca w okresie trwania umowy zobowiązany jest do zabezpieczenia ciągłości dowozu uczniów.</w:t>
      </w:r>
    </w:p>
    <w:p w14:paraId="01D5DE33"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6. </w:t>
      </w:r>
      <w:r w:rsidRPr="004D7706">
        <w:rPr>
          <w:rFonts w:ascii="Times New Roman" w:eastAsia="Times New Roman" w:hAnsi="Times New Roman" w:cs="Times New Roman"/>
          <w:color w:val="auto"/>
          <w:sz w:val="24"/>
          <w:szCs w:val="24"/>
        </w:rPr>
        <w:t xml:space="preserve">Zgodnie z wymogami określonymi w  art. 29 ust. 3a ustawy Prawo zamówień publicznych, </w:t>
      </w:r>
      <w:r w:rsidRPr="004D7706">
        <w:rPr>
          <w:rFonts w:ascii="Times New Roman" w:eastAsia="Times New Roman" w:hAnsi="Times New Roman" w:cs="Times New Roman"/>
          <w:iCs/>
          <w:color w:val="auto"/>
          <w:sz w:val="24"/>
          <w:szCs w:val="24"/>
        </w:rPr>
        <w:t>Wykonawca</w:t>
      </w:r>
      <w:r w:rsidRPr="004D7706">
        <w:rPr>
          <w:rFonts w:ascii="Times New Roman" w:eastAsia="Times New Roman" w:hAnsi="Times New Roman" w:cs="Times New Roman"/>
          <w:color w:val="auto"/>
          <w:sz w:val="24"/>
          <w:szCs w:val="24"/>
        </w:rPr>
        <w:t xml:space="preserve"> jest zobowiązany do zatrudnienia na podstawie umowy o pracę, osoby wykonujące w trakcie realizacji zamówienia przewozy uczniów. </w:t>
      </w:r>
    </w:p>
    <w:p w14:paraId="04B9F0E5" w14:textId="77777777" w:rsidR="0020751E" w:rsidRPr="004D7706" w:rsidRDefault="0020751E"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iCs/>
          <w:color w:val="auto"/>
          <w:sz w:val="24"/>
          <w:szCs w:val="24"/>
        </w:rPr>
        <w:t>7. Zamawiający</w:t>
      </w:r>
      <w:r w:rsidRPr="004D7706">
        <w:rPr>
          <w:rFonts w:ascii="Times New Roman" w:eastAsia="Times New Roman" w:hAnsi="Times New Roman" w:cs="Times New Roman"/>
          <w:color w:val="auto"/>
          <w:sz w:val="24"/>
          <w:szCs w:val="24"/>
        </w:rPr>
        <w:t xml:space="preserve"> ma prawo do skontrolowania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color w:val="auto"/>
          <w:sz w:val="24"/>
          <w:szCs w:val="24"/>
        </w:rPr>
        <w:t xml:space="preserve"> w przedmiotowym zakresie, wzywając go na piśmie do przekazania w terminie do 21 dni informacji o zatrudnieniu na podstawie umowy o pracę </w:t>
      </w:r>
      <w:r w:rsidRPr="004D7706">
        <w:rPr>
          <w:rFonts w:ascii="Times New Roman" w:eastAsia="Calibri" w:hAnsi="Times New Roman" w:cs="Times New Roman"/>
          <w:color w:val="auto"/>
          <w:sz w:val="24"/>
          <w:szCs w:val="24"/>
          <w:lang w:eastAsia="en-US"/>
        </w:rPr>
        <w:t>odnośnie</w:t>
      </w:r>
      <w:r w:rsidRPr="004D7706">
        <w:rPr>
          <w:rFonts w:ascii="Times New Roman" w:eastAsia="Times New Roman" w:hAnsi="Times New Roman" w:cs="Times New Roman"/>
          <w:color w:val="auto"/>
          <w:sz w:val="24"/>
          <w:szCs w:val="24"/>
        </w:rPr>
        <w:t xml:space="preserve"> osób wykonujących wymienione powyżej czynności.</w:t>
      </w:r>
    </w:p>
    <w:p w14:paraId="6C5B34AB" w14:textId="77777777" w:rsidR="0020751E" w:rsidRPr="004D7706" w:rsidRDefault="0020751E"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8. Wymagane przez </w:t>
      </w:r>
      <w:r w:rsidRPr="004D7706">
        <w:rPr>
          <w:rFonts w:ascii="Times New Roman" w:eastAsia="Times New Roman" w:hAnsi="Times New Roman" w:cs="Times New Roman"/>
          <w:iCs/>
          <w:color w:val="auto"/>
          <w:sz w:val="24"/>
          <w:szCs w:val="24"/>
        </w:rPr>
        <w:t>Zamawiającego</w:t>
      </w:r>
      <w:r w:rsidRPr="004D7706">
        <w:rPr>
          <w:rFonts w:ascii="Times New Roman" w:eastAsia="Times New Roman" w:hAnsi="Times New Roman" w:cs="Times New Roman"/>
          <w:color w:val="auto"/>
          <w:sz w:val="24"/>
          <w:szCs w:val="24"/>
        </w:rPr>
        <w:t xml:space="preserve"> informacje, o zatrudnieniu przez </w:t>
      </w:r>
      <w:r w:rsidRPr="004D7706">
        <w:rPr>
          <w:rFonts w:ascii="Times New Roman" w:eastAsia="Times New Roman" w:hAnsi="Times New Roman" w:cs="Times New Roman"/>
          <w:iCs/>
          <w:color w:val="auto"/>
          <w:sz w:val="24"/>
          <w:szCs w:val="24"/>
        </w:rPr>
        <w:t>Wykonawcę</w:t>
      </w:r>
      <w:r w:rsidRPr="004D7706">
        <w:rPr>
          <w:rFonts w:ascii="Times New Roman" w:eastAsia="Times New Roman" w:hAnsi="Times New Roman" w:cs="Times New Roman"/>
          <w:color w:val="auto"/>
          <w:sz w:val="24"/>
          <w:szCs w:val="24"/>
        </w:rPr>
        <w:t xml:space="preserve"> wskazanych jw. osób na podstawie umowy o pracę</w:t>
      </w:r>
      <w:r w:rsidRPr="004D7706">
        <w:rPr>
          <w:rFonts w:ascii="Times New Roman" w:eastAsia="Calibri" w:hAnsi="Times New Roman" w:cs="Times New Roman"/>
          <w:color w:val="auto"/>
          <w:sz w:val="24"/>
          <w:szCs w:val="24"/>
          <w:lang w:eastAsia="en-US"/>
        </w:rPr>
        <w:t>,</w:t>
      </w:r>
      <w:r w:rsidRPr="004D7706">
        <w:rPr>
          <w:rFonts w:ascii="Times New Roman" w:eastAsia="Times New Roman" w:hAnsi="Times New Roman" w:cs="Times New Roman"/>
          <w:color w:val="auto"/>
          <w:sz w:val="24"/>
          <w:szCs w:val="24"/>
        </w:rPr>
        <w:t xml:space="preserve"> powinny być przekazane w postaci zanonimizowanych kopii </w:t>
      </w:r>
      <w:r w:rsidRPr="004D7706">
        <w:rPr>
          <w:rFonts w:ascii="Times New Roman" w:eastAsia="Times New Roman" w:hAnsi="Times New Roman" w:cs="Times New Roman"/>
          <w:color w:val="auto"/>
          <w:sz w:val="24"/>
          <w:szCs w:val="24"/>
        </w:rPr>
        <w:lastRenderedPageBreak/>
        <w:t>stosownych umów lub raportów o odprowadzeniu obowiązujących składek do ZUS dotyczących tych osób.</w:t>
      </w:r>
    </w:p>
    <w:p w14:paraId="02006CCA" w14:textId="77777777" w:rsidR="0020751E" w:rsidRPr="004D7706" w:rsidRDefault="0020751E"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9. W przypadku gdy </w:t>
      </w:r>
      <w:r w:rsidRPr="004D7706">
        <w:rPr>
          <w:rFonts w:ascii="Times New Roman" w:eastAsia="Times New Roman" w:hAnsi="Times New Roman" w:cs="Times New Roman"/>
          <w:iCs/>
          <w:color w:val="auto"/>
          <w:sz w:val="24"/>
          <w:szCs w:val="24"/>
        </w:rPr>
        <w:t>Wykonawca</w:t>
      </w:r>
      <w:r w:rsidRPr="004D7706">
        <w:rPr>
          <w:rFonts w:ascii="Times New Roman" w:eastAsia="Times New Roman" w:hAnsi="Times New Roman" w:cs="Times New Roman"/>
          <w:color w:val="auto"/>
          <w:sz w:val="24"/>
          <w:szCs w:val="24"/>
        </w:rPr>
        <w:t xml:space="preserve"> nie dochowa terminu wskazanego w ust. 7 </w:t>
      </w:r>
      <w:r w:rsidRPr="004D7706">
        <w:rPr>
          <w:rFonts w:ascii="Times New Roman" w:eastAsia="Times New Roman" w:hAnsi="Times New Roman" w:cs="Times New Roman"/>
          <w:iCs/>
          <w:color w:val="auto"/>
          <w:sz w:val="24"/>
          <w:szCs w:val="24"/>
        </w:rPr>
        <w:t>Zamawiający</w:t>
      </w:r>
      <w:r w:rsidRPr="004D7706">
        <w:rPr>
          <w:rFonts w:ascii="Times New Roman" w:eastAsia="Times New Roman" w:hAnsi="Times New Roman" w:cs="Times New Roman"/>
          <w:color w:val="auto"/>
          <w:sz w:val="24"/>
          <w:szCs w:val="24"/>
        </w:rPr>
        <w:t xml:space="preserve">   obciąży </w:t>
      </w:r>
      <w:r w:rsidRPr="004D7706">
        <w:rPr>
          <w:rFonts w:ascii="Times New Roman" w:eastAsia="Times New Roman" w:hAnsi="Times New Roman" w:cs="Times New Roman"/>
          <w:iCs/>
          <w:color w:val="auto"/>
          <w:sz w:val="24"/>
          <w:szCs w:val="24"/>
        </w:rPr>
        <w:t>Wykonawcę</w:t>
      </w:r>
      <w:r w:rsidRPr="004D7706">
        <w:rPr>
          <w:rFonts w:ascii="Times New Roman" w:eastAsia="Times New Roman" w:hAnsi="Times New Roman" w:cs="Times New Roman"/>
          <w:color w:val="auto"/>
          <w:sz w:val="24"/>
          <w:szCs w:val="24"/>
        </w:rPr>
        <w:t xml:space="preserve"> karami umownymi za każdy dzień zwłoki w wysokości 0,1 % całkowitego wynagrodzenia brutto określonego w umowie o udzielenie zamówienia publicznego. </w:t>
      </w:r>
    </w:p>
    <w:p w14:paraId="655A427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52B5D60F"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5</w:t>
      </w:r>
    </w:p>
    <w:p w14:paraId="24E1D8B7" w14:textId="32F36E08"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1.Zgodnie z wynikiem postępowania przetargowego ustala się cenę ryczałtową za 1 bilet miesięczny dla części zamówienia Nr </w:t>
      </w:r>
      <w:r w:rsidR="005369D5">
        <w:rPr>
          <w:rFonts w:ascii="Times New Roman" w:eastAsia="Calibri" w:hAnsi="Times New Roman" w:cs="Times New Roman"/>
          <w:color w:val="auto"/>
          <w:sz w:val="24"/>
          <w:szCs w:val="24"/>
          <w:lang w:eastAsia="en-US"/>
        </w:rPr>
        <w:t>3</w:t>
      </w:r>
      <w:r w:rsidRPr="004D7706">
        <w:rPr>
          <w:rFonts w:ascii="Times New Roman" w:eastAsia="Calibri" w:hAnsi="Times New Roman" w:cs="Times New Roman"/>
          <w:color w:val="auto"/>
          <w:sz w:val="24"/>
          <w:szCs w:val="24"/>
          <w:lang w:eastAsia="en-US"/>
        </w:rPr>
        <w:t xml:space="preserve"> dla dowożonego ucznia w wysokości: ……. zł brutto, słownie: …………….zł 00/100 brutto, w tym podatek VAT – 8%  - …………… zł i nie ulegnie zmianie od dnia podpisania umowy do dnia 25.06.2021 r.</w:t>
      </w:r>
    </w:p>
    <w:p w14:paraId="0743A11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Fakturowanie odbywać się będzie miesięcznie na podstawie ilości sprzedanych biletów miesięcznych.</w:t>
      </w:r>
    </w:p>
    <w:p w14:paraId="488813E6"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Rzeczywiste wynagrodzenie, jakie Zamawiający zapłaci Wykonawcy za Wykonanie usługi będzie ustalone jako iloczyn ceny jednostkowej, określonej w ust. 1, oraz liczby rzeczywiście zakupionych biletów miesięcznych dla uczniów w danym miesiącu z zastrzeżeniem ust.4. Po Wykonaniu usługi przewozu  w danym miesiącu rozliczeniowym Wykonawca przedłoży Zamawiającemu fakturę określającą wynagrodzenie za bilety miesięczne zakupione w danym miesiącu.</w:t>
      </w:r>
    </w:p>
    <w:p w14:paraId="277033E6"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4. </w:t>
      </w:r>
      <w:r w:rsidRPr="004D7706">
        <w:rPr>
          <w:rFonts w:ascii="Times New Roman" w:eastAsia="Calibri" w:hAnsi="Times New Roman" w:cs="Times New Roman"/>
          <w:color w:val="auto"/>
          <w:sz w:val="24"/>
          <w:szCs w:val="24"/>
        </w:rPr>
        <w:t xml:space="preserve">W przypadku niewykonywania usługi dowozu uczniów z przyczyn, za które żadna ze stron umowy nie odpowiada, w szczególności takich jak klęski żywiołowe, epidemie oraz stany zagrożenia epidemicznego, nietypowe warunki atmosferyczne i inne okoliczności o podobnym charakterze, skutkujące czasowym zawieszeniem działalności szkoły, trwających co najmniej 2 (dwa) tygodnie w danym miesiącu, Zamawiający zwolniony jest z obowiązku zakupu biletów i zapłaty wynagrodzenia Wykonawcy za okres niewykonywania przewozów. W przypadku, gdy okoliczności powyższe obejmują część miesiąca, Zamawiającemu przysługuje prawo zwrotu kwoty lub potrącenia z wynagrodzenia Wykonawcy kwoty proporcjonalnej do ilości dni niewykonywania usługi w stosunku do liczby wszystkich dni przewidzianych do realizacji usługi w danym miesiącu.  </w:t>
      </w:r>
    </w:p>
    <w:p w14:paraId="1683D420"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5. </w:t>
      </w:r>
      <w:r w:rsidRPr="004D7706">
        <w:rPr>
          <w:rFonts w:ascii="Times New Roman" w:eastAsia="Calibri" w:hAnsi="Times New Roman" w:cs="Times New Roman"/>
          <w:color w:val="auto"/>
          <w:sz w:val="24"/>
          <w:szCs w:val="24"/>
          <w:lang w:eastAsia="en-US"/>
        </w:rPr>
        <w:t>W tym celu Zamawiający  pocztą elektroniczną na adres e-mail …........................................... złoży Wykonawcy oświadczenie o rezygnacji.</w:t>
      </w:r>
    </w:p>
    <w:p w14:paraId="5A6D93BC"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6. </w:t>
      </w:r>
      <w:r w:rsidRPr="004D7706">
        <w:rPr>
          <w:rFonts w:ascii="Times New Roman" w:eastAsia="Calibri" w:hAnsi="Times New Roman" w:cs="Times New Roman"/>
          <w:color w:val="auto"/>
          <w:sz w:val="24"/>
          <w:szCs w:val="24"/>
          <w:lang w:eastAsia="en-US"/>
        </w:rPr>
        <w:t>W sytuacji opisanej w ust. 4 wynagrodzenie Wykonawcy będzie liczone dzieląc pełną cenę zakupionych biletów przez liczbę dni w jakich bilety mogły być wykorzystane w danym miesiącu, a następnie mnożąc wyliczony w ten sposób iloraz przez liczbę dni, w jakich przewozy były wykonywane wg rozkładu jazdy do dnia następnego po dniu otrzymania od Zamawiającego oświadczenia o rezygnacji z przewozów o jakim mowa w ust. 5.</w:t>
      </w:r>
    </w:p>
    <w:p w14:paraId="38C97168"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7. </w:t>
      </w:r>
      <w:r w:rsidRPr="004D7706">
        <w:rPr>
          <w:rFonts w:ascii="Times New Roman" w:eastAsia="Calibri" w:hAnsi="Times New Roman" w:cs="Times New Roman"/>
          <w:color w:val="auto"/>
          <w:sz w:val="24"/>
          <w:szCs w:val="24"/>
          <w:lang w:eastAsia="en-US"/>
        </w:rPr>
        <w:t>Możliwość zmniejszenia cen jednostkowych biletów, o której mowa w ust. 6, nie dotyczy przerw w zajęciach szkolnych wynikających z organizacji roku szkolnego ustalonej rozporządzeniem właściwego ministra.</w:t>
      </w:r>
    </w:p>
    <w:p w14:paraId="23108204" w14:textId="77777777" w:rsidR="0020751E" w:rsidRPr="004D7706" w:rsidRDefault="0020751E" w:rsidP="00921257">
      <w:pPr>
        <w:spacing w:before="60" w:after="0" w:line="240" w:lineRule="auto"/>
        <w:ind w:right="0"/>
        <w:rPr>
          <w:rFonts w:ascii="Times New Roman" w:eastAsia="Times New Roman"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8. </w:t>
      </w:r>
      <w:r w:rsidRPr="004D7706">
        <w:rPr>
          <w:rFonts w:ascii="Times New Roman" w:eastAsia="Times New Roman" w:hAnsi="Times New Roman" w:cs="Times New Roman"/>
          <w:color w:val="auto"/>
          <w:sz w:val="24"/>
          <w:szCs w:val="24"/>
        </w:rPr>
        <w:t xml:space="preserve">Zapłata wynagrodzenia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color w:val="auto"/>
          <w:sz w:val="24"/>
          <w:szCs w:val="24"/>
        </w:rPr>
        <w:t xml:space="preserve"> nastąpi w mechanizmie podzielonej płatności na podstawie prawidłowo wystawionych faktur VAT w okresach miesięcznych, przelewem na rachunek bankowy Nr ……………………………………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bCs/>
          <w:iCs/>
          <w:color w:val="auto"/>
          <w:sz w:val="24"/>
          <w:szCs w:val="24"/>
        </w:rPr>
        <w:t>,</w:t>
      </w:r>
      <w:r w:rsidRPr="004D7706">
        <w:rPr>
          <w:rFonts w:ascii="Times New Roman" w:eastAsia="Times New Roman" w:hAnsi="Times New Roman" w:cs="Times New Roman"/>
          <w:color w:val="auto"/>
          <w:sz w:val="24"/>
          <w:szCs w:val="24"/>
        </w:rPr>
        <w:t xml:space="preserve"> w terminie </w:t>
      </w:r>
      <w:r w:rsidRPr="004D7706">
        <w:rPr>
          <w:rFonts w:ascii="Times New Roman" w:eastAsia="Times New Roman" w:hAnsi="Times New Roman" w:cs="Times New Roman"/>
          <w:b/>
          <w:color w:val="auto"/>
          <w:sz w:val="24"/>
          <w:szCs w:val="24"/>
        </w:rPr>
        <w:t>………. dni</w:t>
      </w:r>
      <w:r w:rsidRPr="004D7706">
        <w:rPr>
          <w:rFonts w:ascii="Times New Roman" w:eastAsia="Times New Roman" w:hAnsi="Times New Roman" w:cs="Times New Roman"/>
          <w:color w:val="auto"/>
          <w:sz w:val="24"/>
          <w:szCs w:val="24"/>
        </w:rPr>
        <w:t xml:space="preserve"> od daty otrzymania faktury, zgodnie z oświadczeniem stanowiącym </w:t>
      </w:r>
      <w:r w:rsidRPr="004D7706">
        <w:rPr>
          <w:rFonts w:ascii="Times New Roman" w:eastAsia="Times New Roman" w:hAnsi="Times New Roman" w:cs="Times New Roman"/>
          <w:b/>
          <w:bCs/>
          <w:color w:val="auto"/>
          <w:sz w:val="24"/>
          <w:szCs w:val="24"/>
        </w:rPr>
        <w:t>załącznik nr 3</w:t>
      </w:r>
      <w:r w:rsidRPr="004D7706">
        <w:rPr>
          <w:rFonts w:ascii="Times New Roman" w:eastAsia="Times New Roman" w:hAnsi="Times New Roman" w:cs="Times New Roman"/>
          <w:color w:val="auto"/>
          <w:sz w:val="24"/>
          <w:szCs w:val="24"/>
        </w:rPr>
        <w:t xml:space="preserve"> do niniejszej umowy.</w:t>
      </w:r>
    </w:p>
    <w:p w14:paraId="4B58A81F"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9. Zamawiający będzie zobowiązany do odbierania od Wykonawcy ustrukturyzowanych faktur elektronicznych przesłanych za pośrednictwem platformy, zgodnie z przepisami ustawy z dnia                       9 listopada 2018 r. o elektronicznym fakturowaniu w zamówieniach publicznych, koncesjach na roboty budowlane lub usługi oraz partnerstwie </w:t>
      </w:r>
      <w:proofErr w:type="spellStart"/>
      <w:r w:rsidRPr="004D7706">
        <w:rPr>
          <w:rFonts w:ascii="Times New Roman" w:eastAsia="Calibri" w:hAnsi="Times New Roman" w:cs="Times New Roman"/>
          <w:color w:val="auto"/>
          <w:sz w:val="24"/>
          <w:szCs w:val="24"/>
          <w:lang w:eastAsia="en-US"/>
        </w:rPr>
        <w:t>publiczno</w:t>
      </w:r>
      <w:proofErr w:type="spellEnd"/>
      <w:r w:rsidRPr="004D7706">
        <w:rPr>
          <w:rFonts w:ascii="Times New Roman" w:eastAsia="Calibri" w:hAnsi="Times New Roman" w:cs="Times New Roman"/>
          <w:color w:val="auto"/>
          <w:sz w:val="24"/>
          <w:szCs w:val="24"/>
          <w:lang w:eastAsia="en-US"/>
        </w:rPr>
        <w:t xml:space="preserve"> – prywatnym.</w:t>
      </w:r>
    </w:p>
    <w:p w14:paraId="0B8A9814"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5EF8E98A"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6</w:t>
      </w:r>
    </w:p>
    <w:p w14:paraId="0E244EC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1.Zamawiający zobowiązuje się współdziałać z Wykonawcą celem umożliwienia mu należytego wywiązywania się z powierzonej usługi, a w szczególności udzielać mu informacji i wyjaśnień  o przewozie uczniów.</w:t>
      </w:r>
    </w:p>
    <w:p w14:paraId="21EE83C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lastRenderedPageBreak/>
        <w:t>W razie wzajemnego współdziałania przy realizacji zamówionej usługi, strony zobowiązują się działać niezwłocznie, przestrzegając obowiązujących przepisów prawa i ustalonych zwyczajów.</w:t>
      </w:r>
    </w:p>
    <w:p w14:paraId="56433E1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2.Nadzór nad prawidłową realizacją umowy sprawować będzie z ramienia Zamawiającego dyrektor  Szkoły,  do której dowożeni  będą uczniowie.</w:t>
      </w:r>
    </w:p>
    <w:p w14:paraId="6CB0EFE9"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5AF0A066"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7</w:t>
      </w:r>
    </w:p>
    <w:p w14:paraId="5C46527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1.Jeżeli przed rozpoczęciem przewozu lub w trakcie jego wykonywania zaistnieją okoliczności uniemożliwiające jego wykonanie zgodnie z treścią niniejszej umowy Wykonawca jest zobowiązany niezwłocznie powiadomić Zamawiającego o takich przeszkodach oraz zapewnić uczestnikom przewozów przewóz zastępczy w ciągu …….. minut.</w:t>
      </w:r>
    </w:p>
    <w:p w14:paraId="10D701F7"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2.W przypadku nie zapewnienia przez Wykonawcę przewozu zastępczego, Zamawiający zorganizuje go sam, a kosztami obciąży Wykonawcę.</w:t>
      </w:r>
    </w:p>
    <w:p w14:paraId="23732CEF"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48F9C40"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8</w:t>
      </w:r>
    </w:p>
    <w:p w14:paraId="646A0B67"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 Strony postanawiają, że wiążącą je formą odszkodowania będą kary umowne.</w:t>
      </w:r>
    </w:p>
    <w:p w14:paraId="53446B8C" w14:textId="77777777" w:rsidR="0020751E" w:rsidRPr="004D7706" w:rsidRDefault="0020751E" w:rsidP="00921257">
      <w:pPr>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Ustala się kary umowne w następujących wypadkach i wysokościach:</w:t>
      </w:r>
    </w:p>
    <w:p w14:paraId="02DEC0BD" w14:textId="77777777" w:rsidR="0020751E" w:rsidRPr="004D7706" w:rsidRDefault="0020751E" w:rsidP="00921257">
      <w:pPr>
        <w:pStyle w:val="Akapitzlist"/>
        <w:numPr>
          <w:ilvl w:val="0"/>
          <w:numId w:val="72"/>
        </w:numPr>
        <w:tabs>
          <w:tab w:val="clear" w:pos="927"/>
          <w:tab w:val="num" w:pos="426"/>
        </w:tabs>
        <w:spacing w:before="60" w:after="0" w:line="240" w:lineRule="auto"/>
        <w:ind w:left="0" w:right="0" w:firstLine="0"/>
        <w:rPr>
          <w:rFonts w:ascii="Times New Roman" w:eastAsia="Times New Roman"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za odstąpienie od umowy przez Wykonawcę lub za odstąpienie od umowy przez Zamawiającego z przyczyn leżących po stronie Wykonawcy – w wysokości 20% wynagrodzenia brutto ustalonego według stawek jednostkowych w </w:t>
      </w:r>
      <w:r w:rsidRPr="004D7706">
        <w:rPr>
          <w:rFonts w:ascii="Times New Roman" w:eastAsia="Calibri" w:hAnsi="Times New Roman" w:cs="Times New Roman"/>
          <w:bCs/>
          <w:color w:val="auto"/>
          <w:sz w:val="24"/>
          <w:szCs w:val="24"/>
          <w:lang w:eastAsia="en-US"/>
        </w:rPr>
        <w:t>§</w:t>
      </w:r>
      <w:r w:rsidRPr="004D7706">
        <w:rPr>
          <w:rFonts w:ascii="Times New Roman" w:eastAsia="Calibri" w:hAnsi="Times New Roman" w:cs="Times New Roman"/>
          <w:b/>
          <w:color w:val="auto"/>
          <w:sz w:val="24"/>
          <w:szCs w:val="24"/>
          <w:lang w:eastAsia="en-US"/>
        </w:rPr>
        <w:t xml:space="preserve"> </w:t>
      </w:r>
      <w:r w:rsidRPr="004D7706">
        <w:rPr>
          <w:rFonts w:ascii="Times New Roman" w:eastAsia="Calibri" w:hAnsi="Times New Roman" w:cs="Times New Roman"/>
          <w:bCs/>
          <w:color w:val="auto"/>
          <w:sz w:val="24"/>
          <w:szCs w:val="24"/>
          <w:lang w:eastAsia="en-US"/>
        </w:rPr>
        <w:t>5</w:t>
      </w:r>
      <w:r w:rsidRPr="004D7706">
        <w:rPr>
          <w:rFonts w:ascii="Times New Roman" w:eastAsia="Calibri" w:hAnsi="Times New Roman" w:cs="Times New Roman"/>
          <w:b/>
          <w:color w:val="auto"/>
          <w:sz w:val="24"/>
          <w:szCs w:val="24"/>
          <w:lang w:eastAsia="en-US"/>
        </w:rPr>
        <w:t xml:space="preserve"> </w:t>
      </w:r>
      <w:r w:rsidRPr="004D7706">
        <w:rPr>
          <w:rFonts w:ascii="Times New Roman" w:eastAsia="Calibri" w:hAnsi="Times New Roman" w:cs="Times New Roman"/>
          <w:color w:val="auto"/>
          <w:sz w:val="24"/>
          <w:szCs w:val="24"/>
          <w:lang w:eastAsia="en-US"/>
        </w:rPr>
        <w:t xml:space="preserve">z ust. 1 i liczby uczniów.  Kara wyliczona według zasad określonych w zdaniu poprzednim dotyczy całego okresu obowiązywania umowy. </w:t>
      </w:r>
    </w:p>
    <w:p w14:paraId="3694D533" w14:textId="1E44A3BE" w:rsidR="0020751E" w:rsidRPr="004D7706" w:rsidRDefault="0020751E" w:rsidP="00921257">
      <w:pPr>
        <w:numPr>
          <w:ilvl w:val="0"/>
          <w:numId w:val="72"/>
        </w:numPr>
        <w:tabs>
          <w:tab w:val="clear" w:pos="927"/>
          <w:tab w:val="num" w:pos="426"/>
        </w:tabs>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za zwłokę w przystąpieniu do realizacji przedmiotu umowy lub spowodowanie przerwy                            w realizacji zamówienia z przyczyn zależnych od Wykonawcy w wysokości </w:t>
      </w:r>
      <w:r w:rsidR="00B91713">
        <w:rPr>
          <w:rFonts w:ascii="Times New Roman" w:eastAsia="Calibri" w:hAnsi="Times New Roman" w:cs="Times New Roman"/>
          <w:color w:val="auto"/>
          <w:sz w:val="24"/>
          <w:szCs w:val="24"/>
          <w:lang w:eastAsia="en-US"/>
        </w:rPr>
        <w:t>5</w:t>
      </w:r>
      <w:r w:rsidRPr="004D7706">
        <w:rPr>
          <w:rFonts w:ascii="Times New Roman" w:eastAsia="Calibri" w:hAnsi="Times New Roman" w:cs="Times New Roman"/>
          <w:color w:val="auto"/>
          <w:sz w:val="24"/>
          <w:szCs w:val="24"/>
          <w:lang w:eastAsia="en-US"/>
        </w:rPr>
        <w:t>00,00 zł za każdy dzień zwłoki lub przerwy.</w:t>
      </w:r>
    </w:p>
    <w:p w14:paraId="06C3C466" w14:textId="21E27738"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Zamawiający ma prawo potrącić bez zgody wykonawcy naliczone kary umowne  wraz</w:t>
      </w:r>
      <w:r w:rsidR="009C2A07">
        <w:rPr>
          <w:rFonts w:ascii="Times New Roman" w:eastAsia="Calibri" w:hAnsi="Times New Roman" w:cs="Times New Roman"/>
          <w:color w:val="auto"/>
          <w:sz w:val="24"/>
          <w:szCs w:val="24"/>
          <w:lang w:eastAsia="en-US"/>
        </w:rPr>
        <w:t xml:space="preserve"> </w:t>
      </w:r>
      <w:r w:rsidRPr="004D7706">
        <w:rPr>
          <w:rFonts w:ascii="Times New Roman" w:eastAsia="Calibri" w:hAnsi="Times New Roman" w:cs="Times New Roman"/>
          <w:color w:val="auto"/>
          <w:sz w:val="24"/>
          <w:szCs w:val="24"/>
          <w:lang w:eastAsia="en-US"/>
        </w:rPr>
        <w:t xml:space="preserve"> z odsetkami ustawowymi za zwłokę od tych kar z wynagrodzenia ustalonego w § 5 ust 3 umowy.</w:t>
      </w:r>
      <w:r w:rsidRPr="004D7706">
        <w:rPr>
          <w:rFonts w:ascii="Times New Roman" w:eastAsia="Calibri" w:hAnsi="Times New Roman" w:cs="Times New Roman"/>
          <w:color w:val="auto"/>
          <w:sz w:val="24"/>
          <w:szCs w:val="24"/>
          <w:lang w:eastAsia="en-US"/>
        </w:rPr>
        <w:tab/>
      </w:r>
      <w:r w:rsidRPr="004D7706">
        <w:rPr>
          <w:rFonts w:ascii="Times New Roman" w:eastAsia="Calibri" w:hAnsi="Times New Roman" w:cs="Times New Roman"/>
          <w:color w:val="auto"/>
          <w:sz w:val="24"/>
          <w:szCs w:val="24"/>
          <w:lang w:eastAsia="en-US"/>
        </w:rPr>
        <w:tab/>
      </w:r>
      <w:r w:rsidRPr="004D7706">
        <w:rPr>
          <w:rFonts w:ascii="Times New Roman" w:eastAsia="Calibri" w:hAnsi="Times New Roman" w:cs="Times New Roman"/>
          <w:color w:val="auto"/>
          <w:sz w:val="24"/>
          <w:szCs w:val="24"/>
          <w:lang w:eastAsia="en-US"/>
        </w:rPr>
        <w:tab/>
      </w:r>
    </w:p>
    <w:p w14:paraId="1F523062"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 Strony zastrzegają sobie prawo do dochodzenia odszkodowania uzupełniającego przenoszącego wysokość zastrzeżonych kar umownych do wysokości rzeczywiście poniesionej szkody przed sądami powszechnymi.</w:t>
      </w:r>
    </w:p>
    <w:p w14:paraId="2F16E357"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p>
    <w:p w14:paraId="1C1C3BE0"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9</w:t>
      </w:r>
    </w:p>
    <w:p w14:paraId="0231CDDB"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1.Zamawiający przewiduje możliwość zmiany umowy w następujących okolicznościach :</w:t>
      </w:r>
    </w:p>
    <w:p w14:paraId="4BB2F6FE" w14:textId="77777777" w:rsidR="0020751E" w:rsidRPr="004D7706" w:rsidRDefault="0020751E" w:rsidP="00921257">
      <w:pPr>
        <w:numPr>
          <w:ilvl w:val="0"/>
          <w:numId w:val="73"/>
        </w:numPr>
        <w:tabs>
          <w:tab w:val="left" w:pos="284"/>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wprowadzenia zmian, które nie są istotne w rozumieniu art. 144 ust. 1e ustawy </w:t>
      </w:r>
      <w:proofErr w:type="spellStart"/>
      <w:r w:rsidRPr="004D7706">
        <w:rPr>
          <w:rFonts w:ascii="Times New Roman" w:eastAsia="Calibri" w:hAnsi="Times New Roman" w:cs="Times New Roman"/>
          <w:color w:val="auto"/>
          <w:sz w:val="24"/>
          <w:szCs w:val="24"/>
        </w:rPr>
        <w:t>Pzp</w:t>
      </w:r>
      <w:proofErr w:type="spellEnd"/>
      <w:r w:rsidRPr="004D7706">
        <w:rPr>
          <w:rFonts w:ascii="Times New Roman" w:eastAsia="Calibri" w:hAnsi="Times New Roman" w:cs="Times New Roman"/>
          <w:color w:val="auto"/>
          <w:sz w:val="24"/>
          <w:szCs w:val="24"/>
        </w:rPr>
        <w:t xml:space="preserve">,  </w:t>
      </w:r>
    </w:p>
    <w:p w14:paraId="2BBA3D1A" w14:textId="77777777" w:rsidR="0020751E" w:rsidRPr="004D7706" w:rsidRDefault="0020751E" w:rsidP="00921257">
      <w:pPr>
        <w:numPr>
          <w:ilvl w:val="0"/>
          <w:numId w:val="73"/>
        </w:numPr>
        <w:tabs>
          <w:tab w:val="left" w:pos="284"/>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wystąpienia siły wyższej, </w:t>
      </w:r>
    </w:p>
    <w:p w14:paraId="22C6DC39" w14:textId="77777777" w:rsidR="0020751E" w:rsidRPr="004D7706" w:rsidRDefault="0020751E" w:rsidP="00921257">
      <w:pPr>
        <w:numPr>
          <w:ilvl w:val="0"/>
          <w:numId w:val="74"/>
        </w:numPr>
        <w:tabs>
          <w:tab w:val="left" w:pos="284"/>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wystąpienia wyjątkowych okoliczności, niezależnych od Stron niniejszej umowy, których nie mogły one przewidzieć w chwili zawierania umowy, wpływające na realizację umowy, </w:t>
      </w:r>
    </w:p>
    <w:p w14:paraId="41FB3F03" w14:textId="77777777" w:rsidR="0020751E" w:rsidRPr="004D7706" w:rsidRDefault="0020751E" w:rsidP="00921257">
      <w:pPr>
        <w:numPr>
          <w:ilvl w:val="0"/>
          <w:numId w:val="74"/>
        </w:numPr>
        <w:tabs>
          <w:tab w:val="left" w:pos="284"/>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zmiany przepisów prawnych mających wpływ na przebieg realizacji umowy, a w szczególności zmiany przepisów podatkowych, przepisów oświatowych lub przepisów dotyczących transportu/przewozu osób,</w:t>
      </w:r>
    </w:p>
    <w:p w14:paraId="5EAD3ACB" w14:textId="77777777" w:rsidR="0020751E" w:rsidRPr="004D7706" w:rsidRDefault="0020751E" w:rsidP="00921257">
      <w:pPr>
        <w:numPr>
          <w:ilvl w:val="0"/>
          <w:numId w:val="74"/>
        </w:numPr>
        <w:tabs>
          <w:tab w:val="left" w:pos="284"/>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zmiany przebiegu tras autobusów, miejsc przystanków, godzin przyjazdu i odjazdu ze szkoły/przedszkola w przypadku zmian w organizacji pracy jednostek oświatowych, zmian w planie lekcji lub zmian w liczbie przewożonych dzieci, lub zmian w zakresie dowozu dzieci.</w:t>
      </w:r>
    </w:p>
    <w:p w14:paraId="36B55C62" w14:textId="77777777" w:rsidR="0020751E"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66A5DEE3"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046488A7"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10</w:t>
      </w:r>
    </w:p>
    <w:p w14:paraId="1FDB2E82"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1.Zakazuje się istotnych zmian postanowień zawartej umowy w stosunku do treści oferty, na podstawie której dokonano wyboru Wykonawcy, z zastrzeżeniem § 9 niniejszej umowy.</w:t>
      </w:r>
    </w:p>
    <w:p w14:paraId="369401C6"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2.Zmiana umowy dokonana z naruszeniem przepisu ust.1 podlega unieważnieniu.</w:t>
      </w:r>
    </w:p>
    <w:p w14:paraId="6714ECE2"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0CDDE176" w14:textId="77777777" w:rsidR="002E7DE9" w:rsidRDefault="002E7DE9"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p>
    <w:p w14:paraId="3EE2D193" w14:textId="77777777" w:rsidR="002E7DE9" w:rsidRDefault="002E7DE9"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p>
    <w:p w14:paraId="28D07FC8" w14:textId="371F17DA"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11</w:t>
      </w:r>
    </w:p>
    <w:p w14:paraId="61C2E1C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C5CDCD3"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2.W przypadku, o którym mowa w ust.1,Wykonawca może żądać wyłącznie wynagrodzenia należnego z tytułu wykonania części umowy.</w:t>
      </w:r>
    </w:p>
    <w:p w14:paraId="61904758"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70DD9C0"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12</w:t>
      </w:r>
    </w:p>
    <w:p w14:paraId="6967925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 sprawach nieuregulowanych niniejszą umową mają zastosowanie przepisy ustawy z dnia 23 kwietnia 1964r. - Kodeks Cywilny, jeżeli przepisy ustawy z dnia 29 stycznia 2004 r. Prawo zamówień publicznych ( tj.  Dz. U. z 2019 r., poz. 1843) nie stanowią inaczej.</w:t>
      </w:r>
    </w:p>
    <w:p w14:paraId="4565C32F"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2.Ewentualne spory , które mogą wyniknąć na tle niniejszej umowy, będą rozstrzygane przez właściwy Sąd dla Zamawiającego.</w:t>
      </w:r>
    </w:p>
    <w:p w14:paraId="6BFDC906" w14:textId="77777777" w:rsidR="0020751E" w:rsidRPr="004D7706" w:rsidRDefault="0020751E" w:rsidP="00921257">
      <w:pPr>
        <w:spacing w:after="0" w:line="276" w:lineRule="auto"/>
        <w:ind w:left="0" w:right="0" w:firstLine="0"/>
        <w:jc w:val="center"/>
        <w:rPr>
          <w:rFonts w:ascii="Times New Roman" w:eastAsia="Calibri" w:hAnsi="Times New Roman" w:cs="Times New Roman"/>
          <w:b/>
          <w:color w:val="auto"/>
          <w:sz w:val="24"/>
          <w:szCs w:val="24"/>
          <w:lang w:eastAsia="en-US"/>
        </w:rPr>
      </w:pPr>
    </w:p>
    <w:p w14:paraId="0215DB0D" w14:textId="77777777" w:rsidR="0020751E" w:rsidRPr="004D7706" w:rsidRDefault="0020751E" w:rsidP="00921257">
      <w:pPr>
        <w:spacing w:after="0" w:line="276"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13</w:t>
      </w:r>
    </w:p>
    <w:p w14:paraId="1B813C8B"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może powierzyć, zgodnie z ofertą Wykonawcy, wykonanie części usług podwykonawcom.</w:t>
      </w:r>
    </w:p>
    <w:p w14:paraId="47FC6A87"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2.Do zawarcia przez Wykonawcę umowy z podwykonawcą wymagana jest zgoda Zamawiającego. </w:t>
      </w:r>
    </w:p>
    <w:p w14:paraId="398F9935"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3.Jeżeli Zamawiający w terminie 7 dni od dnia przedstawienia mu przez Wykonawcę umowy                       z podwykonawcą lub jej projektu nie zgłosi na piśmie sprzeciwu lub zastrzeżeń, uważa się, że wyraził zgodę na zawarcie umowy. </w:t>
      </w:r>
    </w:p>
    <w:p w14:paraId="54F549C3"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4.Wykonawca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i ich pracowników w takim samym stopniu, jakby to były działania, uchybienia lub zaniedbania jego własnych pracowników. </w:t>
      </w:r>
    </w:p>
    <w:p w14:paraId="611BB0E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E5F744C"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14</w:t>
      </w:r>
    </w:p>
    <w:p w14:paraId="2EFD7FA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1.Umowa została sporządzona w dwóch jednobrzmiących egzemplarzach po jednym dla każdej ze stron.</w:t>
      </w:r>
    </w:p>
    <w:p w14:paraId="4E16B67B"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2.Umowa wchodzi w życie z dniem ……. 2020 r. </w:t>
      </w:r>
    </w:p>
    <w:p w14:paraId="586368D8"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8BA1057"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15</w:t>
      </w:r>
    </w:p>
    <w:p w14:paraId="1511CCB3" w14:textId="77777777" w:rsidR="0020751E" w:rsidRPr="004D7706" w:rsidRDefault="0020751E" w:rsidP="00921257">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Wykaz załączników do umowy:</w:t>
      </w:r>
    </w:p>
    <w:p w14:paraId="66E6A280" w14:textId="77777777" w:rsidR="0020751E" w:rsidRPr="004D7706" w:rsidRDefault="0020751E" w:rsidP="00921257">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p>
    <w:p w14:paraId="38F50089" w14:textId="6D64715E" w:rsidR="0020751E" w:rsidRPr="004D7706" w:rsidRDefault="0020751E" w:rsidP="00921257">
      <w:pPr>
        <w:pStyle w:val="Akapitzlist"/>
        <w:numPr>
          <w:ilvl w:val="0"/>
          <w:numId w:val="68"/>
        </w:numPr>
        <w:autoSpaceDE w:val="0"/>
        <w:autoSpaceDN w:val="0"/>
        <w:adjustRightInd w:val="0"/>
        <w:spacing w:after="0" w:line="240" w:lineRule="auto"/>
        <w:ind w:right="0"/>
        <w:rPr>
          <w:rFonts w:ascii="Times New Roman" w:eastAsia="Calibri" w:hAnsi="Times New Roman" w:cs="Times New Roman"/>
          <w:color w:val="auto"/>
          <w:sz w:val="24"/>
          <w:szCs w:val="24"/>
          <w:lang w:eastAsia="en-US"/>
        </w:rPr>
      </w:pPr>
      <w:r w:rsidRPr="0020751E">
        <w:rPr>
          <w:rFonts w:ascii="Times New Roman" w:hAnsi="Times New Roman" w:cs="Times New Roman"/>
          <w:color w:val="auto"/>
          <w:sz w:val="24"/>
          <w:szCs w:val="24"/>
          <w:u w:val="single" w:color="000000"/>
        </w:rPr>
        <w:t xml:space="preserve">Część zamówienia nr </w:t>
      </w:r>
      <w:r w:rsidR="00B957EE">
        <w:rPr>
          <w:rFonts w:ascii="Times New Roman" w:hAnsi="Times New Roman" w:cs="Times New Roman"/>
          <w:color w:val="auto"/>
          <w:sz w:val="24"/>
          <w:szCs w:val="24"/>
          <w:u w:val="single" w:color="000000"/>
        </w:rPr>
        <w:t>3</w:t>
      </w:r>
      <w:r w:rsidRPr="0020751E">
        <w:rPr>
          <w:rFonts w:ascii="Times New Roman" w:hAnsi="Times New Roman" w:cs="Times New Roman"/>
          <w:color w:val="auto"/>
          <w:sz w:val="24"/>
          <w:szCs w:val="24"/>
          <w:u w:val="single" w:color="000000"/>
        </w:rPr>
        <w:t xml:space="preserve">: </w:t>
      </w:r>
      <w:r w:rsidRPr="0020751E">
        <w:rPr>
          <w:rFonts w:ascii="Times New Roman" w:hAnsi="Times New Roman" w:cs="Times New Roman"/>
          <w:color w:val="auto"/>
          <w:sz w:val="24"/>
          <w:szCs w:val="24"/>
        </w:rPr>
        <w:t xml:space="preserve">Dowóz uczniów do Samorządowej Szkoły Podstawowej w </w:t>
      </w:r>
      <w:r w:rsidR="00B957EE">
        <w:rPr>
          <w:rFonts w:ascii="Times New Roman" w:hAnsi="Times New Roman" w:cs="Times New Roman"/>
          <w:color w:val="auto"/>
          <w:sz w:val="24"/>
          <w:szCs w:val="24"/>
        </w:rPr>
        <w:t>Kamieńczycach</w:t>
      </w:r>
      <w:r w:rsidR="00B957EE" w:rsidRPr="00B957EE">
        <w:rPr>
          <w:rFonts w:ascii="Times New Roman" w:hAnsi="Times New Roman" w:cs="Times New Roman"/>
          <w:color w:val="auto"/>
          <w:sz w:val="24"/>
          <w:szCs w:val="24"/>
        </w:rPr>
        <w:t xml:space="preserve"> </w:t>
      </w:r>
      <w:r w:rsidRPr="004D7706">
        <w:rPr>
          <w:rFonts w:ascii="Times New Roman" w:hAnsi="Times New Roman" w:cs="Times New Roman"/>
          <w:color w:val="auto"/>
          <w:sz w:val="24"/>
          <w:szCs w:val="24"/>
        </w:rPr>
        <w:t>w roku szkolnym 2020/2021</w:t>
      </w:r>
    </w:p>
    <w:p w14:paraId="2A226129" w14:textId="77777777" w:rsidR="0020751E" w:rsidRPr="004D7706" w:rsidRDefault="0020751E" w:rsidP="00921257">
      <w:pPr>
        <w:pStyle w:val="Akapitzlist"/>
        <w:numPr>
          <w:ilvl w:val="0"/>
          <w:numId w:val="68"/>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Oferta Wykonawcy z dnia …….. 2020 r.</w:t>
      </w:r>
    </w:p>
    <w:p w14:paraId="03F63020" w14:textId="77777777" w:rsidR="0020751E" w:rsidRPr="004D7706" w:rsidRDefault="0020751E" w:rsidP="00921257">
      <w:pPr>
        <w:pStyle w:val="Akapitzlist"/>
        <w:numPr>
          <w:ilvl w:val="0"/>
          <w:numId w:val="68"/>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Oświadczenie </w:t>
      </w:r>
    </w:p>
    <w:p w14:paraId="16A0E104" w14:textId="77777777" w:rsidR="0020751E" w:rsidRPr="004D7706" w:rsidRDefault="0020751E" w:rsidP="00921257">
      <w:pPr>
        <w:pStyle w:val="Akapitzlist"/>
        <w:numPr>
          <w:ilvl w:val="0"/>
          <w:numId w:val="68"/>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Klauzula informacyjna</w:t>
      </w:r>
    </w:p>
    <w:p w14:paraId="34E5226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5566B6D8" w14:textId="77777777" w:rsidR="0020751E"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608150FC" w14:textId="77777777" w:rsidR="0020751E" w:rsidRPr="00F84351"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5C0CCF8D" w14:textId="77777777" w:rsidR="0020751E" w:rsidRPr="00F84351" w:rsidRDefault="0020751E" w:rsidP="00921257">
      <w:pPr>
        <w:spacing w:after="0" w:line="276" w:lineRule="auto"/>
        <w:ind w:left="0" w:right="0" w:firstLine="0"/>
        <w:rPr>
          <w:rFonts w:ascii="Times New Roman" w:eastAsia="Calibri" w:hAnsi="Times New Roman" w:cs="Times New Roman"/>
          <w:color w:val="auto"/>
          <w:sz w:val="24"/>
          <w:szCs w:val="24"/>
          <w:lang w:eastAsia="en-US"/>
        </w:rPr>
      </w:pPr>
      <w:r w:rsidRPr="00F84351">
        <w:rPr>
          <w:rFonts w:ascii="Times New Roman" w:eastAsia="Calibri" w:hAnsi="Times New Roman" w:cs="Times New Roman"/>
          <w:color w:val="auto"/>
          <w:sz w:val="24"/>
          <w:szCs w:val="24"/>
          <w:lang w:eastAsia="en-US"/>
        </w:rPr>
        <w:t>ZAMAWIAJĄCY :                                                                         WYKONAWCA :</w:t>
      </w:r>
    </w:p>
    <w:p w14:paraId="728345A9" w14:textId="77777777" w:rsidR="0020751E" w:rsidRPr="00F84351" w:rsidRDefault="0020751E" w:rsidP="00921257">
      <w:pPr>
        <w:spacing w:after="0" w:line="276" w:lineRule="auto"/>
        <w:ind w:left="0" w:right="0" w:firstLine="0"/>
        <w:rPr>
          <w:rFonts w:ascii="Times New Roman" w:eastAsia="Calibri" w:hAnsi="Times New Roman" w:cs="Times New Roman"/>
          <w:color w:val="auto"/>
          <w:sz w:val="24"/>
          <w:szCs w:val="24"/>
          <w:lang w:eastAsia="en-US"/>
        </w:rPr>
      </w:pPr>
    </w:p>
    <w:p w14:paraId="311464BF" w14:textId="77777777" w:rsidR="0020751E" w:rsidRPr="00F84351" w:rsidRDefault="0020751E" w:rsidP="00921257">
      <w:pPr>
        <w:spacing w:after="0" w:line="276" w:lineRule="auto"/>
        <w:ind w:left="0" w:right="0" w:firstLine="0"/>
        <w:rPr>
          <w:rFonts w:ascii="Times New Roman" w:eastAsia="Calibri" w:hAnsi="Times New Roman" w:cs="Times New Roman"/>
          <w:color w:val="auto"/>
          <w:sz w:val="24"/>
          <w:szCs w:val="24"/>
          <w:lang w:eastAsia="en-US"/>
        </w:rPr>
      </w:pPr>
    </w:p>
    <w:p w14:paraId="5C17900C" w14:textId="13BF3FC2" w:rsidR="00B652E3" w:rsidRDefault="0020751E" w:rsidP="00F84351">
      <w:pPr>
        <w:spacing w:after="0" w:line="276" w:lineRule="auto"/>
        <w:ind w:left="0" w:right="0" w:firstLine="0"/>
        <w:rPr>
          <w:rFonts w:ascii="Times New Roman" w:eastAsia="Calibri" w:hAnsi="Times New Roman" w:cs="Times New Roman"/>
          <w:color w:val="auto"/>
          <w:sz w:val="24"/>
          <w:szCs w:val="24"/>
          <w:lang w:eastAsia="en-US"/>
        </w:rPr>
      </w:pPr>
      <w:r w:rsidRPr="00F84351">
        <w:rPr>
          <w:rFonts w:ascii="Times New Roman" w:eastAsia="Calibri" w:hAnsi="Times New Roman" w:cs="Times New Roman"/>
          <w:color w:val="auto"/>
          <w:sz w:val="24"/>
          <w:szCs w:val="24"/>
          <w:lang w:eastAsia="en-US"/>
        </w:rPr>
        <w:t>………………………………..                                                  ……………………………...</w:t>
      </w:r>
    </w:p>
    <w:p w14:paraId="03621A63" w14:textId="77777777" w:rsidR="005E4DE4" w:rsidRDefault="005E4DE4" w:rsidP="005E4DE4">
      <w:pPr>
        <w:spacing w:after="81" w:line="256" w:lineRule="auto"/>
        <w:ind w:left="3106" w:right="0" w:firstLine="0"/>
        <w:jc w:val="righ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Załącznik nr 3</w:t>
      </w:r>
    </w:p>
    <w:p w14:paraId="659AFF43" w14:textId="77777777" w:rsidR="005E4DE4" w:rsidRDefault="005E4DE4" w:rsidP="005E4DE4">
      <w:pPr>
        <w:spacing w:after="81" w:line="256" w:lineRule="auto"/>
        <w:ind w:left="3106" w:right="0" w:firstLine="0"/>
        <w:jc w:val="center"/>
        <w:rPr>
          <w:rFonts w:ascii="Times New Roman" w:eastAsia="Calibri" w:hAnsi="Times New Roman" w:cs="Times New Roman"/>
          <w:color w:val="auto"/>
          <w:sz w:val="24"/>
          <w:szCs w:val="24"/>
        </w:rPr>
      </w:pPr>
    </w:p>
    <w:p w14:paraId="063F8921" w14:textId="0C5DFD4D" w:rsidR="005E4DE4" w:rsidRDefault="005E4DE4" w:rsidP="005E4DE4">
      <w:pPr>
        <w:spacing w:after="507" w:line="256" w:lineRule="auto"/>
        <w:ind w:left="3648" w:right="0" w:firstLine="0"/>
        <w:jc w:val="center"/>
        <w:rPr>
          <w:rFonts w:ascii="Times New Roman" w:eastAsia="Calibri" w:hAnsi="Times New Roman" w:cs="Times New Roman"/>
          <w:color w:val="auto"/>
          <w:sz w:val="24"/>
          <w:szCs w:val="24"/>
        </w:rPr>
      </w:pPr>
      <w:r>
        <w:rPr>
          <w:noProof/>
        </w:rPr>
        <w:drawing>
          <wp:anchor distT="0" distB="0" distL="114300" distR="114300" simplePos="0" relativeHeight="251659264" behindDoc="0" locked="0" layoutInCell="1" allowOverlap="0" wp14:anchorId="2AD4FBA3" wp14:editId="0193562F">
            <wp:simplePos x="0" y="0"/>
            <wp:positionH relativeFrom="page">
              <wp:posOffset>951230</wp:posOffset>
            </wp:positionH>
            <wp:positionV relativeFrom="page">
              <wp:posOffset>6268085</wp:posOffset>
            </wp:positionV>
            <wp:extent cx="3175" cy="3175"/>
            <wp:effectExtent l="0" t="0" r="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noProof/>
          <w:color w:val="auto"/>
          <w:sz w:val="24"/>
          <w:szCs w:val="24"/>
        </w:rPr>
        <w:drawing>
          <wp:inline distT="0" distB="0" distL="0" distR="0" wp14:anchorId="1D62589B" wp14:editId="2D92E92D">
            <wp:extent cx="1136650" cy="76200"/>
            <wp:effectExtent l="0" t="0" r="635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76200"/>
                    </a:xfrm>
                    <a:prstGeom prst="rect">
                      <a:avLst/>
                    </a:prstGeom>
                    <a:noFill/>
                    <a:ln>
                      <a:noFill/>
                    </a:ln>
                  </pic:spPr>
                </pic:pic>
              </a:graphicData>
            </a:graphic>
          </wp:inline>
        </w:drawing>
      </w:r>
      <w:r>
        <w:rPr>
          <w:rFonts w:ascii="Times New Roman" w:eastAsia="Calibri" w:hAnsi="Times New Roman" w:cs="Times New Roman"/>
          <w:color w:val="auto"/>
          <w:sz w:val="24"/>
          <w:szCs w:val="24"/>
        </w:rPr>
        <w:t>dnia</w:t>
      </w:r>
      <w:r>
        <w:rPr>
          <w:rFonts w:ascii="Times New Roman" w:eastAsia="Calibri" w:hAnsi="Times New Roman" w:cs="Times New Roman"/>
          <w:noProof/>
          <w:color w:val="auto"/>
          <w:sz w:val="24"/>
          <w:szCs w:val="24"/>
        </w:rPr>
        <w:drawing>
          <wp:inline distT="0" distB="0" distL="0" distR="0" wp14:anchorId="60EDE376" wp14:editId="65FAF5CB">
            <wp:extent cx="1143000" cy="31750"/>
            <wp:effectExtent l="0" t="0" r="0" b="635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1750"/>
                    </a:xfrm>
                    <a:prstGeom prst="rect">
                      <a:avLst/>
                    </a:prstGeom>
                    <a:noFill/>
                    <a:ln>
                      <a:noFill/>
                    </a:ln>
                  </pic:spPr>
                </pic:pic>
              </a:graphicData>
            </a:graphic>
          </wp:inline>
        </w:drawing>
      </w:r>
    </w:p>
    <w:p w14:paraId="4E7C7E05" w14:textId="1A13B23B" w:rsidR="005E4DE4" w:rsidRDefault="005E4DE4" w:rsidP="005E4DE4">
      <w:pPr>
        <w:spacing w:after="336" w:line="256" w:lineRule="auto"/>
        <w:ind w:left="14" w:right="0" w:firstLine="0"/>
        <w:jc w:val="left"/>
        <w:rPr>
          <w:rFonts w:ascii="Times New Roman" w:eastAsia="Calibri" w:hAnsi="Times New Roman" w:cs="Times New Roman"/>
          <w:color w:val="auto"/>
          <w:sz w:val="24"/>
          <w:szCs w:val="24"/>
        </w:rPr>
      </w:pPr>
      <w:r>
        <w:rPr>
          <w:noProof/>
        </w:rPr>
        <mc:AlternateContent>
          <mc:Choice Requires="wpg">
            <w:drawing>
              <wp:inline distT="0" distB="0" distL="0" distR="0" wp14:anchorId="47C663D9" wp14:editId="55CC4F86">
                <wp:extent cx="2115820" cy="12065"/>
                <wp:effectExtent l="9525" t="9525" r="8255" b="698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2065"/>
                          <a:chOff x="0" y="0"/>
                          <a:chExt cx="21155" cy="121"/>
                        </a:xfrm>
                      </wpg:grpSpPr>
                      <wps:wsp>
                        <wps:cNvPr id="25" name="Shape 1799"/>
                        <wps:cNvSpPr>
                          <a:spLocks/>
                        </wps:cNvSpPr>
                        <wps:spPr bwMode="auto">
                          <a:xfrm>
                            <a:off x="0" y="0"/>
                            <a:ext cx="21155" cy="121"/>
                          </a:xfrm>
                          <a:custGeom>
                            <a:avLst/>
                            <a:gdLst>
                              <a:gd name="T0" fmla="*/ 0 w 2115525"/>
                              <a:gd name="T1" fmla="*/ 6097 h 12195"/>
                              <a:gd name="T2" fmla="*/ 2115525 w 2115525"/>
                              <a:gd name="T3" fmla="*/ 6097 h 12195"/>
                              <a:gd name="T4" fmla="*/ 0 w 2115525"/>
                              <a:gd name="T5" fmla="*/ 0 h 12195"/>
                              <a:gd name="T6" fmla="*/ 2115525 w 2115525"/>
                              <a:gd name="T7" fmla="*/ 12195 h 12195"/>
                            </a:gdLst>
                            <a:ahLst/>
                            <a:cxnLst>
                              <a:cxn ang="0">
                                <a:pos x="T0" y="T1"/>
                              </a:cxn>
                              <a:cxn ang="0">
                                <a:pos x="T2" y="T3"/>
                              </a:cxn>
                            </a:cxnLst>
                            <a:rect l="T4" t="T5" r="T6" b="T7"/>
                            <a:pathLst>
                              <a:path w="2115525" h="12195">
                                <a:moveTo>
                                  <a:pt x="0" y="6097"/>
                                </a:moveTo>
                                <a:lnTo>
                                  <a:pt x="2115525" y="6097"/>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21D006" id="Grupa 24" o:spid="_x0000_s1026" style="width:166.6pt;height:.95pt;mso-position-horizontal-relative:char;mso-position-vertical-relative:line" coordsize="211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">
                <v:shape id="Shape 1799" o:spid="_x0000_s1027" style="position:absolute;width:21155;height:121;visibility:visible;mso-wrap-style:square;v-text-anchor:top" coordsize="2115525,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" path="m,6097r2115525,e" filled="f" strokeweight=".33875mm">
                  <v:stroke miterlimit="1" joinstyle="miter"/>
                  <v:path arrowok="t" o:connecttype="custom" o:connectlocs="0,60;21155,60" o:connectangles="0,0" textboxrect="0,0,2115525,12195"/>
                </v:shape>
                <w10:anchorlock/>
              </v:group>
            </w:pict>
          </mc:Fallback>
        </mc:AlternateContent>
      </w:r>
    </w:p>
    <w:p w14:paraId="18FB6727" w14:textId="20A726A5" w:rsidR="005E4DE4" w:rsidRDefault="005E4DE4" w:rsidP="005E4DE4">
      <w:pPr>
        <w:spacing w:after="418" w:line="256" w:lineRule="auto"/>
        <w:ind w:left="14" w:right="0" w:firstLine="0"/>
        <w:jc w:val="left"/>
        <w:rPr>
          <w:rFonts w:ascii="Times New Roman" w:eastAsia="Calibri" w:hAnsi="Times New Roman" w:cs="Times New Roman"/>
          <w:color w:val="auto"/>
          <w:sz w:val="24"/>
          <w:szCs w:val="24"/>
        </w:rPr>
      </w:pPr>
      <w:r>
        <w:rPr>
          <w:noProof/>
        </w:rPr>
        <mc:AlternateContent>
          <mc:Choice Requires="wpg">
            <w:drawing>
              <wp:inline distT="0" distB="0" distL="0" distR="0" wp14:anchorId="20F14830" wp14:editId="04FAB2B9">
                <wp:extent cx="2100580" cy="8890"/>
                <wp:effectExtent l="9525" t="9525" r="13970" b="63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8890"/>
                          <a:chOff x="0" y="0"/>
                          <a:chExt cx="21002" cy="91"/>
                        </a:xfrm>
                      </wpg:grpSpPr>
                      <wps:wsp>
                        <wps:cNvPr id="23" name="Shape 1801"/>
                        <wps:cNvSpPr>
                          <a:spLocks/>
                        </wps:cNvSpPr>
                        <wps:spPr bwMode="auto">
                          <a:xfrm>
                            <a:off x="0" y="0"/>
                            <a:ext cx="21002" cy="91"/>
                          </a:xfrm>
                          <a:custGeom>
                            <a:avLst/>
                            <a:gdLst>
                              <a:gd name="T0" fmla="*/ 0 w 2100284"/>
                              <a:gd name="T1" fmla="*/ 4573 h 9146"/>
                              <a:gd name="T2" fmla="*/ 2100284 w 2100284"/>
                              <a:gd name="T3" fmla="*/ 4573 h 9146"/>
                              <a:gd name="T4" fmla="*/ 0 w 2100284"/>
                              <a:gd name="T5" fmla="*/ 0 h 9146"/>
                              <a:gd name="T6" fmla="*/ 2100284 w 2100284"/>
                              <a:gd name="T7" fmla="*/ 9146 h 9146"/>
                            </a:gdLst>
                            <a:ahLst/>
                            <a:cxnLst>
                              <a:cxn ang="0">
                                <a:pos x="T0" y="T1"/>
                              </a:cxn>
                              <a:cxn ang="0">
                                <a:pos x="T2" y="T3"/>
                              </a:cxn>
                            </a:cxnLst>
                            <a:rect l="T4" t="T5" r="T6" b="T7"/>
                            <a:pathLst>
                              <a:path w="2100284" h="9146">
                                <a:moveTo>
                                  <a:pt x="0" y="4573"/>
                                </a:moveTo>
                                <a:lnTo>
                                  <a:pt x="2100284"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6F3B51" id="Grupa 22" o:spid="_x0000_s1026" style="width:165.4pt;height:.7pt;mso-position-horizontal-relative:char;mso-position-vertical-relative:line" coordsize="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">
                <v:shape id="Shape 1801" o:spid="_x0000_s1027" style="position:absolute;width:21002;height:91;visibility:visible;mso-wrap-style:square;v-text-anchor:top" coordsize="210028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" path="m,4573r2100284,e" filled="f" strokeweight=".25406mm">
                  <v:stroke miterlimit="1" joinstyle="miter"/>
                  <v:path arrowok="t" o:connecttype="custom" o:connectlocs="0,46;21002,46" o:connectangles="0,0" textboxrect="0,0,2100284,9146"/>
                </v:shape>
                <w10:anchorlock/>
              </v:group>
            </w:pict>
          </mc:Fallback>
        </mc:AlternateContent>
      </w:r>
    </w:p>
    <w:p w14:paraId="7FB0F4C4" w14:textId="4A574E12" w:rsidR="005E4DE4" w:rsidRDefault="005E4DE4" w:rsidP="005E4DE4">
      <w:pPr>
        <w:spacing w:after="207" w:line="256" w:lineRule="auto"/>
        <w:ind w:left="10" w:right="0" w:firstLine="0"/>
        <w:jc w:val="left"/>
        <w:rPr>
          <w:rFonts w:ascii="Times New Roman" w:eastAsia="Calibri" w:hAnsi="Times New Roman" w:cs="Times New Roman"/>
          <w:color w:val="auto"/>
          <w:sz w:val="24"/>
          <w:szCs w:val="24"/>
        </w:rPr>
      </w:pPr>
      <w:r>
        <w:rPr>
          <w:noProof/>
        </w:rPr>
        <mc:AlternateContent>
          <mc:Choice Requires="wpg">
            <w:drawing>
              <wp:inline distT="0" distB="0" distL="0" distR="0" wp14:anchorId="636B106F" wp14:editId="22FC7669">
                <wp:extent cx="2103120" cy="8890"/>
                <wp:effectExtent l="9525" t="9525" r="11430" b="635"/>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8890"/>
                          <a:chOff x="0" y="0"/>
                          <a:chExt cx="21033" cy="91"/>
                        </a:xfrm>
                      </wpg:grpSpPr>
                      <wps:wsp>
                        <wps:cNvPr id="21" name="Shape 1803"/>
                        <wps:cNvSpPr>
                          <a:spLocks/>
                        </wps:cNvSpPr>
                        <wps:spPr bwMode="auto">
                          <a:xfrm>
                            <a:off x="0" y="0"/>
                            <a:ext cx="21033" cy="91"/>
                          </a:xfrm>
                          <a:custGeom>
                            <a:avLst/>
                            <a:gdLst>
                              <a:gd name="T0" fmla="*/ 0 w 2103332"/>
                              <a:gd name="T1" fmla="*/ 4573 h 9146"/>
                              <a:gd name="T2" fmla="*/ 2103332 w 2103332"/>
                              <a:gd name="T3" fmla="*/ 4573 h 9146"/>
                              <a:gd name="T4" fmla="*/ 0 w 2103332"/>
                              <a:gd name="T5" fmla="*/ 0 h 9146"/>
                              <a:gd name="T6" fmla="*/ 2103332 w 2103332"/>
                              <a:gd name="T7" fmla="*/ 9146 h 9146"/>
                            </a:gdLst>
                            <a:ahLst/>
                            <a:cxnLst>
                              <a:cxn ang="0">
                                <a:pos x="T0" y="T1"/>
                              </a:cxn>
                              <a:cxn ang="0">
                                <a:pos x="T2" y="T3"/>
                              </a:cxn>
                            </a:cxnLst>
                            <a:rect l="T4" t="T5" r="T6" b="T7"/>
                            <a:pathLst>
                              <a:path w="2103332" h="9146">
                                <a:moveTo>
                                  <a:pt x="0" y="4573"/>
                                </a:moveTo>
                                <a:lnTo>
                                  <a:pt x="2103332" y="4573"/>
                                </a:lnTo>
                              </a:path>
                            </a:pathLst>
                          </a:custGeom>
                          <a:noFill/>
                          <a:ln w="914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A7ECCC" id="Grupa 20" o:spid="_x0000_s1026" style="width:165.6pt;height:.7pt;mso-position-horizontal-relative:char;mso-position-vertical-relative:line" coordsize="210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">
                <v:shape id="Shape 1803" o:spid="_x0000_s1027" style="position:absolute;width:21033;height:91;visibility:visible;mso-wrap-style:square;v-text-anchor:top" coordsize="210333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" path="m,4573r2103332,e" filled="f" strokeweight=".25406mm">
                  <v:stroke miterlimit="1" joinstyle="miter"/>
                  <v:path arrowok="t" o:connecttype="custom" o:connectlocs="0,46;21033,46" o:connectangles="0,0" textboxrect="0,0,2103332,9146"/>
                </v:shape>
                <w10:anchorlock/>
              </v:group>
            </w:pict>
          </mc:Fallback>
        </mc:AlternateContent>
      </w:r>
    </w:p>
    <w:p w14:paraId="42AB0CD9" w14:textId="77777777" w:rsidR="005E4DE4" w:rsidRDefault="005E4DE4" w:rsidP="005E4DE4">
      <w:pPr>
        <w:spacing w:after="974" w:line="268" w:lineRule="auto"/>
        <w:ind w:left="14" w:right="0" w:hanging="10"/>
        <w:jc w:val="lef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Nazwa i adres Wykonawcy, NIP, Regon</w:t>
      </w:r>
    </w:p>
    <w:p w14:paraId="3718AE3C" w14:textId="77777777" w:rsidR="005E4DE4" w:rsidRDefault="005E4DE4" w:rsidP="005E4DE4">
      <w:pPr>
        <w:keepNext/>
        <w:keepLines/>
        <w:spacing w:after="141" w:line="256" w:lineRule="auto"/>
        <w:ind w:left="0" w:right="0" w:firstLine="0"/>
        <w:jc w:val="center"/>
        <w:outlineLvl w:val="0"/>
        <w:rPr>
          <w:rFonts w:ascii="Times New Roman" w:eastAsia="Calibri" w:hAnsi="Times New Roman" w:cs="Times New Roman"/>
          <w:b/>
          <w:bCs/>
          <w:color w:val="auto"/>
          <w:sz w:val="24"/>
          <w:szCs w:val="24"/>
          <w:u w:val="single"/>
        </w:rPr>
      </w:pPr>
      <w:r>
        <w:rPr>
          <w:rFonts w:ascii="Times New Roman" w:eastAsia="Calibri" w:hAnsi="Times New Roman" w:cs="Times New Roman"/>
          <w:b/>
          <w:bCs/>
          <w:color w:val="auto"/>
          <w:sz w:val="24"/>
          <w:szCs w:val="24"/>
          <w:u w:val="single"/>
        </w:rPr>
        <w:t>OŚWIADCZENIE</w:t>
      </w:r>
    </w:p>
    <w:p w14:paraId="48E0FFA0" w14:textId="1943315E" w:rsidR="005E4DE4" w:rsidRDefault="005E4DE4" w:rsidP="005E4DE4">
      <w:pPr>
        <w:spacing w:after="1080" w:line="216" w:lineRule="auto"/>
        <w:ind w:left="0" w:right="0" w:firstLine="4"/>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Oświadczam, że numer rachunku bankowego wskazany na fakturach wystawianych w związku </w:t>
      </w:r>
      <w:r>
        <w:rPr>
          <w:rFonts w:ascii="Times New Roman" w:eastAsia="Calibri" w:hAnsi="Times New Roman" w:cs="Times New Roman"/>
          <w:noProof/>
          <w:color w:val="auto"/>
          <w:sz w:val="24"/>
          <w:szCs w:val="24"/>
        </w:rPr>
        <w:drawing>
          <wp:inline distT="0" distB="0" distL="0" distR="0" wp14:anchorId="2226B25C" wp14:editId="7E2CD70E">
            <wp:extent cx="12700" cy="12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New Roman" w:eastAsia="Calibri" w:hAnsi="Times New Roman" w:cs="Times New Roman"/>
          <w:color w:val="auto"/>
          <w:sz w:val="24"/>
          <w:szCs w:val="24"/>
        </w:rPr>
        <w:t xml:space="preserve">z realizacją umowy zawartej z Gminą Kazimierza Wielka w imieniu której Zespół Obsługi Ekonomiczno-Administracyjnej Publicznych Szkół i Placówek w Kazimierzy Wielkiej nr </w:t>
      </w:r>
      <w:r>
        <w:rPr>
          <w:rFonts w:ascii="Times New Roman" w:eastAsia="Calibri" w:hAnsi="Times New Roman" w:cs="Times New Roman"/>
          <w:noProof/>
          <w:color w:val="auto"/>
          <w:sz w:val="24"/>
          <w:szCs w:val="24"/>
        </w:rPr>
        <w:t>………………</w:t>
      </w:r>
      <w:r>
        <w:rPr>
          <w:rFonts w:ascii="Times New Roman" w:eastAsia="Calibri" w:hAnsi="Times New Roman" w:cs="Times New Roman"/>
          <w:color w:val="auto"/>
          <w:sz w:val="24"/>
          <w:szCs w:val="24"/>
        </w:rPr>
        <w:t xml:space="preserve"> z dnia </w:t>
      </w:r>
      <w:r>
        <w:rPr>
          <w:rFonts w:ascii="Times New Roman" w:eastAsia="Calibri" w:hAnsi="Times New Roman" w:cs="Times New Roman"/>
          <w:noProof/>
          <w:color w:val="auto"/>
          <w:sz w:val="24"/>
          <w:szCs w:val="24"/>
        </w:rPr>
        <w:t>……………….</w:t>
      </w:r>
      <w:r>
        <w:rPr>
          <w:rFonts w:ascii="Times New Roman" w:eastAsia="Calibri" w:hAnsi="Times New Roman" w:cs="Times New Roman"/>
          <w:color w:val="auto"/>
          <w:sz w:val="24"/>
          <w:szCs w:val="24"/>
        </w:rPr>
        <w:t xml:space="preserve"> jest numerem właściwym dla dokonania rozliczeń na zasadach podzielonej </w:t>
      </w:r>
      <w:r>
        <w:rPr>
          <w:rFonts w:ascii="Times New Roman" w:eastAsia="Calibri" w:hAnsi="Times New Roman" w:cs="Times New Roman"/>
          <w:noProof/>
          <w:color w:val="auto"/>
          <w:sz w:val="24"/>
          <w:szCs w:val="24"/>
        </w:rPr>
        <w:drawing>
          <wp:inline distT="0" distB="0" distL="0" distR="0" wp14:anchorId="419531FD" wp14:editId="41B821CA">
            <wp:extent cx="12700" cy="190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Pr>
          <w:rFonts w:ascii="Times New Roman" w:eastAsia="Calibri" w:hAnsi="Times New Roman" w:cs="Times New Roman"/>
          <w:color w:val="auto"/>
          <w:sz w:val="24"/>
          <w:szCs w:val="24"/>
        </w:rPr>
        <w:t>płatności, zgodnie z przepisami ustawy z dnia 11 marca 2004 r. o podatku od towarów i usług (Dz. U. 2018, poz. 2174 ze zm.).</w:t>
      </w:r>
      <w:r>
        <w:rPr>
          <w:rFonts w:ascii="Times New Roman" w:eastAsia="Calibri" w:hAnsi="Times New Roman" w:cs="Times New Roman"/>
          <w:noProof/>
          <w:color w:val="auto"/>
          <w:sz w:val="24"/>
          <w:szCs w:val="24"/>
        </w:rPr>
        <w:drawing>
          <wp:inline distT="0" distB="0" distL="0" distR="0" wp14:anchorId="13AB8F97" wp14:editId="70548F78">
            <wp:extent cx="12700" cy="127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ABB7011" w14:textId="77777777" w:rsidR="005E4DE4" w:rsidRDefault="005E4DE4" w:rsidP="005E4DE4">
      <w:pPr>
        <w:spacing w:after="195" w:line="256" w:lineRule="auto"/>
        <w:ind w:left="0" w:right="0" w:firstLine="0"/>
        <w:jc w:val="righ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                                                                     ----------------------------------------</w:t>
      </w:r>
    </w:p>
    <w:p w14:paraId="03C73F4E" w14:textId="06D411AB" w:rsidR="005E4DE4" w:rsidRDefault="005E4DE4" w:rsidP="005E4DE4">
      <w:pPr>
        <w:spacing w:after="974" w:line="268" w:lineRule="auto"/>
        <w:ind w:left="0" w:right="0" w:hanging="10"/>
        <w:jc w:val="right"/>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podpis(y) osoby(osób) upoważnionej(</w:t>
      </w:r>
      <w:proofErr w:type="spellStart"/>
      <w:r>
        <w:rPr>
          <w:rFonts w:ascii="Times New Roman" w:eastAsia="Calibri" w:hAnsi="Times New Roman" w:cs="Times New Roman"/>
          <w:color w:val="auto"/>
          <w:sz w:val="24"/>
          <w:szCs w:val="24"/>
        </w:rPr>
        <w:t>ych</w:t>
      </w:r>
      <w:proofErr w:type="spellEnd"/>
      <w:r>
        <w:rPr>
          <w:rFonts w:ascii="Times New Roman" w:eastAsia="Calibri" w:hAnsi="Times New Roman" w:cs="Times New Roman"/>
          <w:color w:val="auto"/>
          <w:sz w:val="24"/>
          <w:szCs w:val="24"/>
        </w:rPr>
        <w:t xml:space="preserve">) do </w:t>
      </w:r>
      <w:r>
        <w:rPr>
          <w:rFonts w:ascii="Times New Roman" w:eastAsia="Calibri" w:hAnsi="Times New Roman" w:cs="Times New Roman"/>
          <w:noProof/>
          <w:color w:val="auto"/>
          <w:sz w:val="24"/>
          <w:szCs w:val="24"/>
        </w:rPr>
        <w:drawing>
          <wp:inline distT="0" distB="0" distL="0" distR="0" wp14:anchorId="37B05964" wp14:editId="6A7ADF44">
            <wp:extent cx="12700" cy="190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9050"/>
                    </a:xfrm>
                    <a:prstGeom prst="rect">
                      <a:avLst/>
                    </a:prstGeom>
                    <a:noFill/>
                    <a:ln>
                      <a:noFill/>
                    </a:ln>
                  </pic:spPr>
                </pic:pic>
              </a:graphicData>
            </a:graphic>
          </wp:inline>
        </w:drawing>
      </w:r>
      <w:r>
        <w:rPr>
          <w:rFonts w:ascii="Times New Roman" w:eastAsia="Calibri" w:hAnsi="Times New Roman" w:cs="Times New Roman"/>
          <w:color w:val="auto"/>
          <w:sz w:val="24"/>
          <w:szCs w:val="24"/>
        </w:rPr>
        <w:t>reprezentowania</w:t>
      </w:r>
    </w:p>
    <w:p w14:paraId="0DD44205" w14:textId="77777777" w:rsidR="005E4DE4" w:rsidRDefault="005E4DE4" w:rsidP="005E4DE4">
      <w:pPr>
        <w:spacing w:after="160" w:line="254" w:lineRule="auto"/>
        <w:ind w:left="0" w:right="0" w:firstLine="0"/>
        <w:jc w:val="left"/>
        <w:rPr>
          <w:rFonts w:ascii="Times New Roman" w:eastAsia="Calibri" w:hAnsi="Times New Roman" w:cs="Times New Roman"/>
          <w:color w:val="auto"/>
          <w:sz w:val="24"/>
          <w:szCs w:val="24"/>
          <w:lang w:eastAsia="en-US"/>
        </w:rPr>
      </w:pPr>
    </w:p>
    <w:p w14:paraId="22F57383" w14:textId="77777777" w:rsidR="005E4DE4" w:rsidRDefault="005E4DE4" w:rsidP="005E4DE4">
      <w:pPr>
        <w:spacing w:after="160" w:line="254" w:lineRule="auto"/>
        <w:ind w:left="0" w:right="0" w:firstLine="0"/>
        <w:jc w:val="left"/>
        <w:rPr>
          <w:rFonts w:ascii="Times New Roman" w:eastAsia="Calibri" w:hAnsi="Times New Roman" w:cs="Times New Roman"/>
          <w:color w:val="auto"/>
          <w:sz w:val="24"/>
          <w:szCs w:val="24"/>
          <w:lang w:eastAsia="en-US"/>
        </w:rPr>
      </w:pPr>
    </w:p>
    <w:p w14:paraId="3D5D3D2F" w14:textId="77777777" w:rsidR="005E4DE4" w:rsidRDefault="005E4DE4" w:rsidP="005E4DE4">
      <w:pPr>
        <w:spacing w:after="160" w:line="254" w:lineRule="auto"/>
        <w:ind w:left="0" w:right="0" w:firstLine="0"/>
        <w:jc w:val="left"/>
        <w:rPr>
          <w:rFonts w:ascii="Times New Roman" w:eastAsia="Calibri" w:hAnsi="Times New Roman" w:cs="Times New Roman"/>
          <w:color w:val="auto"/>
          <w:sz w:val="24"/>
          <w:szCs w:val="24"/>
          <w:lang w:eastAsia="en-US"/>
        </w:rPr>
      </w:pPr>
    </w:p>
    <w:p w14:paraId="3D0110B0" w14:textId="77777777" w:rsidR="005E4DE4" w:rsidRDefault="005E4DE4" w:rsidP="005E4DE4">
      <w:pPr>
        <w:spacing w:after="114" w:line="249" w:lineRule="auto"/>
        <w:ind w:left="4013" w:right="11" w:hanging="10"/>
        <w:jc w:val="right"/>
        <w:rPr>
          <w:rFonts w:ascii="Times New Roman" w:hAnsi="Times New Roman" w:cs="Times New Roman"/>
          <w:b/>
          <w:i/>
        </w:rPr>
      </w:pPr>
    </w:p>
    <w:p w14:paraId="6CE9F6E4" w14:textId="77777777" w:rsidR="005E4DE4" w:rsidRDefault="005E4DE4" w:rsidP="005E4DE4">
      <w:pPr>
        <w:spacing w:after="114" w:line="249" w:lineRule="auto"/>
        <w:ind w:left="4013" w:right="11" w:hanging="10"/>
        <w:jc w:val="right"/>
        <w:rPr>
          <w:rFonts w:ascii="Times New Roman" w:hAnsi="Times New Roman" w:cs="Times New Roman"/>
          <w:b/>
          <w:i/>
        </w:rPr>
      </w:pPr>
    </w:p>
    <w:p w14:paraId="66B1898E" w14:textId="77777777" w:rsidR="005E4DE4" w:rsidRDefault="005E4DE4" w:rsidP="005E4DE4">
      <w:pPr>
        <w:spacing w:after="114" w:line="249" w:lineRule="auto"/>
        <w:ind w:left="4013" w:right="11" w:hanging="10"/>
        <w:jc w:val="right"/>
        <w:rPr>
          <w:rFonts w:ascii="Times New Roman" w:hAnsi="Times New Roman" w:cs="Times New Roman"/>
          <w:b/>
          <w:i/>
        </w:rPr>
      </w:pPr>
    </w:p>
    <w:p w14:paraId="43F6E8D3" w14:textId="77777777" w:rsidR="005E4DE4" w:rsidRDefault="005E4DE4" w:rsidP="005E4DE4">
      <w:pPr>
        <w:spacing w:after="114" w:line="249" w:lineRule="auto"/>
        <w:ind w:left="4013" w:right="11" w:hanging="10"/>
        <w:jc w:val="right"/>
        <w:rPr>
          <w:rFonts w:ascii="Times New Roman" w:hAnsi="Times New Roman" w:cs="Times New Roman"/>
          <w:b/>
          <w:i/>
        </w:rPr>
      </w:pPr>
    </w:p>
    <w:p w14:paraId="724EB121" w14:textId="77777777" w:rsidR="005E4DE4" w:rsidRDefault="005E4DE4" w:rsidP="005E4DE4">
      <w:pPr>
        <w:spacing w:after="114" w:line="249" w:lineRule="auto"/>
        <w:ind w:left="4013" w:right="11" w:hanging="10"/>
        <w:jc w:val="right"/>
        <w:rPr>
          <w:rFonts w:ascii="Times New Roman" w:hAnsi="Times New Roman" w:cs="Times New Roman"/>
          <w:b/>
          <w:i/>
        </w:rPr>
      </w:pPr>
    </w:p>
    <w:p w14:paraId="4FEE2DF5" w14:textId="77777777" w:rsidR="005E4DE4" w:rsidRDefault="005E4DE4" w:rsidP="005E4DE4">
      <w:pPr>
        <w:autoSpaceDE w:val="0"/>
        <w:autoSpaceDN w:val="0"/>
        <w:adjustRightInd w:val="0"/>
        <w:spacing w:after="0" w:line="240" w:lineRule="auto"/>
        <w:ind w:left="0" w:right="0" w:firstLine="0"/>
        <w:jc w:val="center"/>
        <w:rPr>
          <w:rFonts w:ascii="Times New Roman" w:hAnsi="Times New Roman" w:cs="Times New Roman"/>
          <w:b/>
          <w:i/>
        </w:rPr>
      </w:pPr>
    </w:p>
    <w:p w14:paraId="7F65EA4A" w14:textId="77777777" w:rsidR="005E4DE4" w:rsidRDefault="005E4DE4" w:rsidP="005E4DE4">
      <w:pPr>
        <w:spacing w:after="0" w:line="276" w:lineRule="auto"/>
        <w:ind w:left="0" w:right="0" w:firstLine="0"/>
        <w:rPr>
          <w:rFonts w:ascii="Times New Roman" w:eastAsia="Calibri" w:hAnsi="Times New Roman" w:cs="Times New Roman"/>
          <w:color w:val="auto"/>
          <w:sz w:val="24"/>
          <w:szCs w:val="24"/>
          <w:lang w:eastAsia="en-US"/>
        </w:rPr>
      </w:pPr>
    </w:p>
    <w:p w14:paraId="2AFDB1A5" w14:textId="77777777" w:rsidR="00CE70F3" w:rsidRPr="00F84351" w:rsidRDefault="00CE70F3" w:rsidP="00F84351">
      <w:pPr>
        <w:spacing w:after="0" w:line="276" w:lineRule="auto"/>
        <w:ind w:left="0" w:right="0" w:firstLine="0"/>
        <w:rPr>
          <w:rFonts w:ascii="Times New Roman" w:eastAsia="Calibri" w:hAnsi="Times New Roman" w:cs="Times New Roman"/>
          <w:color w:val="auto"/>
          <w:sz w:val="24"/>
          <w:szCs w:val="24"/>
          <w:lang w:eastAsia="en-US"/>
        </w:rPr>
      </w:pPr>
    </w:p>
    <w:sectPr w:rsidR="00CE70F3" w:rsidRPr="00F84351">
      <w:headerReference w:type="default" r:id="rId14"/>
      <w:footerReference w:type="even" r:id="rId15"/>
      <w:footerReference w:type="default" r:id="rId16"/>
      <w:footerReference w:type="first" r:id="rId17"/>
      <w:pgSz w:w="11906" w:h="16837"/>
      <w:pgMar w:top="1136" w:right="1078" w:bottom="1633" w:left="1136" w:header="708" w:footer="10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3746" w14:textId="77777777" w:rsidR="00E51E06" w:rsidRDefault="00E51E06">
      <w:pPr>
        <w:spacing w:after="0" w:line="240" w:lineRule="auto"/>
      </w:pPr>
      <w:r>
        <w:separator/>
      </w:r>
    </w:p>
  </w:endnote>
  <w:endnote w:type="continuationSeparator" w:id="0">
    <w:p w14:paraId="300F4DD7" w14:textId="77777777" w:rsidR="00E51E06" w:rsidRDefault="00E5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6B35"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54DB"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52F9"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5311" w14:textId="77777777" w:rsidR="00E51E06" w:rsidRDefault="00E51E06">
      <w:pPr>
        <w:spacing w:after="544" w:line="259" w:lineRule="auto"/>
        <w:ind w:left="0" w:right="0" w:firstLine="0"/>
        <w:jc w:val="left"/>
      </w:pPr>
      <w:r>
        <w:separator/>
      </w:r>
    </w:p>
  </w:footnote>
  <w:footnote w:type="continuationSeparator" w:id="0">
    <w:p w14:paraId="1863B0BB" w14:textId="77777777" w:rsidR="00E51E06" w:rsidRDefault="00E51E06">
      <w:pPr>
        <w:spacing w:after="544"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5257" w14:textId="29B00500" w:rsidR="008F43AC" w:rsidRPr="00BC1578" w:rsidRDefault="008F43AC" w:rsidP="00BC1578">
    <w:pPr>
      <w:tabs>
        <w:tab w:val="center" w:pos="4536"/>
        <w:tab w:val="right" w:pos="9072"/>
      </w:tabs>
      <w:spacing w:after="0" w:line="240" w:lineRule="auto"/>
      <w:ind w:left="0" w:right="0" w:firstLine="0"/>
      <w:jc w:val="left"/>
      <w:rPr>
        <w:rFonts w:asciiTheme="minorHAnsi" w:eastAsiaTheme="minorHAnsi" w:hAnsiTheme="minorHAnsi" w:cstheme="minorBidi"/>
        <w:color w:val="auto"/>
        <w:lang w:eastAsia="en-US"/>
      </w:rPr>
    </w:pPr>
    <w:r w:rsidRPr="00BC1578">
      <w:rPr>
        <w:rFonts w:asciiTheme="minorHAnsi" w:eastAsiaTheme="minorHAnsi" w:hAnsiTheme="minorHAnsi" w:cstheme="minorBidi"/>
        <w:color w:val="auto"/>
        <w:lang w:eastAsia="en-US"/>
      </w:rPr>
      <w:t>ZEAS.26.1.20</w:t>
    </w:r>
    <w:r>
      <w:rPr>
        <w:rFonts w:asciiTheme="minorHAnsi" w:eastAsiaTheme="minorHAnsi" w:hAnsiTheme="minorHAnsi" w:cstheme="minorBidi"/>
        <w:color w:val="auto"/>
        <w:lang w:eastAsia="en-US"/>
      </w:rPr>
      <w:t>20</w:t>
    </w:r>
  </w:p>
  <w:p w14:paraId="6349AAD2" w14:textId="77777777" w:rsidR="008F43AC" w:rsidRDefault="008F43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bullet"/>
      <w:lvlText w:val="·"/>
      <w:lvlJc w:val="left"/>
      <w:pPr>
        <w:tabs>
          <w:tab w:val="num" w:pos="567"/>
        </w:tabs>
        <w:ind w:left="567" w:hanging="567"/>
      </w:pPr>
      <w:rPr>
        <w:rFonts w:ascii="Symbol" w:hAnsi="Symbol" w:cs="Courier New"/>
        <w:sz w:val="18"/>
        <w:szCs w:val="18"/>
      </w:rPr>
    </w:lvl>
    <w:lvl w:ilvl="2">
      <w:start w:val="1"/>
      <w:numFmt w:val="bullet"/>
      <w:lvlText w:val="·"/>
      <w:lvlJc w:val="left"/>
      <w:pPr>
        <w:tabs>
          <w:tab w:val="num" w:pos="850"/>
        </w:tabs>
        <w:ind w:left="850" w:hanging="850"/>
      </w:pPr>
      <w:rPr>
        <w:rFonts w:ascii="Symbol" w:hAnsi="Symbol" w:cs="Courier New"/>
        <w:sz w:val="18"/>
        <w:szCs w:val="18"/>
      </w:rPr>
    </w:lvl>
    <w:lvl w:ilvl="3">
      <w:start w:val="1"/>
      <w:numFmt w:val="bullet"/>
      <w:lvlText w:val="·"/>
      <w:lvlJc w:val="left"/>
      <w:pPr>
        <w:tabs>
          <w:tab w:val="num" w:pos="1134"/>
        </w:tabs>
        <w:ind w:left="1134" w:hanging="1134"/>
      </w:pPr>
      <w:rPr>
        <w:rFonts w:ascii="Symbol" w:hAnsi="Symbol" w:cs="Courier New"/>
        <w:sz w:val="18"/>
        <w:szCs w:val="18"/>
      </w:rPr>
    </w:lvl>
    <w:lvl w:ilvl="4">
      <w:start w:val="1"/>
      <w:numFmt w:val="bullet"/>
      <w:lvlText w:val="·"/>
      <w:lvlJc w:val="left"/>
      <w:pPr>
        <w:tabs>
          <w:tab w:val="num" w:pos="1417"/>
        </w:tabs>
        <w:ind w:left="1417" w:hanging="1417"/>
      </w:pPr>
      <w:rPr>
        <w:rFonts w:ascii="Symbol" w:hAnsi="Symbol" w:cs="Courier New"/>
        <w:sz w:val="18"/>
        <w:szCs w:val="18"/>
      </w:rPr>
    </w:lvl>
    <w:lvl w:ilvl="5">
      <w:start w:val="1"/>
      <w:numFmt w:val="bullet"/>
      <w:lvlText w:val="·"/>
      <w:lvlJc w:val="left"/>
      <w:pPr>
        <w:tabs>
          <w:tab w:val="num" w:pos="1701"/>
        </w:tabs>
        <w:ind w:left="1701" w:hanging="1701"/>
      </w:pPr>
      <w:rPr>
        <w:rFonts w:ascii="Symbol" w:hAnsi="Symbol" w:cs="Courier New"/>
        <w:sz w:val="18"/>
        <w:szCs w:val="18"/>
      </w:rPr>
    </w:lvl>
    <w:lvl w:ilvl="6">
      <w:start w:val="1"/>
      <w:numFmt w:val="bullet"/>
      <w:lvlText w:val="·"/>
      <w:lvlJc w:val="left"/>
      <w:pPr>
        <w:tabs>
          <w:tab w:val="num" w:pos="1984"/>
        </w:tabs>
        <w:ind w:left="1984" w:hanging="1984"/>
      </w:pPr>
      <w:rPr>
        <w:rFonts w:ascii="Symbol" w:hAnsi="Symbol" w:cs="Courier New"/>
        <w:sz w:val="18"/>
        <w:szCs w:val="18"/>
      </w:rPr>
    </w:lvl>
    <w:lvl w:ilvl="7">
      <w:start w:val="1"/>
      <w:numFmt w:val="bullet"/>
      <w:lvlText w:val="·"/>
      <w:lvlJc w:val="left"/>
      <w:pPr>
        <w:tabs>
          <w:tab w:val="num" w:pos="2268"/>
        </w:tabs>
        <w:ind w:left="2268" w:hanging="2268"/>
      </w:pPr>
      <w:rPr>
        <w:rFonts w:ascii="Symbol" w:hAnsi="Symbol" w:cs="Courier New"/>
        <w:sz w:val="18"/>
        <w:szCs w:val="18"/>
      </w:rPr>
    </w:lvl>
    <w:lvl w:ilvl="8">
      <w:start w:val="1"/>
      <w:numFmt w:val="bullet"/>
      <w:lvlText w:val="·"/>
      <w:lvlJc w:val="left"/>
      <w:pPr>
        <w:tabs>
          <w:tab w:val="num" w:pos="2551"/>
        </w:tabs>
        <w:ind w:left="2551" w:hanging="2551"/>
      </w:pPr>
      <w:rPr>
        <w:rFonts w:ascii="Symbol" w:hAnsi="Symbol" w:cs="Courier New"/>
        <w:sz w:val="18"/>
        <w:szCs w:val="18"/>
      </w:rPr>
    </w:lvl>
  </w:abstractNum>
  <w:abstractNum w:abstractNumId="1" w15:restartNumberingAfterBreak="0">
    <w:nsid w:val="03854449"/>
    <w:multiLevelType w:val="hybridMultilevel"/>
    <w:tmpl w:val="2DAEDD80"/>
    <w:lvl w:ilvl="0" w:tplc="1C4617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42D1C"/>
    <w:multiLevelType w:val="hybridMultilevel"/>
    <w:tmpl w:val="834C7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757F6D"/>
    <w:multiLevelType w:val="multilevel"/>
    <w:tmpl w:val="76CE5328"/>
    <w:lvl w:ilvl="0">
      <w:start w:val="3"/>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B2309"/>
    <w:multiLevelType w:val="hybridMultilevel"/>
    <w:tmpl w:val="91060B1A"/>
    <w:lvl w:ilvl="0" w:tplc="5F245C42">
      <w:start w:val="1"/>
      <w:numFmt w:val="lowerLetter"/>
      <w:lvlText w:val="%1)"/>
      <w:lvlJc w:val="left"/>
      <w:pPr>
        <w:ind w:left="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78E6CA">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F007D4">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7E1B2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22640A">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2C9E70">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A29A8A">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624B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18F552">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8B7413"/>
    <w:multiLevelType w:val="hybridMultilevel"/>
    <w:tmpl w:val="6994D5D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C16B43"/>
    <w:multiLevelType w:val="hybridMultilevel"/>
    <w:tmpl w:val="4DFAE220"/>
    <w:lvl w:ilvl="0" w:tplc="627C999A">
      <w:start w:val="1"/>
      <w:numFmt w:val="lowerLetter"/>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0CC34D25"/>
    <w:multiLevelType w:val="hybridMultilevel"/>
    <w:tmpl w:val="82D46B6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0B6F9E"/>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1953D0"/>
    <w:multiLevelType w:val="hybridMultilevel"/>
    <w:tmpl w:val="49300B7A"/>
    <w:lvl w:ilvl="0" w:tplc="10AE30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F0B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85272"/>
    <w:multiLevelType w:val="hybridMultilevel"/>
    <w:tmpl w:val="06F2BC90"/>
    <w:lvl w:ilvl="0" w:tplc="1504A36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FC52918"/>
    <w:multiLevelType w:val="multilevel"/>
    <w:tmpl w:val="69903F74"/>
    <w:lvl w:ilvl="0">
      <w:start w:val="3"/>
      <w:numFmt w:val="decimal"/>
      <w:lvlText w:val="%1."/>
      <w:lvlJc w:val="left"/>
      <w:pPr>
        <w:ind w:left="343"/>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5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C1701D"/>
    <w:multiLevelType w:val="hybridMultilevel"/>
    <w:tmpl w:val="CA661DDC"/>
    <w:lvl w:ilvl="0" w:tplc="C1E288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684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AE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942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27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F083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085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9AB5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6E74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10E3771E"/>
    <w:multiLevelType w:val="hybridMultilevel"/>
    <w:tmpl w:val="8536D4C4"/>
    <w:lvl w:ilvl="0" w:tplc="B928B3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26699"/>
    <w:multiLevelType w:val="hybridMultilevel"/>
    <w:tmpl w:val="1688D386"/>
    <w:lvl w:ilvl="0" w:tplc="36B635D0">
      <w:start w:val="3"/>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30600"/>
    <w:multiLevelType w:val="hybridMultilevel"/>
    <w:tmpl w:val="5232BEC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594220"/>
    <w:multiLevelType w:val="multilevel"/>
    <w:tmpl w:val="2DA45A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8751F5"/>
    <w:multiLevelType w:val="hybridMultilevel"/>
    <w:tmpl w:val="B79C60C4"/>
    <w:lvl w:ilvl="0" w:tplc="207C7DC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0EEEA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26EE9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E6E2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7082C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2FD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0839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7AF7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562CD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66654D"/>
    <w:multiLevelType w:val="multilevel"/>
    <w:tmpl w:val="EB803162"/>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CF747B"/>
    <w:multiLevelType w:val="hybridMultilevel"/>
    <w:tmpl w:val="EDAA38C4"/>
    <w:lvl w:ilvl="0" w:tplc="20C2FF7E">
      <w:start w:val="1"/>
      <w:numFmt w:val="lowerLetter"/>
      <w:lvlText w:val="%1)"/>
      <w:lvlJc w:val="left"/>
      <w:pPr>
        <w:ind w:left="273"/>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16563120">
      <w:start w:val="1"/>
      <w:numFmt w:val="lowerLetter"/>
      <w:lvlText w:val="%2"/>
      <w:lvlJc w:val="left"/>
      <w:pPr>
        <w:ind w:left="10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1FBCDF62">
      <w:start w:val="1"/>
      <w:numFmt w:val="lowerRoman"/>
      <w:lvlText w:val="%3"/>
      <w:lvlJc w:val="left"/>
      <w:pPr>
        <w:ind w:left="18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75B4DECE">
      <w:start w:val="1"/>
      <w:numFmt w:val="decimal"/>
      <w:lvlText w:val="%4"/>
      <w:lvlJc w:val="left"/>
      <w:pPr>
        <w:ind w:left="25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02861BF8">
      <w:start w:val="1"/>
      <w:numFmt w:val="lowerLetter"/>
      <w:lvlText w:val="%5"/>
      <w:lvlJc w:val="left"/>
      <w:pPr>
        <w:ind w:left="32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4F8C145E">
      <w:start w:val="1"/>
      <w:numFmt w:val="lowerRoman"/>
      <w:lvlText w:val="%6"/>
      <w:lvlJc w:val="left"/>
      <w:pPr>
        <w:ind w:left="39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AAE23AA4">
      <w:start w:val="1"/>
      <w:numFmt w:val="decimal"/>
      <w:lvlText w:val="%7"/>
      <w:lvlJc w:val="left"/>
      <w:pPr>
        <w:ind w:left="46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F848829A">
      <w:start w:val="1"/>
      <w:numFmt w:val="lowerLetter"/>
      <w:lvlText w:val="%8"/>
      <w:lvlJc w:val="left"/>
      <w:pPr>
        <w:ind w:left="54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CEF8A3DA">
      <w:start w:val="1"/>
      <w:numFmt w:val="lowerRoman"/>
      <w:lvlText w:val="%9"/>
      <w:lvlJc w:val="left"/>
      <w:pPr>
        <w:ind w:left="61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3581541"/>
    <w:multiLevelType w:val="hybridMultilevel"/>
    <w:tmpl w:val="26EC7706"/>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3D5A0D"/>
    <w:multiLevelType w:val="hybridMultilevel"/>
    <w:tmpl w:val="319C9B6C"/>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71125B"/>
    <w:multiLevelType w:val="multilevel"/>
    <w:tmpl w:val="AD3EAEC2"/>
    <w:lvl w:ilvl="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3A0541"/>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446EED"/>
    <w:multiLevelType w:val="hybridMultilevel"/>
    <w:tmpl w:val="84482BF4"/>
    <w:lvl w:ilvl="0" w:tplc="B28087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1307F1"/>
    <w:multiLevelType w:val="multilevel"/>
    <w:tmpl w:val="C230578C"/>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781910"/>
    <w:multiLevelType w:val="hybridMultilevel"/>
    <w:tmpl w:val="7C764382"/>
    <w:lvl w:ilvl="0" w:tplc="3DAEAD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B635D0">
      <w:start w:val="3"/>
      <w:numFmt w:val="decimal"/>
      <w:lvlText w:val="%2)"/>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BCA326">
      <w:start w:val="1"/>
      <w:numFmt w:val="lowerRoman"/>
      <w:lvlText w:val="%3"/>
      <w:lvlJc w:val="left"/>
      <w:pPr>
        <w:ind w:left="1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74856C">
      <w:start w:val="1"/>
      <w:numFmt w:val="decimal"/>
      <w:lvlText w:val="%4"/>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044488">
      <w:start w:val="1"/>
      <w:numFmt w:val="lowerLetter"/>
      <w:lvlText w:val="%5"/>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CCADB0">
      <w:start w:val="1"/>
      <w:numFmt w:val="lowerRoman"/>
      <w:lvlText w:val="%6"/>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B8E33A">
      <w:start w:val="1"/>
      <w:numFmt w:val="decimal"/>
      <w:lvlText w:val="%7"/>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488B2C">
      <w:start w:val="1"/>
      <w:numFmt w:val="lowerLetter"/>
      <w:lvlText w:val="%8"/>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4C8F6">
      <w:start w:val="1"/>
      <w:numFmt w:val="lowerRoman"/>
      <w:lvlText w:val="%9"/>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D04013"/>
    <w:multiLevelType w:val="hybridMultilevel"/>
    <w:tmpl w:val="E0D6F59C"/>
    <w:lvl w:ilvl="0" w:tplc="02942F9C">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9" w15:restartNumberingAfterBreak="0">
    <w:nsid w:val="2A302082"/>
    <w:multiLevelType w:val="hybridMultilevel"/>
    <w:tmpl w:val="3C889BE8"/>
    <w:lvl w:ilvl="0" w:tplc="BC36088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0444C0"/>
    <w:multiLevelType w:val="multilevel"/>
    <w:tmpl w:val="6A188DAA"/>
    <w:lvl w:ilvl="0">
      <w:start w:val="1"/>
      <w:numFmt w:val="decimal"/>
      <w:lvlText w:val="%1."/>
      <w:lvlJc w:val="left"/>
      <w:pPr>
        <w:ind w:left="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5B65B0"/>
    <w:multiLevelType w:val="hybridMultilevel"/>
    <w:tmpl w:val="D6D0948E"/>
    <w:lvl w:ilvl="0" w:tplc="F3C42C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A276E0"/>
    <w:multiLevelType w:val="hybridMultilevel"/>
    <w:tmpl w:val="86A02C1E"/>
    <w:lvl w:ilvl="0" w:tplc="02C47D58">
      <w:start w:val="1"/>
      <w:numFmt w:val="lowerLetter"/>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D082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448D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5873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F811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D8E5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32F6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C4F5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5E7D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58534D"/>
    <w:multiLevelType w:val="multilevel"/>
    <w:tmpl w:val="F37A438E"/>
    <w:lvl w:ilvl="0">
      <w:start w:val="9"/>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4" w15:restartNumberingAfterBreak="0">
    <w:nsid w:val="34F85AF2"/>
    <w:multiLevelType w:val="hybridMultilevel"/>
    <w:tmpl w:val="8BFCB32A"/>
    <w:lvl w:ilvl="0" w:tplc="C4940F0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66E2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E85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4DB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8E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D4B3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36F9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2A79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358A3B37"/>
    <w:multiLevelType w:val="hybridMultilevel"/>
    <w:tmpl w:val="E0DA9016"/>
    <w:lvl w:ilvl="0" w:tplc="30BAB184">
      <w:start w:val="1"/>
      <w:numFmt w:val="decimal"/>
      <w:lvlText w:val="%1."/>
      <w:lvlJc w:val="left"/>
      <w:pPr>
        <w:ind w:left="221"/>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9F6C8D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30B1D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9664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DCE5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FA51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3AE6D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CCD27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65D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5E5448D"/>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AC95E05"/>
    <w:multiLevelType w:val="hybridMultilevel"/>
    <w:tmpl w:val="462EB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0142BE"/>
    <w:multiLevelType w:val="hybridMultilevel"/>
    <w:tmpl w:val="3EB8A3D2"/>
    <w:lvl w:ilvl="0" w:tplc="965259D4">
      <w:start w:val="1"/>
      <w:numFmt w:val="decimal"/>
      <w:lvlText w:val="%1."/>
      <w:lvlJc w:val="left"/>
      <w:pPr>
        <w:tabs>
          <w:tab w:val="num" w:pos="1068"/>
        </w:tabs>
        <w:ind w:left="1068" w:hanging="360"/>
      </w:pPr>
    </w:lvl>
    <w:lvl w:ilvl="1" w:tplc="32AC4FB8">
      <w:start w:val="1"/>
      <w:numFmt w:val="lowerLetter"/>
      <w:lvlText w:val="%2)"/>
      <w:lvlJc w:val="left"/>
      <w:pPr>
        <w:tabs>
          <w:tab w:val="num" w:pos="927"/>
        </w:tabs>
        <w:ind w:left="927" w:hanging="360"/>
      </w:pPr>
      <w:rPr>
        <w:b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9" w15:restartNumberingAfterBreak="0">
    <w:nsid w:val="3D6C1C23"/>
    <w:multiLevelType w:val="hybridMultilevel"/>
    <w:tmpl w:val="3C2CD830"/>
    <w:lvl w:ilvl="0" w:tplc="55FC01E6">
      <w:start w:val="2"/>
      <w:numFmt w:val="decimal"/>
      <w:lvlText w:val="%1."/>
      <w:lvlJc w:val="left"/>
      <w:pPr>
        <w:ind w:left="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C4593A">
      <w:start w:val="1"/>
      <w:numFmt w:val="lowerLetter"/>
      <w:lvlText w:val="%2"/>
      <w:lvlJc w:val="left"/>
      <w:pPr>
        <w:ind w:left="10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C6A2756">
      <w:start w:val="1"/>
      <w:numFmt w:val="lowerRoman"/>
      <w:lvlText w:val="%3"/>
      <w:lvlJc w:val="left"/>
      <w:pPr>
        <w:ind w:left="18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7BCF31E">
      <w:start w:val="1"/>
      <w:numFmt w:val="decimal"/>
      <w:lvlText w:val="%4"/>
      <w:lvlJc w:val="left"/>
      <w:pPr>
        <w:ind w:left="25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5E8DB54">
      <w:start w:val="1"/>
      <w:numFmt w:val="lowerLetter"/>
      <w:lvlText w:val="%5"/>
      <w:lvlJc w:val="left"/>
      <w:pPr>
        <w:ind w:left="32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D7E5780">
      <w:start w:val="1"/>
      <w:numFmt w:val="lowerRoman"/>
      <w:lvlText w:val="%6"/>
      <w:lvlJc w:val="left"/>
      <w:pPr>
        <w:ind w:left="39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5E064C4">
      <w:start w:val="1"/>
      <w:numFmt w:val="decimal"/>
      <w:lvlText w:val="%7"/>
      <w:lvlJc w:val="left"/>
      <w:pPr>
        <w:ind w:left="46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CF6F784">
      <w:start w:val="1"/>
      <w:numFmt w:val="lowerLetter"/>
      <w:lvlText w:val="%8"/>
      <w:lvlJc w:val="left"/>
      <w:pPr>
        <w:ind w:left="54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4EE6AFE">
      <w:start w:val="1"/>
      <w:numFmt w:val="lowerRoman"/>
      <w:lvlText w:val="%9"/>
      <w:lvlJc w:val="left"/>
      <w:pPr>
        <w:ind w:left="61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408F79CA"/>
    <w:multiLevelType w:val="hybridMultilevel"/>
    <w:tmpl w:val="1FE4D40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0B22D14"/>
    <w:multiLevelType w:val="hybridMultilevel"/>
    <w:tmpl w:val="469E7C56"/>
    <w:lvl w:ilvl="0" w:tplc="6DE4616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1AE55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CB2E5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EA9D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E8DE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7D424D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424B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42E5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F6CA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A74B7B"/>
    <w:multiLevelType w:val="multilevel"/>
    <w:tmpl w:val="B9D47A7A"/>
    <w:lvl w:ilvl="0">
      <w:start w:val="22"/>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465142EF"/>
    <w:multiLevelType w:val="hybridMultilevel"/>
    <w:tmpl w:val="1688D386"/>
    <w:lvl w:ilvl="0" w:tplc="36B635D0">
      <w:start w:val="3"/>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466350"/>
    <w:multiLevelType w:val="multilevel"/>
    <w:tmpl w:val="997CB664"/>
    <w:lvl w:ilvl="0">
      <w:start w:val="9"/>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6" w15:restartNumberingAfterBreak="0">
    <w:nsid w:val="4B676DEB"/>
    <w:multiLevelType w:val="hybridMultilevel"/>
    <w:tmpl w:val="49300B7A"/>
    <w:lvl w:ilvl="0" w:tplc="10AE30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D73225"/>
    <w:multiLevelType w:val="hybridMultilevel"/>
    <w:tmpl w:val="CDDAC7D4"/>
    <w:lvl w:ilvl="0" w:tplc="B030CC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E30EA">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58911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065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2CE6C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68C6A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929CD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E2EC2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00443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0F7F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7671A"/>
    <w:multiLevelType w:val="hybridMultilevel"/>
    <w:tmpl w:val="319C9B6C"/>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EC3931"/>
    <w:multiLevelType w:val="hybridMultilevel"/>
    <w:tmpl w:val="9F1A3A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3F47A88"/>
    <w:multiLevelType w:val="hybridMultilevel"/>
    <w:tmpl w:val="EDB277FE"/>
    <w:lvl w:ilvl="0" w:tplc="C68C6C18">
      <w:start w:val="5"/>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624A6E">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E636B6">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F6CD3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A0025C">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347526">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0C405C">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E83D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00A8C">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8DB0039"/>
    <w:multiLevelType w:val="hybridMultilevel"/>
    <w:tmpl w:val="A24008D0"/>
    <w:lvl w:ilvl="0" w:tplc="519ADFC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12041E">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D04D3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F088C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C6E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029C1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00DEF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CC06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0FED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5A943304"/>
    <w:multiLevelType w:val="hybridMultilevel"/>
    <w:tmpl w:val="D3EA4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F1418D"/>
    <w:multiLevelType w:val="multilevel"/>
    <w:tmpl w:val="F15CF3F8"/>
    <w:lvl w:ilvl="0">
      <w:start w:val="1"/>
      <w:numFmt w:val="decimal"/>
      <w:lvlText w:val="%1."/>
      <w:lvlJc w:val="left"/>
      <w:pPr>
        <w:ind w:left="3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E151748"/>
    <w:multiLevelType w:val="hybridMultilevel"/>
    <w:tmpl w:val="79D44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E1E7602"/>
    <w:multiLevelType w:val="hybridMultilevel"/>
    <w:tmpl w:val="25766438"/>
    <w:lvl w:ilvl="0" w:tplc="346ECB9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97475A"/>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6BF7484"/>
    <w:multiLevelType w:val="hybridMultilevel"/>
    <w:tmpl w:val="7B7CD1E6"/>
    <w:lvl w:ilvl="0" w:tplc="0F045E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8AF448">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040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3CD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064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0DE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269C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6CC0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5A79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69EF50A4"/>
    <w:multiLevelType w:val="hybridMultilevel"/>
    <w:tmpl w:val="8384C3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6D2B5438"/>
    <w:multiLevelType w:val="multilevel"/>
    <w:tmpl w:val="0AB29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D6C0B5A"/>
    <w:multiLevelType w:val="hybridMultilevel"/>
    <w:tmpl w:val="30B85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0C805CB"/>
    <w:multiLevelType w:val="hybridMultilevel"/>
    <w:tmpl w:val="E1F4F436"/>
    <w:lvl w:ilvl="0" w:tplc="32AC4FB8">
      <w:start w:val="1"/>
      <w:numFmt w:val="lowerLetter"/>
      <w:lvlText w:val="%1)"/>
      <w:lvlJc w:val="left"/>
      <w:pPr>
        <w:tabs>
          <w:tab w:val="num" w:pos="927"/>
        </w:tabs>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80507E"/>
    <w:multiLevelType w:val="hybridMultilevel"/>
    <w:tmpl w:val="95928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46521A8"/>
    <w:multiLevelType w:val="hybridMultilevel"/>
    <w:tmpl w:val="462C768A"/>
    <w:lvl w:ilvl="0" w:tplc="56E6387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73A43D0"/>
    <w:multiLevelType w:val="hybridMultilevel"/>
    <w:tmpl w:val="880CA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664D7C"/>
    <w:multiLevelType w:val="hybridMultilevel"/>
    <w:tmpl w:val="B5A4F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076544"/>
    <w:multiLevelType w:val="hybridMultilevel"/>
    <w:tmpl w:val="E1F4F436"/>
    <w:lvl w:ilvl="0" w:tplc="32AC4FB8">
      <w:start w:val="1"/>
      <w:numFmt w:val="lowerLetter"/>
      <w:lvlText w:val="%1)"/>
      <w:lvlJc w:val="left"/>
      <w:pPr>
        <w:tabs>
          <w:tab w:val="num" w:pos="927"/>
        </w:tabs>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712AE1"/>
    <w:multiLevelType w:val="hybridMultilevel"/>
    <w:tmpl w:val="EEB657AA"/>
    <w:lvl w:ilvl="0" w:tplc="8CD07D5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98D602C"/>
    <w:multiLevelType w:val="multilevel"/>
    <w:tmpl w:val="67F8314C"/>
    <w:lvl w:ilvl="0">
      <w:start w:val="9"/>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1" w15:restartNumberingAfterBreak="0">
    <w:nsid w:val="79CC48D7"/>
    <w:multiLevelType w:val="hybridMultilevel"/>
    <w:tmpl w:val="544EB004"/>
    <w:lvl w:ilvl="0" w:tplc="0A10622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135EE3"/>
    <w:multiLevelType w:val="hybridMultilevel"/>
    <w:tmpl w:val="542C9A38"/>
    <w:lvl w:ilvl="0" w:tplc="A4C4A0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BC9218D"/>
    <w:multiLevelType w:val="hybridMultilevel"/>
    <w:tmpl w:val="CDE67E40"/>
    <w:lvl w:ilvl="0" w:tplc="D2F46C9C">
      <w:start w:val="2"/>
      <w:numFmt w:val="decimal"/>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3CFC9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5EF1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FEC9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AEB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B5829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7E73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52D3A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9486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774441"/>
    <w:multiLevelType w:val="hybridMultilevel"/>
    <w:tmpl w:val="8C3C6442"/>
    <w:lvl w:ilvl="0" w:tplc="36EC4F3C">
      <w:start w:val="1"/>
      <w:numFmt w:val="decimal"/>
      <w:lvlText w:val="%1."/>
      <w:lvlJc w:val="left"/>
      <w:pPr>
        <w:ind w:left="360" w:firstLine="0"/>
      </w:pPr>
      <w:rPr>
        <w:rFonts w:ascii="Cambria" w:eastAsia="Cambria" w:hAnsi="Cambria" w:cs="Cambria"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23"/>
  </w:num>
  <w:num w:numId="5">
    <w:abstractNumId w:val="39"/>
  </w:num>
  <w:num w:numId="6">
    <w:abstractNumId w:val="3"/>
  </w:num>
  <w:num w:numId="7">
    <w:abstractNumId w:val="51"/>
  </w:num>
  <w:num w:numId="8">
    <w:abstractNumId w:val="12"/>
  </w:num>
  <w:num w:numId="9">
    <w:abstractNumId w:val="26"/>
  </w:num>
  <w:num w:numId="10">
    <w:abstractNumId w:val="73"/>
  </w:num>
  <w:num w:numId="11">
    <w:abstractNumId w:val="54"/>
  </w:num>
  <w:num w:numId="12">
    <w:abstractNumId w:val="19"/>
  </w:num>
  <w:num w:numId="13">
    <w:abstractNumId w:val="18"/>
  </w:num>
  <w:num w:numId="14">
    <w:abstractNumId w:val="42"/>
  </w:num>
  <w:num w:numId="15">
    <w:abstractNumId w:val="35"/>
  </w:num>
  <w:num w:numId="16">
    <w:abstractNumId w:val="20"/>
  </w:num>
  <w:num w:numId="17">
    <w:abstractNumId w:val="28"/>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60"/>
  </w:num>
  <w:num w:numId="22">
    <w:abstractNumId w:val="40"/>
  </w:num>
  <w:num w:numId="23">
    <w:abstractNumId w:val="43"/>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8"/>
  </w:num>
  <w:num w:numId="29">
    <w:abstractNumId w:val="24"/>
  </w:num>
  <w:num w:numId="30">
    <w:abstractNumId w:val="1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7"/>
  </w:num>
  <w:num w:numId="39">
    <w:abstractNumId w:val="66"/>
  </w:num>
  <w:num w:numId="40">
    <w:abstractNumId w:val="64"/>
  </w:num>
  <w:num w:numId="41">
    <w:abstractNumId w:val="53"/>
  </w:num>
  <w:num w:numId="42">
    <w:abstractNumId w:val="56"/>
  </w:num>
  <w:num w:numId="43">
    <w:abstractNumId w:val="29"/>
  </w:num>
  <w:num w:numId="44">
    <w:abstractNumId w:val="71"/>
  </w:num>
  <w:num w:numId="45">
    <w:abstractNumId w:val="69"/>
  </w:num>
  <w:num w:numId="46">
    <w:abstractNumId w:val="31"/>
  </w:num>
  <w:num w:numId="47">
    <w:abstractNumId w:val="2"/>
  </w:num>
  <w:num w:numId="48">
    <w:abstractNumId w:val="62"/>
  </w:num>
  <w:num w:numId="49">
    <w:abstractNumId w:val="50"/>
  </w:num>
  <w:num w:numId="50">
    <w:abstractNumId w:val="74"/>
  </w:num>
  <w:num w:numId="51">
    <w:abstractNumId w:val="17"/>
  </w:num>
  <w:num w:numId="52">
    <w:abstractNumId w:val="70"/>
  </w:num>
  <w:num w:numId="53">
    <w:abstractNumId w:val="33"/>
  </w:num>
  <w:num w:numId="54">
    <w:abstractNumId w:val="1"/>
  </w:num>
  <w:num w:numId="55">
    <w:abstractNumId w:val="45"/>
  </w:num>
  <w:num w:numId="56">
    <w:abstractNumId w:val="65"/>
  </w:num>
  <w:num w:numId="57">
    <w:abstractNumId w:val="72"/>
  </w:num>
  <w:num w:numId="58">
    <w:abstractNumId w:val="41"/>
  </w:num>
  <w:num w:numId="59">
    <w:abstractNumId w:val="16"/>
  </w:num>
  <w:num w:numId="60">
    <w:abstractNumId w:val="5"/>
  </w:num>
  <w:num w:numId="61">
    <w:abstractNumId w:val="7"/>
  </w:num>
  <w:num w:numId="62">
    <w:abstractNumId w:val="21"/>
  </w:num>
  <w:num w:numId="63">
    <w:abstractNumId w:val="47"/>
  </w:num>
  <w:num w:numId="64">
    <w:abstractNumId w:val="27"/>
  </w:num>
  <w:num w:numId="65">
    <w:abstractNumId w:val="49"/>
  </w:num>
  <w:num w:numId="66">
    <w:abstractNumId w:val="36"/>
  </w:num>
  <w:num w:numId="67">
    <w:abstractNumId w:val="22"/>
  </w:num>
  <w:num w:numId="68">
    <w:abstractNumId w:val="57"/>
  </w:num>
  <w:num w:numId="69">
    <w:abstractNumId w:val="63"/>
  </w:num>
  <w:num w:numId="70">
    <w:abstractNumId w:val="46"/>
  </w:num>
  <w:num w:numId="71">
    <w:abstractNumId w:val="44"/>
  </w:num>
  <w:num w:numId="72">
    <w:abstractNumId w:val="68"/>
  </w:num>
  <w:num w:numId="73">
    <w:abstractNumId w:val="9"/>
  </w:num>
  <w:num w:numId="74">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24"/>
    <w:rsid w:val="00001CCE"/>
    <w:rsid w:val="0003702F"/>
    <w:rsid w:val="0004207D"/>
    <w:rsid w:val="00050693"/>
    <w:rsid w:val="0005084C"/>
    <w:rsid w:val="000539FE"/>
    <w:rsid w:val="00061DBB"/>
    <w:rsid w:val="000632A0"/>
    <w:rsid w:val="00080920"/>
    <w:rsid w:val="0008169F"/>
    <w:rsid w:val="00081968"/>
    <w:rsid w:val="0008659A"/>
    <w:rsid w:val="0009132B"/>
    <w:rsid w:val="000A75FD"/>
    <w:rsid w:val="000B2841"/>
    <w:rsid w:val="000B7178"/>
    <w:rsid w:val="000C26EB"/>
    <w:rsid w:val="000C3886"/>
    <w:rsid w:val="000D0E3B"/>
    <w:rsid w:val="000D0F6D"/>
    <w:rsid w:val="000D108C"/>
    <w:rsid w:val="000D2763"/>
    <w:rsid w:val="000D685F"/>
    <w:rsid w:val="000E0D51"/>
    <w:rsid w:val="00101BF1"/>
    <w:rsid w:val="0010539D"/>
    <w:rsid w:val="00110E43"/>
    <w:rsid w:val="001119CE"/>
    <w:rsid w:val="00125E80"/>
    <w:rsid w:val="00146470"/>
    <w:rsid w:val="00151D06"/>
    <w:rsid w:val="00153FCC"/>
    <w:rsid w:val="00156EE9"/>
    <w:rsid w:val="00171C36"/>
    <w:rsid w:val="00180822"/>
    <w:rsid w:val="001876F5"/>
    <w:rsid w:val="00190DCB"/>
    <w:rsid w:val="001915A8"/>
    <w:rsid w:val="001916B0"/>
    <w:rsid w:val="00191EAE"/>
    <w:rsid w:val="00191FEE"/>
    <w:rsid w:val="0019504D"/>
    <w:rsid w:val="001A34B6"/>
    <w:rsid w:val="001A61BD"/>
    <w:rsid w:val="001A792A"/>
    <w:rsid w:val="001B171C"/>
    <w:rsid w:val="001B1B5B"/>
    <w:rsid w:val="001C1821"/>
    <w:rsid w:val="001C26EF"/>
    <w:rsid w:val="001C2DCA"/>
    <w:rsid w:val="001C328E"/>
    <w:rsid w:val="001C602F"/>
    <w:rsid w:val="001D2877"/>
    <w:rsid w:val="001D69CF"/>
    <w:rsid w:val="001E19A7"/>
    <w:rsid w:val="001E5F48"/>
    <w:rsid w:val="001F51E5"/>
    <w:rsid w:val="0020751E"/>
    <w:rsid w:val="00216A21"/>
    <w:rsid w:val="00221D8C"/>
    <w:rsid w:val="00224B52"/>
    <w:rsid w:val="0022698A"/>
    <w:rsid w:val="0023018E"/>
    <w:rsid w:val="00231196"/>
    <w:rsid w:val="00235296"/>
    <w:rsid w:val="00236AFC"/>
    <w:rsid w:val="002443DA"/>
    <w:rsid w:val="0024441E"/>
    <w:rsid w:val="00246A49"/>
    <w:rsid w:val="00246EEE"/>
    <w:rsid w:val="002511EC"/>
    <w:rsid w:val="002545CA"/>
    <w:rsid w:val="00263781"/>
    <w:rsid w:val="00280C98"/>
    <w:rsid w:val="002876D9"/>
    <w:rsid w:val="002910B8"/>
    <w:rsid w:val="002942E0"/>
    <w:rsid w:val="002961A9"/>
    <w:rsid w:val="002A1BC7"/>
    <w:rsid w:val="002B0CEE"/>
    <w:rsid w:val="002C608D"/>
    <w:rsid w:val="002D75E2"/>
    <w:rsid w:val="002E2AC3"/>
    <w:rsid w:val="002E4997"/>
    <w:rsid w:val="002E7DE9"/>
    <w:rsid w:val="0030158F"/>
    <w:rsid w:val="00302633"/>
    <w:rsid w:val="00312592"/>
    <w:rsid w:val="00313573"/>
    <w:rsid w:val="00334AEB"/>
    <w:rsid w:val="00346ACE"/>
    <w:rsid w:val="00357E6F"/>
    <w:rsid w:val="003611FF"/>
    <w:rsid w:val="00361C34"/>
    <w:rsid w:val="0036311A"/>
    <w:rsid w:val="00367834"/>
    <w:rsid w:val="003738B8"/>
    <w:rsid w:val="00376350"/>
    <w:rsid w:val="00381719"/>
    <w:rsid w:val="0038645B"/>
    <w:rsid w:val="003928DD"/>
    <w:rsid w:val="00394442"/>
    <w:rsid w:val="003A4E0B"/>
    <w:rsid w:val="003B35D8"/>
    <w:rsid w:val="003B588E"/>
    <w:rsid w:val="003C296D"/>
    <w:rsid w:val="003C3866"/>
    <w:rsid w:val="003D405F"/>
    <w:rsid w:val="003E5A4D"/>
    <w:rsid w:val="003E5D60"/>
    <w:rsid w:val="003E6055"/>
    <w:rsid w:val="004061F8"/>
    <w:rsid w:val="00413B49"/>
    <w:rsid w:val="00416EEA"/>
    <w:rsid w:val="00422FBA"/>
    <w:rsid w:val="00423E2A"/>
    <w:rsid w:val="00426275"/>
    <w:rsid w:val="004301B1"/>
    <w:rsid w:val="00431EF9"/>
    <w:rsid w:val="004327E3"/>
    <w:rsid w:val="00432F64"/>
    <w:rsid w:val="00433967"/>
    <w:rsid w:val="00435807"/>
    <w:rsid w:val="00436AC9"/>
    <w:rsid w:val="00440E93"/>
    <w:rsid w:val="00443297"/>
    <w:rsid w:val="00451674"/>
    <w:rsid w:val="004560CA"/>
    <w:rsid w:val="00460618"/>
    <w:rsid w:val="00463789"/>
    <w:rsid w:val="004706F4"/>
    <w:rsid w:val="004721DA"/>
    <w:rsid w:val="00473C10"/>
    <w:rsid w:val="00481F6B"/>
    <w:rsid w:val="00482597"/>
    <w:rsid w:val="004905FE"/>
    <w:rsid w:val="00490A3D"/>
    <w:rsid w:val="00497EE9"/>
    <w:rsid w:val="004A7A03"/>
    <w:rsid w:val="004A7ECD"/>
    <w:rsid w:val="004B1DA6"/>
    <w:rsid w:val="004B5933"/>
    <w:rsid w:val="004C08F4"/>
    <w:rsid w:val="004C5733"/>
    <w:rsid w:val="004D60CF"/>
    <w:rsid w:val="004D707B"/>
    <w:rsid w:val="004E014C"/>
    <w:rsid w:val="004E2CE7"/>
    <w:rsid w:val="004E3DA6"/>
    <w:rsid w:val="00501CD2"/>
    <w:rsid w:val="00504005"/>
    <w:rsid w:val="005074B1"/>
    <w:rsid w:val="00517DE9"/>
    <w:rsid w:val="00521EA5"/>
    <w:rsid w:val="00530FEA"/>
    <w:rsid w:val="005339C5"/>
    <w:rsid w:val="00533C02"/>
    <w:rsid w:val="00533C81"/>
    <w:rsid w:val="005369D5"/>
    <w:rsid w:val="005407D0"/>
    <w:rsid w:val="005559B5"/>
    <w:rsid w:val="00562A0E"/>
    <w:rsid w:val="005870DE"/>
    <w:rsid w:val="00591E0B"/>
    <w:rsid w:val="005943F9"/>
    <w:rsid w:val="005961E6"/>
    <w:rsid w:val="005A2D8D"/>
    <w:rsid w:val="005A4CD2"/>
    <w:rsid w:val="005B66AF"/>
    <w:rsid w:val="005D33C4"/>
    <w:rsid w:val="005E4DE4"/>
    <w:rsid w:val="006101A9"/>
    <w:rsid w:val="00615624"/>
    <w:rsid w:val="00624BC9"/>
    <w:rsid w:val="00632E62"/>
    <w:rsid w:val="006457A7"/>
    <w:rsid w:val="00646CA6"/>
    <w:rsid w:val="00651CE6"/>
    <w:rsid w:val="006560B1"/>
    <w:rsid w:val="0066292D"/>
    <w:rsid w:val="00664526"/>
    <w:rsid w:val="00684F65"/>
    <w:rsid w:val="00693029"/>
    <w:rsid w:val="00694B87"/>
    <w:rsid w:val="006A0128"/>
    <w:rsid w:val="006A1B35"/>
    <w:rsid w:val="006A393F"/>
    <w:rsid w:val="006A58A2"/>
    <w:rsid w:val="006A6DE0"/>
    <w:rsid w:val="006A6E8D"/>
    <w:rsid w:val="006B1167"/>
    <w:rsid w:val="006B2B35"/>
    <w:rsid w:val="006B4F1C"/>
    <w:rsid w:val="006C532F"/>
    <w:rsid w:val="006C6891"/>
    <w:rsid w:val="006C6B3B"/>
    <w:rsid w:val="006C73CE"/>
    <w:rsid w:val="006D2EF3"/>
    <w:rsid w:val="006D7C2A"/>
    <w:rsid w:val="006E1C41"/>
    <w:rsid w:val="006E2EC3"/>
    <w:rsid w:val="006E7D8C"/>
    <w:rsid w:val="006F0E97"/>
    <w:rsid w:val="006F2C5E"/>
    <w:rsid w:val="006F4415"/>
    <w:rsid w:val="006F4ECB"/>
    <w:rsid w:val="006F6FCE"/>
    <w:rsid w:val="0070421B"/>
    <w:rsid w:val="007060D7"/>
    <w:rsid w:val="007073BC"/>
    <w:rsid w:val="00720333"/>
    <w:rsid w:val="00720457"/>
    <w:rsid w:val="00720519"/>
    <w:rsid w:val="007232CD"/>
    <w:rsid w:val="00723415"/>
    <w:rsid w:val="00730CE4"/>
    <w:rsid w:val="0074386F"/>
    <w:rsid w:val="00745248"/>
    <w:rsid w:val="00745877"/>
    <w:rsid w:val="00753AE5"/>
    <w:rsid w:val="007566E7"/>
    <w:rsid w:val="00763230"/>
    <w:rsid w:val="0077240D"/>
    <w:rsid w:val="007760E6"/>
    <w:rsid w:val="00780C35"/>
    <w:rsid w:val="0078136F"/>
    <w:rsid w:val="007851D7"/>
    <w:rsid w:val="0078705F"/>
    <w:rsid w:val="00793704"/>
    <w:rsid w:val="00794DA3"/>
    <w:rsid w:val="00797EB3"/>
    <w:rsid w:val="007A1C2A"/>
    <w:rsid w:val="007A230B"/>
    <w:rsid w:val="007A5003"/>
    <w:rsid w:val="007A65AD"/>
    <w:rsid w:val="007B11C6"/>
    <w:rsid w:val="007B1680"/>
    <w:rsid w:val="007B3B7F"/>
    <w:rsid w:val="007B3CD3"/>
    <w:rsid w:val="007C2690"/>
    <w:rsid w:val="007C5411"/>
    <w:rsid w:val="007C79C2"/>
    <w:rsid w:val="007D494C"/>
    <w:rsid w:val="007E62DE"/>
    <w:rsid w:val="007F46E7"/>
    <w:rsid w:val="007F51BF"/>
    <w:rsid w:val="007F7EF9"/>
    <w:rsid w:val="008067A1"/>
    <w:rsid w:val="00810D86"/>
    <w:rsid w:val="00811FBE"/>
    <w:rsid w:val="008172BF"/>
    <w:rsid w:val="008244CE"/>
    <w:rsid w:val="00830CA5"/>
    <w:rsid w:val="00835A14"/>
    <w:rsid w:val="00846457"/>
    <w:rsid w:val="008473A7"/>
    <w:rsid w:val="008475E1"/>
    <w:rsid w:val="00850EDE"/>
    <w:rsid w:val="00852BBD"/>
    <w:rsid w:val="00855A34"/>
    <w:rsid w:val="00862977"/>
    <w:rsid w:val="008663E2"/>
    <w:rsid w:val="0086697D"/>
    <w:rsid w:val="00875C78"/>
    <w:rsid w:val="00883102"/>
    <w:rsid w:val="008860DC"/>
    <w:rsid w:val="0089224D"/>
    <w:rsid w:val="008971BB"/>
    <w:rsid w:val="008A0982"/>
    <w:rsid w:val="008B4A1D"/>
    <w:rsid w:val="008B61F2"/>
    <w:rsid w:val="008C6055"/>
    <w:rsid w:val="008D33B6"/>
    <w:rsid w:val="008D7A3F"/>
    <w:rsid w:val="008E28C8"/>
    <w:rsid w:val="008F43AC"/>
    <w:rsid w:val="009020CC"/>
    <w:rsid w:val="00904715"/>
    <w:rsid w:val="00907139"/>
    <w:rsid w:val="00911FEA"/>
    <w:rsid w:val="00913159"/>
    <w:rsid w:val="009143F8"/>
    <w:rsid w:val="00921257"/>
    <w:rsid w:val="00921683"/>
    <w:rsid w:val="00925879"/>
    <w:rsid w:val="00931DE9"/>
    <w:rsid w:val="0093704C"/>
    <w:rsid w:val="009423BE"/>
    <w:rsid w:val="00942BF9"/>
    <w:rsid w:val="00943D74"/>
    <w:rsid w:val="00944D30"/>
    <w:rsid w:val="00957F81"/>
    <w:rsid w:val="00964DAE"/>
    <w:rsid w:val="00967DD5"/>
    <w:rsid w:val="009906DD"/>
    <w:rsid w:val="00992C3A"/>
    <w:rsid w:val="00992D03"/>
    <w:rsid w:val="009947F9"/>
    <w:rsid w:val="009A4BEC"/>
    <w:rsid w:val="009B6DE9"/>
    <w:rsid w:val="009C2A07"/>
    <w:rsid w:val="009C3864"/>
    <w:rsid w:val="009C47CD"/>
    <w:rsid w:val="009C601B"/>
    <w:rsid w:val="009E3788"/>
    <w:rsid w:val="009E4912"/>
    <w:rsid w:val="009E5D1D"/>
    <w:rsid w:val="009E6D1D"/>
    <w:rsid w:val="009F3DCA"/>
    <w:rsid w:val="009F665F"/>
    <w:rsid w:val="00A030C0"/>
    <w:rsid w:val="00A031D9"/>
    <w:rsid w:val="00A168DF"/>
    <w:rsid w:val="00A33D1E"/>
    <w:rsid w:val="00A34B8C"/>
    <w:rsid w:val="00A3790C"/>
    <w:rsid w:val="00A475C9"/>
    <w:rsid w:val="00A5013B"/>
    <w:rsid w:val="00A52F6E"/>
    <w:rsid w:val="00A57306"/>
    <w:rsid w:val="00A67735"/>
    <w:rsid w:val="00A67F55"/>
    <w:rsid w:val="00A7329A"/>
    <w:rsid w:val="00A83651"/>
    <w:rsid w:val="00A85DC7"/>
    <w:rsid w:val="00A91352"/>
    <w:rsid w:val="00A9168D"/>
    <w:rsid w:val="00A9487F"/>
    <w:rsid w:val="00AA1414"/>
    <w:rsid w:val="00AA2392"/>
    <w:rsid w:val="00AA30C3"/>
    <w:rsid w:val="00AA6D1E"/>
    <w:rsid w:val="00AC2816"/>
    <w:rsid w:val="00AC31B8"/>
    <w:rsid w:val="00AC46AF"/>
    <w:rsid w:val="00AF244E"/>
    <w:rsid w:val="00B026CA"/>
    <w:rsid w:val="00B03BF2"/>
    <w:rsid w:val="00B2278E"/>
    <w:rsid w:val="00B231ED"/>
    <w:rsid w:val="00B3334C"/>
    <w:rsid w:val="00B50649"/>
    <w:rsid w:val="00B5764B"/>
    <w:rsid w:val="00B612F8"/>
    <w:rsid w:val="00B62673"/>
    <w:rsid w:val="00B627AF"/>
    <w:rsid w:val="00B652E3"/>
    <w:rsid w:val="00B717C7"/>
    <w:rsid w:val="00B730BE"/>
    <w:rsid w:val="00B857FE"/>
    <w:rsid w:val="00B8764E"/>
    <w:rsid w:val="00B91713"/>
    <w:rsid w:val="00B92075"/>
    <w:rsid w:val="00B957EE"/>
    <w:rsid w:val="00B963F3"/>
    <w:rsid w:val="00BA5A69"/>
    <w:rsid w:val="00BB1818"/>
    <w:rsid w:val="00BB313B"/>
    <w:rsid w:val="00BB46A3"/>
    <w:rsid w:val="00BB492D"/>
    <w:rsid w:val="00BB5FBF"/>
    <w:rsid w:val="00BC1578"/>
    <w:rsid w:val="00BC6398"/>
    <w:rsid w:val="00BD46F1"/>
    <w:rsid w:val="00BD539E"/>
    <w:rsid w:val="00BE0BFA"/>
    <w:rsid w:val="00BE2BB4"/>
    <w:rsid w:val="00BF079B"/>
    <w:rsid w:val="00BF1941"/>
    <w:rsid w:val="00BF3B08"/>
    <w:rsid w:val="00C13902"/>
    <w:rsid w:val="00C162EF"/>
    <w:rsid w:val="00C163D0"/>
    <w:rsid w:val="00C17135"/>
    <w:rsid w:val="00C2414A"/>
    <w:rsid w:val="00C40A98"/>
    <w:rsid w:val="00C416B1"/>
    <w:rsid w:val="00C46036"/>
    <w:rsid w:val="00C566BB"/>
    <w:rsid w:val="00C6245D"/>
    <w:rsid w:val="00C63204"/>
    <w:rsid w:val="00C667F7"/>
    <w:rsid w:val="00C77FBE"/>
    <w:rsid w:val="00C82BD7"/>
    <w:rsid w:val="00C82CB4"/>
    <w:rsid w:val="00C833D1"/>
    <w:rsid w:val="00C91217"/>
    <w:rsid w:val="00C91D6D"/>
    <w:rsid w:val="00C95CEC"/>
    <w:rsid w:val="00CA3619"/>
    <w:rsid w:val="00CA420D"/>
    <w:rsid w:val="00CA4F43"/>
    <w:rsid w:val="00CC5375"/>
    <w:rsid w:val="00CC70BD"/>
    <w:rsid w:val="00CC7DA3"/>
    <w:rsid w:val="00CD14F3"/>
    <w:rsid w:val="00CD2DA9"/>
    <w:rsid w:val="00CD59B2"/>
    <w:rsid w:val="00CD665F"/>
    <w:rsid w:val="00CD6ACC"/>
    <w:rsid w:val="00CE3293"/>
    <w:rsid w:val="00CE58BB"/>
    <w:rsid w:val="00CE70F3"/>
    <w:rsid w:val="00CF368C"/>
    <w:rsid w:val="00D02186"/>
    <w:rsid w:val="00D073C0"/>
    <w:rsid w:val="00D14D51"/>
    <w:rsid w:val="00D160EF"/>
    <w:rsid w:val="00D171C1"/>
    <w:rsid w:val="00D35748"/>
    <w:rsid w:val="00D374D8"/>
    <w:rsid w:val="00D54DF1"/>
    <w:rsid w:val="00D5682E"/>
    <w:rsid w:val="00D600FC"/>
    <w:rsid w:val="00D60E79"/>
    <w:rsid w:val="00D64056"/>
    <w:rsid w:val="00D7307B"/>
    <w:rsid w:val="00D7599E"/>
    <w:rsid w:val="00D842F1"/>
    <w:rsid w:val="00D90848"/>
    <w:rsid w:val="00D9542A"/>
    <w:rsid w:val="00D9617C"/>
    <w:rsid w:val="00D97003"/>
    <w:rsid w:val="00D978B8"/>
    <w:rsid w:val="00DA6680"/>
    <w:rsid w:val="00DA72D1"/>
    <w:rsid w:val="00DC1F17"/>
    <w:rsid w:val="00DC6020"/>
    <w:rsid w:val="00DD2905"/>
    <w:rsid w:val="00DD2A5C"/>
    <w:rsid w:val="00DD5966"/>
    <w:rsid w:val="00DE0010"/>
    <w:rsid w:val="00DE2FF7"/>
    <w:rsid w:val="00DF4B0F"/>
    <w:rsid w:val="00E0496C"/>
    <w:rsid w:val="00E05BB8"/>
    <w:rsid w:val="00E1361B"/>
    <w:rsid w:val="00E15A29"/>
    <w:rsid w:val="00E21998"/>
    <w:rsid w:val="00E228A7"/>
    <w:rsid w:val="00E26805"/>
    <w:rsid w:val="00E35552"/>
    <w:rsid w:val="00E40E09"/>
    <w:rsid w:val="00E410B9"/>
    <w:rsid w:val="00E51E06"/>
    <w:rsid w:val="00E5503F"/>
    <w:rsid w:val="00E579FC"/>
    <w:rsid w:val="00E64C23"/>
    <w:rsid w:val="00E743A9"/>
    <w:rsid w:val="00E821BA"/>
    <w:rsid w:val="00E82BF6"/>
    <w:rsid w:val="00E84BE6"/>
    <w:rsid w:val="00E85770"/>
    <w:rsid w:val="00E91EAE"/>
    <w:rsid w:val="00E944B1"/>
    <w:rsid w:val="00EA2678"/>
    <w:rsid w:val="00EA5B6E"/>
    <w:rsid w:val="00EA6F30"/>
    <w:rsid w:val="00EB33F4"/>
    <w:rsid w:val="00EB4BBC"/>
    <w:rsid w:val="00EB6AA1"/>
    <w:rsid w:val="00EC35A6"/>
    <w:rsid w:val="00ED70F0"/>
    <w:rsid w:val="00ED7959"/>
    <w:rsid w:val="00EE5CDA"/>
    <w:rsid w:val="00EF0436"/>
    <w:rsid w:val="00EF4AA9"/>
    <w:rsid w:val="00EF5893"/>
    <w:rsid w:val="00EF72A9"/>
    <w:rsid w:val="00F03D3D"/>
    <w:rsid w:val="00F04E86"/>
    <w:rsid w:val="00F12147"/>
    <w:rsid w:val="00F15F25"/>
    <w:rsid w:val="00F16C09"/>
    <w:rsid w:val="00F1779E"/>
    <w:rsid w:val="00F2493A"/>
    <w:rsid w:val="00F25153"/>
    <w:rsid w:val="00F40319"/>
    <w:rsid w:val="00F4259F"/>
    <w:rsid w:val="00F52340"/>
    <w:rsid w:val="00F53F53"/>
    <w:rsid w:val="00F54B7F"/>
    <w:rsid w:val="00F73C2B"/>
    <w:rsid w:val="00F740F2"/>
    <w:rsid w:val="00F84351"/>
    <w:rsid w:val="00F85176"/>
    <w:rsid w:val="00F864C1"/>
    <w:rsid w:val="00FA0976"/>
    <w:rsid w:val="00FC17E4"/>
    <w:rsid w:val="00FC5C4F"/>
    <w:rsid w:val="00FC5E99"/>
    <w:rsid w:val="00FC6845"/>
    <w:rsid w:val="00FC6BBF"/>
    <w:rsid w:val="00FD3477"/>
    <w:rsid w:val="00FD74CD"/>
    <w:rsid w:val="00FE214F"/>
    <w:rsid w:val="00FE672E"/>
    <w:rsid w:val="00FE7B61"/>
    <w:rsid w:val="00FF1464"/>
    <w:rsid w:val="00FF4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FFF"/>
  <w15:docId w15:val="{85ACAC50-D054-4F53-8D4E-C9AE0E4F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360" w:lineRule="auto"/>
      <w:ind w:left="8" w:right="213" w:hanging="8"/>
      <w:jc w:val="both"/>
    </w:pPr>
    <w:rPr>
      <w:rFonts w:ascii="Cambria" w:eastAsia="Cambria" w:hAnsi="Cambria" w:cs="Cambria"/>
      <w:color w:val="000000"/>
    </w:rPr>
  </w:style>
  <w:style w:type="paragraph" w:styleId="Nagwek1">
    <w:name w:val="heading 1"/>
    <w:next w:val="Normalny"/>
    <w:link w:val="Nagwek1Znak"/>
    <w:uiPriority w:val="9"/>
    <w:qFormat/>
    <w:pPr>
      <w:keepNext/>
      <w:keepLines/>
      <w:spacing w:after="208"/>
      <w:ind w:right="33"/>
      <w:jc w:val="center"/>
      <w:outlineLvl w:val="0"/>
    </w:pPr>
    <w:rPr>
      <w:rFonts w:ascii="Cambria" w:eastAsia="Cambria" w:hAnsi="Cambria" w:cs="Cambria"/>
      <w:b/>
      <w:i/>
      <w:color w:val="000000"/>
      <w:sz w:val="26"/>
      <w:u w:val="single" w:color="000000"/>
    </w:rPr>
  </w:style>
  <w:style w:type="paragraph" w:styleId="Nagwek2">
    <w:name w:val="heading 2"/>
    <w:next w:val="Normalny"/>
    <w:link w:val="Nagwek2Znak"/>
    <w:uiPriority w:val="9"/>
    <w:unhideWhenUsed/>
    <w:qFormat/>
    <w:pPr>
      <w:keepNext/>
      <w:keepLines/>
      <w:spacing w:after="221" w:line="265" w:lineRule="auto"/>
      <w:ind w:left="10" w:right="2" w:hanging="10"/>
      <w:jc w:val="center"/>
      <w:outlineLvl w:val="1"/>
    </w:pPr>
    <w:rPr>
      <w:rFonts w:ascii="Cambria" w:eastAsia="Cambria" w:hAnsi="Cambria" w:cs="Cambria"/>
      <w:b/>
      <w:color w:val="000000"/>
    </w:rPr>
  </w:style>
  <w:style w:type="paragraph" w:styleId="Nagwek3">
    <w:name w:val="heading 3"/>
    <w:next w:val="Normalny"/>
    <w:link w:val="Nagwek3Znak"/>
    <w:uiPriority w:val="9"/>
    <w:unhideWhenUsed/>
    <w:qFormat/>
    <w:pPr>
      <w:keepNext/>
      <w:keepLines/>
      <w:spacing w:after="221" w:line="265" w:lineRule="auto"/>
      <w:ind w:left="10" w:right="2" w:hanging="10"/>
      <w:jc w:val="center"/>
      <w:outlineLvl w:val="2"/>
    </w:pPr>
    <w:rPr>
      <w:rFonts w:ascii="Cambria" w:eastAsia="Cambria" w:hAnsi="Cambria" w:cs="Cambria"/>
      <w:b/>
      <w:color w:val="000000"/>
    </w:rPr>
  </w:style>
  <w:style w:type="paragraph" w:styleId="Nagwek4">
    <w:name w:val="heading 4"/>
    <w:next w:val="Normalny"/>
    <w:link w:val="Nagwek4Znak"/>
    <w:uiPriority w:val="9"/>
    <w:unhideWhenUsed/>
    <w:qFormat/>
    <w:pPr>
      <w:keepNext/>
      <w:keepLines/>
      <w:spacing w:after="41" w:line="265" w:lineRule="auto"/>
      <w:ind w:left="10" w:hanging="10"/>
      <w:jc w:val="center"/>
      <w:outlineLvl w:val="3"/>
    </w:pPr>
    <w:rPr>
      <w:rFonts w:ascii="Cambria" w:eastAsia="Cambria" w:hAnsi="Cambria" w:cs="Cambria"/>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i/>
      <w:color w:val="000000"/>
      <w:sz w:val="26"/>
      <w:u w:val="single" w:color="000000"/>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b/>
      <w:color w:val="000000"/>
      <w:sz w:val="18"/>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rPr>
  </w:style>
  <w:style w:type="character" w:customStyle="1" w:styleId="Nagwek2Znak">
    <w:name w:val="Nagłówek 2 Znak"/>
    <w:link w:val="Nagwek2"/>
    <w:rPr>
      <w:rFonts w:ascii="Cambria" w:eastAsia="Cambria" w:hAnsi="Cambria" w:cs="Cambria"/>
      <w:b/>
      <w:color w:val="000000"/>
      <w:sz w:val="22"/>
    </w:rPr>
  </w:style>
  <w:style w:type="character" w:customStyle="1" w:styleId="Nagwek3Znak">
    <w:name w:val="Nagłówek 3 Znak"/>
    <w:link w:val="Nagwek3"/>
    <w:rPr>
      <w:rFonts w:ascii="Cambria" w:eastAsia="Cambria" w:hAnsi="Cambria" w:cs="Cambria"/>
      <w:b/>
      <w:color w:val="000000"/>
      <w:sz w:val="22"/>
    </w:rPr>
  </w:style>
  <w:style w:type="character" w:customStyle="1" w:styleId="Nagwek4Znak">
    <w:name w:val="Nagłówek 4 Znak"/>
    <w:link w:val="Nagwek4"/>
    <w:rPr>
      <w:rFonts w:ascii="Cambria" w:eastAsia="Cambria" w:hAnsi="Cambria" w:cs="Cambria"/>
      <w:b/>
      <w:i/>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0B2841"/>
    <w:rPr>
      <w:color w:val="0563C1" w:themeColor="hyperlink"/>
      <w:u w:val="single"/>
    </w:rPr>
  </w:style>
  <w:style w:type="character" w:styleId="Nierozpoznanawzmianka">
    <w:name w:val="Unresolved Mention"/>
    <w:basedOn w:val="Domylnaczcionkaakapitu"/>
    <w:uiPriority w:val="99"/>
    <w:semiHidden/>
    <w:unhideWhenUsed/>
    <w:rsid w:val="000B2841"/>
    <w:rPr>
      <w:color w:val="605E5C"/>
      <w:shd w:val="clear" w:color="auto" w:fill="E1DFDD"/>
    </w:rPr>
  </w:style>
  <w:style w:type="paragraph" w:styleId="Akapitzlist">
    <w:name w:val="List Paragraph"/>
    <w:basedOn w:val="Normalny"/>
    <w:uiPriority w:val="34"/>
    <w:qFormat/>
    <w:rsid w:val="00EA5B6E"/>
    <w:pPr>
      <w:ind w:left="720"/>
      <w:contextualSpacing/>
    </w:pPr>
  </w:style>
  <w:style w:type="paragraph" w:styleId="Tekstdymka">
    <w:name w:val="Balloon Text"/>
    <w:basedOn w:val="Normalny"/>
    <w:link w:val="TekstdymkaZnak"/>
    <w:uiPriority w:val="99"/>
    <w:semiHidden/>
    <w:unhideWhenUsed/>
    <w:rsid w:val="00CC53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75"/>
    <w:rPr>
      <w:rFonts w:ascii="Segoe UI" w:eastAsia="Cambria" w:hAnsi="Segoe UI" w:cs="Segoe UI"/>
      <w:color w:val="000000"/>
      <w:sz w:val="18"/>
      <w:szCs w:val="18"/>
    </w:rPr>
  </w:style>
  <w:style w:type="paragraph" w:styleId="Nagwek">
    <w:name w:val="header"/>
    <w:basedOn w:val="Normalny"/>
    <w:link w:val="NagwekZnak"/>
    <w:uiPriority w:val="99"/>
    <w:unhideWhenUsed/>
    <w:rsid w:val="00BC1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578"/>
    <w:rPr>
      <w:rFonts w:ascii="Cambria" w:eastAsia="Cambria" w:hAnsi="Cambria" w:cs="Cambria"/>
      <w:color w:val="000000"/>
    </w:rPr>
  </w:style>
  <w:style w:type="table" w:customStyle="1" w:styleId="TableGrid1">
    <w:name w:val="TableGrid1"/>
    <w:rsid w:val="006B116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Lista5">
    <w:name w:val="List 5"/>
    <w:basedOn w:val="Normalny"/>
    <w:unhideWhenUsed/>
    <w:rsid w:val="00FA0976"/>
    <w:pPr>
      <w:widowControl w:val="0"/>
      <w:suppressAutoHyphens/>
      <w:spacing w:after="0" w:line="240" w:lineRule="auto"/>
      <w:ind w:left="1415" w:right="0" w:hanging="283"/>
      <w:contextualSpacing/>
      <w:jc w:val="left"/>
    </w:pPr>
    <w:rPr>
      <w:rFonts w:ascii="Times New Roman" w:eastAsia="Lucida Sans Unicode" w:hAnsi="Times New Roman" w:cs="Times New Roman"/>
      <w:color w:val="auto"/>
      <w:sz w:val="24"/>
      <w:szCs w:val="20"/>
      <w:lang w:eastAsia="ar-SA"/>
    </w:rPr>
  </w:style>
  <w:style w:type="paragraph" w:customStyle="1" w:styleId="Tekstpodstawowywcity">
    <w:name w:val="Tekst podstawowy wci?ty"/>
    <w:basedOn w:val="Normalny"/>
    <w:rsid w:val="00FA0976"/>
    <w:pPr>
      <w:widowControl w:val="0"/>
      <w:overflowPunct w:val="0"/>
      <w:autoSpaceDE w:val="0"/>
      <w:autoSpaceDN w:val="0"/>
      <w:adjustRightInd w:val="0"/>
      <w:spacing w:after="0" w:line="240" w:lineRule="auto"/>
      <w:ind w:left="0" w:right="51" w:firstLine="0"/>
      <w:textAlignment w:val="baseline"/>
    </w:pPr>
    <w:rPr>
      <w:rFonts w:ascii="Times New Roman" w:eastAsia="Times New Roman" w:hAnsi="Times New Roman" w:cs="Times New Roman"/>
      <w:color w:val="auto"/>
      <w:sz w:val="24"/>
      <w:szCs w:val="20"/>
    </w:rPr>
  </w:style>
  <w:style w:type="paragraph" w:styleId="Bezodstpw">
    <w:name w:val="No Spacing"/>
    <w:uiPriority w:val="1"/>
    <w:qFormat/>
    <w:rsid w:val="00907139"/>
    <w:pPr>
      <w:spacing w:after="0" w:line="240" w:lineRule="auto"/>
      <w:ind w:left="8" w:right="213" w:hanging="8"/>
      <w:jc w:val="both"/>
    </w:pPr>
    <w:rPr>
      <w:rFonts w:ascii="Cambria" w:eastAsia="Cambria" w:hAnsi="Cambria" w:cs="Cambria"/>
      <w:color w:val="000000"/>
    </w:rPr>
  </w:style>
  <w:style w:type="paragraph" w:styleId="Tekstprzypisudolnego">
    <w:name w:val="footnote text"/>
    <w:basedOn w:val="Normalny"/>
    <w:link w:val="TekstprzypisudolnegoZnak"/>
    <w:uiPriority w:val="99"/>
    <w:semiHidden/>
    <w:unhideWhenUsed/>
    <w:rsid w:val="00BC63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398"/>
    <w:rPr>
      <w:rFonts w:ascii="Cambria" w:eastAsia="Cambria" w:hAnsi="Cambria" w:cs="Cambria"/>
      <w:color w:val="000000"/>
      <w:sz w:val="20"/>
      <w:szCs w:val="20"/>
    </w:rPr>
  </w:style>
  <w:style w:type="character" w:styleId="Odwoanieprzypisudolnego">
    <w:name w:val="footnote reference"/>
    <w:basedOn w:val="Domylnaczcionkaakapitu"/>
    <w:uiPriority w:val="99"/>
    <w:semiHidden/>
    <w:unhideWhenUsed/>
    <w:rsid w:val="00BC6398"/>
    <w:rPr>
      <w:vertAlign w:val="superscript"/>
    </w:rPr>
  </w:style>
  <w:style w:type="character" w:styleId="UyteHipercze">
    <w:name w:val="FollowedHyperlink"/>
    <w:basedOn w:val="Domylnaczcionkaakapitu"/>
    <w:uiPriority w:val="99"/>
    <w:semiHidden/>
    <w:unhideWhenUsed/>
    <w:rsid w:val="00FC6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336689">
      <w:bodyDiv w:val="1"/>
      <w:marLeft w:val="0"/>
      <w:marRight w:val="0"/>
      <w:marTop w:val="0"/>
      <w:marBottom w:val="0"/>
      <w:divBdr>
        <w:top w:val="none" w:sz="0" w:space="0" w:color="auto"/>
        <w:left w:val="none" w:sz="0" w:space="0" w:color="auto"/>
        <w:bottom w:val="none" w:sz="0" w:space="0" w:color="auto"/>
        <w:right w:val="none" w:sz="0" w:space="0" w:color="auto"/>
      </w:divBdr>
    </w:div>
    <w:div w:id="1329752622">
      <w:bodyDiv w:val="1"/>
      <w:marLeft w:val="0"/>
      <w:marRight w:val="0"/>
      <w:marTop w:val="0"/>
      <w:marBottom w:val="0"/>
      <w:divBdr>
        <w:top w:val="none" w:sz="0" w:space="0" w:color="auto"/>
        <w:left w:val="none" w:sz="0" w:space="0" w:color="auto"/>
        <w:bottom w:val="none" w:sz="0" w:space="0" w:color="auto"/>
        <w:right w:val="none" w:sz="0" w:space="0" w:color="auto"/>
      </w:divBdr>
    </w:div>
    <w:div w:id="1432124982">
      <w:bodyDiv w:val="1"/>
      <w:marLeft w:val="0"/>
      <w:marRight w:val="0"/>
      <w:marTop w:val="0"/>
      <w:marBottom w:val="0"/>
      <w:divBdr>
        <w:top w:val="none" w:sz="0" w:space="0" w:color="auto"/>
        <w:left w:val="none" w:sz="0" w:space="0" w:color="auto"/>
        <w:bottom w:val="none" w:sz="0" w:space="0" w:color="auto"/>
        <w:right w:val="none" w:sz="0" w:space="0" w:color="auto"/>
      </w:divBdr>
    </w:div>
    <w:div w:id="172702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2310</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ZOE-APSP</dc:creator>
  <cp:keywords/>
  <cp:lastModifiedBy>ZOE-APSP</cp:lastModifiedBy>
  <cp:revision>10</cp:revision>
  <cp:lastPrinted>2019-05-16T08:41:00Z</cp:lastPrinted>
  <dcterms:created xsi:type="dcterms:W3CDTF">2020-06-08T13:57:00Z</dcterms:created>
  <dcterms:modified xsi:type="dcterms:W3CDTF">2020-06-09T06:55:00Z</dcterms:modified>
</cp:coreProperties>
</file>