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BA6112" w:rsidRPr="00BA6112" w:rsidRDefault="00BA6112" w:rsidP="00BA6112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sz w:val="20"/>
          <w:szCs w:val="20"/>
        </w:rPr>
      </w:pPr>
      <w:r w:rsidRPr="00BA6112">
        <w:rPr>
          <w:rFonts w:ascii="Cambria" w:hAnsi="Cambria" w:cs="Cambria"/>
          <w:b/>
          <w:i/>
          <w:sz w:val="20"/>
          <w:szCs w:val="20"/>
        </w:rPr>
        <w:t>„</w:t>
      </w:r>
      <w:bookmarkStart w:id="0" w:name="_Hlk3361361"/>
      <w:r w:rsidRPr="00BA6112">
        <w:rPr>
          <w:rFonts w:ascii="Cambria" w:hAnsi="Cambria" w:cs="Cambria"/>
          <w:b/>
          <w:sz w:val="20"/>
          <w:szCs w:val="20"/>
        </w:rPr>
        <w:t>Termomodernizacja budynku Szkoły Podstawowej nr 3 w Kazimierzy Wielkiej”</w:t>
      </w:r>
      <w:r>
        <w:rPr>
          <w:rFonts w:ascii="Cambria" w:hAnsi="Cambria" w:cs="Cambria"/>
          <w:b/>
          <w:sz w:val="20"/>
          <w:szCs w:val="20"/>
        </w:rPr>
        <w:t>.</w:t>
      </w:r>
      <w:bookmarkEnd w:id="0"/>
    </w:p>
    <w:p w:rsidR="00F5270F" w:rsidRPr="00024997" w:rsidRDefault="00F5270F" w:rsidP="00024997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sz w:val="20"/>
          <w:szCs w:val="20"/>
        </w:rPr>
      </w:pP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Zamówienie jest współfinansowane z </w:t>
      </w: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Europejskiego Funduszu Rozwoju Regionalnego w ramach</w:t>
      </w:r>
      <w:r w:rsidRPr="00024997"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Oś priorytetowa 3. Efektowna i zielona energia</w:t>
      </w: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Działania 3.3 „Poprawa efektywności energetycznej w sektorze publicznym i mieszkaniowym” Regionalnego Programu Operacyjnego Województwa Świętokrzyskiego na lata 2014 – 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FF7CE8">
        <w:rPr>
          <w:rFonts w:ascii="Cambria" w:hAnsi="Cambria" w:cs="Arial"/>
          <w:sz w:val="20"/>
          <w:szCs w:val="20"/>
        </w:rPr>
        <w:t>: 31.05.2021</w:t>
      </w:r>
      <w:r w:rsidR="000B309E">
        <w:rPr>
          <w:rFonts w:ascii="Cambria" w:hAnsi="Cambria" w:cs="Arial"/>
          <w:sz w:val="20"/>
          <w:szCs w:val="20"/>
        </w:rPr>
        <w:t xml:space="preserve"> roku.</w:t>
      </w:r>
    </w:p>
    <w:p w:rsidR="00FF7CE8" w:rsidRPr="00FF7CE8" w:rsidRDefault="00FF7CE8" w:rsidP="00FF7CE8">
      <w:pPr>
        <w:tabs>
          <w:tab w:val="left" w:pos="851"/>
        </w:tabs>
        <w:spacing w:after="120" w:line="276" w:lineRule="auto"/>
        <w:ind w:left="851"/>
        <w:rPr>
          <w:rFonts w:ascii="Cambria" w:hAnsi="Cambria"/>
          <w:sz w:val="20"/>
          <w:szCs w:val="20"/>
        </w:rPr>
      </w:pPr>
      <w:r w:rsidRPr="00FF7CE8">
        <w:rPr>
          <w:rFonts w:ascii="Cambria" w:hAnsi="Cambria"/>
          <w:sz w:val="20"/>
          <w:szCs w:val="20"/>
        </w:rPr>
        <w:t>Wszelkie prace związane z wymianą oświetlenia wewnętrznego, rur oraz grzejników od centralnego ogrzewania oraz pozostałych elementów wewnętrznych należy wykonywać w okresie przerwy w zajęciach szkolnych.</w:t>
      </w:r>
    </w:p>
    <w:p w:rsidR="001929FF" w:rsidRDefault="00FF7CE8" w:rsidP="00FF7CE8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FF7CE8">
        <w:rPr>
          <w:rFonts w:ascii="Cambria" w:hAnsi="Cambria"/>
          <w:sz w:val="20"/>
          <w:szCs w:val="20"/>
        </w:rPr>
        <w:t>Elementy stalowe i żeliwne powstałe z demontażu i rozbiórek należy złożyć w miejsce wskazane przez zamawiającego.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A6112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8. </w:t>
      </w:r>
      <w:r w:rsidR="00BF0B98" w:rsidRPr="00BF0B98">
        <w:rPr>
          <w:rFonts w:ascii="Cambria" w:hAnsi="Cambria" w:cs="Arial"/>
          <w:b w:val="0"/>
          <w:sz w:val="20"/>
        </w:rPr>
        <w:t xml:space="preserve">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A6112" w:rsidP="00BA6112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  </w:t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BA6112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BA6112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BA6112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BA6112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A6112" w:rsidRDefault="00BF0B98" w:rsidP="00BA6112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BA6112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BA6112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BA6112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7F3617" w:rsidRPr="007F3617" w:rsidRDefault="007F3617" w:rsidP="007F3617">
      <w:pPr>
        <w:pStyle w:val="Bezodstpw"/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7F3617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7F3617">
        <w:rPr>
          <w:rFonts w:ascii="Cambria" w:hAnsi="Cambria" w:cs="Arial"/>
          <w:sz w:val="20"/>
          <w:szCs w:val="20"/>
        </w:rPr>
        <w:t xml:space="preserve">dopuszcza częściowe fakturowanie robót. </w:t>
      </w:r>
    </w:p>
    <w:p w:rsidR="007F3617" w:rsidRPr="007F3617" w:rsidRDefault="007F3617" w:rsidP="007F3617">
      <w:pPr>
        <w:pStyle w:val="Bezodstpw"/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7F3617">
        <w:rPr>
          <w:rFonts w:ascii="Cambria" w:hAnsi="Cambria" w:cs="Arial"/>
          <w:sz w:val="20"/>
          <w:szCs w:val="20"/>
        </w:rPr>
        <w:t xml:space="preserve">Wykonawca jest uprawniony do wystawienia 4 faktur częściowych do kwoty stanowiącej 80% wartości przedmiotu zamówienia oraz faktury końcowej obejmującej pozostałe 20% wartości przedmiotu zamówienia. </w:t>
      </w:r>
    </w:p>
    <w:p w:rsidR="007F3617" w:rsidRPr="007F3617" w:rsidRDefault="007F3617" w:rsidP="007F3617">
      <w:pPr>
        <w:pStyle w:val="Bezodstpw"/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7F3617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7F3617" w:rsidRDefault="007F3617" w:rsidP="007F3617">
      <w:pPr>
        <w:pStyle w:val="Bezodstpw"/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7F3617">
        <w:rPr>
          <w:rFonts w:ascii="Cambria" w:hAnsi="Cambria" w:cs="Arial"/>
          <w:sz w:val="20"/>
          <w:szCs w:val="20"/>
        </w:rPr>
        <w:t>Faktury częściowe, faktura końcowa i załączniki do faktur muszą być 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834966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834966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</w:t>
      </w:r>
      <w:r w:rsidR="00BF0B98" w:rsidRPr="00BF0B98">
        <w:rPr>
          <w:rFonts w:ascii="Cambria" w:hAnsi="Cambria" w:cs="Arial"/>
          <w:sz w:val="20"/>
          <w:szCs w:val="20"/>
        </w:rPr>
        <w:t>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>pis</w:t>
      </w:r>
      <w:r w:rsidR="00BA6112">
        <w:rPr>
          <w:rFonts w:ascii="Cambria" w:hAnsi="Cambria" w:cs="Arial"/>
          <w:sz w:val="20"/>
          <w:szCs w:val="20"/>
        </w:rPr>
        <w:t xml:space="preserve">emnie w terminie 7 dni od daty </w:t>
      </w:r>
      <w:r w:rsidRPr="00BF0B9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BA6112" w:rsidRDefault="00026164" w:rsidP="00BA6112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BA6112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BA6112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A6112" w:rsidRDefault="00BF0B98" w:rsidP="00BA6112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BA6112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7F3617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7F3617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A6112" w:rsidRDefault="00BF0B98" w:rsidP="00BA6112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7F3617" w:rsidRDefault="007F3617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7F3617" w:rsidRDefault="007F3617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2" w:name="_GoBack"/>
      <w:bookmarkEnd w:id="2"/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BA6112" w:rsidRPr="00BA6112" w:rsidRDefault="00BA6112" w:rsidP="00BA6112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"/>
          <w:b/>
          <w:i/>
          <w:sz w:val="20"/>
          <w:szCs w:val="20"/>
        </w:rPr>
      </w:pPr>
      <w:r w:rsidRPr="00BA6112">
        <w:rPr>
          <w:rFonts w:ascii="Cambria" w:hAnsi="Cambria" w:cs="Arial"/>
          <w:b/>
          <w:i/>
          <w:sz w:val="20"/>
          <w:szCs w:val="20"/>
        </w:rPr>
        <w:t>„Termomodernizacja budynku Szkoły Podstawowej nr 3 w Kazimierzy Wielkiej”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6E" w:rsidRDefault="0097636E">
      <w:pPr>
        <w:spacing w:after="0" w:line="240" w:lineRule="auto"/>
      </w:pPr>
      <w:r>
        <w:separator/>
      </w:r>
    </w:p>
  </w:endnote>
  <w:endnote w:type="continuationSeparator" w:id="0">
    <w:p w:rsidR="0097636E" w:rsidRDefault="0097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7F3617">
      <w:rPr>
        <w:b/>
        <w:noProof/>
        <w:sz w:val="16"/>
      </w:rPr>
      <w:t>13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7F3617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6E" w:rsidRDefault="0097636E">
      <w:pPr>
        <w:spacing w:after="0" w:line="240" w:lineRule="auto"/>
      </w:pPr>
      <w:r>
        <w:separator/>
      </w:r>
    </w:p>
  </w:footnote>
  <w:footnote w:type="continuationSeparator" w:id="0">
    <w:p w:rsidR="0097636E" w:rsidRDefault="0097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7A1F64BC" wp14:editId="21687869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FE00E37" wp14:editId="118E250E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15305218" wp14:editId="79CA2B8C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5BF588FA" wp14:editId="7594C70B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42830">
      <w:rPr>
        <w:rFonts w:ascii="Cambria" w:hAnsi="Cambria"/>
        <w:b/>
        <w:bCs/>
        <w:sz w:val="20"/>
        <w:szCs w:val="20"/>
      </w:rPr>
      <w:t>II.271.</w:t>
    </w:r>
    <w:r w:rsidR="00E81D8A">
      <w:rPr>
        <w:rFonts w:ascii="Cambria" w:hAnsi="Cambria"/>
        <w:b/>
        <w:bCs/>
        <w:sz w:val="20"/>
        <w:szCs w:val="20"/>
      </w:rPr>
      <w:t>3.2020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42830">
      <w:rPr>
        <w:rFonts w:ascii="Cambria" w:hAnsi="Cambria"/>
        <w:b/>
        <w:bCs/>
        <w:sz w:val="20"/>
        <w:szCs w:val="20"/>
      </w:rPr>
      <w:t>II.271.</w:t>
    </w:r>
    <w:r w:rsidR="00E81D8A">
      <w:rPr>
        <w:rFonts w:ascii="Cambria" w:hAnsi="Cambria"/>
        <w:b/>
        <w:bCs/>
        <w:sz w:val="20"/>
        <w:szCs w:val="20"/>
      </w:rPr>
      <w:t>3</w:t>
    </w:r>
    <w:r>
      <w:rPr>
        <w:rFonts w:ascii="Cambria" w:hAnsi="Cambria"/>
        <w:b/>
        <w:bCs/>
        <w:sz w:val="20"/>
        <w:szCs w:val="20"/>
      </w:rPr>
      <w:t>.20</w:t>
    </w:r>
    <w:bookmarkEnd w:id="5"/>
    <w:bookmarkEnd w:id="6"/>
    <w:bookmarkEnd w:id="7"/>
    <w:bookmarkEnd w:id="8"/>
    <w:bookmarkEnd w:id="9"/>
    <w:bookmarkEnd w:id="10"/>
    <w:r w:rsidR="00E81D8A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04B2"/>
    <w:rsid w:val="000110B7"/>
    <w:rsid w:val="00024997"/>
    <w:rsid w:val="00026164"/>
    <w:rsid w:val="00031619"/>
    <w:rsid w:val="00040E26"/>
    <w:rsid w:val="0004406F"/>
    <w:rsid w:val="000645D7"/>
    <w:rsid w:val="00093967"/>
    <w:rsid w:val="000A01FD"/>
    <w:rsid w:val="000B309E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7F3617"/>
    <w:rsid w:val="00823356"/>
    <w:rsid w:val="00831A51"/>
    <w:rsid w:val="00834966"/>
    <w:rsid w:val="00834AE7"/>
    <w:rsid w:val="00863A5F"/>
    <w:rsid w:val="0087208E"/>
    <w:rsid w:val="00892DE8"/>
    <w:rsid w:val="008A4325"/>
    <w:rsid w:val="009022B9"/>
    <w:rsid w:val="00905D61"/>
    <w:rsid w:val="00923E61"/>
    <w:rsid w:val="00940725"/>
    <w:rsid w:val="00942830"/>
    <w:rsid w:val="00945587"/>
    <w:rsid w:val="009501CF"/>
    <w:rsid w:val="00956D30"/>
    <w:rsid w:val="00961B1A"/>
    <w:rsid w:val="00961FD6"/>
    <w:rsid w:val="00967C00"/>
    <w:rsid w:val="009737ED"/>
    <w:rsid w:val="00974040"/>
    <w:rsid w:val="0097636E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16170"/>
    <w:rsid w:val="00A238DA"/>
    <w:rsid w:val="00A577F7"/>
    <w:rsid w:val="00A72CEE"/>
    <w:rsid w:val="00A95A43"/>
    <w:rsid w:val="00AA3832"/>
    <w:rsid w:val="00AC03B3"/>
    <w:rsid w:val="00AD1294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A6112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B533B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1D8A"/>
    <w:rsid w:val="00E85A04"/>
    <w:rsid w:val="00E956C2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6867-BD7E-4407-AD7E-EF9384A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5831</Words>
  <Characters>34986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92</cp:revision>
  <dcterms:created xsi:type="dcterms:W3CDTF">2016-12-05T10:18:00Z</dcterms:created>
  <dcterms:modified xsi:type="dcterms:W3CDTF">2020-05-11T10:05:00Z</dcterms:modified>
</cp:coreProperties>
</file>