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Pr="00FC6442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0"/>
          <w:szCs w:val="20"/>
          <w:lang w:val="pl-PL"/>
        </w:rPr>
      </w:pPr>
      <w:bookmarkStart w:id="0" w:name="_GoBack"/>
      <w:bookmarkEnd w:id="0"/>
      <w:r w:rsidRPr="00FC6442">
        <w:rPr>
          <w:rFonts w:asciiTheme="majorHAnsi" w:hAnsiTheme="majorHAnsi"/>
          <w:sz w:val="20"/>
          <w:szCs w:val="20"/>
          <w:lang w:val="pl-PL"/>
        </w:rPr>
        <w:t>Załącznik nr 1 do SIWZ</w:t>
      </w:r>
    </w:p>
    <w:p w:rsidR="00B212CA" w:rsidRPr="00FC6442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FC6442"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Pr="00FC6442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C6442"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Pr="00FC6442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FC6442">
        <w:rPr>
          <w:rFonts w:asciiTheme="majorHAnsi" w:hAnsiTheme="majorHAnsi"/>
          <w:i/>
          <w:sz w:val="12"/>
          <w:szCs w:val="20"/>
        </w:rPr>
        <w:t>(</w:t>
      </w:r>
      <w:r w:rsidR="00454E3A" w:rsidRPr="00FC6442">
        <w:rPr>
          <w:rFonts w:asciiTheme="majorHAnsi" w:hAnsiTheme="majorHAnsi"/>
          <w:i/>
          <w:sz w:val="12"/>
          <w:szCs w:val="20"/>
        </w:rPr>
        <w:t xml:space="preserve">dane </w:t>
      </w:r>
      <w:r w:rsidRPr="00FC6442"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Pr="00FC6442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Pr="00FC6442" w:rsidRDefault="00B212CA" w:rsidP="00B212CA">
      <w:pPr>
        <w:pStyle w:val="Normalny1"/>
        <w:rPr>
          <w:rStyle w:val="Domylnaczcionkaakapitu1"/>
          <w:rFonts w:asciiTheme="majorHAnsi" w:hAnsiTheme="majorHAnsi"/>
          <w:b/>
          <w:bCs/>
          <w:color w:val="000000"/>
        </w:rPr>
      </w:pPr>
      <w:r w:rsidRPr="00FC6442"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E452E2" w:rsidRPr="00FC6442" w:rsidRDefault="00AA56C4" w:rsidP="00E452E2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FC6442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Gmina Kazimierza Wielka</w:t>
      </w:r>
    </w:p>
    <w:p w:rsidR="00B212CA" w:rsidRPr="00FC6442" w:rsidRDefault="00E452E2" w:rsidP="00E452E2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</w:pPr>
      <w:r w:rsidRPr="00FC6442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 xml:space="preserve">ul. </w:t>
      </w:r>
      <w:r w:rsidR="00AA56C4" w:rsidRPr="00FC6442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T. Kościuszki 12, 28-500 Kazimierza Wielka</w:t>
      </w:r>
    </w:p>
    <w:p w:rsidR="00B212CA" w:rsidRPr="00FC6442" w:rsidRDefault="00B212CA" w:rsidP="00B212CA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Pr="00FC6442" w:rsidRDefault="00AA56C4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ab/>
      </w:r>
      <w:r w:rsidRPr="00FC6442">
        <w:rPr>
          <w:rFonts w:asciiTheme="majorHAnsi" w:hAnsiTheme="majorHAnsi"/>
          <w:sz w:val="20"/>
          <w:szCs w:val="20"/>
          <w:lang w:val="pl-PL"/>
        </w:rPr>
        <w:tab/>
      </w:r>
      <w:r w:rsidR="00B212CA" w:rsidRPr="00FC6442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Pr="00FC6442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FC6442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FC6442"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B212CA" w:rsidRPr="00FC6442" w:rsidRDefault="00B212CA" w:rsidP="008A23D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C6442">
        <w:rPr>
          <w:rFonts w:asciiTheme="majorHAnsi" w:hAnsiTheme="majorHAnsi"/>
          <w:b/>
          <w:sz w:val="20"/>
          <w:szCs w:val="20"/>
          <w:lang w:eastAsia="en-US"/>
        </w:rPr>
        <w:t>„</w:t>
      </w:r>
      <w:r w:rsidR="008A23D3" w:rsidRPr="00FC6442">
        <w:rPr>
          <w:rFonts w:asciiTheme="majorHAnsi" w:hAnsiTheme="majorHAnsi"/>
          <w:b/>
          <w:sz w:val="20"/>
          <w:szCs w:val="20"/>
          <w:lang w:eastAsia="en-US"/>
        </w:rPr>
        <w:t>D</w:t>
      </w:r>
      <w:r w:rsidRPr="00FC6442">
        <w:rPr>
          <w:rFonts w:asciiTheme="majorHAnsi" w:hAnsiTheme="majorHAnsi"/>
          <w:b/>
          <w:sz w:val="20"/>
          <w:szCs w:val="20"/>
          <w:lang w:eastAsia="en-US"/>
        </w:rPr>
        <w:t xml:space="preserve">ostawa </w:t>
      </w:r>
      <w:r w:rsidR="008A23D3" w:rsidRPr="00FC6442">
        <w:rPr>
          <w:rFonts w:asciiTheme="majorHAnsi" w:hAnsiTheme="majorHAnsi"/>
          <w:b/>
          <w:sz w:val="20"/>
          <w:szCs w:val="20"/>
          <w:lang w:eastAsia="en-US"/>
        </w:rPr>
        <w:t xml:space="preserve">energii elektrycznej </w:t>
      </w:r>
      <w:r w:rsidRPr="00FC6442">
        <w:rPr>
          <w:rFonts w:asciiTheme="majorHAnsi" w:hAnsiTheme="majorHAnsi"/>
          <w:b/>
          <w:sz w:val="20"/>
          <w:szCs w:val="20"/>
          <w:lang w:eastAsia="en-US"/>
        </w:rPr>
        <w:t xml:space="preserve">dla </w:t>
      </w:r>
      <w:r w:rsidR="00AA56C4" w:rsidRPr="00FC6442">
        <w:rPr>
          <w:rFonts w:asciiTheme="majorHAnsi" w:hAnsiTheme="majorHAnsi"/>
          <w:b/>
          <w:sz w:val="20"/>
          <w:szCs w:val="20"/>
          <w:lang w:eastAsia="en-US"/>
        </w:rPr>
        <w:t>Gminy Kazimierza Wielka i innych jednostek</w:t>
      </w:r>
      <w:r w:rsidRPr="00FC6442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8A23D3" w:rsidRPr="00FC6442" w:rsidRDefault="008A23D3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Oferujemy</w:t>
      </w:r>
      <w:r w:rsidRPr="00FC6442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FC6442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8A23D3" w:rsidRPr="00FC6442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FC6442">
        <w:rPr>
          <w:rStyle w:val="Pogrubienie"/>
          <w:rFonts w:asciiTheme="majorHAnsi" w:eastAsia="SimSun" w:hAnsiTheme="majorHAnsi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FC6442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8A23D3" w:rsidRPr="00FC6442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wyliczoną według poniższego:</w:t>
      </w:r>
    </w:p>
    <w:p w:rsidR="008A23D3" w:rsidRPr="00FC6442" w:rsidRDefault="008A23D3" w:rsidP="008A23D3">
      <w:pPr>
        <w:pStyle w:val="normaltableau"/>
        <w:spacing w:before="0" w:after="0"/>
        <w:ind w:left="720"/>
        <w:rPr>
          <w:rFonts w:asciiTheme="majorHAnsi" w:hAnsiTheme="majorHAnsi"/>
          <w:lang w:val="pl-PL"/>
        </w:rPr>
      </w:pPr>
    </w:p>
    <w:tbl>
      <w:tblPr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419"/>
        <w:gridCol w:w="1702"/>
        <w:gridCol w:w="1277"/>
        <w:gridCol w:w="1560"/>
        <w:gridCol w:w="1418"/>
      </w:tblGrid>
      <w:tr w:rsidR="008A23D3" w:rsidRPr="00FC6442" w:rsidTr="00FC5621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</w:rPr>
              <w:t xml:space="preserve">Sprzedaż energii elektrycznej do ppe wg grup taryfowych </w:t>
            </w:r>
            <w:r w:rsidRPr="00FC6442">
              <w:rPr>
                <w:rFonts w:asciiTheme="majorHAnsi" w:hAnsiTheme="majorHAnsi"/>
                <w:sz w:val="16"/>
              </w:rPr>
              <w:br/>
              <w:t>oraz charakteru użytkowania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Szacunkowe zużycie energii elektrycznej </w:t>
            </w:r>
            <w:r w:rsidRPr="00FC644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FC644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okresie obowiązywania umowy w MWh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 xml:space="preserve">Cena jednostkowa sprzedaży energii elektrycznej netto </w:t>
            </w:r>
            <w:r w:rsidRPr="00FC644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FC644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w zł/MWh</w:t>
            </w:r>
          </w:p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b w:val="0"/>
                <w:sz w:val="16"/>
                <w:szCs w:val="22"/>
                <w:lang w:eastAsia="pl-PL"/>
              </w:rPr>
              <w:t>(uśredniona dla wszystkich grup taryfowych)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Cena oferty netto</w:t>
            </w:r>
          </w:p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bCs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6"/>
                <w:szCs w:val="22"/>
              </w:rPr>
            </w:pP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Podatek VAT </w:t>
            </w:r>
            <w:r w:rsidRPr="00FC644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 xml:space="preserve">Cena oferty brutto </w:t>
            </w:r>
            <w:r w:rsidRPr="00FC6442">
              <w:rPr>
                <w:rFonts w:asciiTheme="majorHAnsi" w:hAnsiTheme="majorHAnsi" w:cs="Times New Roman"/>
                <w:bCs/>
                <w:sz w:val="16"/>
                <w:szCs w:val="22"/>
                <w:lang w:eastAsia="pl-PL"/>
              </w:rPr>
              <w:br/>
            </w:r>
            <w:r w:rsidRPr="00FC6442">
              <w:rPr>
                <w:rStyle w:val="Pogrubienie"/>
                <w:rFonts w:asciiTheme="majorHAnsi" w:hAnsiTheme="majorHAnsi"/>
                <w:sz w:val="16"/>
                <w:szCs w:val="22"/>
                <w:lang w:eastAsia="pl-PL"/>
              </w:rPr>
              <w:t>w zł</w:t>
            </w:r>
          </w:p>
        </w:tc>
      </w:tr>
      <w:tr w:rsidR="008A23D3" w:rsidRPr="00FC6442" w:rsidTr="00FC562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D = B x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E = D x stawka podatku VAT 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sz w:val="16"/>
                <w:szCs w:val="22"/>
                <w:lang w:eastAsia="pl-PL"/>
              </w:rPr>
              <w:t>F = D + E</w:t>
            </w:r>
          </w:p>
        </w:tc>
      </w:tr>
      <w:tr w:rsidR="008A23D3" w:rsidRPr="00FC6442" w:rsidTr="00527F10">
        <w:trPr>
          <w:trHeight w:hRule="exact"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</w:rPr>
              <w:t>Grupy taryfowe: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C6442">
              <w:rPr>
                <w:rFonts w:asciiTheme="majorHAnsi" w:hAnsiTheme="majorHAnsi"/>
                <w:sz w:val="16"/>
              </w:rPr>
              <w:t xml:space="preserve">C11, C12a, </w:t>
            </w:r>
            <w:r w:rsidR="00FC6442" w:rsidRPr="00FC6442">
              <w:rPr>
                <w:rFonts w:asciiTheme="majorHAnsi" w:hAnsiTheme="majorHAnsi"/>
                <w:sz w:val="16"/>
              </w:rPr>
              <w:t>C12b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C6442">
              <w:rPr>
                <w:rFonts w:asciiTheme="majorHAnsi" w:hAnsiTheme="majorHAnsi"/>
                <w:sz w:val="16"/>
              </w:rPr>
              <w:t>(wszystkie strefy)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b/>
                <w:sz w:val="16"/>
              </w:rPr>
              <w:t>OŚWIETLENIE ULICZNE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3D3" w:rsidRPr="00FC6442" w:rsidRDefault="00FC6442" w:rsidP="00FC6442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2286,160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23D3" w:rsidRPr="00FC6442" w:rsidTr="00527F10">
        <w:trPr>
          <w:trHeight w:hRule="exact" w:val="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  <w:lang w:eastAsia="hi-IN" w:bidi="hi-I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eastAsia="SimSun" w:hAnsiTheme="majorHAnsi"/>
                <w:kern w:val="2"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sz w:val="16"/>
              </w:rPr>
              <w:t>Grupy taryfowe:</w:t>
            </w:r>
          </w:p>
          <w:p w:rsidR="00FC6442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C6442">
              <w:rPr>
                <w:rFonts w:asciiTheme="majorHAnsi" w:hAnsiTheme="majorHAnsi"/>
                <w:sz w:val="16"/>
              </w:rPr>
              <w:t xml:space="preserve">C11, C12a, </w:t>
            </w:r>
            <w:r w:rsidR="00FC6442" w:rsidRPr="00FC6442">
              <w:rPr>
                <w:rFonts w:asciiTheme="majorHAnsi" w:hAnsiTheme="majorHAnsi"/>
                <w:sz w:val="16"/>
              </w:rPr>
              <w:t xml:space="preserve">C12b, </w:t>
            </w:r>
            <w:r w:rsidRPr="00FC6442">
              <w:rPr>
                <w:rFonts w:asciiTheme="majorHAnsi" w:hAnsiTheme="majorHAnsi"/>
                <w:sz w:val="16"/>
              </w:rPr>
              <w:t xml:space="preserve">C21, 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C6442">
              <w:rPr>
                <w:rFonts w:asciiTheme="majorHAnsi" w:hAnsiTheme="majorHAnsi"/>
                <w:sz w:val="16"/>
              </w:rPr>
              <w:t xml:space="preserve">B11, B23, </w:t>
            </w:r>
            <w:r w:rsidR="00E452E2" w:rsidRPr="00FC6442">
              <w:rPr>
                <w:rFonts w:asciiTheme="majorHAnsi" w:hAnsiTheme="majorHAnsi"/>
                <w:sz w:val="16"/>
              </w:rPr>
              <w:t>G12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sz w:val="16"/>
              </w:rPr>
            </w:pPr>
            <w:r w:rsidRPr="00FC6442">
              <w:rPr>
                <w:rFonts w:asciiTheme="majorHAnsi" w:hAnsiTheme="majorHAnsi"/>
                <w:sz w:val="16"/>
              </w:rPr>
              <w:t>(wszystkie strefy)</w:t>
            </w:r>
          </w:p>
          <w:p w:rsidR="008A23D3" w:rsidRPr="00FC6442" w:rsidRDefault="008A23D3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6"/>
                <w:lang w:eastAsia="hi-IN" w:bidi="hi-IN"/>
              </w:rPr>
            </w:pPr>
            <w:r w:rsidRPr="00FC6442">
              <w:rPr>
                <w:rFonts w:asciiTheme="majorHAnsi" w:hAnsiTheme="majorHAnsi"/>
                <w:b/>
                <w:sz w:val="16"/>
              </w:rPr>
              <w:t>OBIEKTY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3D3" w:rsidRPr="00FC6442" w:rsidRDefault="00FC6442" w:rsidP="00E452E2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1989,840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A23D3" w:rsidRPr="00FC6442" w:rsidTr="00FC5621">
        <w:trPr>
          <w:trHeight w:hRule="exact" w:val="535"/>
        </w:trPr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6"/>
                <w:szCs w:val="22"/>
                <w:lang w:eastAsia="pl-PL"/>
              </w:rPr>
            </w:pPr>
            <w:r w:rsidRPr="00FC6442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Łącznie wartość zamówienia</w:t>
            </w:r>
            <w:r w:rsidR="00527F10" w:rsidRPr="00FC6442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 xml:space="preserve"> (suma pozycji 1 i </w:t>
            </w:r>
            <w:r w:rsidRPr="00FC6442"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D3" w:rsidRPr="00FC6442" w:rsidRDefault="008A23D3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b/>
                <w:sz w:val="16"/>
                <w:szCs w:val="22"/>
                <w:lang w:eastAsia="pl-PL"/>
              </w:rPr>
            </w:pPr>
          </w:p>
        </w:tc>
      </w:tr>
    </w:tbl>
    <w:p w:rsidR="008A23D3" w:rsidRPr="00FC6442" w:rsidRDefault="008A23D3" w:rsidP="008A23D3">
      <w:pPr>
        <w:autoSpaceDE w:val="0"/>
        <w:spacing w:after="0"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527F10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Przedmiot zamówienia zrealizujemy w terminie określonym w s</w:t>
      </w:r>
      <w:r w:rsidRPr="00FC6442"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 w:rsidRPr="00FC6442">
        <w:rPr>
          <w:rFonts w:asciiTheme="majorHAnsi" w:hAnsiTheme="majorHAnsi"/>
          <w:sz w:val="20"/>
          <w:szCs w:val="20"/>
        </w:rPr>
        <w:t>.</w:t>
      </w:r>
    </w:p>
    <w:p w:rsidR="00527F10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 xml:space="preserve">Akceptujemy warunki płatności, tj. termin płatności faktury do </w:t>
      </w:r>
      <w:r w:rsidRPr="00FC6442">
        <w:rPr>
          <w:rFonts w:asciiTheme="majorHAnsi" w:hAnsiTheme="majorHAnsi"/>
          <w:bCs/>
          <w:sz w:val="20"/>
          <w:szCs w:val="20"/>
        </w:rPr>
        <w:t>30 d</w:t>
      </w:r>
      <w:r w:rsidRPr="00FC6442">
        <w:rPr>
          <w:rFonts w:asciiTheme="majorHAnsi" w:hAnsiTheme="majorHAnsi"/>
          <w:sz w:val="20"/>
          <w:szCs w:val="20"/>
        </w:rPr>
        <w:t>ni od daty otrzymania przez Zamawiającego prawidłowo wystawionej faktury VAT.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</w:t>
      </w:r>
      <w:r w:rsidR="00527F10" w:rsidRPr="00FC6442">
        <w:rPr>
          <w:rFonts w:asciiTheme="majorHAnsi" w:hAnsiTheme="majorHAnsi"/>
          <w:spacing w:val="-1"/>
          <w:sz w:val="20"/>
          <w:szCs w:val="20"/>
        </w:rPr>
        <w:br/>
      </w:r>
      <w:r w:rsidRPr="00FC6442">
        <w:rPr>
          <w:rFonts w:asciiTheme="majorHAnsi" w:hAnsiTheme="majorHAnsi"/>
          <w:spacing w:val="-1"/>
          <w:sz w:val="20"/>
          <w:szCs w:val="20"/>
        </w:rPr>
        <w:t>w miejscu i terminie wyznaczonym przez Zamawiającego.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 jesteśmy związani niniejszą ofertą przez okres 60 dni od dnia upływu terminu składania ofert.</w:t>
      </w:r>
    </w:p>
    <w:p w:rsidR="007F7516" w:rsidRPr="00FC6442" w:rsidRDefault="007F7516" w:rsidP="007F7516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527F10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B212CA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B212CA" w:rsidRPr="00FC6442" w:rsidRDefault="00B212CA" w:rsidP="00527F10">
      <w:pPr>
        <w:shd w:val="clear" w:color="auto" w:fill="FFFFFF"/>
        <w:spacing w:after="0" w:line="240" w:lineRule="auto"/>
        <w:ind w:left="567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FC6442"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Pr="00FC6442" w:rsidRDefault="00B212CA" w:rsidP="00527F10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FC6442"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527F10" w:rsidRPr="00FC6442" w:rsidRDefault="00527F10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 w:rsidRPr="00FC6442"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 w:rsidRPr="00FC6442">
        <w:rPr>
          <w:rFonts w:asciiTheme="majorHAnsi" w:hAnsiTheme="majorHAnsi"/>
          <w:spacing w:val="-1"/>
          <w:sz w:val="20"/>
          <w:szCs w:val="20"/>
        </w:rPr>
        <w:t>:</w:t>
      </w:r>
    </w:p>
    <w:p w:rsidR="00527F10" w:rsidRPr="00FC644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b/>
          <w:spacing w:val="-1"/>
          <w:sz w:val="20"/>
          <w:szCs w:val="20"/>
        </w:rPr>
        <w:t>nie będzie</w:t>
      </w:r>
      <w:r w:rsidRPr="00FC6442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Pr="00FC644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b/>
          <w:spacing w:val="-1"/>
          <w:sz w:val="20"/>
          <w:szCs w:val="20"/>
        </w:rPr>
        <w:t>będzie</w:t>
      </w:r>
      <w:r w:rsidRPr="00FC6442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 w:rsidRPr="00FC6442"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Pr="00FC6442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FC6442"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</w:t>
      </w:r>
      <w:r w:rsidR="00527F10" w:rsidRPr="00FC6442">
        <w:rPr>
          <w:rFonts w:asciiTheme="majorHAnsi" w:hAnsiTheme="majorHAnsi"/>
          <w:sz w:val="20"/>
          <w:szCs w:val="20"/>
          <w:lang w:val="pl-PL"/>
        </w:rPr>
        <w:br/>
      </w:r>
      <w:r w:rsidRPr="00FC6442">
        <w:rPr>
          <w:rFonts w:asciiTheme="majorHAnsi" w:hAnsiTheme="majorHAnsi"/>
          <w:sz w:val="20"/>
          <w:szCs w:val="20"/>
          <w:lang w:val="pl-PL"/>
        </w:rPr>
        <w:t xml:space="preserve">z dnia 16 kwietnia 1993 r. o zwalczaniu nieuczciwej konkurencji (tekst jedn. Dz. U. z 2019 r. poz. 369) przedstawiamy w załączniku nr </w:t>
      </w:r>
      <w:r w:rsidR="00835F21" w:rsidRPr="00FC6442">
        <w:rPr>
          <w:rFonts w:asciiTheme="majorHAnsi" w:hAnsiTheme="majorHAnsi"/>
          <w:sz w:val="20"/>
          <w:szCs w:val="20"/>
          <w:lang w:val="pl-PL"/>
        </w:rPr>
        <w:t>5</w:t>
      </w:r>
      <w:r w:rsidRPr="00FC6442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414D" w:rsidRPr="00FC6442" w:rsidRDefault="0027414D" w:rsidP="00B22883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i/>
          <w:iCs/>
          <w:sz w:val="20"/>
          <w:szCs w:val="20"/>
          <w:lang w:val="pl-PL"/>
        </w:rPr>
        <w:t>(Jeśli Wykonawca zastrzega informacje – w</w:t>
      </w:r>
      <w:r w:rsidR="00B22883" w:rsidRPr="00FC6442">
        <w:rPr>
          <w:rFonts w:asciiTheme="majorHAnsi" w:hAnsiTheme="majorHAnsi"/>
          <w:i/>
          <w:iCs/>
          <w:sz w:val="20"/>
          <w:szCs w:val="20"/>
          <w:lang w:val="pl-PL"/>
        </w:rPr>
        <w:t xml:space="preserve">ypełnia i dołącza załącznik nr </w:t>
      </w:r>
      <w:r w:rsidR="00835F21" w:rsidRPr="00FC6442">
        <w:rPr>
          <w:rFonts w:asciiTheme="majorHAnsi" w:hAnsiTheme="majorHAnsi"/>
          <w:i/>
          <w:iCs/>
          <w:sz w:val="20"/>
          <w:szCs w:val="20"/>
          <w:lang w:val="pl-PL"/>
        </w:rPr>
        <w:t>5</w:t>
      </w:r>
      <w:r w:rsidRPr="00FC6442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B212CA" w:rsidRPr="00FC6442" w:rsidRDefault="00B212CA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 xml:space="preserve">Wadium w kwocie </w:t>
      </w:r>
      <w:r w:rsidR="00F22452" w:rsidRPr="00FC6442">
        <w:rPr>
          <w:rFonts w:asciiTheme="majorHAnsi" w:hAnsiTheme="majorHAnsi"/>
          <w:sz w:val="20"/>
          <w:szCs w:val="20"/>
          <w:lang w:val="pl-PL" w:eastAsia="en-US"/>
        </w:rPr>
        <w:t>3</w:t>
      </w:r>
      <w:r w:rsidRPr="00FC6442">
        <w:rPr>
          <w:rFonts w:asciiTheme="majorHAnsi" w:hAnsiTheme="majorHAnsi"/>
          <w:sz w:val="20"/>
          <w:szCs w:val="20"/>
          <w:lang w:val="pl-PL" w:eastAsia="en-US"/>
        </w:rPr>
        <w:t>0.000 PLN zostało wniesione w dniu ............................. w formie ................................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Wadium wniesione w pieniądzu prosimy zwrócić na rachunek bankowy: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zamówienia*.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C6442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606"/>
      </w:tblGrid>
      <w:tr w:rsidR="0027414D" w:rsidRPr="00FC6442" w:rsidTr="0027414D">
        <w:tc>
          <w:tcPr>
            <w:tcW w:w="3260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7414D">
        <w:tc>
          <w:tcPr>
            <w:tcW w:w="3260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7414D">
        <w:tc>
          <w:tcPr>
            <w:tcW w:w="3260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7414D">
        <w:tc>
          <w:tcPr>
            <w:tcW w:w="3260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7414D">
        <w:tc>
          <w:tcPr>
            <w:tcW w:w="3260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</w:tcPr>
          <w:p w:rsidR="0027414D" w:rsidRPr="00FC6442" w:rsidRDefault="0027414D" w:rsidP="0027414D">
            <w:pPr>
              <w:pStyle w:val="normaltableau"/>
              <w:spacing w:before="0" w:after="0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B212CA" w:rsidRPr="00FC6442" w:rsidRDefault="00B212CA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B212CA" w:rsidRPr="00FC6442" w:rsidRDefault="00B22883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B212CA">
      <w:pPr>
        <w:pStyle w:val="normaltableau"/>
        <w:numPr>
          <w:ilvl w:val="0"/>
          <w:numId w:val="13"/>
        </w:numPr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527F10" w:rsidRPr="00FC6442" w:rsidRDefault="00527F10" w:rsidP="00B212CA">
      <w:pPr>
        <w:pStyle w:val="normaltableau"/>
        <w:spacing w:before="0" w:after="0"/>
        <w:ind w:left="72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Pr="00FC6442" w:rsidRDefault="00B212CA" w:rsidP="00B212CA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FC6442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E441BF" w:rsidRPr="00454E3A" w:rsidRDefault="00454E3A" w:rsidP="00454E3A">
      <w:pPr>
        <w:pStyle w:val="Tekstpodstawowywcity3"/>
        <w:spacing w:before="0" w:after="0"/>
        <w:ind w:left="3969" w:firstLine="0"/>
        <w:rPr>
          <w:rFonts w:asciiTheme="majorHAnsi" w:hAnsiTheme="majorHAnsi"/>
          <w:sz w:val="22"/>
        </w:rPr>
      </w:pPr>
      <w:r w:rsidRPr="00FC6442">
        <w:rPr>
          <w:rFonts w:asciiTheme="majorHAnsi" w:hAnsiTheme="majorHAnsi"/>
          <w:i/>
          <w:sz w:val="18"/>
        </w:rPr>
        <w:t>Kwalifikowany podpis elektroniczny złożony przez osobę (osoby) uprawnioną (-e)</w:t>
      </w:r>
    </w:p>
    <w:sectPr w:rsidR="00E441BF" w:rsidRPr="00454E3A" w:rsidSect="007F75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752"/>
    <w:multiLevelType w:val="hybridMultilevel"/>
    <w:tmpl w:val="832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CA"/>
    <w:rsid w:val="00102F5C"/>
    <w:rsid w:val="0027414D"/>
    <w:rsid w:val="003973B2"/>
    <w:rsid w:val="00454E3A"/>
    <w:rsid w:val="00485E31"/>
    <w:rsid w:val="00527F10"/>
    <w:rsid w:val="00547946"/>
    <w:rsid w:val="007F7516"/>
    <w:rsid w:val="00835F21"/>
    <w:rsid w:val="008A23D3"/>
    <w:rsid w:val="00945775"/>
    <w:rsid w:val="00A4577C"/>
    <w:rsid w:val="00AA56C4"/>
    <w:rsid w:val="00B212CA"/>
    <w:rsid w:val="00B22883"/>
    <w:rsid w:val="00C1278A"/>
    <w:rsid w:val="00DF33D9"/>
    <w:rsid w:val="00E441BF"/>
    <w:rsid w:val="00E452E2"/>
    <w:rsid w:val="00EC2DAB"/>
    <w:rsid w:val="00F22452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Artur Pisarczyk</cp:lastModifiedBy>
  <cp:revision>4</cp:revision>
  <dcterms:created xsi:type="dcterms:W3CDTF">2019-09-18T13:11:00Z</dcterms:created>
  <dcterms:modified xsi:type="dcterms:W3CDTF">2019-09-24T06:13:00Z</dcterms:modified>
</cp:coreProperties>
</file>