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98" w:rsidRDefault="00B75A98" w:rsidP="00B75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Ogłoszenie o wyborze najkorzystniejszej oferty - na realizację zadania: ˝ Dowóz </w:t>
      </w:r>
      <w:r w:rsidR="002045FB" w:rsidRP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uczniów do Gimnazjów</w:t>
      </w:r>
      <w:r w:rsidRP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 xml:space="preserve"> i Szkół Podstawowych na terenie gminy Kazimierza W</w:t>
      </w:r>
      <w:r w:rsid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ielka w roku szkolnym 201</w:t>
      </w:r>
      <w:r w:rsidR="002140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7</w:t>
      </w:r>
      <w:r w:rsid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/201</w:t>
      </w:r>
      <w:r w:rsidR="002140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8</w:t>
      </w:r>
    </w:p>
    <w:p w:rsidR="00B75A98" w:rsidRPr="002045FB" w:rsidRDefault="00B75A98" w:rsidP="002045F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sz w:val="24"/>
          <w:szCs w:val="24"/>
          <w:lang w:eastAsia="pl-PL"/>
        </w:rPr>
        <w:t>Zespół Obsługi Ekonomiczno-Administracyjnej Publicznych Szkół i Placówek</w:t>
      </w:r>
      <w:r w:rsidR="002045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w Kazimierzy Wielkiej</w:t>
      </w:r>
      <w:r w:rsidR="002045F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28-500 Kazimierza Wielka, ul. T. Kościuszki 12</w:t>
      </w:r>
      <w:r w:rsidR="002045F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tel.(41) 35 21 937 w. </w:t>
      </w:r>
      <w:r w:rsidR="002140F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42</w:t>
      </w:r>
      <w:r w:rsidR="002045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e-mail:zoszk@</w:t>
      </w:r>
      <w:r w:rsidR="002140FB">
        <w:rPr>
          <w:rFonts w:ascii="Times New Roman" w:hAnsi="Times New Roman" w:cs="Times New Roman"/>
          <w:sz w:val="24"/>
          <w:szCs w:val="24"/>
          <w:lang w:eastAsia="pl-PL"/>
        </w:rPr>
        <w:t>kazimierzawielka.pl</w:t>
      </w:r>
    </w:p>
    <w:p w:rsidR="00B75A98" w:rsidRPr="002045FB" w:rsidRDefault="00B75A98" w:rsidP="00B75A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iCs/>
          <w:color w:val="272725"/>
          <w:sz w:val="24"/>
          <w:szCs w:val="24"/>
          <w:lang w:eastAsia="pl-PL"/>
        </w:rPr>
        <w:t>Kazimierza Wielka 201</w:t>
      </w:r>
      <w:r w:rsidR="002140FB">
        <w:rPr>
          <w:rFonts w:ascii="Times New Roman" w:eastAsia="Times New Roman" w:hAnsi="Times New Roman" w:cs="Times New Roman"/>
          <w:iCs/>
          <w:color w:val="272725"/>
          <w:sz w:val="24"/>
          <w:szCs w:val="24"/>
          <w:lang w:eastAsia="pl-PL"/>
        </w:rPr>
        <w:t>7</w:t>
      </w:r>
      <w:r w:rsidRPr="002045FB">
        <w:rPr>
          <w:rFonts w:ascii="Times New Roman" w:eastAsia="Times New Roman" w:hAnsi="Times New Roman" w:cs="Times New Roman"/>
          <w:iCs/>
          <w:color w:val="272725"/>
          <w:sz w:val="24"/>
          <w:szCs w:val="24"/>
          <w:lang w:eastAsia="pl-PL"/>
        </w:rPr>
        <w:t>-06-</w:t>
      </w:r>
      <w:r w:rsidR="002140FB">
        <w:rPr>
          <w:rFonts w:ascii="Times New Roman" w:eastAsia="Times New Roman" w:hAnsi="Times New Roman" w:cs="Times New Roman"/>
          <w:iCs/>
          <w:color w:val="272725"/>
          <w:sz w:val="24"/>
          <w:szCs w:val="24"/>
          <w:lang w:eastAsia="pl-PL"/>
        </w:rPr>
        <w:t>14</w:t>
      </w:r>
    </w:p>
    <w:p w:rsidR="00B75A98" w:rsidRPr="002045FB" w:rsidRDefault="00B75A98" w:rsidP="00B75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ZEAS.26.</w:t>
      </w:r>
      <w:r w:rsidR="002140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1</w:t>
      </w: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.201</w:t>
      </w:r>
      <w:r w:rsidR="002140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7</w:t>
      </w:r>
    </w:p>
    <w:p w:rsidR="00B75A98" w:rsidRPr="002045FB" w:rsidRDefault="00B75A98" w:rsidP="002045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b/>
          <w:sz w:val="24"/>
          <w:szCs w:val="24"/>
          <w:lang w:eastAsia="pl-PL"/>
        </w:rPr>
        <w:t>Z A W I A D O M I E N I E</w:t>
      </w:r>
    </w:p>
    <w:p w:rsidR="00B75A98" w:rsidRPr="002045FB" w:rsidRDefault="00B75A98" w:rsidP="002045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WYBORZE NAJKORZYSTNIEJSZEJ OFERTY</w:t>
      </w:r>
    </w:p>
    <w:p w:rsidR="002045FB" w:rsidRPr="002045FB" w:rsidRDefault="002045FB" w:rsidP="002045F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Dyrektor Zespołu Obsługi Ekonomiczno-Administracyjnej Publicznych Szkół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i Placówek w Kazimierzy Wielkiej działając na podstawie art. 92 pkt 2 ustawy z dnia 29 stycznia 2004 r. Prawo zamówień publicznych (tekst jedn. Dz.U. z 201</w:t>
      </w:r>
      <w:r w:rsidR="002140FB">
        <w:rPr>
          <w:rFonts w:ascii="Times New Roman" w:hAnsi="Times New Roman" w:cs="Times New Roman"/>
          <w:sz w:val="24"/>
          <w:szCs w:val="24"/>
          <w:lang w:eastAsia="pl-PL"/>
        </w:rPr>
        <w:t xml:space="preserve">5 r. 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2140FB">
        <w:rPr>
          <w:rFonts w:ascii="Times New Roman" w:hAnsi="Times New Roman" w:cs="Times New Roman"/>
          <w:sz w:val="24"/>
          <w:szCs w:val="24"/>
          <w:lang w:eastAsia="pl-PL"/>
        </w:rPr>
        <w:t>2164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>. zm.) uprzejmie zawiadamia, że w postępowaniu o udzielenie zamówienia publicznego prowadzonym w trybie przetargu nieograniczonego na realizację zadania</w:t>
      </w:r>
      <w:r w:rsidR="00B75A98" w:rsidRPr="00204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 „Dowóz uczniów do Gimnazjów i Szkół Podstawowych na terenie gminy Kazimierza Wielka w roku szkolnym 201</w:t>
      </w:r>
      <w:r w:rsidR="00214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B75A98" w:rsidRPr="00204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214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B75A98" w:rsidRPr="00204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”, 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po dokonanej ocenie i weryfikacji złożonych ofert za najkorzystniejszą uznano ofertę nr </w:t>
      </w:r>
      <w:r w:rsidR="002140FB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75A98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złożoną przez firmę:</w:t>
      </w:r>
    </w:p>
    <w:p w:rsidR="00B75A98" w:rsidRPr="002045FB" w:rsidRDefault="002140FB" w:rsidP="002140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Produkcyjno-Usługowo-Handlowe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Sławomir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Karpeta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                        26-085 Miedziana Góra,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Tumlińska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B75A98" w:rsidRPr="002045FB" w:rsidRDefault="00B75A98" w:rsidP="002045F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5FB">
        <w:rPr>
          <w:rFonts w:ascii="Times New Roman" w:hAnsi="Times New Roman" w:cs="Times New Roman"/>
          <w:sz w:val="24"/>
          <w:szCs w:val="24"/>
          <w:lang w:eastAsia="pl-PL"/>
        </w:rPr>
        <w:t>Wybrana oferta spełnia warunki udziału w postępowaniu, jest zgodna z ustawą Prawo Zamówień Publicznych, Specyfikacj</w:t>
      </w:r>
      <w:r w:rsidR="00D44362">
        <w:rPr>
          <w:rFonts w:ascii="Times New Roman" w:hAnsi="Times New Roman" w:cs="Times New Roman"/>
          <w:sz w:val="24"/>
          <w:szCs w:val="24"/>
          <w:lang w:eastAsia="pl-PL"/>
        </w:rPr>
        <w:t>ą Istotnych Warunków Zamówienia oraz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treścią ogłoszenia</w:t>
      </w:r>
      <w:r w:rsidR="002045FB"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>o przetargu</w:t>
      </w:r>
      <w:r w:rsidR="00D4436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045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436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75A98" w:rsidRPr="002045FB" w:rsidRDefault="00B75A98" w:rsidP="002045FB">
      <w:pPr>
        <w:pStyle w:val="Bezodstpw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W załączeniu zamieszczamy nazwy, siedziby i adresy wykonawców, którzy złożyli oferty </w:t>
      </w:r>
      <w:r w:rsid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               </w:t>
      </w: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w przedmiotowym postępowaniu wraz z ich streszczeniem oraz punktację przyznaną oferentom w każdym kryteriu</w:t>
      </w:r>
      <w:r w:rsidR="004E2C0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m oceny ofert </w:t>
      </w: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i łączną punktację.</w:t>
      </w:r>
    </w:p>
    <w:p w:rsidR="00B75A98" w:rsidRPr="002045FB" w:rsidRDefault="00B75A98" w:rsidP="002045FB">
      <w:pPr>
        <w:pStyle w:val="Bezodstpw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Streszczenie oceny i porównania złożonych ofert.</w:t>
      </w:r>
    </w:p>
    <w:p w:rsidR="00B75A98" w:rsidRPr="002045FB" w:rsidRDefault="00B75A98" w:rsidP="002045FB">
      <w:pPr>
        <w:pStyle w:val="Bezodstpw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W postępowaniu złożono </w:t>
      </w:r>
      <w:r w:rsidR="004E2C08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5 ofert</w:t>
      </w:r>
      <w:r w:rsidRPr="002045F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. </w:t>
      </w:r>
    </w:p>
    <w:tbl>
      <w:tblPr>
        <w:tblW w:w="505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55"/>
        <w:gridCol w:w="2624"/>
        <w:gridCol w:w="1443"/>
        <w:gridCol w:w="1843"/>
        <w:gridCol w:w="1417"/>
        <w:gridCol w:w="1271"/>
      </w:tblGrid>
      <w:tr w:rsidR="004E2C08" w:rsidRPr="002045FB" w:rsidTr="004E2C08">
        <w:trPr>
          <w:trHeight w:val="360"/>
          <w:tblCellSpacing w:w="7" w:type="dxa"/>
        </w:trPr>
        <w:tc>
          <w:tcPr>
            <w:tcW w:w="6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4E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4E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Nazwa /imię i nazwisko/, /siedziba/ miejsce zamieszkania / i adres Wykonawcy 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4E2C08" w:rsidP="004E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Kryteria oceny ofert</w:t>
            </w:r>
          </w:p>
        </w:tc>
      </w:tr>
      <w:tr w:rsidR="004E2C08" w:rsidRPr="002045FB" w:rsidTr="004E2C08">
        <w:trPr>
          <w:trHeight w:val="750"/>
          <w:tblCellSpacing w:w="7" w:type="dxa"/>
        </w:trPr>
        <w:tc>
          <w:tcPr>
            <w:tcW w:w="6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C08" w:rsidRPr="002045FB" w:rsidRDefault="004E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C08" w:rsidRPr="002045FB" w:rsidRDefault="004E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C08" w:rsidRPr="002045FB" w:rsidRDefault="004E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– </w:t>
            </w:r>
            <w:r w:rsidR="00837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4E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Czas podstawienia autobusu zastępczego – 20 pkt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4E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Termin płatności faktury – 20 pkt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4E2C08" w:rsidP="004E2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Razem pkt</w:t>
            </w:r>
          </w:p>
        </w:tc>
      </w:tr>
      <w:tr w:rsidR="004E2C08" w:rsidRPr="002045FB" w:rsidTr="004E2C08">
        <w:trPr>
          <w:trHeight w:val="906"/>
          <w:tblCellSpacing w:w="7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4E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3360F5" w:rsidP="00B75A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AMPIR –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Czesak-Helińska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Darwina 19/29, 43-100 Tychy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83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50,77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3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83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90,77</w:t>
            </w:r>
          </w:p>
        </w:tc>
      </w:tr>
      <w:tr w:rsidR="004E2C08" w:rsidRPr="002045FB" w:rsidTr="004E2C08">
        <w:trPr>
          <w:tblCellSpacing w:w="7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4E2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0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3360F5" w:rsidP="00B75A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Usługi-Handel-T</w:t>
            </w:r>
            <w:r w:rsidR="00A147D2">
              <w:rPr>
                <w:rFonts w:ascii="Times New Roman" w:hAnsi="Times New Roman" w:cs="Times New Roman"/>
                <w:sz w:val="24"/>
                <w:szCs w:val="24"/>
              </w:rPr>
              <w:t>ransport Anna Chmiel, 26-060 Chę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Charężów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C08" w:rsidRPr="002045FB" w:rsidRDefault="0083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53,35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08" w:rsidRPr="002045FB" w:rsidRDefault="0083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93,35</w:t>
            </w:r>
          </w:p>
        </w:tc>
      </w:tr>
      <w:tr w:rsidR="003360F5" w:rsidRPr="002045FB" w:rsidTr="004E2C08">
        <w:trPr>
          <w:tblCellSpacing w:w="7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Default="003360F5" w:rsidP="00B75A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Sławomir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26-085 Miedziana Góra,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360F5" w:rsidRDefault="003360F5" w:rsidP="00B75A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Pr="002045FB" w:rsidRDefault="00F90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33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  <w:r w:rsidR="0083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3360F5" w:rsidRPr="002045FB" w:rsidTr="004E2C08">
        <w:trPr>
          <w:tblCellSpacing w:w="7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Default="003360F5" w:rsidP="00B75A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J</w:t>
            </w:r>
            <w:r w:rsidR="00A147D2">
              <w:rPr>
                <w:rFonts w:ascii="Times New Roman" w:hAnsi="Times New Roman" w:cs="Times New Roman"/>
                <w:sz w:val="24"/>
                <w:szCs w:val="24"/>
              </w:rPr>
              <w:t>arosław, 26-020 Chmielnik, Celi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ny 1A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Pr="002045FB" w:rsidRDefault="0083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54,06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83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94,06</w:t>
            </w:r>
          </w:p>
        </w:tc>
      </w:tr>
      <w:tr w:rsidR="003360F5" w:rsidRPr="002045FB" w:rsidTr="004E2C08">
        <w:trPr>
          <w:tblCellSpacing w:w="7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Default="003360F5" w:rsidP="00B75A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Transportowo-Turystyczna „JAKUBAS”, Krystyna Jakubas, Biadoliny Radłowskie 307, 32-828 Biadoliny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0F5" w:rsidRPr="002045FB" w:rsidRDefault="0083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54,00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33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0F5" w:rsidRPr="002045FB" w:rsidRDefault="0083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94,00</w:t>
            </w:r>
          </w:p>
        </w:tc>
      </w:tr>
    </w:tbl>
    <w:p w:rsidR="00C14681" w:rsidRPr="008642FF" w:rsidRDefault="008642FF" w:rsidP="008642FF">
      <w:pPr>
        <w:autoSpaceDE w:val="0"/>
        <w:autoSpaceDN w:val="0"/>
        <w:adjustRightInd w:val="0"/>
        <w:jc w:val="both"/>
        <w:rPr>
          <w:rFonts w:ascii="Times New Roman" w:eastAsia="BookmanOldStyle" w:hAnsi="Times New Roman" w:cs="Times New Roman"/>
        </w:rPr>
      </w:pPr>
      <w:r w:rsidRPr="008642FF">
        <w:rPr>
          <w:rFonts w:ascii="Times New Roman" w:eastAsia="BookmanOldStyle" w:hAnsi="Times New Roman" w:cs="Times New Roman"/>
        </w:rPr>
        <w:t>Ponadto zgodnie z art. 92 ust. 1, pkt 2 i 3 informujemy, że z postępowania żadna oferta nie została odrzucona a tym samym żaden oferent nie został wykluczony z postępowania o udzielenie zamówienia publicznego.</w:t>
      </w:r>
    </w:p>
    <w:p w:rsidR="002045FB" w:rsidRDefault="002045FB" w:rsidP="002045F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045FB">
        <w:rPr>
          <w:rFonts w:ascii="Times New Roman" w:hAnsi="Times New Roman" w:cs="Times New Roman"/>
          <w:lang w:eastAsia="pl-PL"/>
        </w:rPr>
        <w:t xml:space="preserve">Umowa </w:t>
      </w:r>
      <w:r>
        <w:rPr>
          <w:rFonts w:ascii="Times New Roman" w:hAnsi="Times New Roman" w:cs="Times New Roman"/>
          <w:lang w:eastAsia="pl-PL"/>
        </w:rPr>
        <w:t xml:space="preserve">w sprawie zamówienia zostanie zawarta zgodnie z art. 94 ust. 1 pkt 2 ustawy Prawo Zamówień Publicznych. </w:t>
      </w:r>
    </w:p>
    <w:p w:rsidR="002045FB" w:rsidRPr="002045FB" w:rsidRDefault="002045FB" w:rsidP="002045F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B75A98" w:rsidRPr="002045FB" w:rsidRDefault="00B75A98" w:rsidP="002045FB">
      <w:pPr>
        <w:pStyle w:val="Bezodstpw"/>
        <w:ind w:left="4248" w:firstLine="708"/>
        <w:rPr>
          <w:rFonts w:ascii="Times New Roman" w:hAnsi="Times New Roman" w:cs="Times New Roman"/>
          <w:lang w:eastAsia="pl-PL"/>
        </w:rPr>
      </w:pPr>
      <w:r w:rsidRPr="002045FB">
        <w:rPr>
          <w:rFonts w:ascii="Times New Roman" w:hAnsi="Times New Roman" w:cs="Times New Roman"/>
          <w:lang w:eastAsia="pl-PL"/>
        </w:rPr>
        <w:t xml:space="preserve">Dyrektor Zespołu- Henryk </w:t>
      </w:r>
      <w:proofErr w:type="spellStart"/>
      <w:r w:rsidRPr="002045FB">
        <w:rPr>
          <w:rFonts w:ascii="Times New Roman" w:hAnsi="Times New Roman" w:cs="Times New Roman"/>
          <w:lang w:eastAsia="pl-PL"/>
        </w:rPr>
        <w:t>Chałuda</w:t>
      </w:r>
      <w:proofErr w:type="spellEnd"/>
    </w:p>
    <w:p w:rsidR="00B75A98" w:rsidRPr="002045FB" w:rsidRDefault="00B75A98" w:rsidP="002045FB">
      <w:pPr>
        <w:pStyle w:val="Bezodstpw"/>
        <w:rPr>
          <w:rFonts w:ascii="Times New Roman" w:hAnsi="Times New Roman" w:cs="Times New Roman"/>
        </w:rPr>
      </w:pPr>
    </w:p>
    <w:p w:rsidR="00202508" w:rsidRPr="002045FB" w:rsidRDefault="00202508">
      <w:pPr>
        <w:rPr>
          <w:rFonts w:ascii="Times New Roman" w:hAnsi="Times New Roman" w:cs="Times New Roman"/>
          <w:sz w:val="24"/>
          <w:szCs w:val="24"/>
        </w:rPr>
      </w:pPr>
    </w:p>
    <w:sectPr w:rsidR="00202508" w:rsidRPr="002045FB" w:rsidSect="0020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A98"/>
    <w:rsid w:val="00202508"/>
    <w:rsid w:val="002045FB"/>
    <w:rsid w:val="002140FB"/>
    <w:rsid w:val="003360F5"/>
    <w:rsid w:val="004E2C08"/>
    <w:rsid w:val="0053428A"/>
    <w:rsid w:val="007E2CD4"/>
    <w:rsid w:val="008376C0"/>
    <w:rsid w:val="008642FF"/>
    <w:rsid w:val="00A147D2"/>
    <w:rsid w:val="00B75A98"/>
    <w:rsid w:val="00C14681"/>
    <w:rsid w:val="00C442B9"/>
    <w:rsid w:val="00CA457D"/>
    <w:rsid w:val="00D44362"/>
    <w:rsid w:val="00F9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A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p.misiaszek</cp:lastModifiedBy>
  <cp:revision>11</cp:revision>
  <cp:lastPrinted>2017-06-14T11:44:00Z</cp:lastPrinted>
  <dcterms:created xsi:type="dcterms:W3CDTF">2014-06-06T07:28:00Z</dcterms:created>
  <dcterms:modified xsi:type="dcterms:W3CDTF">2017-06-14T13:01:00Z</dcterms:modified>
</cp:coreProperties>
</file>