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E2" w:rsidRDefault="009A08A9">
      <w:r>
        <w:rPr>
          <w:noProof/>
          <w:lang w:eastAsia="pl-PL"/>
        </w:rPr>
        <w:drawing>
          <wp:inline distT="0" distB="0" distL="0" distR="0" wp14:anchorId="78064B8D" wp14:editId="0B5A296F">
            <wp:extent cx="1343025" cy="1238250"/>
            <wp:effectExtent l="0" t="0" r="0" b="0"/>
            <wp:docPr id="1" name="Obraz 1" descr="http://www.dodr.pl/themes/default/img/dod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dr.pl/themes/default/img/dodr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70" w:rsidRPr="006E03D2" w:rsidRDefault="009A08A9" w:rsidP="006E03D2">
      <w:pPr>
        <w:jc w:val="center"/>
        <w:rPr>
          <w:rFonts w:ascii="Arial Black" w:hAnsi="Arial Black" w:cs="Times New Roman"/>
          <w:b/>
          <w:sz w:val="32"/>
          <w:szCs w:val="32"/>
          <w:u w:val="thick"/>
        </w:rPr>
      </w:pPr>
      <w:r w:rsidRPr="006E03D2">
        <w:rPr>
          <w:rFonts w:ascii="Arial Black" w:hAnsi="Arial Black" w:cs="Times New Roman"/>
          <w:b/>
          <w:sz w:val="32"/>
          <w:szCs w:val="32"/>
          <w:u w:val="thick"/>
        </w:rPr>
        <w:t>POWIATOWY ZESPÓŁ DORADZ</w:t>
      </w:r>
      <w:r w:rsidR="0034161D">
        <w:rPr>
          <w:rFonts w:ascii="Arial Black" w:hAnsi="Arial Black" w:cs="Times New Roman"/>
          <w:b/>
          <w:sz w:val="32"/>
          <w:szCs w:val="32"/>
          <w:u w:val="thick"/>
        </w:rPr>
        <w:t>T</w:t>
      </w:r>
      <w:r w:rsidR="006302E6">
        <w:rPr>
          <w:rFonts w:ascii="Arial Black" w:hAnsi="Arial Black" w:cs="Times New Roman"/>
          <w:b/>
          <w:sz w:val="32"/>
          <w:szCs w:val="32"/>
          <w:u w:val="thick"/>
        </w:rPr>
        <w:t>WA ROLNICZEGO W GÓRZE INFORMUJE</w:t>
      </w:r>
      <w:r w:rsidRPr="006E03D2">
        <w:rPr>
          <w:rFonts w:ascii="Arial Black" w:hAnsi="Arial Black" w:cs="Times New Roman"/>
          <w:b/>
          <w:sz w:val="32"/>
          <w:szCs w:val="32"/>
          <w:u w:val="thick"/>
        </w:rPr>
        <w:t>:</w:t>
      </w:r>
    </w:p>
    <w:p w:rsidR="009A08A9" w:rsidRPr="00B63ED9" w:rsidRDefault="00F623C0" w:rsidP="00801B70">
      <w:pPr>
        <w:pStyle w:val="Akapitzlist"/>
        <w:numPr>
          <w:ilvl w:val="0"/>
          <w:numId w:val="1"/>
        </w:numPr>
        <w:rPr>
          <w:rFonts w:ascii="Verdana" w:hAnsi="Verdana" w:cs="Times New Roman"/>
          <w:sz w:val="36"/>
          <w:szCs w:val="36"/>
        </w:rPr>
      </w:pPr>
      <w:r>
        <w:rPr>
          <w:rFonts w:ascii="Verdana" w:hAnsi="Verdana" w:cs="Times New Roman"/>
          <w:sz w:val="28"/>
          <w:szCs w:val="28"/>
        </w:rPr>
        <w:t>Do 15.11.</w:t>
      </w:r>
      <w:r w:rsidR="00D4334D">
        <w:rPr>
          <w:rFonts w:ascii="Verdana" w:hAnsi="Verdana" w:cs="Times New Roman"/>
          <w:sz w:val="28"/>
          <w:szCs w:val="28"/>
        </w:rPr>
        <w:t>2019 BP ARIMR przyjmować będą</w:t>
      </w:r>
      <w:r w:rsidR="00B63ED9">
        <w:rPr>
          <w:rFonts w:ascii="Verdana" w:hAnsi="Verdana" w:cs="Times New Roman"/>
          <w:sz w:val="28"/>
          <w:szCs w:val="28"/>
        </w:rPr>
        <w:t xml:space="preserve"> wni</w:t>
      </w:r>
      <w:r w:rsidR="00D4334D">
        <w:rPr>
          <w:rFonts w:ascii="Verdana" w:hAnsi="Verdana" w:cs="Times New Roman"/>
          <w:sz w:val="28"/>
          <w:szCs w:val="28"/>
        </w:rPr>
        <w:t>oski dla gospodarstw poszkodowanych w wyniku suszy</w:t>
      </w:r>
    </w:p>
    <w:p w:rsidR="006E03D2" w:rsidRPr="00801B70" w:rsidRDefault="006E03D2" w:rsidP="006E03D2">
      <w:pPr>
        <w:pStyle w:val="Akapitzlist"/>
        <w:rPr>
          <w:rFonts w:ascii="Verdana" w:hAnsi="Verdana" w:cs="Times New Roman"/>
          <w:sz w:val="36"/>
          <w:szCs w:val="36"/>
        </w:rPr>
      </w:pPr>
    </w:p>
    <w:p w:rsidR="006302E6" w:rsidRPr="00B63ED9" w:rsidRDefault="00F623C0" w:rsidP="006302E6">
      <w:pPr>
        <w:pStyle w:val="Akapitzlist"/>
        <w:numPr>
          <w:ilvl w:val="0"/>
          <w:numId w:val="1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Od 28.10.do 22.11.2019 posiadacze trzody chlewnej mogą ubiegać się o pomoc na działanie zapobiegające rozprzestrzenianiu się wirusa ASF</w:t>
      </w:r>
    </w:p>
    <w:p w:rsidR="00B63ED9" w:rsidRPr="00B63ED9" w:rsidRDefault="00B63ED9" w:rsidP="00B63ED9">
      <w:pPr>
        <w:pStyle w:val="Akapitzlist"/>
        <w:rPr>
          <w:rFonts w:ascii="Verdana" w:hAnsi="Verdana" w:cs="Times New Roman"/>
          <w:sz w:val="28"/>
          <w:szCs w:val="28"/>
        </w:rPr>
      </w:pPr>
    </w:p>
    <w:p w:rsidR="00B63ED9" w:rsidRDefault="00F623C0" w:rsidP="006302E6">
      <w:pPr>
        <w:pStyle w:val="Akapitzlist"/>
        <w:numPr>
          <w:ilvl w:val="0"/>
          <w:numId w:val="1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Od 21.11 do 20.12</w:t>
      </w:r>
      <w:r w:rsidR="00005956">
        <w:rPr>
          <w:rFonts w:ascii="Verdana" w:hAnsi="Verdana" w:cs="Times New Roman"/>
          <w:sz w:val="28"/>
          <w:szCs w:val="28"/>
        </w:rPr>
        <w:t xml:space="preserve">.2019 roku rolnicy i osoby ubezpieczone w KRUS </w:t>
      </w:r>
      <w:r>
        <w:rPr>
          <w:rFonts w:ascii="Verdana" w:hAnsi="Verdana" w:cs="Times New Roman"/>
          <w:sz w:val="28"/>
          <w:szCs w:val="28"/>
        </w:rPr>
        <w:t>mogą ubiegać się o pomoc na rozpoczęcie lub rozwinięcie działalności w ramach Rolniczego Handlu Detalicznego</w:t>
      </w:r>
    </w:p>
    <w:p w:rsidR="00D4334D" w:rsidRPr="00D4334D" w:rsidRDefault="00D4334D" w:rsidP="00D4334D">
      <w:pPr>
        <w:pStyle w:val="Akapitzlist"/>
        <w:rPr>
          <w:rFonts w:ascii="Verdana" w:hAnsi="Verdana" w:cs="Times New Roman"/>
          <w:sz w:val="28"/>
          <w:szCs w:val="28"/>
        </w:rPr>
      </w:pPr>
    </w:p>
    <w:p w:rsidR="00D4334D" w:rsidRDefault="00F623C0" w:rsidP="006302E6">
      <w:pPr>
        <w:pStyle w:val="Akapitzlist"/>
        <w:numPr>
          <w:ilvl w:val="0"/>
          <w:numId w:val="1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Do 30.11.2019 można składać wnioski do Urzędu Marszałkowskiego na dofinansowanie do odkamieniania gruntów ornych oraz wysiewu roślin poplonowych</w:t>
      </w:r>
      <w:bookmarkStart w:id="0" w:name="_GoBack"/>
      <w:bookmarkEnd w:id="0"/>
    </w:p>
    <w:p w:rsidR="00005956" w:rsidRDefault="00005956" w:rsidP="00D4334D">
      <w:pPr>
        <w:rPr>
          <w:rFonts w:ascii="Verdana" w:hAnsi="Verdana" w:cs="Times New Roman"/>
          <w:sz w:val="28"/>
          <w:szCs w:val="28"/>
        </w:rPr>
      </w:pPr>
    </w:p>
    <w:p w:rsidR="00D4334D" w:rsidRPr="00D4334D" w:rsidRDefault="00D4334D" w:rsidP="00D4334D">
      <w:pPr>
        <w:rPr>
          <w:rFonts w:ascii="Verdana" w:hAnsi="Verdana" w:cs="Times New Roman"/>
          <w:sz w:val="28"/>
          <w:szCs w:val="28"/>
        </w:rPr>
      </w:pPr>
    </w:p>
    <w:p w:rsidR="00005956" w:rsidRPr="00005956" w:rsidRDefault="00005956" w:rsidP="00DD4A59">
      <w:pPr>
        <w:ind w:left="360"/>
        <w:jc w:val="center"/>
        <w:rPr>
          <w:rFonts w:ascii="Verdana" w:hAnsi="Verdana" w:cs="Times New Roman"/>
          <w:b/>
          <w:color w:val="0F243E" w:themeColor="text2" w:themeShade="80"/>
          <w:sz w:val="28"/>
          <w:szCs w:val="28"/>
        </w:rPr>
      </w:pPr>
      <w:r>
        <w:rPr>
          <w:rFonts w:ascii="Verdana" w:hAnsi="Verdana" w:cs="Times New Roman"/>
          <w:b/>
          <w:color w:val="0F243E" w:themeColor="text2" w:themeShade="80"/>
          <w:sz w:val="28"/>
          <w:szCs w:val="28"/>
        </w:rPr>
        <w:t xml:space="preserve">Szczegółowych informacji </w:t>
      </w:r>
      <w:r w:rsidR="00DD4A59">
        <w:rPr>
          <w:rFonts w:ascii="Verdana" w:hAnsi="Verdana" w:cs="Times New Roman"/>
          <w:b/>
          <w:color w:val="0F243E" w:themeColor="text2" w:themeShade="80"/>
          <w:sz w:val="28"/>
          <w:szCs w:val="28"/>
        </w:rPr>
        <w:t xml:space="preserve">i pomocy w wypełnianiu wniosków </w:t>
      </w:r>
      <w:r>
        <w:rPr>
          <w:rFonts w:ascii="Verdana" w:hAnsi="Verdana" w:cs="Times New Roman"/>
          <w:b/>
          <w:color w:val="0F243E" w:themeColor="text2" w:themeShade="80"/>
          <w:sz w:val="28"/>
          <w:szCs w:val="28"/>
        </w:rPr>
        <w:t>udzielają</w:t>
      </w:r>
      <w:r w:rsidR="009A631B">
        <w:rPr>
          <w:rFonts w:ascii="Verdana" w:hAnsi="Verdana" w:cs="Times New Roman"/>
          <w:b/>
          <w:color w:val="0F243E" w:themeColor="text2" w:themeShade="80"/>
          <w:sz w:val="28"/>
          <w:szCs w:val="28"/>
        </w:rPr>
        <w:t xml:space="preserve"> doradcy PZDR Góra</w:t>
      </w:r>
    </w:p>
    <w:p w:rsidR="006E03D2" w:rsidRPr="005852FF" w:rsidRDefault="00BF2110" w:rsidP="006E03D2">
      <w:pPr>
        <w:pStyle w:val="Akapitzlist"/>
        <w:jc w:val="center"/>
        <w:rPr>
          <w:rFonts w:ascii="Century Gothic" w:hAnsi="Century Gothic" w:cs="Times New Roman"/>
          <w:b/>
          <w:sz w:val="32"/>
          <w:szCs w:val="32"/>
        </w:rPr>
      </w:pPr>
      <w:r>
        <w:rPr>
          <w:rFonts w:ascii="Century Gothic" w:hAnsi="Century Gothic" w:cs="Times New Roman"/>
          <w:b/>
          <w:sz w:val="32"/>
          <w:szCs w:val="32"/>
        </w:rPr>
        <w:t>Zap</w:t>
      </w:r>
      <w:r w:rsidR="006E03D2" w:rsidRPr="005852FF">
        <w:rPr>
          <w:rFonts w:ascii="Century Gothic" w:hAnsi="Century Gothic" w:cs="Times New Roman"/>
          <w:b/>
          <w:sz w:val="32"/>
          <w:szCs w:val="32"/>
        </w:rPr>
        <w:t>raszamy do biura</w:t>
      </w:r>
    </w:p>
    <w:p w:rsidR="008B5BC6" w:rsidRDefault="006E03D2" w:rsidP="008B5BC6">
      <w:pPr>
        <w:pStyle w:val="Akapitzlist"/>
        <w:jc w:val="center"/>
        <w:rPr>
          <w:rFonts w:ascii="Century Gothic" w:hAnsi="Century Gothic" w:cs="Times New Roman"/>
          <w:b/>
          <w:sz w:val="32"/>
          <w:szCs w:val="32"/>
        </w:rPr>
      </w:pPr>
      <w:r w:rsidRPr="005852FF">
        <w:rPr>
          <w:rFonts w:ascii="Century Gothic" w:hAnsi="Century Gothic" w:cs="Times New Roman"/>
          <w:b/>
          <w:sz w:val="32"/>
          <w:szCs w:val="32"/>
        </w:rPr>
        <w:t xml:space="preserve"> Powiatowego Zespołu Doradztwa Rolniczego w Górze</w:t>
      </w:r>
    </w:p>
    <w:p w:rsidR="006E03D2" w:rsidRPr="008B5BC6" w:rsidRDefault="006E03D2" w:rsidP="008B5BC6">
      <w:pPr>
        <w:pStyle w:val="Akapitzlist"/>
        <w:jc w:val="center"/>
        <w:rPr>
          <w:rFonts w:ascii="Century Gothic" w:hAnsi="Century Gothic" w:cs="Times New Roman"/>
          <w:b/>
          <w:sz w:val="32"/>
          <w:szCs w:val="32"/>
        </w:rPr>
      </w:pPr>
      <w:r w:rsidRPr="008B5BC6">
        <w:rPr>
          <w:rFonts w:ascii="Century Gothic" w:hAnsi="Century Gothic" w:cs="Times New Roman"/>
          <w:b/>
          <w:sz w:val="32"/>
          <w:szCs w:val="32"/>
        </w:rPr>
        <w:t>Ul. Wrocławska 54; tel. 65 543 24 41</w:t>
      </w:r>
    </w:p>
    <w:p w:rsidR="008F41AA" w:rsidRDefault="008F41AA" w:rsidP="006E03D2">
      <w:pPr>
        <w:pStyle w:val="Akapitzlist"/>
        <w:jc w:val="center"/>
        <w:rPr>
          <w:rFonts w:ascii="Century Gothic" w:hAnsi="Century Gothic" w:cs="Times New Roman"/>
          <w:b/>
          <w:sz w:val="32"/>
          <w:szCs w:val="32"/>
        </w:rPr>
      </w:pPr>
    </w:p>
    <w:p w:rsidR="008F41AA" w:rsidRDefault="008F41AA" w:rsidP="006E03D2">
      <w:pPr>
        <w:pStyle w:val="Akapitzlist"/>
        <w:jc w:val="center"/>
        <w:rPr>
          <w:rFonts w:ascii="Century Gothic" w:hAnsi="Century Gothic" w:cs="Times New Roman"/>
          <w:b/>
          <w:sz w:val="32"/>
          <w:szCs w:val="32"/>
        </w:rPr>
      </w:pPr>
    </w:p>
    <w:p w:rsidR="008F41AA" w:rsidRPr="005852FF" w:rsidRDefault="008F41AA" w:rsidP="006E03D2">
      <w:pPr>
        <w:pStyle w:val="Akapitzlist"/>
        <w:jc w:val="center"/>
        <w:rPr>
          <w:rFonts w:ascii="Century Gothic" w:hAnsi="Century Gothic" w:cs="Times New Roman"/>
          <w:b/>
          <w:sz w:val="32"/>
          <w:szCs w:val="32"/>
        </w:rPr>
      </w:pPr>
    </w:p>
    <w:p w:rsidR="006E03D2" w:rsidRPr="005852FF" w:rsidRDefault="006E03D2" w:rsidP="006E03D2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3D2" w:rsidRDefault="006E03D2" w:rsidP="006E03D2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E03D2" w:rsidRPr="006E03D2" w:rsidRDefault="006E03D2" w:rsidP="006E03D2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9A08A9" w:rsidRPr="009A08A9" w:rsidRDefault="009A08A9" w:rsidP="009A08A9">
      <w:pPr>
        <w:rPr>
          <w:rFonts w:ascii="Arial Black" w:hAnsi="Arial Black" w:cs="Times New Roman"/>
          <w:b/>
          <w:sz w:val="36"/>
          <w:szCs w:val="36"/>
          <w:u w:val="thick"/>
        </w:rPr>
      </w:pPr>
    </w:p>
    <w:sectPr w:rsidR="009A08A9" w:rsidRPr="009A0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049F"/>
    <w:multiLevelType w:val="hybridMultilevel"/>
    <w:tmpl w:val="EC10A1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B4"/>
    <w:rsid w:val="00005956"/>
    <w:rsid w:val="000153E2"/>
    <w:rsid w:val="0017341E"/>
    <w:rsid w:val="001C7D7F"/>
    <w:rsid w:val="0034161D"/>
    <w:rsid w:val="005852FF"/>
    <w:rsid w:val="006302E6"/>
    <w:rsid w:val="006E03D2"/>
    <w:rsid w:val="00762FAA"/>
    <w:rsid w:val="00801B70"/>
    <w:rsid w:val="008B5BC6"/>
    <w:rsid w:val="008F41AA"/>
    <w:rsid w:val="009672B4"/>
    <w:rsid w:val="009A08A9"/>
    <w:rsid w:val="009A631B"/>
    <w:rsid w:val="00B3126A"/>
    <w:rsid w:val="00B63ED9"/>
    <w:rsid w:val="00BF2110"/>
    <w:rsid w:val="00D4334D"/>
    <w:rsid w:val="00DD4A59"/>
    <w:rsid w:val="00F6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8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08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3E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8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08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3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 Góra</dc:creator>
  <cp:lastModifiedBy>PZD Góra</cp:lastModifiedBy>
  <cp:revision>2</cp:revision>
  <cp:lastPrinted>2019-11-04T12:16:00Z</cp:lastPrinted>
  <dcterms:created xsi:type="dcterms:W3CDTF">2019-11-04T12:16:00Z</dcterms:created>
  <dcterms:modified xsi:type="dcterms:W3CDTF">2019-11-04T12:16:00Z</dcterms:modified>
</cp:coreProperties>
</file>