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Ig. 271.7/2011</w:t>
      </w:r>
      <w:r w:rsidRPr="00376C1A">
        <w:rPr>
          <w:rFonts w:ascii="Times New Roman" w:eastAsia="Times New Roman" w:hAnsi="Times New Roman" w:cs="Times New Roman"/>
          <w:sz w:val="24"/>
          <w:szCs w:val="24"/>
        </w:rPr>
        <w:tab/>
      </w:r>
      <w:r w:rsidRPr="00376C1A">
        <w:rPr>
          <w:rFonts w:ascii="Times New Roman" w:eastAsia="Times New Roman" w:hAnsi="Times New Roman" w:cs="Times New Roman"/>
          <w:sz w:val="24"/>
          <w:szCs w:val="24"/>
        </w:rPr>
        <w:tab/>
      </w:r>
      <w:r w:rsidRPr="00376C1A">
        <w:rPr>
          <w:rFonts w:ascii="Times New Roman" w:eastAsia="Times New Roman" w:hAnsi="Times New Roman" w:cs="Times New Roman"/>
          <w:sz w:val="24"/>
          <w:szCs w:val="24"/>
        </w:rPr>
        <w:tab/>
      </w:r>
      <w:r w:rsidRPr="00376C1A">
        <w:rPr>
          <w:rFonts w:ascii="Times New Roman" w:eastAsia="Times New Roman" w:hAnsi="Times New Roman" w:cs="Times New Roman"/>
          <w:sz w:val="24"/>
          <w:szCs w:val="24"/>
        </w:rPr>
        <w:tab/>
      </w:r>
      <w:r w:rsidRPr="00376C1A">
        <w:rPr>
          <w:rFonts w:ascii="Times New Roman" w:eastAsia="Times New Roman" w:hAnsi="Times New Roman" w:cs="Times New Roman"/>
          <w:sz w:val="24"/>
          <w:szCs w:val="24"/>
        </w:rPr>
        <w:tab/>
      </w:r>
      <w:r w:rsidRPr="00376C1A">
        <w:rPr>
          <w:rFonts w:ascii="Times New Roman" w:eastAsia="Times New Roman" w:hAnsi="Times New Roman" w:cs="Times New Roman"/>
          <w:sz w:val="24"/>
          <w:szCs w:val="24"/>
        </w:rPr>
        <w:tab/>
        <w:t xml:space="preserve">                   Jaśliska, 6 października 2011r.</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center"/>
        <w:rPr>
          <w:rFonts w:ascii="Times New Roman" w:eastAsia="Times New Roman" w:hAnsi="Times New Roman" w:cs="Times New Roman"/>
          <w:b/>
          <w:sz w:val="36"/>
          <w:szCs w:val="36"/>
        </w:rPr>
      </w:pPr>
      <w:r w:rsidRPr="00376C1A">
        <w:rPr>
          <w:rFonts w:ascii="Times New Roman" w:eastAsia="Times New Roman" w:hAnsi="Times New Roman" w:cs="Times New Roman"/>
          <w:b/>
          <w:sz w:val="36"/>
          <w:szCs w:val="36"/>
        </w:rPr>
        <w:t>SPECYFIKACJA ISTOTNYCH</w:t>
      </w:r>
    </w:p>
    <w:p w:rsidR="00376C1A" w:rsidRPr="00376C1A" w:rsidRDefault="00376C1A" w:rsidP="00376C1A">
      <w:pPr>
        <w:spacing w:after="0" w:line="240" w:lineRule="auto"/>
        <w:jc w:val="center"/>
        <w:rPr>
          <w:rFonts w:ascii="Times New Roman" w:eastAsia="Times New Roman" w:hAnsi="Times New Roman" w:cs="Times New Roman"/>
          <w:b/>
          <w:sz w:val="36"/>
          <w:szCs w:val="36"/>
        </w:rPr>
      </w:pPr>
      <w:r w:rsidRPr="00376C1A">
        <w:rPr>
          <w:rFonts w:ascii="Times New Roman" w:eastAsia="Times New Roman" w:hAnsi="Times New Roman" w:cs="Times New Roman"/>
          <w:b/>
          <w:sz w:val="36"/>
          <w:szCs w:val="36"/>
        </w:rPr>
        <w:t>WARUNKÓW ZAMÓWIENIA</w:t>
      </w:r>
    </w:p>
    <w:p w:rsidR="00376C1A" w:rsidRPr="00376C1A" w:rsidRDefault="00376C1A" w:rsidP="00376C1A">
      <w:pPr>
        <w:spacing w:after="0" w:line="240" w:lineRule="auto"/>
        <w:jc w:val="center"/>
        <w:rPr>
          <w:rFonts w:ascii="Times New Roman" w:eastAsia="Times New Roman" w:hAnsi="Times New Roman" w:cs="Times New Roman"/>
          <w:b/>
          <w:bCs/>
          <w:sz w:val="36"/>
          <w:szCs w:val="36"/>
        </w:rPr>
      </w:pPr>
      <w:r w:rsidRPr="00376C1A">
        <w:rPr>
          <w:rFonts w:ascii="Times New Roman" w:eastAsia="Times New Roman" w:hAnsi="Times New Roman" w:cs="Times New Roman"/>
          <w:b/>
          <w:bCs/>
          <w:sz w:val="36"/>
          <w:szCs w:val="36"/>
        </w:rPr>
        <w:t>realizowanego w trybie przetargu nieograniczonego</w:t>
      </w:r>
    </w:p>
    <w:p w:rsidR="00376C1A" w:rsidRPr="00376C1A" w:rsidRDefault="00376C1A" w:rsidP="00376C1A">
      <w:pPr>
        <w:spacing w:after="0" w:line="240" w:lineRule="auto"/>
        <w:jc w:val="center"/>
        <w:rPr>
          <w:rFonts w:ascii="Times New Roman" w:eastAsia="Times New Roman" w:hAnsi="Times New Roman" w:cs="Times New Roman"/>
          <w:b/>
          <w:bCs/>
          <w:sz w:val="36"/>
          <w:szCs w:val="36"/>
        </w:rPr>
      </w:pPr>
      <w:r w:rsidRPr="00376C1A">
        <w:rPr>
          <w:rFonts w:ascii="Times New Roman" w:eastAsia="Times New Roman" w:hAnsi="Times New Roman" w:cs="Times New Roman"/>
          <w:b/>
          <w:bCs/>
          <w:sz w:val="36"/>
          <w:szCs w:val="36"/>
        </w:rPr>
        <w:t>o wartości szacunkowej poniżej progu ustalonego na podstawie art. 11 ust.8 ustawy PZP</w:t>
      </w:r>
    </w:p>
    <w:p w:rsidR="00376C1A" w:rsidRPr="00376C1A" w:rsidRDefault="00376C1A" w:rsidP="00376C1A">
      <w:pPr>
        <w:spacing w:after="0" w:line="240" w:lineRule="auto"/>
        <w:jc w:val="center"/>
        <w:rPr>
          <w:rFonts w:ascii="Times New Roman" w:eastAsia="Times New Roman" w:hAnsi="Times New Roman" w:cs="Times New Roman"/>
          <w:b/>
          <w:bCs/>
          <w:sz w:val="36"/>
          <w:szCs w:val="36"/>
        </w:rPr>
      </w:pPr>
      <w:r w:rsidRPr="00376C1A">
        <w:rPr>
          <w:rFonts w:ascii="Times New Roman" w:eastAsia="Times New Roman" w:hAnsi="Times New Roman" w:cs="Times New Roman"/>
          <w:b/>
          <w:bCs/>
          <w:sz w:val="36"/>
          <w:szCs w:val="36"/>
        </w:rPr>
        <w:t>na</w:t>
      </w:r>
    </w:p>
    <w:p w:rsidR="00376C1A" w:rsidRPr="00376C1A" w:rsidRDefault="00376C1A" w:rsidP="00376C1A">
      <w:pPr>
        <w:spacing w:after="0" w:line="240" w:lineRule="auto"/>
        <w:jc w:val="center"/>
        <w:rPr>
          <w:rFonts w:ascii="Times New Roman" w:eastAsia="Times New Roman" w:hAnsi="Times New Roman" w:cs="Times New Roman"/>
          <w:b/>
          <w:sz w:val="36"/>
          <w:szCs w:val="36"/>
        </w:rPr>
      </w:pPr>
    </w:p>
    <w:p w:rsidR="00376C1A" w:rsidRPr="00376C1A" w:rsidRDefault="00376C1A" w:rsidP="00376C1A">
      <w:pPr>
        <w:spacing w:after="0" w:line="240" w:lineRule="auto"/>
        <w:jc w:val="center"/>
        <w:rPr>
          <w:rFonts w:ascii="Times New Roman" w:eastAsia="Times New Roman" w:hAnsi="Times New Roman" w:cs="Times New Roman"/>
          <w:b/>
          <w:sz w:val="28"/>
          <w:szCs w:val="28"/>
        </w:rPr>
      </w:pPr>
      <w:r w:rsidRPr="00376C1A">
        <w:rPr>
          <w:rFonts w:ascii="Times New Roman" w:eastAsia="Times New Roman" w:hAnsi="Times New Roman" w:cs="Times New Roman"/>
          <w:b/>
          <w:sz w:val="28"/>
          <w:szCs w:val="28"/>
        </w:rPr>
        <w:t>Dostawę oleju opałowego do kotłowni olejowych Urzędu Gminy Jaśliska oraz Zespołu Szkół Publicznych w Jaśliskach w sezonie grzewczym 2011/2012</w:t>
      </w: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r w:rsidRPr="00376C1A">
        <w:rPr>
          <w:rFonts w:ascii="Times New Roman" w:eastAsia="Times New Roman" w:hAnsi="Times New Roman" w:cs="Times New Roman"/>
          <w:sz w:val="28"/>
          <w:szCs w:val="28"/>
        </w:rPr>
        <w:t>Zatwierdził :</w:t>
      </w: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b/>
          <w:bCs/>
          <w:i/>
          <w:iCs/>
          <w:sz w:val="28"/>
          <w:szCs w:val="28"/>
        </w:rPr>
      </w:pP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t>Wójt Gminy</w:t>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r>
      <w:r w:rsidRPr="00376C1A">
        <w:rPr>
          <w:rFonts w:ascii="Times New Roman" w:eastAsia="Times New Roman" w:hAnsi="Times New Roman" w:cs="Times New Roman"/>
          <w:b/>
          <w:bCs/>
          <w:i/>
          <w:iCs/>
          <w:sz w:val="28"/>
          <w:szCs w:val="28"/>
        </w:rPr>
        <w:tab/>
        <w:t xml:space="preserve">        Ignacy Lorenc</w:t>
      </w:r>
    </w:p>
    <w:p w:rsidR="00376C1A" w:rsidRPr="00376C1A" w:rsidRDefault="00376C1A" w:rsidP="00376C1A">
      <w:pPr>
        <w:spacing w:after="0" w:line="240" w:lineRule="auto"/>
        <w:jc w:val="both"/>
        <w:rPr>
          <w:rFonts w:ascii="Times New Roman" w:eastAsia="Times New Roman" w:hAnsi="Times New Roman" w:cs="Times New Roman"/>
          <w:i/>
          <w:iCs/>
          <w:sz w:val="28"/>
          <w:szCs w:val="28"/>
        </w:rPr>
      </w:pPr>
    </w:p>
    <w:p w:rsidR="00376C1A" w:rsidRPr="00376C1A" w:rsidRDefault="00376C1A" w:rsidP="00376C1A">
      <w:pPr>
        <w:spacing w:after="0" w:line="240" w:lineRule="auto"/>
        <w:jc w:val="both"/>
        <w:rPr>
          <w:rFonts w:ascii="Times New Roman" w:eastAsia="Times New Roman" w:hAnsi="Times New Roman" w:cs="Times New Roman"/>
          <w:i/>
          <w:sz w:val="28"/>
          <w:szCs w:val="28"/>
        </w:rPr>
      </w:pPr>
    </w:p>
    <w:p w:rsidR="00376C1A" w:rsidRPr="00376C1A" w:rsidRDefault="00376C1A" w:rsidP="00376C1A">
      <w:pPr>
        <w:spacing w:after="0" w:line="240" w:lineRule="auto"/>
        <w:jc w:val="both"/>
        <w:rPr>
          <w:rFonts w:ascii="Times New Roman" w:eastAsia="Times New Roman" w:hAnsi="Times New Roman" w:cs="Times New Roman"/>
          <w:i/>
          <w:sz w:val="28"/>
          <w:szCs w:val="28"/>
        </w:rPr>
      </w:pPr>
    </w:p>
    <w:p w:rsidR="00376C1A" w:rsidRPr="00376C1A" w:rsidRDefault="00376C1A" w:rsidP="00376C1A">
      <w:pPr>
        <w:spacing w:after="0" w:line="240" w:lineRule="auto"/>
        <w:jc w:val="both"/>
        <w:rPr>
          <w:rFonts w:ascii="Times New Roman" w:eastAsia="Times New Roman" w:hAnsi="Times New Roman" w:cs="Times New Roman"/>
          <w:i/>
          <w:sz w:val="28"/>
          <w:szCs w:val="28"/>
        </w:rPr>
      </w:pPr>
    </w:p>
    <w:p w:rsidR="00376C1A" w:rsidRPr="00376C1A" w:rsidRDefault="00376C1A" w:rsidP="00376C1A">
      <w:pPr>
        <w:spacing w:after="0" w:line="240" w:lineRule="auto"/>
        <w:jc w:val="both"/>
        <w:rPr>
          <w:rFonts w:ascii="Times New Roman" w:eastAsia="Times New Roman" w:hAnsi="Times New Roman" w:cs="Times New Roman"/>
          <w:i/>
          <w:sz w:val="28"/>
          <w:szCs w:val="28"/>
        </w:rPr>
      </w:pPr>
    </w:p>
    <w:p w:rsidR="00376C1A" w:rsidRPr="00376C1A" w:rsidRDefault="00376C1A" w:rsidP="00376C1A">
      <w:pPr>
        <w:spacing w:after="0" w:line="240" w:lineRule="auto"/>
        <w:jc w:val="both"/>
        <w:rPr>
          <w:rFonts w:ascii="Times New Roman" w:eastAsia="Times New Roman" w:hAnsi="Times New Roman" w:cs="Times New Roman"/>
          <w:sz w:val="28"/>
          <w:szCs w:val="28"/>
        </w:rPr>
      </w:pPr>
    </w:p>
    <w:p w:rsidR="00376C1A" w:rsidRPr="00376C1A" w:rsidRDefault="00376C1A" w:rsidP="00376C1A">
      <w:pPr>
        <w:spacing w:after="0" w:line="240" w:lineRule="auto"/>
        <w:jc w:val="both"/>
        <w:rPr>
          <w:rFonts w:ascii="Times New Roman" w:eastAsia="Times New Roman" w:hAnsi="Times New Roman" w:cs="Times New Roman"/>
          <w:b/>
          <w:sz w:val="32"/>
          <w:szCs w:val="32"/>
        </w:rPr>
      </w:pPr>
    </w:p>
    <w:p w:rsidR="00376C1A" w:rsidRPr="00376C1A" w:rsidRDefault="00376C1A" w:rsidP="00376C1A">
      <w:pPr>
        <w:spacing w:after="0" w:line="240" w:lineRule="auto"/>
        <w:jc w:val="center"/>
        <w:rPr>
          <w:rFonts w:ascii="Times New Roman" w:eastAsia="Times New Roman" w:hAnsi="Times New Roman" w:cs="Times New Roman"/>
          <w:b/>
          <w:sz w:val="32"/>
          <w:szCs w:val="32"/>
        </w:rPr>
      </w:pPr>
      <w:r w:rsidRPr="00376C1A">
        <w:rPr>
          <w:rFonts w:ascii="Times New Roman" w:eastAsia="Times New Roman" w:hAnsi="Times New Roman" w:cs="Times New Roman"/>
          <w:b/>
          <w:sz w:val="32"/>
          <w:szCs w:val="32"/>
        </w:rPr>
        <w:t>Instrukcja dla wykonawców</w:t>
      </w:r>
    </w:p>
    <w:p w:rsidR="00376C1A" w:rsidRPr="00376C1A" w:rsidRDefault="00376C1A" w:rsidP="00376C1A">
      <w:pPr>
        <w:spacing w:after="0" w:line="240" w:lineRule="auto"/>
        <w:jc w:val="both"/>
        <w:rPr>
          <w:rFonts w:ascii="Times New Roman" w:eastAsia="Times New Roman" w:hAnsi="Times New Roman" w:cs="Times New Roman"/>
          <w:sz w:val="32"/>
          <w:szCs w:val="32"/>
        </w:rPr>
      </w:pPr>
    </w:p>
    <w:p w:rsidR="00376C1A" w:rsidRPr="00376C1A" w:rsidRDefault="00376C1A" w:rsidP="00376C1A">
      <w:pPr>
        <w:spacing w:after="0" w:line="240" w:lineRule="auto"/>
        <w:jc w:val="both"/>
        <w:rPr>
          <w:rFonts w:ascii="Times New Roman" w:eastAsia="Times New Roman" w:hAnsi="Times New Roman" w:cs="Times New Roman"/>
          <w:sz w:val="32"/>
          <w:szCs w:val="32"/>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b/>
          <w:sz w:val="24"/>
          <w:szCs w:val="24"/>
        </w:rPr>
        <w:t xml:space="preserve">I. Zamawiający : </w:t>
      </w:r>
      <w:r w:rsidRPr="00376C1A">
        <w:rPr>
          <w:rFonts w:ascii="Times New Roman" w:eastAsia="Times New Roman" w:hAnsi="Times New Roman" w:cs="Times New Roman"/>
          <w:sz w:val="24"/>
          <w:szCs w:val="24"/>
        </w:rPr>
        <w:t>Gmina Jaśliska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Jaśliska 171</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38-485 Jaśliska,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tel. 13 43 105 81</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fax.  13 43 105 93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NIP 684-258-66-47</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sz w:val="28"/>
          <w:szCs w:val="28"/>
        </w:rPr>
      </w:pPr>
      <w:r w:rsidRPr="00376C1A">
        <w:rPr>
          <w:rFonts w:ascii="Times New Roman" w:eastAsia="Times New Roman" w:hAnsi="Times New Roman" w:cs="Times New Roman"/>
          <w:sz w:val="24"/>
          <w:szCs w:val="24"/>
        </w:rPr>
        <w:t>Zaprasza do złożenia ofert w  przetargu nieograniczonym  na  dostawę oleju opałowego do kotłowni olejowych Urzędu Gminy Jaśliska oraz Zespołu Szkół Publicznych w Jaśliskach w sezonie grzewczym 2011/2012.</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ind w:left="60"/>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b/>
          <w:sz w:val="24"/>
          <w:szCs w:val="24"/>
        </w:rPr>
        <w:t>II. Tryb udzielenia zamówienia</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Postępowanie o udzielenie zamówienia publicznego prowadzone jest w trybie przetargu nieograniczonego o wartości szacunkowej poniżej progu ustalonego na podstawie art. 11 ust. 8 ustawy Prawo zamówień publicznych.</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Podstawa  prawna opracowania specyfikacji istotnych warunków zamówienia :</w:t>
      </w:r>
    </w:p>
    <w:p w:rsidR="00376C1A" w:rsidRPr="00376C1A" w:rsidRDefault="00376C1A" w:rsidP="00376C1A">
      <w:pPr>
        <w:numPr>
          <w:ilvl w:val="0"/>
          <w:numId w:val="4"/>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Ustawa z dnia 29 stycznia 2004 roku Prawo zamówień publicznych (Dz. U. z 2010 r. Nr 113, poz. 759 z późn. zm) zwana dalej w skrócie </w:t>
      </w:r>
      <w:r w:rsidRPr="00376C1A">
        <w:rPr>
          <w:rFonts w:ascii="Times New Roman" w:eastAsia="Times New Roman" w:hAnsi="Times New Roman" w:cs="Times New Roman"/>
          <w:i/>
          <w:iCs/>
          <w:sz w:val="24"/>
          <w:szCs w:val="24"/>
        </w:rPr>
        <w:t>Pzp</w:t>
      </w:r>
    </w:p>
    <w:p w:rsidR="00376C1A" w:rsidRPr="00376C1A" w:rsidRDefault="00376C1A" w:rsidP="00376C1A">
      <w:pPr>
        <w:numPr>
          <w:ilvl w:val="0"/>
          <w:numId w:val="4"/>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Rozporządzenie Prezesa Rady Ministrów z dnia 30 grudnia 2009 r. w sprawie rodzajów dokumentów, jakich może żądać zamawiający od wykonawców oraz form, w jakich dokumenty te mogą  być składane ( Dz. U. z 2009r., Nr 226, poz. 1817)</w:t>
      </w:r>
    </w:p>
    <w:p w:rsidR="00376C1A" w:rsidRPr="00376C1A" w:rsidRDefault="00376C1A" w:rsidP="00376C1A">
      <w:pPr>
        <w:numPr>
          <w:ilvl w:val="0"/>
          <w:numId w:val="4"/>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Rozporządzenie Prezesa Rady Ministrów z dnia 23 grudnia 2009r. w sprawie średniego kursu złotego w stosunku do euro stanowiącego podstawę przeliczania wartości zamówień publicznych ( Dz. U. z 2009r. Nr 224, poz. 1796)</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ind w:left="60"/>
        <w:jc w:val="both"/>
        <w:rPr>
          <w:rFonts w:ascii="Times New Roman" w:eastAsia="Times New Roman" w:hAnsi="Times New Roman" w:cs="Times New Roman"/>
          <w:sz w:val="24"/>
          <w:szCs w:val="24"/>
        </w:rPr>
      </w:pPr>
      <w:r w:rsidRPr="00376C1A">
        <w:rPr>
          <w:rFonts w:ascii="Times New Roman" w:eastAsia="Times New Roman" w:hAnsi="Times New Roman" w:cs="Times New Roman"/>
          <w:b/>
          <w:sz w:val="24"/>
          <w:szCs w:val="24"/>
        </w:rPr>
        <w:t>III. Opis przedmiotu zamówienia</w:t>
      </w:r>
    </w:p>
    <w:p w:rsidR="00376C1A" w:rsidRPr="00376C1A" w:rsidRDefault="00376C1A" w:rsidP="00376C1A">
      <w:pPr>
        <w:spacing w:after="0" w:line="240" w:lineRule="auto"/>
        <w:ind w:left="60"/>
        <w:jc w:val="both"/>
        <w:rPr>
          <w:rFonts w:ascii="Times New Roman" w:eastAsia="Times New Roman" w:hAnsi="Times New Roman" w:cs="Times New Roman"/>
          <w:sz w:val="24"/>
          <w:szCs w:val="24"/>
        </w:rPr>
      </w:pPr>
    </w:p>
    <w:p w:rsidR="00376C1A" w:rsidRPr="00376C1A" w:rsidRDefault="00376C1A" w:rsidP="00376C1A">
      <w:pPr>
        <w:spacing w:after="0" w:line="240" w:lineRule="auto"/>
        <w:ind w:left="60"/>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Przedmiotem zamówienia jest :</w:t>
      </w:r>
    </w:p>
    <w:p w:rsidR="00376C1A" w:rsidRPr="00376C1A" w:rsidRDefault="00376C1A" w:rsidP="00376C1A">
      <w:pPr>
        <w:spacing w:after="0" w:line="240" w:lineRule="auto"/>
        <w:ind w:left="60"/>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Dostawa oleju opałowego w sezonie grzewczym 2011/2012 do niżej wymienionych   kotłowni olejowych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1. budynek Zespołu Szkół Publicznych - Szkoła Podstawowa i Gimnazjum w Jaśliskach</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2. budynek Urzędu Gminy Jaśliska</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Dostarczony olej powinien być zgodny z Polską Normą </w:t>
      </w:r>
      <w:hyperlink r:id="rId7" w:history="1">
        <w:r w:rsidRPr="00376C1A">
          <w:rPr>
            <w:rFonts w:ascii="Times New Roman" w:eastAsia="Times New Roman" w:hAnsi="Times New Roman" w:cs="Times New Roman"/>
            <w:bCs/>
            <w:sz w:val="24"/>
            <w:szCs w:val="24"/>
          </w:rPr>
          <w:t>PN-C-96024:2011</w:t>
        </w:r>
      </w:hyperlink>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color w:val="FF0000"/>
          <w:sz w:val="24"/>
          <w:szCs w:val="24"/>
        </w:rPr>
      </w:pPr>
    </w:p>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lastRenderedPageBreak/>
        <w:t>CHARAKTERYSTYKA TECHNICZNA: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5478"/>
        <w:gridCol w:w="3167"/>
      </w:tblGrid>
      <w:tr w:rsidR="00376C1A" w:rsidRPr="00376C1A" w:rsidTr="00CD7368">
        <w:tc>
          <w:tcPr>
            <w:tcW w:w="534" w:type="dxa"/>
          </w:tcPr>
          <w:p w:rsidR="00376C1A" w:rsidRPr="00376C1A" w:rsidRDefault="00376C1A" w:rsidP="00376C1A">
            <w:pPr>
              <w:spacing w:after="0" w:line="240" w:lineRule="auto"/>
              <w:jc w:val="center"/>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L.P.</w:t>
            </w:r>
          </w:p>
        </w:tc>
        <w:tc>
          <w:tcPr>
            <w:tcW w:w="5551" w:type="dxa"/>
            <w:vAlign w:val="center"/>
          </w:tcPr>
          <w:p w:rsidR="00376C1A" w:rsidRPr="00376C1A" w:rsidRDefault="00376C1A" w:rsidP="00376C1A">
            <w:pPr>
              <w:spacing w:after="0" w:line="240" w:lineRule="auto"/>
              <w:jc w:val="center"/>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WYSZCZEGÓLNIENIE</w:t>
            </w:r>
          </w:p>
        </w:tc>
        <w:tc>
          <w:tcPr>
            <w:tcW w:w="3203" w:type="dxa"/>
            <w:vAlign w:val="center"/>
          </w:tcPr>
          <w:p w:rsidR="00376C1A" w:rsidRPr="00376C1A" w:rsidRDefault="00376C1A" w:rsidP="00376C1A">
            <w:pPr>
              <w:spacing w:after="0" w:line="240" w:lineRule="auto"/>
              <w:jc w:val="center"/>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WYMAGANIA</w:t>
            </w:r>
          </w:p>
        </w:tc>
      </w:tr>
      <w:tr w:rsidR="00376C1A" w:rsidRPr="00376C1A" w:rsidTr="00CD7368">
        <w:tc>
          <w:tcPr>
            <w:tcW w:w="534" w:type="dxa"/>
          </w:tcPr>
          <w:p w:rsidR="00376C1A" w:rsidRPr="00376C1A" w:rsidRDefault="00376C1A" w:rsidP="00376C1A">
            <w:pPr>
              <w:spacing w:after="0" w:line="240" w:lineRule="auto"/>
              <w:jc w:val="center"/>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1.</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sz w:val="24"/>
                <w:szCs w:val="24"/>
                <w:vertAlign w:val="superscript"/>
              </w:rPr>
            </w:pPr>
            <w:r w:rsidRPr="00376C1A">
              <w:rPr>
                <w:rFonts w:ascii="Times New Roman" w:eastAsia="Times New Roman" w:hAnsi="Times New Roman" w:cs="Times New Roman"/>
                <w:sz w:val="24"/>
                <w:szCs w:val="24"/>
              </w:rPr>
              <w:t>Gęstość w temp.15</w:t>
            </w:r>
            <w:r w:rsidRPr="00376C1A">
              <w:rPr>
                <w:rFonts w:ascii="Times New Roman" w:eastAsia="Times New Roman" w:hAnsi="Times New Roman" w:cs="Times New Roman"/>
                <w:sz w:val="24"/>
                <w:szCs w:val="24"/>
                <w:vertAlign w:val="superscript"/>
              </w:rPr>
              <w:t>0</w:t>
            </w:r>
            <w:r w:rsidRPr="00376C1A">
              <w:rPr>
                <w:rFonts w:ascii="Times New Roman" w:eastAsia="Times New Roman" w:hAnsi="Times New Roman" w:cs="Times New Roman"/>
                <w:sz w:val="24"/>
                <w:szCs w:val="24"/>
              </w:rPr>
              <w:t>C kg/m</w:t>
            </w:r>
            <w:r w:rsidRPr="00376C1A">
              <w:rPr>
                <w:rFonts w:ascii="Times New Roman" w:eastAsia="Times New Roman" w:hAnsi="Times New Roman" w:cs="Times New Roman"/>
                <w:sz w:val="24"/>
                <w:szCs w:val="24"/>
                <w:vertAlign w:val="superscript"/>
              </w:rPr>
              <w:t>3</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860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2.</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Do temp. </w:t>
            </w:r>
            <w:smartTag w:uri="urn:schemas-microsoft-com:office:smarttags" w:element="metricconverter">
              <w:smartTagPr>
                <w:attr w:name="ProductID" w:val="2500C"/>
              </w:smartTagPr>
              <w:r w:rsidRPr="00376C1A">
                <w:rPr>
                  <w:rFonts w:ascii="Times New Roman" w:eastAsia="Times New Roman" w:hAnsi="Times New Roman" w:cs="Times New Roman"/>
                  <w:b/>
                  <w:sz w:val="24"/>
                  <w:szCs w:val="24"/>
                </w:rPr>
                <w:t>250</w:t>
              </w: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C</w:t>
              </w:r>
            </w:smartTag>
            <w:r w:rsidRPr="00376C1A">
              <w:rPr>
                <w:rFonts w:ascii="Times New Roman" w:eastAsia="Times New Roman" w:hAnsi="Times New Roman" w:cs="Times New Roman"/>
                <w:b/>
                <w:sz w:val="24"/>
                <w:szCs w:val="24"/>
              </w:rPr>
              <w:t xml:space="preserve"> destyluje %(V/V)</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65</w:t>
            </w:r>
          </w:p>
        </w:tc>
      </w:tr>
      <w:tr w:rsidR="00376C1A" w:rsidRPr="00376C1A" w:rsidTr="00CD7368">
        <w:tc>
          <w:tcPr>
            <w:tcW w:w="534" w:type="dxa"/>
          </w:tcPr>
          <w:p w:rsidR="00376C1A" w:rsidRPr="00376C1A" w:rsidRDefault="00376C1A" w:rsidP="00376C1A">
            <w:pPr>
              <w:spacing w:after="0" w:line="240" w:lineRule="auto"/>
              <w:jc w:val="center"/>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3.</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Do temp. </w:t>
            </w:r>
            <w:smartTag w:uri="urn:schemas-microsoft-com:office:smarttags" w:element="metricconverter">
              <w:smartTagPr>
                <w:attr w:name="ProductID" w:val="3500 C"/>
              </w:smartTagPr>
              <w:r w:rsidRPr="00376C1A">
                <w:rPr>
                  <w:rFonts w:ascii="Times New Roman" w:eastAsia="Times New Roman" w:hAnsi="Times New Roman" w:cs="Times New Roman"/>
                  <w:b/>
                  <w:sz w:val="24"/>
                  <w:szCs w:val="24"/>
                </w:rPr>
                <w:t>350</w:t>
              </w: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 xml:space="preserve"> C</w:t>
              </w:r>
            </w:smartTag>
            <w:r w:rsidRPr="00376C1A">
              <w:rPr>
                <w:rFonts w:ascii="Times New Roman" w:eastAsia="Times New Roman" w:hAnsi="Times New Roman" w:cs="Times New Roman"/>
                <w:b/>
                <w:sz w:val="24"/>
                <w:szCs w:val="24"/>
              </w:rPr>
              <w:t xml:space="preserve"> destyluje % (V/V)</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Min. 85</w:t>
            </w:r>
          </w:p>
        </w:tc>
      </w:tr>
      <w:tr w:rsidR="00376C1A" w:rsidRPr="00376C1A" w:rsidTr="00CD7368">
        <w:tc>
          <w:tcPr>
            <w:tcW w:w="534" w:type="dxa"/>
          </w:tcPr>
          <w:p w:rsidR="00376C1A" w:rsidRPr="00376C1A" w:rsidRDefault="00376C1A" w:rsidP="00376C1A">
            <w:pPr>
              <w:numPr>
                <w:ilvl w:val="0"/>
                <w:numId w:val="4"/>
              </w:numPr>
              <w:spacing w:after="0" w:line="240" w:lineRule="auto"/>
              <w:contextualSpacing/>
              <w:jc w:val="both"/>
              <w:rPr>
                <w:rFonts w:ascii="Times New Roman" w:eastAsia="Times New Roman" w:hAnsi="Times New Roman" w:cs="Times New Roman"/>
                <w:b/>
                <w:sz w:val="24"/>
                <w:szCs w:val="24"/>
              </w:rPr>
            </w:pP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Zawartość siarki % (m/m)</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0.10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5.</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Temperatura zapłonu </w:t>
            </w:r>
            <w:smartTag w:uri="urn:schemas-microsoft-com:office:smarttags" w:element="metricconverter">
              <w:smartTagPr>
                <w:attr w:name="ProductID" w:val="0C"/>
              </w:smartTagP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C</w:t>
              </w:r>
            </w:smartTag>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Min.  56</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6.</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Zawartość zanieczyszczeń mg/kg</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24</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7.</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Lepkość kinematyczna w temp.20</w:t>
            </w: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C mm2/s</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6.00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8.</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Poz. po koksowaniu z10% pozost. dest. %(m/m)</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0.3</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9.</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Pozostałość po spopieleniu %(m/m)</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0.01</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10.</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Zawartość wody mg/kg</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200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11. </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Temperatura płynięcia </w:t>
            </w:r>
            <w:smartTag w:uri="urn:schemas-microsoft-com:office:smarttags" w:element="metricconverter">
              <w:smartTagPr>
                <w:attr w:name="ProductID" w:val="0C"/>
              </w:smartTagP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C</w:t>
              </w:r>
            </w:smartTag>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Max. -20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12.</w:t>
            </w:r>
          </w:p>
        </w:tc>
        <w:tc>
          <w:tcPr>
            <w:tcW w:w="5551" w:type="dxa"/>
          </w:tcPr>
          <w:p w:rsidR="00376C1A" w:rsidRPr="00376C1A" w:rsidRDefault="00376C1A" w:rsidP="00376C1A">
            <w:pPr>
              <w:tabs>
                <w:tab w:val="left" w:pos="1170"/>
              </w:tabs>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Barwa</w:t>
            </w:r>
            <w:r w:rsidRPr="00376C1A">
              <w:rPr>
                <w:rFonts w:ascii="Times New Roman" w:eastAsia="Times New Roman" w:hAnsi="Times New Roman" w:cs="Times New Roman"/>
                <w:b/>
                <w:sz w:val="24"/>
                <w:szCs w:val="24"/>
              </w:rPr>
              <w:tab/>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Czerwona</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13.</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Zawartość znacznika (SolventYellow 124) mg/l</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Min. 6.0 – max. 9.0*</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14.</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Zawartość barwnika ( Solvent Red 19) mg/l</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 Min. 6.3</w:t>
            </w:r>
            <w:r w:rsidRPr="00376C1A">
              <w:rPr>
                <w:rFonts w:ascii="Times New Roman" w:eastAsia="Times New Roman" w:hAnsi="Times New Roman" w:cs="Times New Roman"/>
                <w:b/>
                <w:sz w:val="24"/>
                <w:szCs w:val="24"/>
                <w:vertAlign w:val="superscript"/>
              </w:rPr>
              <w:t>*</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15.</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Temperatura mętnienia </w:t>
            </w:r>
            <w:smartTag w:uri="urn:schemas-microsoft-com:office:smarttags" w:element="metricconverter">
              <w:smartTagPr>
                <w:attr w:name="ProductID" w:val="0C"/>
              </w:smartTagPr>
              <w:r w:rsidRPr="00376C1A">
                <w:rPr>
                  <w:rFonts w:ascii="Times New Roman" w:eastAsia="Times New Roman" w:hAnsi="Times New Roman" w:cs="Times New Roman"/>
                  <w:b/>
                  <w:sz w:val="24"/>
                  <w:szCs w:val="24"/>
                  <w:vertAlign w:val="superscript"/>
                </w:rPr>
                <w:t>0</w:t>
              </w:r>
              <w:r w:rsidRPr="00376C1A">
                <w:rPr>
                  <w:rFonts w:ascii="Times New Roman" w:eastAsia="Times New Roman" w:hAnsi="Times New Roman" w:cs="Times New Roman"/>
                  <w:b/>
                  <w:sz w:val="24"/>
                  <w:szCs w:val="24"/>
                </w:rPr>
                <w:t>C</w:t>
              </w:r>
            </w:smartTag>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 xml:space="preserve"> Nie normalizowana</w:t>
            </w:r>
          </w:p>
        </w:tc>
      </w:tr>
      <w:tr w:rsidR="00376C1A" w:rsidRPr="00376C1A" w:rsidTr="00CD7368">
        <w:tc>
          <w:tcPr>
            <w:tcW w:w="534"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16.</w:t>
            </w:r>
          </w:p>
        </w:tc>
        <w:tc>
          <w:tcPr>
            <w:tcW w:w="5551"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Wartość opałowa MJ/kg</w:t>
            </w:r>
          </w:p>
        </w:tc>
        <w:tc>
          <w:tcPr>
            <w:tcW w:w="3203" w:type="dxa"/>
          </w:tcPr>
          <w:p w:rsidR="00376C1A" w:rsidRPr="00376C1A" w:rsidRDefault="00376C1A" w:rsidP="00376C1A">
            <w:pPr>
              <w:spacing w:after="0" w:line="240" w:lineRule="auto"/>
              <w:jc w:val="both"/>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t>Min.42.6</w:t>
            </w:r>
          </w:p>
        </w:tc>
      </w:tr>
    </w:tbl>
    <w:p w:rsidR="00376C1A" w:rsidRPr="00376C1A" w:rsidRDefault="00376C1A" w:rsidP="00376C1A">
      <w:pPr>
        <w:spacing w:after="0" w:line="240" w:lineRule="auto"/>
        <w:jc w:val="both"/>
        <w:rPr>
          <w:rFonts w:ascii="Times New Roman" w:eastAsia="Times New Roman" w:hAnsi="Times New Roman" w:cs="Times New Roman"/>
          <w:b/>
          <w:sz w:val="24"/>
          <w:szCs w:val="24"/>
        </w:rPr>
      </w:pPr>
    </w:p>
    <w:p w:rsidR="00376C1A" w:rsidRPr="00376C1A" w:rsidRDefault="00376C1A" w:rsidP="00376C1A">
      <w:pPr>
        <w:numPr>
          <w:ilvl w:val="0"/>
          <w:numId w:val="3"/>
        </w:numPr>
        <w:spacing w:after="0" w:line="240" w:lineRule="auto"/>
        <w:contextualSpacing/>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Zapotrzebowanie na olej opałowy we wszystkich wyżej wymienionych kotłowniach wynosi około  43 000,00 dm</w:t>
      </w:r>
      <w:r w:rsidRPr="00376C1A">
        <w:rPr>
          <w:rFonts w:ascii="Times New Roman" w:eastAsia="Times New Roman" w:hAnsi="Times New Roman" w:cs="Times New Roman"/>
          <w:sz w:val="24"/>
          <w:szCs w:val="24"/>
          <w:vertAlign w:val="superscript"/>
        </w:rPr>
        <w:t>3</w:t>
      </w:r>
      <w:r w:rsidRPr="00376C1A">
        <w:rPr>
          <w:rFonts w:ascii="Times New Roman" w:eastAsia="Times New Roman" w:hAnsi="Times New Roman" w:cs="Times New Roman"/>
          <w:sz w:val="24"/>
          <w:szCs w:val="24"/>
        </w:rPr>
        <w:t>.</w:t>
      </w:r>
    </w:p>
    <w:p w:rsidR="00376C1A" w:rsidRPr="00376C1A" w:rsidRDefault="00376C1A" w:rsidP="00376C1A">
      <w:pPr>
        <w:numPr>
          <w:ilvl w:val="1"/>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budynek Zespołu Szkół Publicznych - Szkoła Podstawowa i Gimnazjum w Jaśliskach - 30 000,00 dm</w:t>
      </w:r>
      <w:r w:rsidRPr="00376C1A">
        <w:rPr>
          <w:rFonts w:ascii="Times New Roman" w:eastAsia="Times New Roman" w:hAnsi="Times New Roman" w:cs="Times New Roman"/>
          <w:sz w:val="24"/>
          <w:szCs w:val="24"/>
          <w:vertAlign w:val="superscript"/>
        </w:rPr>
        <w:t>3</w:t>
      </w:r>
      <w:r w:rsidRPr="00376C1A">
        <w:rPr>
          <w:rFonts w:ascii="Times New Roman" w:eastAsia="Times New Roman" w:hAnsi="Times New Roman" w:cs="Times New Roman"/>
          <w:sz w:val="24"/>
          <w:szCs w:val="24"/>
        </w:rPr>
        <w:t>,</w:t>
      </w:r>
    </w:p>
    <w:p w:rsidR="00376C1A" w:rsidRPr="00376C1A" w:rsidRDefault="00376C1A" w:rsidP="00376C1A">
      <w:pPr>
        <w:numPr>
          <w:ilvl w:val="1"/>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budynek Urzędu Gminy Jaśliska – około13 000,00 m</w:t>
      </w:r>
      <w:r w:rsidRPr="00376C1A">
        <w:rPr>
          <w:rFonts w:ascii="Times New Roman" w:eastAsia="Times New Roman" w:hAnsi="Times New Roman" w:cs="Times New Roman"/>
          <w:sz w:val="24"/>
          <w:szCs w:val="24"/>
          <w:vertAlign w:val="superscript"/>
        </w:rPr>
        <w:t>3</w:t>
      </w:r>
      <w:r w:rsidRPr="00376C1A">
        <w:rPr>
          <w:rFonts w:ascii="Times New Roman" w:eastAsia="Times New Roman" w:hAnsi="Times New Roman" w:cs="Times New Roman"/>
          <w:sz w:val="24"/>
          <w:szCs w:val="24"/>
        </w:rPr>
        <w:t>.</w:t>
      </w:r>
    </w:p>
    <w:p w:rsidR="00376C1A" w:rsidRPr="00376C1A" w:rsidRDefault="00376C1A" w:rsidP="00376C1A">
      <w:pPr>
        <w:spacing w:after="0" w:line="240" w:lineRule="auto"/>
        <w:ind w:left="1080"/>
        <w:jc w:val="both"/>
        <w:rPr>
          <w:rFonts w:ascii="Times New Roman" w:eastAsia="Times New Roman" w:hAnsi="Times New Roman" w:cs="Times New Roman"/>
          <w:sz w:val="24"/>
          <w:szCs w:val="24"/>
        </w:rPr>
      </w:pPr>
    </w:p>
    <w:p w:rsidR="00376C1A" w:rsidRPr="00376C1A" w:rsidRDefault="00376C1A" w:rsidP="00376C1A">
      <w:pPr>
        <w:spacing w:after="0" w:line="240" w:lineRule="auto"/>
        <w:ind w:left="1080"/>
        <w:jc w:val="both"/>
        <w:rPr>
          <w:rFonts w:ascii="Times New Roman" w:eastAsia="Times New Roman" w:hAnsi="Times New Roman" w:cs="Times New Roman"/>
          <w:sz w:val="24"/>
          <w:szCs w:val="24"/>
        </w:rPr>
      </w:pP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Przedmiotem zamówienia jest dostawa oleju.</w:t>
      </w: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Termin realizacji dostaw – maksymalnie  w ciągu 48 godzin od telefonicznego zgłoszenia  zapotrzebowania na dostawę.</w:t>
      </w: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Termin płatności do 21 dni po otrzymaniu faktury</w:t>
      </w: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Olej opałowy  odpowiadający parametrom  dla oleju ,,Ekoterm Plus”lub LOTOS RED lub inny równoważny</w:t>
      </w:r>
      <w:r w:rsidRPr="00376C1A">
        <w:rPr>
          <w:rFonts w:ascii="Arial" w:eastAsia="Times New Roman" w:hAnsi="Arial" w:cs="Arial"/>
          <w:sz w:val="20"/>
          <w:szCs w:val="20"/>
        </w:rPr>
        <w:t>:</w:t>
      </w:r>
      <w:r w:rsidRPr="00376C1A">
        <w:rPr>
          <w:rFonts w:ascii="Times New Roman" w:eastAsia="Times New Roman" w:hAnsi="Times New Roman" w:cs="Times New Roman"/>
          <w:sz w:val="24"/>
          <w:szCs w:val="24"/>
        </w:rPr>
        <w:t xml:space="preserve">  wartość  opałowa większa od 42.6 MJ/kg, zawartość siarki max.0.10 % m/m.</w:t>
      </w: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może żądać dołączenia do faktury kopii dokumentu potwierdzającego ilość zakupionego oleju z rafinerii z określeniem jego typu lub świadectwa jakości oleju.</w:t>
      </w:r>
    </w:p>
    <w:p w:rsidR="00376C1A" w:rsidRPr="00376C1A" w:rsidRDefault="00376C1A" w:rsidP="00376C1A">
      <w:pPr>
        <w:numPr>
          <w:ilvl w:val="0"/>
          <w:numId w:val="3"/>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Przy dostawie oleju zamawiający może żądać aktualnego świadectwa legalizacji urządzeń dystrybucyjnych, w którym zawarte są min. dane dotyczące plomb, nr samochodu itp.</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sz w:val="24"/>
          <w:szCs w:val="24"/>
        </w:rPr>
      </w:pPr>
    </w:p>
    <w:p w:rsidR="00376C1A" w:rsidRPr="00376C1A" w:rsidRDefault="00376C1A" w:rsidP="00376C1A">
      <w:pPr>
        <w:tabs>
          <w:tab w:val="left" w:pos="1080"/>
        </w:tabs>
        <w:spacing w:after="0" w:line="240" w:lineRule="auto"/>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Informacje dodatkowe:</w:t>
      </w:r>
    </w:p>
    <w:p w:rsidR="00376C1A" w:rsidRPr="00376C1A" w:rsidRDefault="00376C1A" w:rsidP="00376C1A">
      <w:pPr>
        <w:spacing w:after="0" w:line="240" w:lineRule="auto"/>
        <w:jc w:val="both"/>
        <w:rPr>
          <w:rFonts w:ascii="Times New Roman" w:eastAsia="Times New Roman" w:hAnsi="Times New Roman" w:cs="Times New Roman"/>
        </w:rPr>
      </w:pPr>
    </w:p>
    <w:p w:rsidR="00376C1A" w:rsidRPr="00376C1A" w:rsidRDefault="00376C1A" w:rsidP="00376C1A">
      <w:pPr>
        <w:numPr>
          <w:ilvl w:val="0"/>
          <w:numId w:val="7"/>
        </w:numPr>
        <w:spacing w:after="120" w:line="240" w:lineRule="auto"/>
        <w:jc w:val="both"/>
        <w:rPr>
          <w:rFonts w:ascii="Times New Roman" w:eastAsia="Times New Roman" w:hAnsi="Times New Roman" w:cs="Times New Roman"/>
          <w:i/>
          <w:iCs/>
          <w:sz w:val="24"/>
          <w:szCs w:val="24"/>
        </w:rPr>
      </w:pPr>
      <w:r w:rsidRPr="00376C1A">
        <w:rPr>
          <w:rFonts w:ascii="Times New Roman" w:eastAsia="Times New Roman" w:hAnsi="Times New Roman" w:cs="Times New Roman"/>
          <w:sz w:val="24"/>
          <w:szCs w:val="24"/>
        </w:rPr>
        <w:t xml:space="preserve">Zamawiający nie przewiduje udzielenia zamówień uzupełniających, o których mowa w art. 67 ust. 1 pkt.6 </w:t>
      </w:r>
      <w:r w:rsidRPr="00376C1A">
        <w:rPr>
          <w:rFonts w:ascii="Times New Roman" w:eastAsia="Times New Roman" w:hAnsi="Times New Roman" w:cs="Times New Roman"/>
          <w:i/>
          <w:iCs/>
          <w:sz w:val="24"/>
          <w:szCs w:val="24"/>
        </w:rPr>
        <w:t xml:space="preserve">Prawa Zamówień Publicznych </w:t>
      </w:r>
    </w:p>
    <w:p w:rsidR="00376C1A" w:rsidRPr="00376C1A" w:rsidRDefault="00376C1A" w:rsidP="00376C1A">
      <w:pPr>
        <w:numPr>
          <w:ilvl w:val="0"/>
          <w:numId w:val="7"/>
        </w:numPr>
        <w:spacing w:after="120" w:line="240" w:lineRule="auto"/>
        <w:jc w:val="both"/>
        <w:rPr>
          <w:rFonts w:ascii="Times New Roman" w:eastAsia="Times New Roman" w:hAnsi="Times New Roman" w:cs="Times New Roman"/>
          <w:i/>
          <w:iCs/>
          <w:sz w:val="24"/>
          <w:szCs w:val="24"/>
        </w:rPr>
      </w:pPr>
      <w:r w:rsidRPr="00376C1A">
        <w:rPr>
          <w:rFonts w:ascii="Times New Roman" w:eastAsia="Times New Roman" w:hAnsi="Times New Roman" w:cs="Times New Roman"/>
          <w:sz w:val="24"/>
          <w:szCs w:val="24"/>
        </w:rPr>
        <w:t>Zamawiający nie dopuszcza składania ofert częściowych, wariantowych i nie będzie wybierał najkorzystniejszej oferty z zastosowaniem aukcji elektronicznej.</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Kod  CPV </w:t>
      </w:r>
      <w:r w:rsidRPr="00376C1A">
        <w:rPr>
          <w:rFonts w:ascii="Times New Roman" w:eastAsia="Times New Roman" w:hAnsi="Times New Roman" w:cs="Times New Roman"/>
          <w:sz w:val="24"/>
          <w:szCs w:val="24"/>
        </w:rPr>
        <w:tab/>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09.13.51.00 – 5 – Olej opałowy</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120" w:line="480" w:lineRule="auto"/>
        <w:rPr>
          <w:rFonts w:ascii="Times New Roman" w:eastAsia="Times New Roman" w:hAnsi="Times New Roman" w:cs="Times New Roman"/>
          <w:b/>
          <w:sz w:val="24"/>
          <w:szCs w:val="24"/>
        </w:rPr>
      </w:pPr>
      <w:r w:rsidRPr="00376C1A">
        <w:rPr>
          <w:rFonts w:ascii="Times New Roman" w:eastAsia="Times New Roman" w:hAnsi="Times New Roman" w:cs="Times New Roman"/>
          <w:b/>
          <w:sz w:val="24"/>
          <w:szCs w:val="24"/>
        </w:rPr>
        <w:lastRenderedPageBreak/>
        <w:t>IV. Termin realizacji zamówienia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Wymagany termin realizacji zamówienia od dnia podpisania umowy do 30.04.2012r</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ind w:left="360" w:hanging="360"/>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V. Opis warunków udziału w postępowaniu oraz opis sposobu dokonywania oceny spełniania tych warunków.</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ind w:left="360" w:hanging="180"/>
        <w:jc w:val="both"/>
        <w:rPr>
          <w:rFonts w:ascii="Times New Roman" w:eastAsia="Times New Roman" w:hAnsi="Times New Roman" w:cs="Times New Roman"/>
          <w:sz w:val="24"/>
        </w:rPr>
      </w:pPr>
      <w:r w:rsidRPr="00376C1A">
        <w:rPr>
          <w:rFonts w:ascii="Times New Roman" w:eastAsia="Times New Roman" w:hAnsi="Times New Roman" w:cs="Times New Roman"/>
          <w:sz w:val="24"/>
        </w:rPr>
        <w:t>O udzielenie zamówienia mogą ubiegać się wykonawcy, którzy spełniają warunki, dotyczące:</w:t>
      </w:r>
    </w:p>
    <w:p w:rsidR="00376C1A" w:rsidRPr="00376C1A" w:rsidRDefault="00376C1A" w:rsidP="00376C1A">
      <w:pPr>
        <w:numPr>
          <w:ilvl w:val="0"/>
          <w:numId w:val="8"/>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rPr>
        <w:t xml:space="preserve">posiadania uprawnień do wykonywania określonej działalności lub czynności, jeżeli przepisy prawa nakładają obowiązek ich </w:t>
      </w:r>
      <w:r w:rsidRPr="00376C1A">
        <w:rPr>
          <w:rFonts w:ascii="Times New Roman" w:eastAsia="Times New Roman" w:hAnsi="Times New Roman" w:cs="Times New Roman"/>
          <w:sz w:val="24"/>
          <w:szCs w:val="24"/>
        </w:rPr>
        <w:t xml:space="preserve">posiadania – Zamawiający uzna warunek za spełniony, jeżeli Wykonawca </w:t>
      </w:r>
      <w:r w:rsidRPr="00376C1A">
        <w:rPr>
          <w:rFonts w:ascii="Times New Roman" w:eastAsia="Times New Roman" w:hAnsi="Times New Roman" w:cs="Times New Roman"/>
          <w:sz w:val="24"/>
        </w:rPr>
        <w:t xml:space="preserve">posiada koncesję na obrót paliwami płynnymi </w:t>
      </w:r>
    </w:p>
    <w:p w:rsidR="00376C1A" w:rsidRPr="00376C1A" w:rsidRDefault="00376C1A" w:rsidP="00376C1A">
      <w:pPr>
        <w:numPr>
          <w:ilvl w:val="0"/>
          <w:numId w:val="8"/>
        </w:numPr>
        <w:tabs>
          <w:tab w:val="num" w:pos="1260"/>
        </w:tabs>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rPr>
        <w:t>posiadania wiedzy i doświadczenia - Zamawiający uzna warunek za spełniony jeżeli Wykonawca złoży oświadczenie o spełnianiu warunków udziału w postępowaniu o udzielenie zamówienia</w:t>
      </w:r>
    </w:p>
    <w:p w:rsidR="00376C1A" w:rsidRPr="00376C1A" w:rsidRDefault="00376C1A" w:rsidP="00376C1A">
      <w:pPr>
        <w:numPr>
          <w:ilvl w:val="0"/>
          <w:numId w:val="8"/>
        </w:numPr>
        <w:tabs>
          <w:tab w:val="num" w:pos="1260"/>
        </w:tabs>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rPr>
        <w:t xml:space="preserve">dysponowania </w:t>
      </w:r>
      <w:r w:rsidRPr="00376C1A">
        <w:rPr>
          <w:rFonts w:ascii="Times New Roman" w:eastAsia="Times New Roman" w:hAnsi="Times New Roman" w:cs="Times New Roman"/>
          <w:sz w:val="24"/>
          <w:szCs w:val="24"/>
        </w:rPr>
        <w:t xml:space="preserve">odpowiednim potencjałem technicznym oraz osobami zdolnymi do wykonania zamówienia - Zamawiający uzna warunek za spełniony, jeżeli Wykonawca </w:t>
      </w:r>
      <w:r w:rsidRPr="00376C1A">
        <w:rPr>
          <w:rFonts w:ascii="Times New Roman" w:eastAsia="Times New Roman" w:hAnsi="Times New Roman" w:cs="Times New Roman"/>
          <w:sz w:val="24"/>
        </w:rPr>
        <w:t>złoży oświadczenie o spełnianiu warunków udziału w postępowaniu o udzielenie zamówienia</w:t>
      </w:r>
    </w:p>
    <w:p w:rsidR="00376C1A" w:rsidRPr="00376C1A" w:rsidRDefault="00376C1A" w:rsidP="00376C1A">
      <w:pPr>
        <w:numPr>
          <w:ilvl w:val="0"/>
          <w:numId w:val="8"/>
        </w:numPr>
        <w:spacing w:after="0" w:line="240" w:lineRule="auto"/>
        <w:jc w:val="both"/>
        <w:rPr>
          <w:rFonts w:ascii="Times New Roman" w:eastAsia="Times New Roman" w:hAnsi="Times New Roman" w:cs="Times New Roman"/>
          <w:sz w:val="24"/>
        </w:rPr>
      </w:pPr>
      <w:r w:rsidRPr="00376C1A">
        <w:rPr>
          <w:rFonts w:ascii="Times New Roman" w:eastAsia="Times New Roman" w:hAnsi="Times New Roman" w:cs="Times New Roman"/>
          <w:sz w:val="24"/>
        </w:rPr>
        <w:t>sytuacji ekonomicznej i finansowej – Zamawiający uzna warunek za spełniony, jeżeli Wykonawca złoży oświadczenie o spełnianiu warunków udziału w postępowaniu o udzielenie zamówienia</w:t>
      </w:r>
    </w:p>
    <w:p w:rsidR="00376C1A" w:rsidRPr="00376C1A" w:rsidRDefault="00376C1A" w:rsidP="00376C1A">
      <w:pPr>
        <w:spacing w:after="0" w:line="240" w:lineRule="auto"/>
        <w:jc w:val="both"/>
        <w:rPr>
          <w:rFonts w:ascii="Times New Roman" w:eastAsia="Times New Roman" w:hAnsi="Times New Roman" w:cs="Times New Roman"/>
          <w:sz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Spełnianie warunków musi być potwierdzone odpowiednimi dokumentami i oświadczeniami dołączonymi do oferty.</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Spełnianie warunków będzie oceniane za pomocą formuły (spełnia/nie spełnia)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Dokonanie oceny spełnienia warunków udziału w postępowaniu odbywać się będzie na podstawie złożonych w ofercie Wykonawcy oświadczeń i dokumentów.</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sprawdzi kompletność dokumentów a następnie dokona sprawdzenia warunków według zasady spełnia/nie spełnia, co musi jednoznacznie wynikać z treści oświadczeń i dokumentów.</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Nie spełnienie chociażby jednego z w/w warunków skutkować będzie wykluczeniem wykonawcy z postępowania. </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ind w:left="540" w:hanging="540"/>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lastRenderedPageBreak/>
        <w:t>VI.  Wykaz oświadczeń lub dokumentów, jakie mają dostarczyć wykonawcy w celu potwierdzenia spełniania warunków udziału w postępowaniu.</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składa następujące dokumenty, oświadczenia i informacje:</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w:t>
      </w:r>
      <w:r w:rsidRPr="00376C1A">
        <w:rPr>
          <w:rFonts w:ascii="Times New Roman" w:eastAsia="Times New Roman" w:hAnsi="Times New Roman" w:cs="Times New Roman"/>
          <w:i/>
          <w:sz w:val="24"/>
          <w:szCs w:val="24"/>
        </w:rPr>
        <w:t>w celu wykazania spełnienia przez wykonawcę warunków udziału w postępowaniu, o których mowa w art. 22 ust. 1 ustawy Prawo Zamówień Publicznych, należy złożyć wraz z formularzem ofertowym (załącznik nr 1 do SIWZ)</w:t>
      </w:r>
      <w:r w:rsidRPr="00376C1A">
        <w:rPr>
          <w:rFonts w:ascii="Times New Roman" w:eastAsia="Times New Roman" w:hAnsi="Times New Roman" w:cs="Times New Roman"/>
          <w:sz w:val="24"/>
          <w:szCs w:val="24"/>
        </w:rPr>
        <w:t xml:space="preserve">: </w:t>
      </w:r>
    </w:p>
    <w:p w:rsidR="00376C1A" w:rsidRPr="00376C1A" w:rsidRDefault="00376C1A" w:rsidP="00376C1A">
      <w:pPr>
        <w:numPr>
          <w:ilvl w:val="0"/>
          <w:numId w:val="2"/>
        </w:numPr>
        <w:spacing w:before="120"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Oświadczenie o spełnianiu warunków udziału w postępowaniu o zamówienie publiczne na podst. art. 22 ustawy Prawo zamówień publicznych – załącznik nr 3 (</w:t>
      </w:r>
      <w:r w:rsidRPr="00376C1A">
        <w:rPr>
          <w:rFonts w:ascii="Times New Roman" w:eastAsia="Times New Roman" w:hAnsi="Times New Roman" w:cs="Times New Roman"/>
          <w:i/>
          <w:sz w:val="24"/>
          <w:szCs w:val="24"/>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376C1A">
        <w:rPr>
          <w:rFonts w:ascii="Times New Roman" w:eastAsia="Times New Roman" w:hAnsi="Times New Roman" w:cs="Times New Roman"/>
          <w:sz w:val="24"/>
          <w:szCs w:val="24"/>
        </w:rPr>
        <w:t>)</w:t>
      </w:r>
    </w:p>
    <w:p w:rsidR="00376C1A" w:rsidRPr="00376C1A" w:rsidRDefault="00376C1A" w:rsidP="00376C1A">
      <w:pPr>
        <w:numPr>
          <w:ilvl w:val="0"/>
          <w:numId w:val="2"/>
        </w:numPr>
        <w:spacing w:before="120"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Kserokopia koncesji na obrót paliwami ciekłymi</w:t>
      </w:r>
    </w:p>
    <w:p w:rsidR="00376C1A" w:rsidRPr="00376C1A" w:rsidRDefault="00376C1A" w:rsidP="00376C1A">
      <w:p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w:t>
      </w:r>
      <w:r w:rsidRPr="00376C1A">
        <w:rPr>
          <w:rFonts w:ascii="Times New Roman" w:eastAsia="Times New Roman" w:hAnsi="Times New Roman" w:cs="Times New Roman"/>
          <w:i/>
          <w:sz w:val="24"/>
          <w:szCs w:val="24"/>
        </w:rPr>
        <w:t>w celu wykazania braku podstaw do wykluczenia na podstawie art. 24 ust 1 ustawy Prawo Zamówień Publicznych wykonawca składa następujące dokumenty</w:t>
      </w:r>
    </w:p>
    <w:p w:rsidR="00376C1A" w:rsidRPr="00376C1A" w:rsidRDefault="00376C1A" w:rsidP="00376C1A">
      <w:pPr>
        <w:numPr>
          <w:ilvl w:val="0"/>
          <w:numId w:val="2"/>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Oświadczenie o braku podstaw do wykluczenia – zgodnie z załącznikiem nr 4</w:t>
      </w:r>
    </w:p>
    <w:p w:rsidR="00376C1A" w:rsidRPr="00376C1A" w:rsidRDefault="00376C1A" w:rsidP="00376C1A">
      <w:pPr>
        <w:numPr>
          <w:ilvl w:val="0"/>
          <w:numId w:val="2"/>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Aktualny odpis z właściwego rejestru, jeżeli odrębne przepisy wymagają wpisu do rejestru, w celu wykazania braku podstaw do wykluczenia w oparciu o art. 24 ust. 1 pkt 2 ustawy Prawo Zamówień Publicznych, wystawionego nie wcześniej niż 6 miesięcy przed upływem terminu składania ofert; osoby fizyczne przedkładają oświadczenie w zakresie art. 24 ust. 1 pkt 2 ustawy Prawo Zamówień Publicznych – załącznik nr 5 (</w:t>
      </w:r>
      <w:r w:rsidRPr="00376C1A">
        <w:rPr>
          <w:rFonts w:ascii="Times New Roman" w:eastAsia="Times New Roman" w:hAnsi="Times New Roman" w:cs="Times New Roman"/>
          <w:i/>
          <w:sz w:val="24"/>
          <w:szCs w:val="24"/>
        </w:rPr>
        <w:t>w przypadku wspólnego ubiegania się o udzielenie zmówienia przez dwóch lub więcej wykonawców w ofercie musza być złożone przedmiotowe dokumenty dla każdego z nich</w:t>
      </w:r>
      <w:r w:rsidRPr="00376C1A">
        <w:rPr>
          <w:rFonts w:ascii="Times New Roman" w:eastAsia="Times New Roman" w:hAnsi="Times New Roman" w:cs="Times New Roman"/>
          <w:sz w:val="24"/>
          <w:szCs w:val="24"/>
        </w:rPr>
        <w:t>).</w:t>
      </w:r>
    </w:p>
    <w:p w:rsidR="00376C1A" w:rsidRPr="00376C1A" w:rsidRDefault="00376C1A" w:rsidP="00376C1A">
      <w:pPr>
        <w:numPr>
          <w:ilvl w:val="0"/>
          <w:numId w:val="2"/>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Jeżeli wykonawca ma siedzibę lub miejsce zamieszkania poza terytorium Rzeczypospolitej Polskiej, zamiast dokumentów wymienionych w pkt 4 przedkłada dokument lub dokumenty potwierdzające odpowiednio, że:</w:t>
      </w:r>
    </w:p>
    <w:p w:rsidR="00376C1A" w:rsidRPr="00376C1A" w:rsidRDefault="00376C1A" w:rsidP="00376C1A">
      <w:pPr>
        <w:numPr>
          <w:ilvl w:val="0"/>
          <w:numId w:val="9"/>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nie otwarto jego likwidacji ani nie ogłoszono upadłości – wystawione nie wcześniej niż 6 mies. przed upływem terminu składania ofert,</w:t>
      </w:r>
    </w:p>
    <w:p w:rsidR="00376C1A" w:rsidRPr="00376C1A" w:rsidRDefault="00376C1A" w:rsidP="00376C1A">
      <w:pPr>
        <w:numPr>
          <w:ilvl w:val="0"/>
          <w:numId w:val="9"/>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nie orzeczono wobec niego zakazu ubiegania się o zamówienie – wystawione nie wcześniej niż 6 mies. przed upływem terminu składania ofert;</w:t>
      </w:r>
    </w:p>
    <w:p w:rsidR="00376C1A" w:rsidRPr="00376C1A" w:rsidRDefault="00376C1A" w:rsidP="00376C1A">
      <w:pPr>
        <w:spacing w:after="0" w:line="240" w:lineRule="auto"/>
        <w:ind w:left="397"/>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VII. Informacje o sposobie porozumiewania się zamawiającego z wykonawcami oraz przekazywania oświadczeń lub dokumentów i wskazanie osoby do kontaktów</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Wszystkie oświadczenia, wnioski, zawiadomienia oraz informacje zamawiający i wykonawcy przekazują pisemnie lub faksem.</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Jeżeli zamawiający lub wykonawca przekazują oświadczenia, wnioski, zawiadomienia oraz informacje faksem, każda ze stron na żądanie drugiej niezwłocznie potwierdza fakt ich otrzymania.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Adres do korespondencji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Urząd Gminy Jaśliska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Jaśliska 171</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38 – 485 Jaśliska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 dopiskiem dot. przetargu na dostawę oleju opałowego</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fax. 13 43 105 93</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lastRenderedPageBreak/>
        <w:t>Osobami odpowiedzialnymi za kontakty  z wykonawcami jest Ignacy Lorenc – Wójt Gminy Jaśliska oraz Adam</w:t>
      </w:r>
      <w:r w:rsidR="00A02F80">
        <w:rPr>
          <w:rFonts w:ascii="Times New Roman" w:eastAsia="Times New Roman" w:hAnsi="Times New Roman" w:cs="Times New Roman"/>
          <w:sz w:val="24"/>
          <w:szCs w:val="24"/>
        </w:rPr>
        <w:t xml:space="preserve"> </w:t>
      </w:r>
      <w:r w:rsidRPr="00376C1A">
        <w:rPr>
          <w:rFonts w:ascii="Times New Roman" w:eastAsia="Times New Roman" w:hAnsi="Times New Roman" w:cs="Times New Roman"/>
          <w:sz w:val="24"/>
          <w:szCs w:val="24"/>
        </w:rPr>
        <w:t>Dańczak – Dyrektor Zespołu Szkół Publicznych w Jaśliskach.</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VIII. Wymagania dotyczące wadium.</w:t>
      </w:r>
    </w:p>
    <w:p w:rsidR="00376C1A" w:rsidRPr="00376C1A" w:rsidRDefault="00376C1A" w:rsidP="00376C1A">
      <w:pPr>
        <w:spacing w:after="0" w:line="240" w:lineRule="auto"/>
        <w:jc w:val="both"/>
        <w:rPr>
          <w:rFonts w:ascii="Times New Roman" w:eastAsia="Times New Roman" w:hAnsi="Times New Roman" w:cs="Times New Roman"/>
          <w:b/>
          <w:bCs/>
          <w:sz w:val="16"/>
          <w:szCs w:val="16"/>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nie wymaga wniesienia wadium.</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IX. Termin związania ofertą.</w:t>
      </w:r>
    </w:p>
    <w:p w:rsidR="00376C1A" w:rsidRPr="00376C1A" w:rsidRDefault="00376C1A" w:rsidP="00376C1A">
      <w:pPr>
        <w:spacing w:after="0" w:line="240" w:lineRule="auto"/>
        <w:ind w:left="360"/>
        <w:jc w:val="both"/>
        <w:rPr>
          <w:rFonts w:ascii="Times New Roman" w:eastAsia="Times New Roman" w:hAnsi="Times New Roman" w:cs="Times New Roman"/>
          <w:b/>
          <w:bCs/>
          <w:sz w:val="16"/>
          <w:szCs w:val="16"/>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jest związany ofertą  30 dni. Bieg terminu związania ofertą rozpoczyna się wraz z upływem terminu składania ofert.</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 Opis sposobu przygotowania oferty</w:t>
      </w:r>
    </w:p>
    <w:p w:rsidR="00376C1A" w:rsidRPr="00376C1A" w:rsidRDefault="00376C1A" w:rsidP="00376C1A">
      <w:pPr>
        <w:spacing w:after="0" w:line="240" w:lineRule="auto"/>
        <w:jc w:val="both"/>
        <w:rPr>
          <w:rFonts w:ascii="Times New Roman" w:eastAsia="Times New Roman" w:hAnsi="Times New Roman" w:cs="Times New Roman"/>
          <w:sz w:val="16"/>
          <w:szCs w:val="16"/>
        </w:rPr>
      </w:pP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Jedyną formą złożenia oferty jest forma pisemna.</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poniesie wszystkie koszty związane z przygotowaniem i złożeniem oferty.</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Zaleca się, aby wszystkie strony oferty były ponumerowane, opatrzone pieczęciami imiennymi osoby upoważnionej i trwale ze sobą połączone (zeszyte lub zbindowane).</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Wszelkie skreślenia i korekty w tekście oferty mają być parafowane przez te same upoważnione osoby.</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Jeżeli Wykonawca (firma lub spółka cywilna) ustanowi pełnomocnika w przedmiotowym postępowaniu, to Zamawiający wymaga załączenia do oferty </w:t>
      </w:r>
      <w:r w:rsidRPr="00376C1A">
        <w:rPr>
          <w:rFonts w:ascii="Times New Roman" w:eastAsia="Times New Roman" w:hAnsi="Times New Roman" w:cs="Times New Roman"/>
          <w:b/>
          <w:bCs/>
          <w:sz w:val="24"/>
          <w:szCs w:val="24"/>
        </w:rPr>
        <w:t>oryginału pełnomocnictwa</w:t>
      </w:r>
      <w:r w:rsidR="00A02F80">
        <w:rPr>
          <w:rFonts w:ascii="Times New Roman" w:eastAsia="Times New Roman" w:hAnsi="Times New Roman" w:cs="Times New Roman"/>
          <w:b/>
          <w:bCs/>
          <w:sz w:val="24"/>
          <w:szCs w:val="24"/>
        </w:rPr>
        <w:t xml:space="preserve"> </w:t>
      </w:r>
      <w:r w:rsidRPr="00376C1A">
        <w:rPr>
          <w:rFonts w:ascii="Times New Roman" w:eastAsia="Times New Roman" w:hAnsi="Times New Roman" w:cs="Times New Roman"/>
          <w:sz w:val="24"/>
          <w:szCs w:val="24"/>
        </w:rPr>
        <w:t>lub kopi poświadczonej za zgodność z oryginałem przez notariusza, podpisanego przez osobę/osoby uprawnione zgodnie z wypisem z właściwego rejestru</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Jeżeli Wykonawca (firma lub spółka cywilna) nie ustanowi pełnomocnika</w:t>
      </w:r>
      <w:r w:rsidRPr="00376C1A">
        <w:rPr>
          <w:rFonts w:ascii="Times New Roman" w:eastAsia="Times New Roman" w:hAnsi="Times New Roman" w:cs="Times New Roman"/>
          <w:b/>
          <w:bCs/>
          <w:sz w:val="24"/>
          <w:szCs w:val="24"/>
        </w:rPr>
        <w:t xml:space="preserve"> oświadczenia</w:t>
      </w:r>
      <w:r w:rsidRPr="00376C1A">
        <w:rPr>
          <w:rFonts w:ascii="Times New Roman" w:eastAsia="Times New Roman" w:hAnsi="Times New Roman" w:cs="Times New Roman"/>
          <w:sz w:val="24"/>
          <w:szCs w:val="24"/>
        </w:rPr>
        <w:t xml:space="preserve"> mają być podpisane przez wszystkie osoby uprawnione zgodnie z wypisem z właściwego rejestru lub zaświadczenia o wpisie do ewidencji gospodarczej. </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Wszystkie wymagane dokumenty niniejszej SIWZ muszą być złożone </w:t>
      </w:r>
      <w:r w:rsidRPr="00376C1A">
        <w:rPr>
          <w:rFonts w:ascii="Times New Roman" w:eastAsia="Times New Roman" w:hAnsi="Times New Roman" w:cs="Times New Roman"/>
          <w:b/>
          <w:bCs/>
          <w:sz w:val="24"/>
          <w:szCs w:val="24"/>
        </w:rPr>
        <w:t>w oryginale lub kserokopii potwierdzonej za zgodność z oryginałem</w:t>
      </w:r>
      <w:r w:rsidRPr="00376C1A">
        <w:rPr>
          <w:rFonts w:ascii="Times New Roman" w:eastAsia="Times New Roman" w:hAnsi="Times New Roman" w:cs="Times New Roman"/>
          <w:sz w:val="24"/>
          <w:szCs w:val="24"/>
        </w:rPr>
        <w:t xml:space="preserve">  przez wykonawcę (osobę upoważnioną).</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lastRenderedPageBreak/>
        <w:t xml:space="preserve">Ofertę należy złożyć w zamkniętej kopercie w siedzibie Zamawiającego w Urzędzie Gminy Jaśliska, Jaśliska 171,pokój sekretariat do dnia </w:t>
      </w:r>
      <w:r w:rsidRPr="00376C1A">
        <w:rPr>
          <w:rFonts w:ascii="Times New Roman" w:eastAsia="Times New Roman" w:hAnsi="Times New Roman" w:cs="Times New Roman"/>
          <w:b/>
          <w:sz w:val="24"/>
          <w:szCs w:val="24"/>
        </w:rPr>
        <w:t>20</w:t>
      </w:r>
      <w:r w:rsidRPr="00376C1A">
        <w:rPr>
          <w:rFonts w:ascii="Times New Roman" w:eastAsia="Times New Roman" w:hAnsi="Times New Roman" w:cs="Times New Roman"/>
          <w:b/>
          <w:bCs/>
          <w:sz w:val="24"/>
          <w:szCs w:val="24"/>
        </w:rPr>
        <w:t>.10.2011</w:t>
      </w:r>
      <w:r w:rsidRPr="00376C1A">
        <w:rPr>
          <w:rFonts w:ascii="Times New Roman" w:eastAsia="Times New Roman" w:hAnsi="Times New Roman" w:cs="Times New Roman"/>
          <w:sz w:val="24"/>
          <w:szCs w:val="24"/>
        </w:rPr>
        <w:t xml:space="preserve"> roku, do godz. 10.00</w:t>
      </w:r>
    </w:p>
    <w:p w:rsidR="00376C1A" w:rsidRPr="00376C1A" w:rsidRDefault="00376C1A" w:rsidP="00376C1A">
      <w:pPr>
        <w:spacing w:before="120"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Kopertę należy zaadresować:</w:t>
      </w:r>
    </w:p>
    <w:p w:rsidR="00376C1A" w:rsidRPr="00376C1A" w:rsidRDefault="00376C1A" w:rsidP="00376C1A">
      <w:pPr>
        <w:spacing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Urząd Gminy Jaśliska</w:t>
      </w:r>
    </w:p>
    <w:p w:rsidR="00376C1A" w:rsidRPr="00376C1A" w:rsidRDefault="00376C1A" w:rsidP="00376C1A">
      <w:pPr>
        <w:spacing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Jaśliska 171</w:t>
      </w:r>
    </w:p>
    <w:p w:rsidR="00376C1A" w:rsidRPr="00376C1A" w:rsidRDefault="00376C1A" w:rsidP="00376C1A">
      <w:pPr>
        <w:spacing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38-485 Jaśliska</w:t>
      </w:r>
    </w:p>
    <w:p w:rsidR="00376C1A" w:rsidRPr="00376C1A" w:rsidRDefault="00376C1A" w:rsidP="00376C1A">
      <w:pPr>
        <w:spacing w:after="0" w:line="240" w:lineRule="auto"/>
        <w:rPr>
          <w:rFonts w:ascii="Times New Roman" w:eastAsia="Times New Roman" w:hAnsi="Times New Roman" w:cs="Times New Roman"/>
          <w:b/>
          <w:sz w:val="28"/>
          <w:szCs w:val="28"/>
        </w:rPr>
      </w:pPr>
      <w:r w:rsidRPr="00376C1A">
        <w:rPr>
          <w:rFonts w:ascii="Times New Roman" w:eastAsia="Times New Roman" w:hAnsi="Times New Roman" w:cs="Times New Roman"/>
          <w:b/>
          <w:bCs/>
          <w:sz w:val="24"/>
          <w:szCs w:val="24"/>
        </w:rPr>
        <w:t xml:space="preserve">Oferta przetargowa – </w:t>
      </w:r>
      <w:r w:rsidRPr="00376C1A">
        <w:rPr>
          <w:rFonts w:ascii="Times New Roman" w:eastAsia="Times New Roman" w:hAnsi="Times New Roman" w:cs="Times New Roman"/>
          <w:b/>
          <w:sz w:val="24"/>
          <w:szCs w:val="24"/>
        </w:rPr>
        <w:t>Dostawa oleju opałowego do kotłowni olejowych Urzędu Gminy Jaśliska oraz Zespołu Szkół Publicznych w Jaśliskach w sezonie grzewczym 2011/2012</w:t>
      </w:r>
    </w:p>
    <w:p w:rsidR="00376C1A" w:rsidRPr="00376C1A" w:rsidRDefault="00376C1A" w:rsidP="00376C1A">
      <w:pPr>
        <w:spacing w:after="0" w:line="240" w:lineRule="auto"/>
        <w:rPr>
          <w:rFonts w:ascii="Times New Roman" w:eastAsia="Times New Roman" w:hAnsi="Times New Roman" w:cs="Times New Roman"/>
          <w:sz w:val="24"/>
          <w:szCs w:val="24"/>
        </w:rPr>
      </w:pPr>
    </w:p>
    <w:p w:rsidR="00376C1A" w:rsidRPr="00376C1A" w:rsidRDefault="00376C1A" w:rsidP="00376C1A">
      <w:pPr>
        <w:spacing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b/>
          <w:bCs/>
          <w:sz w:val="24"/>
          <w:szCs w:val="24"/>
        </w:rPr>
        <w:t>Nie otwierać przed  20.10.2011r. godz. 10</w:t>
      </w:r>
      <w:r w:rsidRPr="00376C1A">
        <w:rPr>
          <w:rFonts w:ascii="Times New Roman" w:eastAsia="Times New Roman" w:hAnsi="Times New Roman" w:cs="Times New Roman"/>
          <w:b/>
          <w:bCs/>
          <w:sz w:val="24"/>
          <w:szCs w:val="24"/>
          <w:vertAlign w:val="superscript"/>
        </w:rPr>
        <w:t>00</w:t>
      </w:r>
    </w:p>
    <w:p w:rsidR="00376C1A" w:rsidRPr="00376C1A" w:rsidRDefault="00376C1A" w:rsidP="00376C1A">
      <w:pPr>
        <w:spacing w:before="120" w:after="0" w:line="240" w:lineRule="auto"/>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Koperta oprócz opisu jw. winna zawierać nazwę i adres Wykonawcy.</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376C1A" w:rsidRPr="00376C1A" w:rsidRDefault="00376C1A" w:rsidP="00376C1A">
      <w:pPr>
        <w:numPr>
          <w:ilvl w:val="0"/>
          <w:numId w:val="1"/>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Wykonawca  nie może wycofać oferty ani wprowadzić jakichkolwiek zmian w treści oferty po upływie terminu składania ofert.</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XI. Miejsce oraz termin składania i otwarcia ofert</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Oferty należy złożyć w Urzędzie Gminy Jaśliska, Jaśliska 171, Sekretariat</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Termin  składania ofert upływa dnia  </w:t>
      </w:r>
      <w:r w:rsidRPr="00376C1A">
        <w:rPr>
          <w:rFonts w:ascii="Times New Roman" w:eastAsia="Times New Roman" w:hAnsi="Times New Roman" w:cs="Times New Roman"/>
          <w:b/>
          <w:bCs/>
          <w:sz w:val="24"/>
          <w:szCs w:val="24"/>
        </w:rPr>
        <w:t>20.10.2011</w:t>
      </w:r>
      <w:r w:rsidRPr="00376C1A">
        <w:rPr>
          <w:rFonts w:ascii="Times New Roman" w:eastAsia="Times New Roman" w:hAnsi="Times New Roman" w:cs="Times New Roman"/>
          <w:sz w:val="24"/>
          <w:szCs w:val="24"/>
        </w:rPr>
        <w:t xml:space="preserve"> r. </w:t>
      </w:r>
      <w:r w:rsidRPr="00376C1A">
        <w:rPr>
          <w:rFonts w:ascii="Times New Roman" w:eastAsia="Times New Roman" w:hAnsi="Times New Roman" w:cs="Times New Roman"/>
          <w:b/>
          <w:sz w:val="24"/>
          <w:szCs w:val="24"/>
        </w:rPr>
        <w:t>o godz. 10</w:t>
      </w:r>
      <w:r w:rsidRPr="00376C1A">
        <w:rPr>
          <w:rFonts w:ascii="Times New Roman" w:eastAsia="Times New Roman" w:hAnsi="Times New Roman" w:cs="Times New Roman"/>
          <w:b/>
          <w:sz w:val="24"/>
          <w:szCs w:val="24"/>
          <w:vertAlign w:val="superscript"/>
        </w:rPr>
        <w:t>00</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otworzy oferty w obecności oferentów, w dniu składania ofert o godz. 10</w:t>
      </w:r>
      <w:r w:rsidRPr="00376C1A">
        <w:rPr>
          <w:rFonts w:ascii="Times New Roman" w:eastAsia="Times New Roman" w:hAnsi="Times New Roman" w:cs="Times New Roman"/>
          <w:sz w:val="24"/>
          <w:szCs w:val="24"/>
          <w:vertAlign w:val="superscript"/>
        </w:rPr>
        <w:t>15</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w siedzibie zamawiającego w pokoju nr 9 (sala konferencyjna).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Otwarcie ofert jest jawne. Podczas otwarcia ofert podaje się nazwy (firmy) oraz adresy wykonawców, a także informacje dotyczące ceny, terminu wykonania zamówienia, okresu gwarancji i warunków płatności zawartych w ofertach.</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XII. Opis sposobu obliczenia ceny</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Podstawą obliczenia ceny oferty jest rodzaj i zakres prac podanych w SIWZ w „Opisie przedmiotu zamówienia”.</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Cena podana w ofercie powinna obejmować:</w:t>
      </w:r>
    </w:p>
    <w:p w:rsidR="00376C1A" w:rsidRPr="00376C1A" w:rsidRDefault="00376C1A" w:rsidP="00376C1A">
      <w:pPr>
        <w:tabs>
          <w:tab w:val="left" w:pos="720"/>
          <w:tab w:val="left" w:pos="5220"/>
        </w:tabs>
        <w:autoSpaceDE w:val="0"/>
        <w:autoSpaceDN w:val="0"/>
        <w:adjustRightInd w:val="0"/>
        <w:spacing w:before="120" w:after="0" w:line="240" w:lineRule="auto"/>
        <w:ind w:left="357" w:firstLine="3"/>
        <w:jc w:val="both"/>
        <w:rPr>
          <w:rFonts w:ascii="Times New Roman" w:eastAsia="Times New Roman" w:hAnsi="Times New Roman" w:cs="Times New Roman"/>
          <w:bCs/>
          <w:sz w:val="24"/>
          <w:szCs w:val="24"/>
        </w:rPr>
      </w:pPr>
      <w:r w:rsidRPr="00376C1A">
        <w:rPr>
          <w:rFonts w:ascii="Times New Roman" w:eastAsia="Times New Roman" w:hAnsi="Times New Roman" w:cs="Times New Roman"/>
          <w:bCs/>
          <w:sz w:val="24"/>
          <w:szCs w:val="24"/>
        </w:rPr>
        <w:t xml:space="preserve">a) </w:t>
      </w:r>
      <w:r w:rsidRPr="00376C1A">
        <w:rPr>
          <w:rFonts w:ascii="Times New Roman" w:eastAsia="Times New Roman" w:hAnsi="Times New Roman" w:cs="Times New Roman"/>
          <w:bCs/>
          <w:sz w:val="24"/>
          <w:szCs w:val="24"/>
        </w:rPr>
        <w:tab/>
        <w:t>cenę jednostkową oleju obowiązującą na dzień 01.10.2011 r. (ceny uwidocznione na stronie internetowej)</w:t>
      </w:r>
    </w:p>
    <w:p w:rsidR="00376C1A" w:rsidRPr="00376C1A" w:rsidRDefault="00376C1A" w:rsidP="00376C1A">
      <w:pPr>
        <w:tabs>
          <w:tab w:val="left" w:pos="5220"/>
        </w:tabs>
        <w:autoSpaceDE w:val="0"/>
        <w:autoSpaceDN w:val="0"/>
        <w:adjustRightInd w:val="0"/>
        <w:spacing w:before="120" w:after="0" w:line="240" w:lineRule="auto"/>
        <w:ind w:left="720" w:hanging="360"/>
        <w:jc w:val="both"/>
        <w:rPr>
          <w:rFonts w:ascii="Times New Roman" w:eastAsia="Times New Roman" w:hAnsi="Times New Roman" w:cs="Times New Roman"/>
          <w:bCs/>
          <w:sz w:val="24"/>
          <w:szCs w:val="24"/>
        </w:rPr>
      </w:pPr>
      <w:r w:rsidRPr="00376C1A">
        <w:rPr>
          <w:rFonts w:ascii="Times New Roman" w:eastAsia="Times New Roman" w:hAnsi="Times New Roman" w:cs="Times New Roman"/>
          <w:bCs/>
          <w:sz w:val="24"/>
          <w:szCs w:val="24"/>
        </w:rPr>
        <w:t>b) podany w ofercie stały rabat cenowy, który będzie obowiązywał w całym okresie ważności umowy i będzie zmieniał cenęjednostkow</w:t>
      </w:r>
      <w:r w:rsidRPr="00376C1A">
        <w:rPr>
          <w:rFonts w:ascii="Times New Roman" w:eastAsia="Times New Roman" w:hAnsi="Times New Roman" w:cs="Times New Roman"/>
          <w:sz w:val="24"/>
          <w:szCs w:val="24"/>
        </w:rPr>
        <w:t xml:space="preserve">ą </w:t>
      </w:r>
      <w:r w:rsidRPr="00376C1A">
        <w:rPr>
          <w:rFonts w:ascii="Times New Roman" w:eastAsia="Times New Roman" w:hAnsi="Times New Roman" w:cs="Times New Roman"/>
          <w:bCs/>
          <w:sz w:val="24"/>
          <w:szCs w:val="24"/>
        </w:rPr>
        <w:t xml:space="preserve">z dnia </w:t>
      </w:r>
      <w:r w:rsidRPr="00376C1A">
        <w:rPr>
          <w:rFonts w:ascii="Times New Roman" w:eastAsia="Times New Roman" w:hAnsi="Times New Roman" w:cs="Times New Roman"/>
          <w:b/>
          <w:bCs/>
          <w:sz w:val="24"/>
          <w:szCs w:val="24"/>
        </w:rPr>
        <w:t>zamówienia</w:t>
      </w:r>
      <w:r w:rsidRPr="00376C1A">
        <w:rPr>
          <w:rFonts w:ascii="Times New Roman" w:eastAsia="Times New Roman" w:hAnsi="Times New Roman" w:cs="Times New Roman"/>
          <w:bCs/>
          <w:sz w:val="24"/>
          <w:szCs w:val="24"/>
        </w:rPr>
        <w:t>.</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lastRenderedPageBreak/>
        <w:t>Wykonawca podaje cenę jednostkową netto  dla 1 dm</w:t>
      </w:r>
      <w:r w:rsidRPr="00376C1A">
        <w:rPr>
          <w:rFonts w:ascii="Times New Roman" w:eastAsia="Times New Roman" w:hAnsi="Times New Roman" w:cs="Times New Roman"/>
          <w:sz w:val="24"/>
          <w:szCs w:val="24"/>
          <w:vertAlign w:val="superscript"/>
        </w:rPr>
        <w:t>3</w:t>
      </w:r>
      <w:r w:rsidRPr="00376C1A">
        <w:rPr>
          <w:rFonts w:ascii="Times New Roman" w:eastAsia="Times New Roman" w:hAnsi="Times New Roman" w:cs="Times New Roman"/>
          <w:sz w:val="24"/>
          <w:szCs w:val="24"/>
        </w:rPr>
        <w:t xml:space="preserve"> oleju opałowego przed i po rabacie – według wzoru formularza oferty stanowiącego załącznik nr 2 do SIWZ;</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color w:val="000000"/>
          <w:sz w:val="24"/>
          <w:szCs w:val="24"/>
        </w:rPr>
        <w:t>Cena 1 dm</w:t>
      </w:r>
      <w:r w:rsidRPr="00376C1A">
        <w:rPr>
          <w:rFonts w:ascii="Times New Roman" w:eastAsia="Times New Roman" w:hAnsi="Times New Roman" w:cs="Times New Roman"/>
          <w:color w:val="000000"/>
          <w:sz w:val="24"/>
          <w:szCs w:val="24"/>
          <w:vertAlign w:val="superscript"/>
        </w:rPr>
        <w:t>3</w:t>
      </w:r>
      <w:r w:rsidRPr="00376C1A">
        <w:rPr>
          <w:rFonts w:ascii="Times New Roman" w:eastAsia="Times New Roman" w:hAnsi="Times New Roman" w:cs="Times New Roman"/>
          <w:color w:val="000000"/>
          <w:sz w:val="24"/>
          <w:szCs w:val="24"/>
        </w:rPr>
        <w:t xml:space="preserve"> oleju opałowego=</w:t>
      </w:r>
      <w:r w:rsidRPr="00376C1A">
        <w:rPr>
          <w:rFonts w:ascii="Times New Roman" w:eastAsia="Times New Roman" w:hAnsi="Times New Roman" w:cs="Times New Roman"/>
          <w:sz w:val="24"/>
          <w:szCs w:val="24"/>
        </w:rPr>
        <w:t xml:space="preserve"> uśredniona cena oleju opałowego produkowanych przez PKN ORLEN jak również oleju opałowego produkowanego przez Grupę LOTOS na dzień 01.10.2011r, upubliczniana na stronach internetowych - (3,0070zł/dm</w:t>
      </w:r>
      <w:r w:rsidRPr="00376C1A">
        <w:rPr>
          <w:rFonts w:ascii="Times New Roman" w:eastAsia="Times New Roman" w:hAnsi="Times New Roman" w:cs="Times New Roman"/>
          <w:sz w:val="24"/>
          <w:szCs w:val="24"/>
          <w:vertAlign w:val="superscript"/>
        </w:rPr>
        <w:t>3 +</w:t>
      </w:r>
      <w:r w:rsidRPr="00376C1A">
        <w:rPr>
          <w:rFonts w:ascii="Times New Roman" w:eastAsia="Times New Roman" w:hAnsi="Times New Roman" w:cs="Times New Roman"/>
          <w:sz w:val="24"/>
          <w:szCs w:val="24"/>
        </w:rPr>
        <w:t>3,0090zł/dm</w:t>
      </w:r>
      <w:r w:rsidRPr="00376C1A">
        <w:rPr>
          <w:rFonts w:ascii="Times New Roman" w:eastAsia="Times New Roman" w:hAnsi="Times New Roman" w:cs="Times New Roman"/>
          <w:sz w:val="24"/>
          <w:szCs w:val="24"/>
          <w:vertAlign w:val="superscript"/>
        </w:rPr>
        <w:t xml:space="preserve">3 </w:t>
      </w:r>
      <w:r w:rsidRPr="00376C1A">
        <w:rPr>
          <w:rFonts w:ascii="Times New Roman" w:eastAsia="Times New Roman" w:hAnsi="Times New Roman" w:cs="Times New Roman"/>
          <w:sz w:val="24"/>
          <w:szCs w:val="24"/>
        </w:rPr>
        <w:t>):2 (z dokładnością do 4 miejsc po przecinku)= 3, 0080 zł/ dm</w:t>
      </w:r>
      <w:r w:rsidRPr="00376C1A">
        <w:rPr>
          <w:rFonts w:ascii="Times New Roman" w:eastAsia="Times New Roman" w:hAnsi="Times New Roman" w:cs="Times New Roman"/>
          <w:sz w:val="24"/>
          <w:szCs w:val="24"/>
          <w:vertAlign w:val="superscript"/>
        </w:rPr>
        <w:t>3</w:t>
      </w:r>
      <w:r w:rsidRPr="00376C1A">
        <w:rPr>
          <w:rFonts w:ascii="Times New Roman" w:eastAsia="Times New Roman" w:hAnsi="Times New Roman" w:cs="Times New Roman"/>
          <w:sz w:val="24"/>
          <w:szCs w:val="24"/>
        </w:rPr>
        <w:t>, upust dotyczący oleju opałowego (obowiązujący w trakcie trwania całej umowy, może mieć wartość ujemną, zero, bądź dodatnią).</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color w:val="FF0000"/>
          <w:sz w:val="24"/>
          <w:szCs w:val="24"/>
        </w:rPr>
      </w:pPr>
      <w:r w:rsidRPr="00376C1A">
        <w:rPr>
          <w:rFonts w:ascii="Times New Roman" w:eastAsia="Times New Roman" w:hAnsi="Times New Roman" w:cs="Times New Roman"/>
          <w:sz w:val="24"/>
          <w:szCs w:val="24"/>
        </w:rPr>
        <w:t>Cena ofertowa winna zawierać należny podatek od towarów i usług.</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Cena powinna zawierać wszystkie koszty związane z realizacją przedmiotu zamówienia.tj. koszt transportu, rozładunku i wyładunku oleju.  </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Pozostałe ceny podane w ofercie powinny być określone jednoznaczne i w sposób niebudzący wątpliwości i zaokrąglone do dwóch miejsc po przecinku. </w:t>
      </w:r>
    </w:p>
    <w:p w:rsidR="00376C1A" w:rsidRPr="00376C1A" w:rsidRDefault="00376C1A" w:rsidP="00376C1A">
      <w:pPr>
        <w:numPr>
          <w:ilvl w:val="0"/>
          <w:numId w:val="5"/>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nie przewiduje rozliczeń w walutach obcych. Cena powinna być wyrażona w złotych polskich.</w:t>
      </w:r>
    </w:p>
    <w:p w:rsidR="00376C1A" w:rsidRPr="00376C1A" w:rsidRDefault="00376C1A" w:rsidP="00376C1A">
      <w:pPr>
        <w:spacing w:before="120"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ind w:left="720" w:hanging="720"/>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XIII. Opis kryteriów, którymi zamawiający będzie się kierował przy wyborze oferty, wraz z podaniem znaczenia tych kryteriów i sposobu oceny ofert</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376C1A" w:rsidRPr="00376C1A" w:rsidRDefault="00376C1A" w:rsidP="00376C1A">
      <w:pPr>
        <w:spacing w:after="0" w:line="240" w:lineRule="auto"/>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kryterium: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Cena całości zamówienia – 100%</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cena najniższa – 100 punktów</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ilość punktów = (cena najniższa / cena badanej oferty) x 100</w:t>
      </w:r>
    </w:p>
    <w:p w:rsidR="00376C1A" w:rsidRPr="00376C1A" w:rsidRDefault="00376C1A" w:rsidP="00376C1A">
      <w:pPr>
        <w:spacing w:after="0" w:line="240" w:lineRule="auto"/>
        <w:jc w:val="both"/>
        <w:rPr>
          <w:rFonts w:ascii="Times New Roman" w:eastAsia="Times New Roman" w:hAnsi="Times New Roman" w:cs="Times New Roman"/>
          <w:b/>
          <w:bCs/>
        </w:rPr>
      </w:pPr>
    </w:p>
    <w:p w:rsidR="00376C1A" w:rsidRPr="00376C1A" w:rsidRDefault="00376C1A" w:rsidP="00376C1A">
      <w:pPr>
        <w:spacing w:after="0" w:line="240" w:lineRule="auto"/>
        <w:jc w:val="both"/>
        <w:rPr>
          <w:rFonts w:ascii="Times New Roman" w:eastAsia="Times New Roman" w:hAnsi="Times New Roman" w:cs="Times New Roman"/>
          <w:b/>
          <w:bCs/>
        </w:rPr>
      </w:pPr>
    </w:p>
    <w:p w:rsidR="00376C1A" w:rsidRPr="00376C1A" w:rsidRDefault="00376C1A" w:rsidP="00376C1A">
      <w:pPr>
        <w:spacing w:after="0" w:line="240" w:lineRule="auto"/>
        <w:ind w:left="540" w:hanging="540"/>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XIV. Informacje o formalnościach jakie powinny zostać dopełnione po wyborze oferty   w celu zawarcia umowy</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numPr>
          <w:ilvl w:val="0"/>
          <w:numId w:val="6"/>
        </w:numPr>
        <w:spacing w:after="12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O wyborze najkorzystniejszej oferty oraz o wykluczeniu Wykonawcy (-ów) i odrzuceniu ofert (-y) Zamawiający powiadomi wszystkich uczestników postępowania w formie pisemnej oraz zamieści informację o wyborze najkorzystniejszej oferty na stronie internetowej i na tablicy ogłoszeń.</w:t>
      </w:r>
    </w:p>
    <w:p w:rsidR="00376C1A" w:rsidRPr="00376C1A" w:rsidRDefault="00376C1A" w:rsidP="00376C1A">
      <w:pPr>
        <w:numPr>
          <w:ilvl w:val="0"/>
          <w:numId w:val="6"/>
        </w:num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Umowa w sprawie realizacji zamówienia publicznego zostanie zawarta z Wykonawcą, który spełni wszystkie przedstawione wymagania i którego oferta okaże się najkorzystniejsza.</w:t>
      </w:r>
    </w:p>
    <w:p w:rsidR="00376C1A" w:rsidRPr="00376C1A" w:rsidRDefault="00376C1A" w:rsidP="00376C1A">
      <w:pPr>
        <w:numPr>
          <w:ilvl w:val="0"/>
          <w:numId w:val="6"/>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Pzp.</w:t>
      </w:r>
    </w:p>
    <w:p w:rsidR="00376C1A" w:rsidRPr="00376C1A" w:rsidRDefault="00376C1A" w:rsidP="00376C1A">
      <w:pPr>
        <w:numPr>
          <w:ilvl w:val="0"/>
          <w:numId w:val="6"/>
        </w:numPr>
        <w:spacing w:before="120"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Zamawiający nie przewiduje zawarcia umowy ramowej.</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XV. Wymagania dotyczące zabezpieczenia należytego wykonania umowy</w:t>
      </w:r>
    </w:p>
    <w:p w:rsidR="00376C1A" w:rsidRPr="00376C1A" w:rsidRDefault="00376C1A" w:rsidP="00376C1A">
      <w:pPr>
        <w:spacing w:after="0" w:line="240" w:lineRule="auto"/>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Zamawiający nie wymaga wniesienia zabezpieczenia należytego wykonania umowy. </w:t>
      </w:r>
    </w:p>
    <w:p w:rsidR="00376C1A" w:rsidRPr="00376C1A" w:rsidRDefault="00376C1A" w:rsidP="00376C1A">
      <w:pPr>
        <w:spacing w:after="0" w:line="240" w:lineRule="auto"/>
        <w:ind w:left="720" w:hanging="720"/>
        <w:jc w:val="both"/>
        <w:rPr>
          <w:rFonts w:ascii="Times New Roman" w:eastAsia="Times New Roman" w:hAnsi="Times New Roman" w:cs="Times New Roman"/>
          <w:bCs/>
          <w:sz w:val="24"/>
          <w:szCs w:val="24"/>
        </w:rPr>
      </w:pPr>
    </w:p>
    <w:p w:rsidR="00376C1A" w:rsidRPr="00376C1A" w:rsidRDefault="00376C1A" w:rsidP="00376C1A">
      <w:pPr>
        <w:spacing w:after="0" w:line="240" w:lineRule="auto"/>
        <w:ind w:left="720" w:hanging="720"/>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XVI.  Istotne dla stron postanowienia, które zostaną wprowadzone do treści zawieranej       umowy.</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Wzór umowy zawarty jest na  załączniku nr  6   do SIWZ będącym jej integralną częścią .</w:t>
      </w:r>
    </w:p>
    <w:p w:rsidR="00376C1A" w:rsidRPr="00376C1A" w:rsidRDefault="00376C1A" w:rsidP="00376C1A">
      <w:pPr>
        <w:spacing w:after="0" w:line="240" w:lineRule="auto"/>
        <w:ind w:left="360"/>
        <w:jc w:val="both"/>
        <w:rPr>
          <w:rFonts w:ascii="Times New Roman" w:eastAsia="Times New Roman" w:hAnsi="Times New Roman" w:cs="Times New Roman"/>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r w:rsidRPr="00376C1A">
        <w:rPr>
          <w:rFonts w:ascii="Times New Roman" w:eastAsia="Times New Roman" w:hAnsi="Times New Roman" w:cs="Times New Roman"/>
          <w:b/>
          <w:bCs/>
          <w:sz w:val="24"/>
          <w:szCs w:val="24"/>
        </w:rPr>
        <w:t>XVII.</w:t>
      </w:r>
      <w:r w:rsidR="00A02F80">
        <w:rPr>
          <w:rFonts w:ascii="Times New Roman" w:eastAsia="Times New Roman" w:hAnsi="Times New Roman" w:cs="Times New Roman"/>
          <w:b/>
          <w:bCs/>
          <w:sz w:val="24"/>
          <w:szCs w:val="24"/>
        </w:rPr>
        <w:t xml:space="preserve"> </w:t>
      </w:r>
      <w:r w:rsidRPr="00376C1A">
        <w:rPr>
          <w:rFonts w:ascii="Times New Roman" w:eastAsia="Times New Roman" w:hAnsi="Times New Roman" w:cs="Times New Roman"/>
          <w:b/>
          <w:bCs/>
          <w:sz w:val="24"/>
          <w:szCs w:val="24"/>
        </w:rPr>
        <w:t>Środki  ochrony prawnej</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2. Odwołanie przysługuje wyłącznie od niżej wymienionych czynności:</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opisu sposobu oceny spełniania warunków udziału w postępowaniu, </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wykluczenia wykonawcy z postępowania o udzielenie zamówienia,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odrzucenia oferty.</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xml:space="preserve"> 3. Zgodnie z art. 182 ustawy Pzp,:</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w:t>
      </w:r>
    </w:p>
    <w:p w:rsidR="00376C1A" w:rsidRPr="00376C1A" w:rsidRDefault="00376C1A" w:rsidP="00376C1A">
      <w:pPr>
        <w:spacing w:after="0" w:line="240" w:lineRule="auto"/>
        <w:jc w:val="both"/>
        <w:rPr>
          <w:rFonts w:ascii="Times New Roman" w:eastAsia="Times New Roman" w:hAnsi="Times New Roman" w:cs="Times New Roman"/>
          <w:sz w:val="24"/>
          <w:szCs w:val="24"/>
        </w:rPr>
      </w:pPr>
      <w:r w:rsidRPr="00376C1A">
        <w:rPr>
          <w:rFonts w:ascii="Times New Roman" w:eastAsia="Times New Roman" w:hAnsi="Times New Roman" w:cs="Times New Roman"/>
          <w:sz w:val="24"/>
          <w:szCs w:val="24"/>
        </w:rPr>
        <w:t>6.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zgodnie z art. 180 ust. 2 ustawy Pzp.</w:t>
      </w: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b/>
          <w:bCs/>
          <w:sz w:val="24"/>
          <w:szCs w:val="24"/>
        </w:rPr>
      </w:pPr>
    </w:p>
    <w:p w:rsidR="00376C1A" w:rsidRPr="00376C1A" w:rsidRDefault="00376C1A" w:rsidP="00376C1A">
      <w:pPr>
        <w:spacing w:after="0" w:line="240" w:lineRule="auto"/>
        <w:jc w:val="both"/>
        <w:rPr>
          <w:rFonts w:ascii="Times New Roman" w:eastAsia="Times New Roman" w:hAnsi="Times New Roman" w:cs="Times New Roman"/>
          <w:sz w:val="24"/>
          <w:szCs w:val="24"/>
        </w:rPr>
      </w:pPr>
    </w:p>
    <w:sectPr w:rsidR="00376C1A" w:rsidRPr="00376C1A" w:rsidSect="00FC1FC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18" w:rsidRDefault="00FA0518" w:rsidP="00031ACA">
      <w:pPr>
        <w:spacing w:after="0" w:line="240" w:lineRule="auto"/>
      </w:pPr>
      <w:r>
        <w:separator/>
      </w:r>
    </w:p>
  </w:endnote>
  <w:endnote w:type="continuationSeparator" w:id="1">
    <w:p w:rsidR="00FA0518" w:rsidRDefault="00FA0518" w:rsidP="00031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EC" w:rsidRDefault="00FA0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18" w:rsidRDefault="00FA0518" w:rsidP="00031ACA">
      <w:pPr>
        <w:spacing w:after="0" w:line="240" w:lineRule="auto"/>
      </w:pPr>
      <w:r>
        <w:separator/>
      </w:r>
    </w:p>
  </w:footnote>
  <w:footnote w:type="continuationSeparator" w:id="1">
    <w:p w:rsidR="00FA0518" w:rsidRDefault="00FA0518" w:rsidP="00031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9"/>
    <w:multiLevelType w:val="multilevel"/>
    <w:tmpl w:val="942CEFD2"/>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nsid w:val="0023706C"/>
    <w:multiLevelType w:val="hybridMultilevel"/>
    <w:tmpl w:val="4286A1B6"/>
    <w:lvl w:ilvl="0" w:tplc="A1A84AA4">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03812C3"/>
    <w:multiLevelType w:val="hybridMultilevel"/>
    <w:tmpl w:val="F2B48452"/>
    <w:lvl w:ilvl="0" w:tplc="77FEE7B2">
      <w:start w:val="1"/>
      <w:numFmt w:val="lowerLetter"/>
      <w:lvlText w:val="%1)"/>
      <w:lvlJc w:val="left"/>
      <w:pPr>
        <w:tabs>
          <w:tab w:val="num" w:pos="1134"/>
        </w:tabs>
        <w:ind w:left="1134"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16353B4"/>
    <w:multiLevelType w:val="hybridMultilevel"/>
    <w:tmpl w:val="D12ABD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614629E"/>
    <w:multiLevelType w:val="hybridMultilevel"/>
    <w:tmpl w:val="3598741C"/>
    <w:lvl w:ilvl="0" w:tplc="30D0F8F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270F79"/>
    <w:multiLevelType w:val="hybridMultilevel"/>
    <w:tmpl w:val="4D3A399E"/>
    <w:lvl w:ilvl="0" w:tplc="AB9C0374">
      <w:start w:val="1"/>
      <w:numFmt w:val="decimal"/>
      <w:lvlText w:val="%1."/>
      <w:lvlJc w:val="left"/>
      <w:pPr>
        <w:tabs>
          <w:tab w:val="num" w:pos="567"/>
        </w:tabs>
        <w:ind w:left="567" w:hanging="56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D9A6D67"/>
    <w:multiLevelType w:val="hybridMultilevel"/>
    <w:tmpl w:val="A3EAFA4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89E"/>
    <w:multiLevelType w:val="hybridMultilevel"/>
    <w:tmpl w:val="C608BE98"/>
    <w:lvl w:ilvl="0" w:tplc="E376A5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3B5104"/>
    <w:multiLevelType w:val="hybridMultilevel"/>
    <w:tmpl w:val="142E7826"/>
    <w:lvl w:ilvl="0" w:tplc="1A185DD4">
      <w:start w:val="1"/>
      <w:numFmt w:val="lowerLetter"/>
      <w:lvlText w:val="%1)"/>
      <w:lvlJc w:val="left"/>
      <w:pPr>
        <w:tabs>
          <w:tab w:val="num" w:pos="624"/>
        </w:tabs>
        <w:ind w:left="624" w:hanging="284"/>
      </w:pPr>
      <w:rPr>
        <w:rFonts w:cs="Times New Roman" w:hint="default"/>
      </w:rPr>
    </w:lvl>
    <w:lvl w:ilvl="1" w:tplc="B20C24DA">
      <w:start w:val="2"/>
      <w:numFmt w:val="decimal"/>
      <w:lvlText w:val="%2."/>
      <w:lvlJc w:val="left"/>
      <w:pPr>
        <w:tabs>
          <w:tab w:val="num" w:pos="340"/>
        </w:tabs>
        <w:ind w:left="34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825067C"/>
    <w:multiLevelType w:val="hybridMultilevel"/>
    <w:tmpl w:val="E9F02FCA"/>
    <w:lvl w:ilvl="0" w:tplc="8FB2131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D7546C2"/>
    <w:multiLevelType w:val="hybridMultilevel"/>
    <w:tmpl w:val="A866DA80"/>
    <w:lvl w:ilvl="0" w:tplc="1A185DD4">
      <w:start w:val="1"/>
      <w:numFmt w:val="lowerLetter"/>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15">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DFB021E"/>
    <w:multiLevelType w:val="hybridMultilevel"/>
    <w:tmpl w:val="8D349306"/>
    <w:lvl w:ilvl="0" w:tplc="CF5C8876">
      <w:start w:val="1"/>
      <w:numFmt w:val="decimal"/>
      <w:lvlText w:val="%1."/>
      <w:lvlJc w:val="left"/>
      <w:pPr>
        <w:tabs>
          <w:tab w:val="num" w:pos="397"/>
        </w:tabs>
        <w:ind w:left="397" w:hanging="397"/>
      </w:pPr>
      <w:rPr>
        <w:rFonts w:cs="Times New Roman" w:hint="default"/>
      </w:rPr>
    </w:lvl>
    <w:lvl w:ilvl="1" w:tplc="DDF45BF0">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E12438C"/>
    <w:multiLevelType w:val="hybridMultilevel"/>
    <w:tmpl w:val="EFDEB764"/>
    <w:lvl w:ilvl="0" w:tplc="0CE88AB2">
      <w:start w:val="1"/>
      <w:numFmt w:val="decimal"/>
      <w:lvlText w:val="%1."/>
      <w:lvlJc w:val="left"/>
      <w:pPr>
        <w:tabs>
          <w:tab w:val="num" w:pos="397"/>
        </w:tabs>
        <w:ind w:left="397" w:hanging="397"/>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4307322"/>
    <w:multiLevelType w:val="multilevel"/>
    <w:tmpl w:val="142E7826"/>
    <w:lvl w:ilvl="0">
      <w:start w:val="1"/>
      <w:numFmt w:val="lowerLetter"/>
      <w:lvlText w:val="%1)"/>
      <w:lvlJc w:val="left"/>
      <w:pPr>
        <w:tabs>
          <w:tab w:val="num" w:pos="624"/>
        </w:tabs>
        <w:ind w:left="624" w:hanging="284"/>
      </w:pPr>
      <w:rPr>
        <w:rFonts w:cs="Times New Roman" w:hint="default"/>
      </w:rPr>
    </w:lvl>
    <w:lvl w:ilvl="1">
      <w:start w:val="2"/>
      <w:numFmt w:val="decimal"/>
      <w:lvlText w:val="%2."/>
      <w:lvlJc w:val="left"/>
      <w:pPr>
        <w:tabs>
          <w:tab w:val="num" w:pos="340"/>
        </w:tabs>
        <w:ind w:left="340" w:hanging="3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5816AFA"/>
    <w:multiLevelType w:val="hybridMultilevel"/>
    <w:tmpl w:val="72A22730"/>
    <w:lvl w:ilvl="0" w:tplc="23806EC2">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97517E5"/>
    <w:multiLevelType w:val="hybridMultilevel"/>
    <w:tmpl w:val="A0380B42"/>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1DB633B"/>
    <w:multiLevelType w:val="hybridMultilevel"/>
    <w:tmpl w:val="FEA22950"/>
    <w:lvl w:ilvl="0" w:tplc="04150011">
      <w:start w:val="1"/>
      <w:numFmt w:val="decimal"/>
      <w:lvlText w:val="%1)"/>
      <w:lvlJc w:val="left"/>
      <w:pPr>
        <w:tabs>
          <w:tab w:val="num" w:pos="720"/>
        </w:tabs>
        <w:ind w:left="720"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AED4A03"/>
    <w:multiLevelType w:val="hybridMultilevel"/>
    <w:tmpl w:val="BC082374"/>
    <w:lvl w:ilvl="0" w:tplc="6F1E2E5C">
      <w:start w:val="1"/>
      <w:numFmt w:val="decimal"/>
      <w:lvlText w:val="%1."/>
      <w:lvlJc w:val="left"/>
      <w:pPr>
        <w:tabs>
          <w:tab w:val="num" w:pos="397"/>
        </w:tabs>
        <w:ind w:left="397" w:hanging="397"/>
      </w:pPr>
      <w:rPr>
        <w:rFonts w:ascii="Times New Roman" w:eastAsia="Times New Roman" w:hAnsi="Times New Roman" w:cs="Times New Roman"/>
      </w:rPr>
    </w:lvl>
    <w:lvl w:ilvl="1" w:tplc="42AADE6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E126CF3"/>
    <w:multiLevelType w:val="hybridMultilevel"/>
    <w:tmpl w:val="CBEEEC5A"/>
    <w:lvl w:ilvl="0" w:tplc="E376A5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E6B3EBD"/>
    <w:multiLevelType w:val="hybridMultilevel"/>
    <w:tmpl w:val="60ECC70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9">
    <w:nsid w:val="769762E7"/>
    <w:multiLevelType w:val="multilevel"/>
    <w:tmpl w:val="CBEEEC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1"/>
  </w:num>
  <w:num w:numId="3">
    <w:abstractNumId w:val="26"/>
  </w:num>
  <w:num w:numId="4">
    <w:abstractNumId w:val="27"/>
  </w:num>
  <w:num w:numId="5">
    <w:abstractNumId w:val="18"/>
  </w:num>
  <w:num w:numId="6">
    <w:abstractNumId w:val="6"/>
  </w:num>
  <w:num w:numId="7">
    <w:abstractNumId w:val="23"/>
  </w:num>
  <w:num w:numId="8">
    <w:abstractNumId w:val="25"/>
  </w:num>
  <w:num w:numId="9">
    <w:abstractNumId w:val="3"/>
  </w:num>
  <w:num w:numId="10">
    <w:abstractNumId w:val="21"/>
  </w:num>
  <w:num w:numId="11">
    <w:abstractNumId w:val="15"/>
  </w:num>
  <w:num w:numId="12">
    <w:abstractNumId w:val="24"/>
  </w:num>
  <w:num w:numId="13">
    <w:abstractNumId w:val="13"/>
  </w:num>
  <w:num w:numId="14">
    <w:abstractNumId w:val="16"/>
  </w:num>
  <w:num w:numId="15">
    <w:abstractNumId w:val="8"/>
  </w:num>
  <w:num w:numId="16">
    <w:abstractNumId w:val="10"/>
  </w:num>
  <w:num w:numId="17">
    <w:abstractNumId w:val="5"/>
  </w:num>
  <w:num w:numId="18">
    <w:abstractNumId w:val="12"/>
  </w:num>
  <w:num w:numId="19">
    <w:abstractNumId w:val="19"/>
  </w:num>
  <w:num w:numId="20">
    <w:abstractNumId w:val="4"/>
  </w:num>
  <w:num w:numId="21">
    <w:abstractNumId w:val="9"/>
  </w:num>
  <w:num w:numId="22">
    <w:abstractNumId w:val="7"/>
  </w:num>
  <w:num w:numId="23">
    <w:abstractNumId w:val="2"/>
  </w:num>
  <w:num w:numId="24">
    <w:abstractNumId w:val="28"/>
  </w:num>
  <w:num w:numId="25">
    <w:abstractNumId w:val="17"/>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376C1A"/>
    <w:rsid w:val="00031ACA"/>
    <w:rsid w:val="00376C1A"/>
    <w:rsid w:val="00A02F80"/>
    <w:rsid w:val="00FA05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ACA"/>
  </w:style>
  <w:style w:type="paragraph" w:styleId="Nagwek1">
    <w:name w:val="heading 1"/>
    <w:basedOn w:val="Normalny"/>
    <w:next w:val="Nagwek2"/>
    <w:link w:val="Nagwek1Znak"/>
    <w:autoRedefine/>
    <w:uiPriority w:val="99"/>
    <w:qFormat/>
    <w:rsid w:val="00376C1A"/>
    <w:pPr>
      <w:numPr>
        <w:numId w:val="11"/>
      </w:numPr>
      <w:spacing w:before="360" w:after="120" w:line="240" w:lineRule="auto"/>
      <w:ind w:left="431" w:hanging="431"/>
      <w:outlineLvl w:val="0"/>
    </w:pPr>
    <w:rPr>
      <w:rFonts w:ascii="Times New Roman" w:eastAsia="Times New Roman" w:hAnsi="Times New Roman" w:cs="Times New Roman"/>
      <w:b/>
      <w:bCs/>
      <w:caps/>
      <w:kern w:val="32"/>
      <w:sz w:val="24"/>
      <w:szCs w:val="24"/>
    </w:rPr>
  </w:style>
  <w:style w:type="paragraph" w:styleId="Nagwek2">
    <w:name w:val="heading 2"/>
    <w:basedOn w:val="Normalny"/>
    <w:next w:val="Normalny"/>
    <w:link w:val="Nagwek2Znak"/>
    <w:uiPriority w:val="99"/>
    <w:qFormat/>
    <w:rsid w:val="00376C1A"/>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link w:val="Nagwek3Znak"/>
    <w:autoRedefine/>
    <w:uiPriority w:val="99"/>
    <w:qFormat/>
    <w:rsid w:val="00376C1A"/>
    <w:pPr>
      <w:numPr>
        <w:ilvl w:val="2"/>
        <w:numId w:val="1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rPr>
  </w:style>
  <w:style w:type="paragraph" w:styleId="Nagwek4">
    <w:name w:val="heading 4"/>
    <w:basedOn w:val="Normalny"/>
    <w:link w:val="Nagwek4Znak"/>
    <w:autoRedefine/>
    <w:uiPriority w:val="99"/>
    <w:qFormat/>
    <w:rsid w:val="00376C1A"/>
    <w:pPr>
      <w:keepNext/>
      <w:numPr>
        <w:ilvl w:val="3"/>
        <w:numId w:val="11"/>
      </w:numPr>
      <w:tabs>
        <w:tab w:val="num" w:pos="1260"/>
      </w:tabs>
      <w:spacing w:before="60" w:after="60" w:line="240" w:lineRule="auto"/>
      <w:ind w:left="902"/>
      <w:outlineLvl w:val="3"/>
    </w:pPr>
    <w:rPr>
      <w:rFonts w:ascii="Times New Roman" w:eastAsia="Times New Roman" w:hAnsi="Times New Roman" w:cs="Times New Roman"/>
      <w:sz w:val="24"/>
      <w:szCs w:val="24"/>
    </w:rPr>
  </w:style>
  <w:style w:type="paragraph" w:styleId="Nagwek5">
    <w:name w:val="heading 5"/>
    <w:basedOn w:val="Normalny"/>
    <w:next w:val="Normalny"/>
    <w:link w:val="Nagwek5Znak"/>
    <w:uiPriority w:val="99"/>
    <w:qFormat/>
    <w:rsid w:val="00376C1A"/>
    <w:pPr>
      <w:numPr>
        <w:ilvl w:val="4"/>
        <w:numId w:val="1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9"/>
    <w:qFormat/>
    <w:rsid w:val="00376C1A"/>
    <w:pPr>
      <w:numPr>
        <w:ilvl w:val="5"/>
        <w:numId w:val="1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uiPriority w:val="99"/>
    <w:qFormat/>
    <w:rsid w:val="00376C1A"/>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uiPriority w:val="99"/>
    <w:qFormat/>
    <w:rsid w:val="00376C1A"/>
    <w:pPr>
      <w:numPr>
        <w:ilvl w:val="7"/>
        <w:numId w:val="1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376C1A"/>
    <w:pPr>
      <w:numPr>
        <w:ilvl w:val="8"/>
        <w:numId w:val="1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76C1A"/>
    <w:rPr>
      <w:rFonts w:cs="Times New Roman"/>
      <w:color w:val="0000FF"/>
      <w:u w:val="single"/>
    </w:rPr>
  </w:style>
  <w:style w:type="paragraph" w:styleId="Tekstpodstawowy">
    <w:name w:val="Body Text"/>
    <w:basedOn w:val="Normalny"/>
    <w:link w:val="TekstpodstawowyZnak"/>
    <w:uiPriority w:val="99"/>
    <w:rsid w:val="00376C1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6C1A"/>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376C1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376C1A"/>
    <w:rPr>
      <w:rFonts w:ascii="Times New Roman" w:eastAsia="Times New Roman" w:hAnsi="Times New Roman" w:cs="Times New Roman"/>
      <w:sz w:val="24"/>
      <w:szCs w:val="24"/>
    </w:rPr>
  </w:style>
  <w:style w:type="character" w:customStyle="1" w:styleId="textbold">
    <w:name w:val="text bold"/>
    <w:basedOn w:val="Domylnaczcionkaakapitu"/>
    <w:uiPriority w:val="99"/>
    <w:rsid w:val="00376C1A"/>
    <w:rPr>
      <w:rFonts w:cs="Times New Roman"/>
    </w:rPr>
  </w:style>
  <w:style w:type="paragraph" w:styleId="Akapitzlist">
    <w:name w:val="List Paragraph"/>
    <w:basedOn w:val="Normalny"/>
    <w:uiPriority w:val="99"/>
    <w:qFormat/>
    <w:rsid w:val="00376C1A"/>
    <w:pPr>
      <w:spacing w:after="0" w:line="240" w:lineRule="auto"/>
      <w:ind w:left="720"/>
      <w:contextualSpacing/>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9"/>
    <w:rsid w:val="00376C1A"/>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uiPriority w:val="99"/>
    <w:rsid w:val="00376C1A"/>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376C1A"/>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9"/>
    <w:rsid w:val="00376C1A"/>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9"/>
    <w:rsid w:val="00376C1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rsid w:val="00376C1A"/>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376C1A"/>
    <w:rPr>
      <w:rFonts w:ascii="Times New Roman" w:eastAsia="Times New Roman" w:hAnsi="Times New Roman" w:cs="Times New Roman"/>
      <w:sz w:val="24"/>
      <w:szCs w:val="24"/>
    </w:rPr>
  </w:style>
  <w:style w:type="character" w:customStyle="1" w:styleId="Nagwek8Znak">
    <w:name w:val="Nagłówek 8 Znak"/>
    <w:basedOn w:val="Domylnaczcionkaakapitu"/>
    <w:link w:val="Nagwek8"/>
    <w:uiPriority w:val="99"/>
    <w:rsid w:val="00376C1A"/>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376C1A"/>
    <w:rPr>
      <w:rFonts w:ascii="Arial" w:eastAsia="Times New Roman" w:hAnsi="Arial" w:cs="Arial"/>
    </w:rPr>
  </w:style>
  <w:style w:type="numbering" w:customStyle="1" w:styleId="Bezlisty1">
    <w:name w:val="Bez listy1"/>
    <w:next w:val="Bezlisty"/>
    <w:uiPriority w:val="99"/>
    <w:semiHidden/>
    <w:unhideWhenUsed/>
    <w:rsid w:val="00376C1A"/>
  </w:style>
  <w:style w:type="character" w:styleId="UyteHipercze">
    <w:name w:val="FollowedHyperlink"/>
    <w:basedOn w:val="Domylnaczcionkaakapitu"/>
    <w:uiPriority w:val="99"/>
    <w:rsid w:val="00376C1A"/>
    <w:rPr>
      <w:rFonts w:cs="Times New Roman"/>
      <w:color w:val="800080"/>
      <w:u w:val="single"/>
    </w:rPr>
  </w:style>
  <w:style w:type="paragraph" w:styleId="Tekstdymka">
    <w:name w:val="Balloon Text"/>
    <w:basedOn w:val="Normalny"/>
    <w:link w:val="TekstdymkaZnak"/>
    <w:uiPriority w:val="99"/>
    <w:semiHidden/>
    <w:rsid w:val="00376C1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376C1A"/>
    <w:rPr>
      <w:rFonts w:ascii="Tahoma" w:eastAsia="Times New Roman" w:hAnsi="Tahoma" w:cs="Tahoma"/>
      <w:sz w:val="16"/>
      <w:szCs w:val="16"/>
    </w:rPr>
  </w:style>
  <w:style w:type="paragraph" w:customStyle="1" w:styleId="FR1">
    <w:name w:val="FR1"/>
    <w:uiPriority w:val="99"/>
    <w:rsid w:val="00376C1A"/>
    <w:pPr>
      <w:widowControl w:val="0"/>
      <w:spacing w:before="160" w:after="0" w:line="240" w:lineRule="auto"/>
      <w:ind w:left="4520"/>
    </w:pPr>
    <w:rPr>
      <w:rFonts w:ascii="Arial" w:eastAsia="Times New Roman" w:hAnsi="Arial" w:cs="Arial"/>
      <w:sz w:val="20"/>
      <w:szCs w:val="20"/>
    </w:rPr>
  </w:style>
  <w:style w:type="paragraph" w:styleId="Tytu">
    <w:name w:val="Title"/>
    <w:basedOn w:val="Normalny"/>
    <w:link w:val="TytuZnak"/>
    <w:uiPriority w:val="99"/>
    <w:qFormat/>
    <w:rsid w:val="00376C1A"/>
    <w:pPr>
      <w:spacing w:after="0" w:line="360" w:lineRule="auto"/>
      <w:jc w:val="center"/>
    </w:pPr>
    <w:rPr>
      <w:rFonts w:ascii="Times New Roman" w:eastAsia="Times New Roman" w:hAnsi="Times New Roman" w:cs="Times New Roman"/>
      <w:b/>
      <w:bCs/>
      <w:sz w:val="26"/>
      <w:szCs w:val="26"/>
    </w:rPr>
  </w:style>
  <w:style w:type="character" w:customStyle="1" w:styleId="TytuZnak">
    <w:name w:val="Tytuł Znak"/>
    <w:basedOn w:val="Domylnaczcionkaakapitu"/>
    <w:link w:val="Tytu"/>
    <w:uiPriority w:val="99"/>
    <w:rsid w:val="00376C1A"/>
    <w:rPr>
      <w:rFonts w:ascii="Times New Roman" w:eastAsia="Times New Roman" w:hAnsi="Times New Roman" w:cs="Times New Roman"/>
      <w:b/>
      <w:bCs/>
      <w:sz w:val="26"/>
      <w:szCs w:val="26"/>
    </w:rPr>
  </w:style>
  <w:style w:type="paragraph" w:customStyle="1" w:styleId="Standard">
    <w:name w:val="Standard"/>
    <w:uiPriority w:val="99"/>
    <w:rsid w:val="00376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99"/>
    <w:rsid w:val="00376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uiPriority w:val="99"/>
    <w:qFormat/>
    <w:rsid w:val="00376C1A"/>
    <w:pPr>
      <w:spacing w:after="0" w:line="240" w:lineRule="auto"/>
      <w:jc w:val="both"/>
    </w:pPr>
    <w:rPr>
      <w:rFonts w:ascii="Times New Roman" w:eastAsia="Times New Roman" w:hAnsi="Times New Roman" w:cs="Times New Roman"/>
      <w:sz w:val="24"/>
      <w:szCs w:val="20"/>
    </w:rPr>
  </w:style>
  <w:style w:type="character" w:customStyle="1" w:styleId="PodtytuZnak">
    <w:name w:val="Podtytuł Znak"/>
    <w:basedOn w:val="Domylnaczcionkaakapitu"/>
    <w:link w:val="Podtytu"/>
    <w:uiPriority w:val="99"/>
    <w:rsid w:val="00376C1A"/>
    <w:rPr>
      <w:rFonts w:ascii="Times New Roman" w:eastAsia="Times New Roman" w:hAnsi="Times New Roman" w:cs="Times New Roman"/>
      <w:sz w:val="24"/>
      <w:szCs w:val="20"/>
    </w:rPr>
  </w:style>
  <w:style w:type="paragraph" w:customStyle="1" w:styleId="Znak1">
    <w:name w:val="Znak1"/>
    <w:basedOn w:val="Normalny"/>
    <w:uiPriority w:val="99"/>
    <w:rsid w:val="00376C1A"/>
    <w:pPr>
      <w:spacing w:after="0" w:line="240" w:lineRule="auto"/>
    </w:pPr>
    <w:rPr>
      <w:rFonts w:ascii="Arial" w:eastAsia="Times New Roman" w:hAnsi="Arial" w:cs="Arial"/>
      <w:sz w:val="24"/>
      <w:szCs w:val="24"/>
    </w:rPr>
  </w:style>
  <w:style w:type="paragraph" w:styleId="Nagwek">
    <w:name w:val="header"/>
    <w:basedOn w:val="Normalny"/>
    <w:link w:val="NagwekZnak"/>
    <w:uiPriority w:val="99"/>
    <w:rsid w:val="00376C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76C1A"/>
    <w:rPr>
      <w:rFonts w:ascii="Times New Roman" w:eastAsia="Times New Roman" w:hAnsi="Times New Roman" w:cs="Times New Roman"/>
      <w:sz w:val="24"/>
      <w:szCs w:val="24"/>
    </w:rPr>
  </w:style>
  <w:style w:type="paragraph" w:styleId="Stopka">
    <w:name w:val="footer"/>
    <w:basedOn w:val="Normalny"/>
    <w:link w:val="StopkaZnak"/>
    <w:uiPriority w:val="99"/>
    <w:rsid w:val="00376C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76C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klep.pkn.pl/?m=product&amp;a=find&amp;pfsymbol=PN-C-96024%3A2011&amp;pfsymbolop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2799</Words>
  <Characters>16796</Characters>
  <Application>Microsoft Office Word</Application>
  <DocSecurity>0</DocSecurity>
  <Lines>139</Lines>
  <Paragraphs>39</Paragraphs>
  <ScaleCrop>false</ScaleCrop>
  <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3</cp:revision>
  <dcterms:created xsi:type="dcterms:W3CDTF">2011-10-07T06:34:00Z</dcterms:created>
  <dcterms:modified xsi:type="dcterms:W3CDTF">2011-10-07T06:38:00Z</dcterms:modified>
</cp:coreProperties>
</file>