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DA" w:rsidRPr="005D14DA" w:rsidRDefault="005D14DA" w:rsidP="005D14DA">
      <w:pPr>
        <w:pStyle w:val="Bezodstpw"/>
        <w:spacing w:line="360" w:lineRule="auto"/>
        <w:jc w:val="right"/>
      </w:pPr>
      <w:r>
        <w:t xml:space="preserve">dnia </w:t>
      </w:r>
      <w:r w:rsidR="00F07017">
        <w:t>26.06.2018</w:t>
      </w:r>
      <w:r>
        <w:t xml:space="preserve"> r.</w:t>
      </w:r>
    </w:p>
    <w:p w:rsidR="005D14DA" w:rsidRPr="005D14DA" w:rsidRDefault="005D14DA" w:rsidP="005D14DA">
      <w:pPr>
        <w:pStyle w:val="Bezodstpw"/>
        <w:spacing w:line="360" w:lineRule="auto"/>
      </w:pPr>
      <w:r w:rsidRPr="005D14DA">
        <w:t>IOŚ.6181.</w:t>
      </w:r>
      <w:r w:rsidR="00F07017">
        <w:t>2.2018</w:t>
      </w:r>
    </w:p>
    <w:p w:rsidR="00C350EB" w:rsidRPr="00C350EB" w:rsidRDefault="00C350EB" w:rsidP="00C350EB">
      <w:pPr>
        <w:pStyle w:val="Bezodstpw"/>
        <w:spacing w:line="360" w:lineRule="auto"/>
        <w:jc w:val="center"/>
        <w:rPr>
          <w:b/>
          <w:sz w:val="28"/>
        </w:rPr>
      </w:pPr>
      <w:r w:rsidRPr="00C350EB">
        <w:rPr>
          <w:b/>
          <w:sz w:val="28"/>
        </w:rPr>
        <w:t xml:space="preserve">INFORMACJA DOT. WYSTĄPIENIA SUSZY </w:t>
      </w:r>
    </w:p>
    <w:p w:rsidR="00C350EB" w:rsidRDefault="00C350EB" w:rsidP="00C350EB">
      <w:pPr>
        <w:pStyle w:val="Bezodstpw"/>
        <w:spacing w:line="360" w:lineRule="auto"/>
        <w:jc w:val="center"/>
        <w:rPr>
          <w:b/>
          <w:sz w:val="28"/>
        </w:rPr>
      </w:pPr>
      <w:r w:rsidRPr="00C350EB">
        <w:rPr>
          <w:b/>
          <w:sz w:val="28"/>
        </w:rPr>
        <w:t>na terenie Gminy Gołymin-Ośrodek</w:t>
      </w:r>
    </w:p>
    <w:p w:rsidR="002258DC" w:rsidRDefault="00C350EB" w:rsidP="00C350EB">
      <w:pPr>
        <w:spacing w:line="360" w:lineRule="auto"/>
        <w:ind w:firstLine="708"/>
        <w:jc w:val="both"/>
      </w:pPr>
      <w:r>
        <w:t xml:space="preserve">W związku z wystąpieniem na terenie Gminy Gołymin-Ośrodek niekorzystnych zjawisk pogodowych i możliwością powstania w ich wyniku strat w uprawach rolnych, informuję że poszkodowani rolnicy mogą składać wnioski o oszacowanie strat w gospodarstwach. </w:t>
      </w:r>
    </w:p>
    <w:p w:rsidR="00C350EB" w:rsidRPr="00F07017" w:rsidRDefault="00C350EB" w:rsidP="00C350EB">
      <w:pPr>
        <w:spacing w:line="360" w:lineRule="auto"/>
        <w:jc w:val="both"/>
        <w:rPr>
          <w:b/>
          <w:u w:val="single"/>
        </w:rPr>
      </w:pPr>
      <w:r w:rsidRPr="00A2330C">
        <w:rPr>
          <w:b/>
        </w:rPr>
        <w:t xml:space="preserve">Wniosek o oszacowanie szkody w gospodarstwie rolnym należy składać </w:t>
      </w:r>
      <w:r>
        <w:rPr>
          <w:b/>
        </w:rPr>
        <w:t xml:space="preserve">w nieprzekraczalnym terminie </w:t>
      </w:r>
      <w:r w:rsidR="00932E00">
        <w:rPr>
          <w:b/>
          <w:u w:val="single"/>
        </w:rPr>
        <w:t>do dnia 10</w:t>
      </w:r>
      <w:r w:rsidR="00F07017">
        <w:rPr>
          <w:b/>
          <w:u w:val="single"/>
        </w:rPr>
        <w:t>.07</w:t>
      </w:r>
      <w:r w:rsidRPr="002A61C1">
        <w:rPr>
          <w:b/>
          <w:u w:val="single"/>
        </w:rPr>
        <w:t>.201</w:t>
      </w:r>
      <w:r w:rsidR="00F07017">
        <w:rPr>
          <w:b/>
          <w:u w:val="single"/>
        </w:rPr>
        <w:t>8</w:t>
      </w:r>
      <w:r w:rsidRPr="002A61C1">
        <w:rPr>
          <w:b/>
          <w:u w:val="single"/>
        </w:rPr>
        <w:t xml:space="preserve"> r. </w:t>
      </w:r>
      <w:r w:rsidRPr="00A2330C">
        <w:rPr>
          <w:b/>
        </w:rPr>
        <w:t>w pokoju nr 1</w:t>
      </w:r>
      <w:r>
        <w:rPr>
          <w:b/>
        </w:rPr>
        <w:t xml:space="preserve"> (referat infrastruktury, ochrony środowiska i promocji, godz. 8-16). </w:t>
      </w:r>
    </w:p>
    <w:p w:rsidR="008E7237" w:rsidRDefault="008E7237" w:rsidP="008E7237">
      <w:pPr>
        <w:pStyle w:val="Bezodstpw"/>
        <w:spacing w:line="360" w:lineRule="auto"/>
      </w:pPr>
      <w:r>
        <w:t>Wzór wniosku do zgłoszenia strat można pobrać:</w:t>
      </w:r>
    </w:p>
    <w:p w:rsidR="008E7237" w:rsidRDefault="008E7237" w:rsidP="008E7237">
      <w:pPr>
        <w:pStyle w:val="Bezodstpw"/>
        <w:numPr>
          <w:ilvl w:val="0"/>
          <w:numId w:val="1"/>
        </w:numPr>
        <w:spacing w:line="360" w:lineRule="auto"/>
      </w:pPr>
      <w:r>
        <w:t>W urzędzie Gminy Gołymin-Ośrodek (pok. nr 1).</w:t>
      </w:r>
    </w:p>
    <w:p w:rsidR="008E7237" w:rsidRDefault="008E7237" w:rsidP="008E7237">
      <w:pPr>
        <w:pStyle w:val="Bezodstpw"/>
        <w:numPr>
          <w:ilvl w:val="0"/>
          <w:numId w:val="1"/>
        </w:numPr>
        <w:spacing w:line="360" w:lineRule="auto"/>
      </w:pPr>
      <w:r>
        <w:t>Ze strony internetowej Urzędu Gminy Gołymin-Ośrodek.</w:t>
      </w:r>
    </w:p>
    <w:p w:rsidR="008E7237" w:rsidRPr="008E7237" w:rsidRDefault="008E7237" w:rsidP="008E7237">
      <w:pPr>
        <w:pStyle w:val="Bezodstpw"/>
        <w:spacing w:line="360" w:lineRule="auto"/>
        <w:ind w:left="720"/>
      </w:pPr>
      <w:bookmarkStart w:id="0" w:name="_GoBack"/>
      <w:bookmarkEnd w:id="0"/>
    </w:p>
    <w:p w:rsidR="00932E00" w:rsidRPr="00932E00" w:rsidRDefault="00932E00" w:rsidP="00297F89">
      <w:r w:rsidRPr="00932E00">
        <w:t xml:space="preserve">Do wniosku producent rolny dołącza wykaz działek deklarowanych do płatności </w:t>
      </w:r>
      <w:r w:rsidR="00297F89">
        <w:t>b</w:t>
      </w:r>
      <w:r w:rsidRPr="00932E00">
        <w:t xml:space="preserve">ezpośrednich na bieżący rok oraz kopię zgłoszenia do Systemu Identyfikacji i Rejestracji Zwierząt (IRZ) lub kserokopie księgi stada bądź paszportu. </w:t>
      </w:r>
    </w:p>
    <w:p w:rsidR="00932E00" w:rsidRDefault="00932E00" w:rsidP="00932E00">
      <w:pPr>
        <w:pStyle w:val="NormalnyWeb"/>
        <w:spacing w:before="278" w:beforeAutospacing="0" w:after="278" w:afterAutospacing="0" w:line="360" w:lineRule="auto"/>
      </w:pPr>
      <w:r>
        <w:rPr>
          <w:rFonts w:ascii="Arial" w:hAnsi="Arial" w:cs="Arial"/>
          <w:sz w:val="27"/>
          <w:szCs w:val="27"/>
          <w:u w:val="single"/>
        </w:rPr>
        <w:t>Wnioski wypełnione częściowo lub bez załączników nie będą rozpatrywane</w:t>
      </w:r>
      <w:r>
        <w:rPr>
          <w:rFonts w:ascii="Arial" w:hAnsi="Arial" w:cs="Arial"/>
          <w:sz w:val="27"/>
          <w:szCs w:val="27"/>
        </w:rPr>
        <w:t>.</w:t>
      </w:r>
    </w:p>
    <w:p w:rsidR="00C350EB" w:rsidRDefault="00C350EB" w:rsidP="008E7237">
      <w:pPr>
        <w:pStyle w:val="Bezodstpw"/>
        <w:spacing w:line="360" w:lineRule="auto"/>
      </w:pPr>
    </w:p>
    <w:p w:rsidR="00C350EB" w:rsidRDefault="00C350EB" w:rsidP="00263DED">
      <w:pPr>
        <w:pStyle w:val="Bezodstpw"/>
        <w:spacing w:line="360" w:lineRule="auto"/>
        <w:jc w:val="center"/>
      </w:pPr>
      <w:r>
        <w:t>Szacowanie szkód nastąpi po powołaniu przez Wojewodę Mazowieckiego Komisji Terenowej ds. szacowania szkód w gospodarstwach rolnych.</w:t>
      </w:r>
    </w:p>
    <w:p w:rsidR="00263DED" w:rsidRDefault="00263DED"/>
    <w:sectPr w:rsidR="0026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11A05"/>
    <w:multiLevelType w:val="hybridMultilevel"/>
    <w:tmpl w:val="23C48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EB"/>
    <w:rsid w:val="002258DC"/>
    <w:rsid w:val="00263DED"/>
    <w:rsid w:val="00297F89"/>
    <w:rsid w:val="002A61C1"/>
    <w:rsid w:val="005D14DA"/>
    <w:rsid w:val="008E7237"/>
    <w:rsid w:val="00932E00"/>
    <w:rsid w:val="00C350EB"/>
    <w:rsid w:val="00D035A5"/>
    <w:rsid w:val="00E53370"/>
    <w:rsid w:val="00F07017"/>
    <w:rsid w:val="00F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24FF9-AAFB-4F12-B2F1-3DD48D88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0E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3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Windows User</cp:lastModifiedBy>
  <cp:revision>4</cp:revision>
  <cp:lastPrinted>2015-07-22T08:53:00Z</cp:lastPrinted>
  <dcterms:created xsi:type="dcterms:W3CDTF">2018-06-26T11:40:00Z</dcterms:created>
  <dcterms:modified xsi:type="dcterms:W3CDTF">2018-06-26T12:16:00Z</dcterms:modified>
</cp:coreProperties>
</file>