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A" w:rsidRPr="00204125" w:rsidRDefault="00587BAB" w:rsidP="007017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4125">
        <w:rPr>
          <w:rFonts w:ascii="Arial" w:hAnsi="Arial" w:cs="Arial"/>
          <w:b/>
          <w:sz w:val="24"/>
          <w:szCs w:val="24"/>
        </w:rPr>
        <w:t>Ankieta – Strategia R</w:t>
      </w:r>
      <w:r w:rsidR="00701790" w:rsidRPr="00204125">
        <w:rPr>
          <w:rFonts w:ascii="Arial" w:hAnsi="Arial" w:cs="Arial"/>
          <w:b/>
          <w:sz w:val="24"/>
          <w:szCs w:val="24"/>
        </w:rPr>
        <w:t xml:space="preserve">ozwoju </w:t>
      </w:r>
      <w:r w:rsidR="00D67D2A" w:rsidRPr="00204125">
        <w:rPr>
          <w:rFonts w:ascii="Arial" w:hAnsi="Arial" w:cs="Arial"/>
          <w:b/>
          <w:sz w:val="24"/>
          <w:szCs w:val="24"/>
        </w:rPr>
        <w:br/>
      </w:r>
      <w:r w:rsidR="00204125">
        <w:rPr>
          <w:rFonts w:ascii="Arial" w:hAnsi="Arial" w:cs="Arial"/>
          <w:b/>
          <w:sz w:val="24"/>
          <w:szCs w:val="24"/>
        </w:rPr>
        <w:t>Gminy Gołymin - O</w:t>
      </w:r>
      <w:r w:rsidR="00204125" w:rsidRPr="00204125">
        <w:rPr>
          <w:rFonts w:ascii="Arial" w:hAnsi="Arial" w:cs="Arial"/>
          <w:b/>
          <w:sz w:val="24"/>
          <w:szCs w:val="24"/>
        </w:rPr>
        <w:t>środek</w:t>
      </w:r>
      <w:r w:rsidRPr="00204125">
        <w:rPr>
          <w:rFonts w:ascii="Arial" w:hAnsi="Arial" w:cs="Arial"/>
          <w:b/>
          <w:sz w:val="24"/>
          <w:szCs w:val="24"/>
        </w:rPr>
        <w:t xml:space="preserve"> </w:t>
      </w:r>
      <w:r w:rsidR="00204125">
        <w:rPr>
          <w:rFonts w:ascii="Arial" w:hAnsi="Arial" w:cs="Arial"/>
          <w:b/>
          <w:sz w:val="24"/>
          <w:szCs w:val="24"/>
        </w:rPr>
        <w:t>na nowy okres strategiczny</w:t>
      </w:r>
    </w:p>
    <w:p w:rsidR="00587BAB" w:rsidRDefault="00587BAB" w:rsidP="00587BA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prowadzonymi pracami nad „Strategią Rozwoju </w:t>
      </w:r>
      <w:r w:rsidR="00F028B8">
        <w:rPr>
          <w:rFonts w:ascii="Arial" w:hAnsi="Arial" w:cs="Arial"/>
          <w:sz w:val="20"/>
          <w:szCs w:val="20"/>
        </w:rPr>
        <w:t>Gminy Gołymin – Ośrodek na nowy okres strategiczny</w:t>
      </w:r>
      <w:r>
        <w:rPr>
          <w:rFonts w:ascii="Arial" w:hAnsi="Arial" w:cs="Arial"/>
          <w:sz w:val="20"/>
          <w:szCs w:val="20"/>
        </w:rPr>
        <w:t xml:space="preserve">” zachęcamy mieszkańców Gminy do wypełnienia niniejszej ankiety, która ma charakter </w:t>
      </w:r>
      <w:r>
        <w:rPr>
          <w:rFonts w:ascii="Arial" w:hAnsi="Arial" w:cs="Arial"/>
          <w:b/>
          <w:sz w:val="20"/>
          <w:szCs w:val="20"/>
          <w:u w:val="single"/>
        </w:rPr>
        <w:t>anonimowy</w:t>
      </w:r>
      <w:r>
        <w:rPr>
          <w:rFonts w:ascii="Arial" w:hAnsi="Arial" w:cs="Arial"/>
          <w:sz w:val="20"/>
          <w:szCs w:val="20"/>
        </w:rPr>
        <w:t>. Państwa udział będzie stanowił aktywny wkład w tworzen</w:t>
      </w:r>
      <w:r w:rsidR="00D67D2A">
        <w:rPr>
          <w:rFonts w:ascii="Arial" w:hAnsi="Arial" w:cs="Arial"/>
          <w:sz w:val="20"/>
          <w:szCs w:val="20"/>
        </w:rPr>
        <w:t xml:space="preserve">ie nowego planu strategicznego </w:t>
      </w:r>
      <w:r>
        <w:rPr>
          <w:rFonts w:ascii="Arial" w:hAnsi="Arial" w:cs="Arial"/>
          <w:sz w:val="20"/>
          <w:szCs w:val="20"/>
        </w:rPr>
        <w:t xml:space="preserve">w </w:t>
      </w:r>
      <w:r w:rsidR="000B2901">
        <w:rPr>
          <w:rFonts w:ascii="Arial" w:hAnsi="Arial" w:cs="Arial"/>
          <w:sz w:val="20"/>
          <w:szCs w:val="20"/>
        </w:rPr>
        <w:t>nadchodzącej perspektywie</w:t>
      </w:r>
      <w:r>
        <w:rPr>
          <w:rFonts w:ascii="Arial" w:hAnsi="Arial" w:cs="Arial"/>
          <w:sz w:val="20"/>
          <w:szCs w:val="20"/>
        </w:rPr>
        <w:t>, a przekazane uwagi i sugestie stanowić będą odzwierciedlenie rzeczywistych potrzeb społeczno-gospodarczych oraz wizji rozwoju Gminy</w:t>
      </w:r>
      <w:r w:rsidR="00F028B8">
        <w:rPr>
          <w:rFonts w:ascii="Arial" w:hAnsi="Arial" w:cs="Arial"/>
          <w:sz w:val="20"/>
          <w:szCs w:val="20"/>
        </w:rPr>
        <w:t xml:space="preserve"> Gołymin – Ośrodek </w:t>
      </w:r>
      <w:r>
        <w:rPr>
          <w:rFonts w:ascii="Arial" w:hAnsi="Arial" w:cs="Arial"/>
          <w:sz w:val="20"/>
          <w:szCs w:val="20"/>
        </w:rPr>
        <w:t>na najbliższe lata.</w:t>
      </w:r>
    </w:p>
    <w:p w:rsidR="00701790" w:rsidRPr="008A2156" w:rsidRDefault="00701790" w:rsidP="008A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2156">
        <w:rPr>
          <w:rFonts w:ascii="Arial" w:eastAsia="Calibri" w:hAnsi="Arial" w:cs="Arial"/>
          <w:b/>
          <w:sz w:val="20"/>
          <w:szCs w:val="20"/>
        </w:rPr>
        <w:t xml:space="preserve">Jaka jest </w:t>
      </w:r>
      <w:r w:rsidR="00DB407D" w:rsidRPr="008A2156">
        <w:rPr>
          <w:rFonts w:ascii="Arial" w:hAnsi="Arial" w:cs="Arial"/>
          <w:b/>
          <w:sz w:val="20"/>
          <w:szCs w:val="20"/>
        </w:rPr>
        <w:t>Państwa</w:t>
      </w:r>
      <w:r w:rsidRPr="008A2156">
        <w:rPr>
          <w:rFonts w:ascii="Arial" w:eastAsia="Calibri" w:hAnsi="Arial" w:cs="Arial"/>
          <w:b/>
          <w:sz w:val="20"/>
          <w:szCs w:val="20"/>
        </w:rPr>
        <w:t xml:space="preserve"> ocena warunków życia w gminie? </w:t>
      </w:r>
      <w:r w:rsidRPr="008A2156">
        <w:rPr>
          <w:rFonts w:ascii="Arial" w:eastAsia="Calibri" w:hAnsi="Arial" w:cs="Arial"/>
          <w:sz w:val="20"/>
          <w:szCs w:val="20"/>
        </w:rPr>
        <w:t>(proszę zaznaczyć „X” wybraną odpowiedź)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1919"/>
        <w:gridCol w:w="1152"/>
        <w:gridCol w:w="1152"/>
        <w:gridCol w:w="1152"/>
      </w:tblGrid>
      <w:tr w:rsidR="007319FB" w:rsidRPr="008A2156" w:rsidTr="001125CB">
        <w:trPr>
          <w:trHeight w:val="525"/>
        </w:trPr>
        <w:tc>
          <w:tcPr>
            <w:tcW w:w="3125" w:type="pct"/>
            <w:gridSpan w:val="2"/>
            <w:shd w:val="clear" w:color="000000" w:fill="E0E0E0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625" w:type="pct"/>
            <w:shd w:val="clear" w:color="000000" w:fill="E0E0E0"/>
            <w:vAlign w:val="center"/>
            <w:hideMark/>
          </w:tcPr>
          <w:p w:rsidR="007319FB" w:rsidRPr="00EA230E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złe</w:t>
            </w:r>
          </w:p>
        </w:tc>
        <w:tc>
          <w:tcPr>
            <w:tcW w:w="625" w:type="pct"/>
            <w:shd w:val="clear" w:color="000000" w:fill="E0E0E0"/>
            <w:vAlign w:val="center"/>
            <w:hideMark/>
          </w:tcPr>
          <w:p w:rsidR="007319FB" w:rsidRPr="00EA230E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dobre</w:t>
            </w:r>
          </w:p>
        </w:tc>
        <w:tc>
          <w:tcPr>
            <w:tcW w:w="625" w:type="pct"/>
            <w:shd w:val="clear" w:color="000000" w:fill="E0E0E0"/>
            <w:vAlign w:val="center"/>
            <w:hideMark/>
          </w:tcPr>
          <w:p w:rsidR="007319FB" w:rsidRPr="00EA230E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2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bardzo dobre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Lokalny rynek pracy (możliwość znalezienia pracy na terenie gminy)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Opieka społeczna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vAlign w:val="center"/>
            <w:hideMark/>
          </w:tcPr>
          <w:p w:rsidR="007319FB" w:rsidRPr="008A2156" w:rsidRDefault="007319FB" w:rsidP="00F4060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Oferta sportowo-rekreacyjna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F4060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 w:val="restart"/>
            <w:vAlign w:val="center"/>
            <w:hideMark/>
          </w:tcPr>
          <w:p w:rsidR="007319FB" w:rsidRPr="008A2156" w:rsidRDefault="007319FB" w:rsidP="00F4060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Oferta kulturalna 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F4060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2083" w:type="pct"/>
            <w:vMerge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Gospodarka nieruchomościami – budownictwo mieszkaniowe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Bezpieczeństwo mieszkańców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Sieć oświetlenia ulicznego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Sieć wodociągowa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Sieć kanalizacyjna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152FE4" w:rsidP="00152FE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Sieć gazowa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52FE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Sieć energetyczna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Dostęp do szerokopasmowego </w:t>
            </w:r>
            <w:r w:rsidR="008A2156"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Sieć telekomunikacyjna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parkingów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Stan nawierzchni dróg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publiczny zbiorowy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Oferta inwestycyjna gminy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 noclegowa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407D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DB407D" w:rsidRPr="008A2156" w:rsidRDefault="00DB407D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 gastronomiczna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B407D" w:rsidRPr="008A2156" w:rsidRDefault="00DB407D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B407D" w:rsidRPr="008A2156" w:rsidRDefault="00DB407D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B407D" w:rsidRPr="008A2156" w:rsidRDefault="00DB407D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Oferta turystyczna gminy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Świadomość ekologiczna mieszkańców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19FB" w:rsidRPr="008A2156" w:rsidTr="001125CB">
        <w:trPr>
          <w:cantSplit/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 środowiska naturalnego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7319FB" w:rsidRPr="008A2156" w:rsidRDefault="007319FB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8A2156" w:rsidTr="001125CB">
        <w:trPr>
          <w:cantSplit/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Estetyka i wizerunek Gminy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2FE4" w:rsidRPr="008A2156" w:rsidTr="001125CB">
        <w:trPr>
          <w:cantSplit/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Promocja Gminy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2FE4" w:rsidRPr="008A2156" w:rsidTr="001125CB">
        <w:trPr>
          <w:cantSplit/>
          <w:trHeight w:val="300"/>
        </w:trPr>
        <w:tc>
          <w:tcPr>
            <w:tcW w:w="312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Działalność pracowników Urzędu Gminy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52FE4" w:rsidRPr="008A2156" w:rsidRDefault="00152FE4" w:rsidP="007319F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01790" w:rsidRDefault="00701790" w:rsidP="00701790">
      <w:pPr>
        <w:rPr>
          <w:rFonts w:ascii="Arial" w:hAnsi="Arial" w:cs="Arial"/>
          <w:b/>
          <w:sz w:val="20"/>
          <w:szCs w:val="20"/>
        </w:rPr>
      </w:pPr>
    </w:p>
    <w:p w:rsidR="00152FE4" w:rsidRPr="008A2156" w:rsidRDefault="00152FE4" w:rsidP="00152F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2156">
        <w:rPr>
          <w:rFonts w:ascii="Arial" w:eastAsia="Calibri" w:hAnsi="Arial" w:cs="Arial"/>
          <w:b/>
          <w:sz w:val="20"/>
          <w:szCs w:val="20"/>
        </w:rPr>
        <w:t xml:space="preserve">Proszę ocenić ważność realizacji poniższych przedsięwzięć na terenie gminy </w:t>
      </w:r>
      <w:r w:rsidRPr="008A2156">
        <w:rPr>
          <w:rFonts w:ascii="Arial" w:eastAsia="Calibri" w:hAnsi="Arial" w:cs="Arial"/>
          <w:sz w:val="20"/>
          <w:szCs w:val="20"/>
        </w:rPr>
        <w:t xml:space="preserve">według skali: od 5 - bardzo ważna do 1 </w:t>
      </w:r>
      <w:r w:rsidR="00587BAB" w:rsidRPr="008A2156">
        <w:rPr>
          <w:rFonts w:ascii="Arial" w:eastAsia="Calibri" w:hAnsi="Arial" w:cs="Arial"/>
          <w:sz w:val="20"/>
          <w:szCs w:val="20"/>
        </w:rPr>
        <w:t>–</w:t>
      </w:r>
      <w:r w:rsidRPr="008A2156">
        <w:rPr>
          <w:rFonts w:ascii="Arial" w:eastAsia="Calibri" w:hAnsi="Arial" w:cs="Arial"/>
          <w:sz w:val="20"/>
          <w:szCs w:val="20"/>
        </w:rPr>
        <w:t xml:space="preserve"> zbędna</w:t>
      </w:r>
      <w:r w:rsidR="00587BAB" w:rsidRPr="008A2156">
        <w:rPr>
          <w:rFonts w:ascii="Arial" w:eastAsia="Calibri" w:hAnsi="Arial" w:cs="Arial"/>
          <w:sz w:val="20"/>
          <w:szCs w:val="20"/>
        </w:rPr>
        <w:t xml:space="preserve"> (proszę zaznaczyć „X” wybraną ocenę)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092"/>
        <w:gridCol w:w="1118"/>
        <w:gridCol w:w="1118"/>
        <w:gridCol w:w="1118"/>
        <w:gridCol w:w="1118"/>
        <w:gridCol w:w="1118"/>
      </w:tblGrid>
      <w:tr w:rsidR="00152FE4" w:rsidRPr="00152FE4" w:rsidTr="001125CB">
        <w:trPr>
          <w:trHeight w:val="255"/>
        </w:trPr>
        <w:tc>
          <w:tcPr>
            <w:tcW w:w="1965" w:type="pct"/>
            <w:gridSpan w:val="2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6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Wyszczególnienie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52FE4" w:rsidRPr="00152FE4" w:rsidTr="001125CB">
        <w:trPr>
          <w:trHeight w:val="255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Remonty i budowa dróg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2FE4" w:rsidRPr="00152FE4" w:rsidTr="001125CB">
        <w:trPr>
          <w:trHeight w:val="510"/>
        </w:trPr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Budowa infrastruktury okołodrogowej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2FE4" w:rsidRPr="00152FE4" w:rsidTr="001125CB">
        <w:trPr>
          <w:trHeight w:val="765"/>
        </w:trPr>
        <w:tc>
          <w:tcPr>
            <w:tcW w:w="830" w:type="pct"/>
            <w:vMerge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Chodniki i ścieżki rowerowe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2FE4" w:rsidRPr="00152FE4" w:rsidTr="001125CB">
        <w:trPr>
          <w:trHeight w:val="510"/>
        </w:trPr>
        <w:tc>
          <w:tcPr>
            <w:tcW w:w="830" w:type="pct"/>
            <w:vMerge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Sygnalizacja świetlna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2FE4" w:rsidRPr="00152FE4" w:rsidTr="001125CB">
        <w:trPr>
          <w:trHeight w:val="54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 i modernizacja sieci wodociągowej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54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 i modernizacja sieci kanalizacyjnej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76F59" w:rsidTr="001125CB">
        <w:trPr>
          <w:trHeight w:val="54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 i modernizacja sieci gazowej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2FE4" w:rsidRPr="00152FE4" w:rsidTr="001125CB">
        <w:trPr>
          <w:trHeight w:val="54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Wydzielanie i uzbrajanie terenów inwestycyjnych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108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Budowa i modernizacja budynków użyteczności publicznej (świetlic, ośrodków zdrowia, domów kultury, itp.)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64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Budowa obiektów sportowo-rekreacyjnych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52FE4" w:rsidRPr="00152FE4" w:rsidTr="001125CB">
        <w:trPr>
          <w:trHeight w:val="64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Uzbrajanie terenów pod budownictwo mieszkaniowe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64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152FE4" w:rsidRDefault="00152FE4" w:rsidP="006C5E5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Poprawa estetyki gminy (np. nowe tereny zielone)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81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Szersze wspieranie działań kulturalnych, artystycznych i promocja gminy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FE4" w:rsidRPr="00152FE4" w:rsidTr="001125CB">
        <w:trPr>
          <w:trHeight w:val="540"/>
        </w:trPr>
        <w:tc>
          <w:tcPr>
            <w:tcW w:w="1965" w:type="pct"/>
            <w:gridSpan w:val="2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Zwiększanie pomocy socjalnej dla najuboższych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15C9" w:rsidRPr="008A2156" w:rsidRDefault="00A915C9" w:rsidP="008A2156">
      <w:pPr>
        <w:pStyle w:val="Nagwek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A2156">
        <w:rPr>
          <w:rFonts w:ascii="Arial" w:hAnsi="Arial" w:cs="Arial"/>
          <w:sz w:val="20"/>
          <w:szCs w:val="20"/>
          <w:lang w:val="pl-PL"/>
        </w:rPr>
        <w:t xml:space="preserve">Które z poniższych stwierdzeń najlepiej charakteryzuje Gminę </w:t>
      </w:r>
      <w:r w:rsidR="001125CB" w:rsidRPr="001125CB">
        <w:rPr>
          <w:rFonts w:ascii="Arial" w:hAnsi="Arial" w:cs="Arial"/>
          <w:sz w:val="20"/>
          <w:szCs w:val="20"/>
          <w:lang w:val="pl-PL"/>
        </w:rPr>
        <w:t>Gołymin - Ośrodek</w:t>
      </w:r>
      <w:r w:rsidR="00E05927" w:rsidRPr="008A2156">
        <w:rPr>
          <w:rFonts w:ascii="Arial" w:hAnsi="Arial" w:cs="Arial"/>
          <w:sz w:val="20"/>
          <w:szCs w:val="20"/>
          <w:lang w:val="pl-PL"/>
        </w:rPr>
        <w:t xml:space="preserve"> obecnie, a które z nich powinny charakteryzować Gminę w przyszłości</w:t>
      </w:r>
      <w:r w:rsidR="00587BAB" w:rsidRPr="008A2156">
        <w:rPr>
          <w:rFonts w:ascii="Arial" w:hAnsi="Arial" w:cs="Arial"/>
          <w:sz w:val="20"/>
          <w:szCs w:val="20"/>
          <w:lang w:val="pl-PL"/>
        </w:rPr>
        <w:t xml:space="preserve">? </w:t>
      </w:r>
      <w:r w:rsidRPr="008A2156">
        <w:rPr>
          <w:rFonts w:ascii="Arial" w:hAnsi="Arial" w:cs="Arial"/>
          <w:b w:val="0"/>
          <w:sz w:val="20"/>
          <w:szCs w:val="20"/>
          <w:lang w:val="pl-PL"/>
        </w:rPr>
        <w:t xml:space="preserve">(Proszę zaznaczyć </w:t>
      </w:r>
      <w:r w:rsidR="00587BAB" w:rsidRPr="008A2156">
        <w:rPr>
          <w:rFonts w:ascii="Arial" w:hAnsi="Arial" w:cs="Arial"/>
          <w:b w:val="0"/>
          <w:sz w:val="20"/>
          <w:szCs w:val="20"/>
          <w:lang w:val="pl-PL"/>
        </w:rPr>
        <w:t xml:space="preserve">„x” maksymalnie 5 propozycji w kolumnie „OBECNIE” oraz maksymalnie 5 propozycji w kolumnie </w:t>
      </w:r>
      <w:r w:rsidR="008A2156">
        <w:rPr>
          <w:rFonts w:ascii="Arial" w:hAnsi="Arial" w:cs="Arial"/>
          <w:b w:val="0"/>
          <w:sz w:val="20"/>
          <w:szCs w:val="20"/>
          <w:lang w:val="pl-PL"/>
        </w:rPr>
        <w:br/>
      </w:r>
      <w:r w:rsidR="00587BAB" w:rsidRPr="008A2156">
        <w:rPr>
          <w:rFonts w:ascii="Arial" w:hAnsi="Arial" w:cs="Arial"/>
          <w:b w:val="0"/>
          <w:sz w:val="20"/>
          <w:szCs w:val="20"/>
          <w:lang w:val="pl-PL"/>
        </w:rPr>
        <w:t>„W PRZYSZŁOŚCI”</w:t>
      </w:r>
      <w:r w:rsidRPr="008A2156">
        <w:rPr>
          <w:rFonts w:ascii="Arial" w:hAnsi="Arial" w:cs="Arial"/>
          <w:b w:val="0"/>
          <w:sz w:val="20"/>
          <w:szCs w:val="20"/>
          <w:lang w:val="pl-PL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950"/>
      </w:tblGrid>
      <w:tr w:rsidR="00A915C9" w:rsidRPr="00176F59" w:rsidTr="001125CB">
        <w:tc>
          <w:tcPr>
            <w:tcW w:w="5495" w:type="dxa"/>
            <w:shd w:val="clear" w:color="auto" w:fill="BFBFBF" w:themeFill="background1" w:themeFillShade="BF"/>
          </w:tcPr>
          <w:p w:rsidR="00A915C9" w:rsidRPr="00176F59" w:rsidRDefault="001125CB" w:rsidP="001125CB">
            <w:pPr>
              <w:pStyle w:val="Nagwek3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915C9" w:rsidRPr="00176F59" w:rsidRDefault="001125CB" w:rsidP="001125CB">
            <w:pPr>
              <w:pStyle w:val="Nagwek3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OBECNIE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915C9" w:rsidRPr="00176F59" w:rsidRDefault="001125CB" w:rsidP="001125CB">
            <w:pPr>
              <w:pStyle w:val="Nagwek3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PRZYSZŁOŚCI</w:t>
            </w:r>
          </w:p>
        </w:tc>
      </w:tr>
      <w:tr w:rsidR="00A915C9" w:rsidRPr="00176F59" w:rsidTr="001125CB">
        <w:trPr>
          <w:trHeight w:hRule="exact" w:val="364"/>
        </w:trPr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mieszkańców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rPr>
          <w:trHeight w:hRule="exact" w:val="368"/>
        </w:trPr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przedsiębiorców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turystów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6F59" w:rsidRPr="00176F59" w:rsidTr="001125CB">
        <w:tc>
          <w:tcPr>
            <w:tcW w:w="5495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młodych ludzi</w:t>
            </w:r>
          </w:p>
        </w:tc>
        <w:tc>
          <w:tcPr>
            <w:tcW w:w="1843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Położona w atrakcyjnym miejscu 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6F59" w:rsidRPr="00176F59" w:rsidTr="001125CB">
        <w:tc>
          <w:tcPr>
            <w:tcW w:w="5495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 ciekawą ofertą spędzania czasu wolnego</w:t>
            </w:r>
          </w:p>
        </w:tc>
        <w:tc>
          <w:tcPr>
            <w:tcW w:w="1843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Dobrze zarządzana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B407D" w:rsidRPr="00176F59" w:rsidTr="001125CB">
        <w:tc>
          <w:tcPr>
            <w:tcW w:w="5495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Bezpieczna </w:t>
            </w:r>
          </w:p>
        </w:tc>
        <w:tc>
          <w:tcPr>
            <w:tcW w:w="1843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B407D" w:rsidRPr="00176F59" w:rsidTr="001125CB">
        <w:tc>
          <w:tcPr>
            <w:tcW w:w="5495" w:type="dxa"/>
          </w:tcPr>
          <w:p w:rsidR="00DB407D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Dbająca o środowisko przyrodnicze</w:t>
            </w:r>
          </w:p>
        </w:tc>
        <w:tc>
          <w:tcPr>
            <w:tcW w:w="1843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Urząd Gminy przyjazny mieszkańcom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Bardziej atrakcyjna niż sąsiednie gminy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Daje mieszkańcom dobre warunki życia i perspektywy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Posiada dobrze rozbudowaną infrastrukturę techniczną </w:t>
            </w:r>
            <w:r w:rsidR="00EA230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(tj. sieć drogową, kanalizacyjną, wodociągową, itp.)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1125CB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Posiada dobrze funkcjonującą infrastrukturę społeczną </w:t>
            </w:r>
            <w:r w:rsidR="00EA230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(tj. bazę oświatową, sportową, kulturalną, opiekę zdrowotną, itp.)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01790" w:rsidRDefault="00701790" w:rsidP="00701790">
      <w:pPr>
        <w:rPr>
          <w:rFonts w:ascii="Arial" w:hAnsi="Arial" w:cs="Arial"/>
          <w:b/>
          <w:sz w:val="20"/>
          <w:szCs w:val="20"/>
        </w:rPr>
      </w:pPr>
    </w:p>
    <w:p w:rsidR="0055084A" w:rsidRPr="008A2156" w:rsidRDefault="0055084A" w:rsidP="008A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A2156">
        <w:rPr>
          <w:rFonts w:ascii="Arial" w:hAnsi="Arial" w:cs="Arial"/>
          <w:b/>
          <w:sz w:val="20"/>
          <w:szCs w:val="20"/>
        </w:rPr>
        <w:t xml:space="preserve">Które z poniższych elementów w funkcjonowaniu Urzędu Gminy </w:t>
      </w:r>
      <w:r w:rsidR="001125CB">
        <w:rPr>
          <w:rFonts w:ascii="Arial" w:hAnsi="Arial" w:cs="Arial"/>
          <w:b/>
          <w:sz w:val="20"/>
          <w:szCs w:val="20"/>
        </w:rPr>
        <w:t>Gołymin - Ośrodek</w:t>
      </w:r>
      <w:r w:rsidRPr="008A2156">
        <w:rPr>
          <w:rFonts w:ascii="Arial" w:hAnsi="Arial" w:cs="Arial"/>
          <w:b/>
          <w:sz w:val="20"/>
          <w:szCs w:val="20"/>
        </w:rPr>
        <w:t xml:space="preserve"> należało by poprawić?</w:t>
      </w:r>
      <w:r w:rsidR="00C20EA1" w:rsidRPr="008A2156">
        <w:rPr>
          <w:rFonts w:ascii="Arial" w:hAnsi="Arial" w:cs="Arial"/>
          <w:sz w:val="20"/>
          <w:szCs w:val="20"/>
        </w:rPr>
        <w:t xml:space="preserve"> (Proszę zaznaczyć </w:t>
      </w:r>
      <w:r w:rsidR="008A2156" w:rsidRPr="008A2156">
        <w:rPr>
          <w:rFonts w:ascii="Arial" w:hAnsi="Arial" w:cs="Arial"/>
          <w:sz w:val="20"/>
          <w:szCs w:val="20"/>
        </w:rPr>
        <w:t xml:space="preserve">„x” </w:t>
      </w:r>
      <w:r w:rsidR="00C20EA1" w:rsidRPr="008A2156">
        <w:rPr>
          <w:rFonts w:ascii="Arial" w:hAnsi="Arial" w:cs="Arial"/>
          <w:sz w:val="20"/>
          <w:szCs w:val="20"/>
        </w:rPr>
        <w:t>odpowiednie pozycje)</w:t>
      </w:r>
    </w:p>
    <w:p w:rsidR="0055084A" w:rsidRDefault="0055084A" w:rsidP="0055084A">
      <w:pPr>
        <w:pStyle w:val="Akapitzlist"/>
        <w:ind w:left="360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2497"/>
      </w:tblGrid>
      <w:tr w:rsidR="0055084A" w:rsidRPr="0055084A" w:rsidTr="001125CB">
        <w:trPr>
          <w:trHeight w:val="70"/>
          <w:jc w:val="center"/>
        </w:trPr>
        <w:tc>
          <w:tcPr>
            <w:tcW w:w="3656" w:type="pct"/>
            <w:shd w:val="clear" w:color="auto" w:fill="D9D9D9" w:themeFill="background1" w:themeFillShade="D9"/>
          </w:tcPr>
          <w:p w:rsidR="008A2156" w:rsidRPr="008A2156" w:rsidRDefault="008A2156" w:rsidP="008A2156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084A" w:rsidRPr="004D573B" w:rsidRDefault="00C20EA1" w:rsidP="008A2156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3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344" w:type="pct"/>
            <w:shd w:val="clear" w:color="auto" w:fill="D9D9D9" w:themeFill="background1" w:themeFillShade="D9"/>
          </w:tcPr>
          <w:p w:rsidR="008A2156" w:rsidRPr="008A2156" w:rsidRDefault="008A2156" w:rsidP="008A2156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084A" w:rsidRPr="004D573B" w:rsidRDefault="004D573B" w:rsidP="008A2156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3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0EA1" w:rsidRPr="0055084A" w:rsidTr="001125CB">
        <w:trPr>
          <w:trHeight w:val="70"/>
          <w:jc w:val="center"/>
        </w:trPr>
        <w:tc>
          <w:tcPr>
            <w:tcW w:w="3656" w:type="pct"/>
          </w:tcPr>
          <w:p w:rsidR="00C20EA1" w:rsidRDefault="00C20EA1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</w:t>
            </w:r>
            <w:r w:rsidRPr="0055084A">
              <w:rPr>
                <w:rFonts w:ascii="Arial" w:hAnsi="Arial" w:cs="Arial"/>
                <w:sz w:val="20"/>
                <w:szCs w:val="20"/>
              </w:rPr>
              <w:t>bsług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5084A">
              <w:rPr>
                <w:rFonts w:ascii="Arial" w:hAnsi="Arial" w:cs="Arial"/>
                <w:sz w:val="20"/>
                <w:szCs w:val="20"/>
              </w:rPr>
              <w:t xml:space="preserve"> interesantów</w:t>
            </w:r>
          </w:p>
        </w:tc>
        <w:tc>
          <w:tcPr>
            <w:tcW w:w="1344" w:type="pct"/>
          </w:tcPr>
          <w:p w:rsidR="00C20EA1" w:rsidRPr="0055084A" w:rsidRDefault="00C20EA1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1125CB">
        <w:trPr>
          <w:trHeight w:val="70"/>
          <w:jc w:val="center"/>
        </w:trPr>
        <w:tc>
          <w:tcPr>
            <w:tcW w:w="3656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>Indywidualne traktowanie interesanta</w:t>
            </w:r>
          </w:p>
        </w:tc>
        <w:tc>
          <w:tcPr>
            <w:tcW w:w="1344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1125CB">
        <w:trPr>
          <w:jc w:val="center"/>
        </w:trPr>
        <w:tc>
          <w:tcPr>
            <w:tcW w:w="3656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>Kompetencje pracowników</w:t>
            </w:r>
            <w:r w:rsidR="004D573B">
              <w:rPr>
                <w:rFonts w:ascii="Arial" w:hAnsi="Arial" w:cs="Arial"/>
                <w:sz w:val="20"/>
                <w:szCs w:val="20"/>
              </w:rPr>
              <w:t xml:space="preserve"> (poziom wiedzy)</w:t>
            </w:r>
          </w:p>
        </w:tc>
        <w:tc>
          <w:tcPr>
            <w:tcW w:w="1344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1125CB">
        <w:trPr>
          <w:jc w:val="center"/>
        </w:trPr>
        <w:tc>
          <w:tcPr>
            <w:tcW w:w="3656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>
              <w:rPr>
                <w:rFonts w:ascii="Arial" w:hAnsi="Arial" w:cs="Arial"/>
                <w:sz w:val="20"/>
                <w:szCs w:val="20"/>
              </w:rPr>
              <w:t>załatwiania spraw</w:t>
            </w:r>
            <w:r w:rsidR="004D573B">
              <w:rPr>
                <w:rFonts w:ascii="Arial" w:hAnsi="Arial" w:cs="Arial"/>
                <w:sz w:val="20"/>
                <w:szCs w:val="20"/>
              </w:rPr>
              <w:t xml:space="preserve"> (szybkość obsługi)</w:t>
            </w:r>
          </w:p>
        </w:tc>
        <w:tc>
          <w:tcPr>
            <w:tcW w:w="1344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1125CB">
        <w:trPr>
          <w:jc w:val="center"/>
        </w:trPr>
        <w:tc>
          <w:tcPr>
            <w:tcW w:w="3656" w:type="pct"/>
          </w:tcPr>
          <w:p w:rsidR="0055084A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Kultura i zachowanie pracowników </w:t>
            </w:r>
          </w:p>
        </w:tc>
        <w:tc>
          <w:tcPr>
            <w:tcW w:w="1344" w:type="pct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1125CB">
        <w:trPr>
          <w:jc w:val="center"/>
        </w:trPr>
        <w:tc>
          <w:tcPr>
            <w:tcW w:w="3656" w:type="pct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w udzielaniu informacji</w:t>
            </w:r>
          </w:p>
        </w:tc>
        <w:tc>
          <w:tcPr>
            <w:tcW w:w="1344" w:type="pct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1125CB">
        <w:trPr>
          <w:jc w:val="center"/>
        </w:trPr>
        <w:tc>
          <w:tcPr>
            <w:tcW w:w="3656" w:type="pct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dotarcia do właściwego pracownika</w:t>
            </w:r>
          </w:p>
        </w:tc>
        <w:tc>
          <w:tcPr>
            <w:tcW w:w="1344" w:type="pct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1125CB">
        <w:trPr>
          <w:jc w:val="center"/>
        </w:trPr>
        <w:tc>
          <w:tcPr>
            <w:tcW w:w="3656" w:type="pct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Wygląd i wyposażenie urzędu</w:t>
            </w:r>
          </w:p>
        </w:tc>
        <w:tc>
          <w:tcPr>
            <w:tcW w:w="1344" w:type="pct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BAB" w:rsidRPr="00587BAB" w:rsidRDefault="00587BAB" w:rsidP="008A2156">
      <w:pPr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DZIĘKUJEMY ZA UDZIAŁ W ANKIECIE</w:t>
      </w:r>
    </w:p>
    <w:sectPr w:rsidR="00587BAB" w:rsidRPr="00587BAB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BE" w:rsidRDefault="009518BE" w:rsidP="008A2156">
      <w:pPr>
        <w:spacing w:after="0" w:line="240" w:lineRule="auto"/>
      </w:pPr>
      <w:r>
        <w:separator/>
      </w:r>
    </w:p>
  </w:endnote>
  <w:endnote w:type="continuationSeparator" w:id="0">
    <w:p w:rsidR="009518BE" w:rsidRDefault="009518BE" w:rsidP="008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BE" w:rsidRDefault="009518BE" w:rsidP="008A2156">
      <w:pPr>
        <w:spacing w:after="0" w:line="240" w:lineRule="auto"/>
      </w:pPr>
      <w:r>
        <w:separator/>
      </w:r>
    </w:p>
  </w:footnote>
  <w:footnote w:type="continuationSeparator" w:id="0">
    <w:p w:rsidR="009518BE" w:rsidRDefault="009518BE" w:rsidP="008A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1C7"/>
    <w:multiLevelType w:val="hybridMultilevel"/>
    <w:tmpl w:val="6894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F1BAB"/>
    <w:multiLevelType w:val="hybridMultilevel"/>
    <w:tmpl w:val="BDB8EAEA"/>
    <w:lvl w:ilvl="0" w:tplc="9A6A6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727C8"/>
    <w:multiLevelType w:val="hybridMultilevel"/>
    <w:tmpl w:val="A79C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874"/>
    <w:multiLevelType w:val="multilevel"/>
    <w:tmpl w:val="F7C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0"/>
    <w:rsid w:val="000B2901"/>
    <w:rsid w:val="001125CB"/>
    <w:rsid w:val="00152FE4"/>
    <w:rsid w:val="00176F59"/>
    <w:rsid w:val="00204125"/>
    <w:rsid w:val="002947B4"/>
    <w:rsid w:val="0029510E"/>
    <w:rsid w:val="003614F9"/>
    <w:rsid w:val="00373CB1"/>
    <w:rsid w:val="004D573B"/>
    <w:rsid w:val="0055084A"/>
    <w:rsid w:val="00587BAB"/>
    <w:rsid w:val="006C5E5E"/>
    <w:rsid w:val="00701790"/>
    <w:rsid w:val="007319FB"/>
    <w:rsid w:val="007A474B"/>
    <w:rsid w:val="008A2156"/>
    <w:rsid w:val="008B704A"/>
    <w:rsid w:val="009518BE"/>
    <w:rsid w:val="00A751E7"/>
    <w:rsid w:val="00A915C9"/>
    <w:rsid w:val="00AA3D06"/>
    <w:rsid w:val="00C20EA1"/>
    <w:rsid w:val="00D25F09"/>
    <w:rsid w:val="00D67D2A"/>
    <w:rsid w:val="00DB407D"/>
    <w:rsid w:val="00DC0346"/>
    <w:rsid w:val="00E05927"/>
    <w:rsid w:val="00EA230E"/>
    <w:rsid w:val="00F028B8"/>
    <w:rsid w:val="00F120ED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A9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915C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ela-Siatka">
    <w:name w:val="Table Grid"/>
    <w:basedOn w:val="Standardowy"/>
    <w:uiPriority w:val="5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8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7BAB"/>
    <w:rPr>
      <w:color w:val="0000FF"/>
      <w:u w:val="single"/>
    </w:rPr>
  </w:style>
  <w:style w:type="paragraph" w:styleId="Bezodstpw">
    <w:name w:val="No Spacing"/>
    <w:uiPriority w:val="1"/>
    <w:qFormat/>
    <w:rsid w:val="00587B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156"/>
  </w:style>
  <w:style w:type="paragraph" w:styleId="Stopka">
    <w:name w:val="footer"/>
    <w:basedOn w:val="Normalny"/>
    <w:link w:val="Stopka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15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0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A9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915C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ela-Siatka">
    <w:name w:val="Table Grid"/>
    <w:basedOn w:val="Standardowy"/>
    <w:uiPriority w:val="5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8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7BAB"/>
    <w:rPr>
      <w:color w:val="0000FF"/>
      <w:u w:val="single"/>
    </w:rPr>
  </w:style>
  <w:style w:type="paragraph" w:styleId="Bezodstpw">
    <w:name w:val="No Spacing"/>
    <w:uiPriority w:val="1"/>
    <w:qFormat/>
    <w:rsid w:val="00587B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156"/>
  </w:style>
  <w:style w:type="paragraph" w:styleId="Stopka">
    <w:name w:val="footer"/>
    <w:basedOn w:val="Normalny"/>
    <w:link w:val="Stopka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15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0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kierownik-ioś</cp:lastModifiedBy>
  <cp:revision>2</cp:revision>
  <dcterms:created xsi:type="dcterms:W3CDTF">2013-05-23T07:40:00Z</dcterms:created>
  <dcterms:modified xsi:type="dcterms:W3CDTF">2013-05-23T07:40:00Z</dcterms:modified>
</cp:coreProperties>
</file>