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Pr="000C5FBE" w:rsidRDefault="008E484F" w:rsidP="00B1317F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0050.36.2018</w:t>
      </w:r>
    </w:p>
    <w:p w:rsidR="000C5FBE" w:rsidRPr="000C5FBE" w:rsidRDefault="000C5FBE" w:rsidP="00B1317F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Wójta Gminy Gać</w:t>
      </w:r>
    </w:p>
    <w:p w:rsidR="000C5FBE" w:rsidRPr="00B1317F" w:rsidRDefault="006F29DA" w:rsidP="00B1317F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8E484F">
        <w:rPr>
          <w:rFonts w:ascii="Times New Roman" w:hAnsi="Times New Roman" w:cs="Times New Roman"/>
          <w:b/>
          <w:sz w:val="24"/>
          <w:szCs w:val="24"/>
        </w:rPr>
        <w:t>9 sierpnia 2018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5FBE" w:rsidRDefault="000C5FBE" w:rsidP="00814A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 xml:space="preserve">w sprawie wyznaczenia miejsc przeznaczonych na bezpłatne umieszczanie urzędowych </w:t>
      </w:r>
      <w:proofErr w:type="spellStart"/>
      <w:r w:rsidRPr="000C5FBE">
        <w:rPr>
          <w:rFonts w:ascii="Times New Roman" w:hAnsi="Times New Roman" w:cs="Times New Roman"/>
          <w:b/>
          <w:sz w:val="24"/>
          <w:szCs w:val="24"/>
        </w:rPr>
        <w:t>obwieszczeń</w:t>
      </w:r>
      <w:proofErr w:type="spellEnd"/>
      <w:r w:rsidRPr="000C5FBE">
        <w:rPr>
          <w:rFonts w:ascii="Times New Roman" w:hAnsi="Times New Roman" w:cs="Times New Roman"/>
          <w:b/>
          <w:sz w:val="24"/>
          <w:szCs w:val="24"/>
        </w:rPr>
        <w:t xml:space="preserve"> wyborczych i plakatów wszystkich komitetów wyborczych </w:t>
      </w:r>
      <w:r w:rsidR="00557451" w:rsidRPr="0055745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</w:t>
      </w:r>
      <w:r w:rsidR="00B1317F">
        <w:rPr>
          <w:rFonts w:ascii="Times New Roman" w:hAnsi="Times New Roman" w:cs="Times New Roman"/>
          <w:b/>
          <w:sz w:val="24"/>
          <w:szCs w:val="24"/>
        </w:rPr>
        <w:t xml:space="preserve"> i rad dzielnic m.st. Warszawy oraz wyborów wójtów, burmistrzów i prezydentów miast</w:t>
      </w:r>
      <w:r w:rsidR="00557451" w:rsidRPr="00557451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 w:rsidR="00814A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57451" w:rsidRPr="00557451">
        <w:rPr>
          <w:rFonts w:ascii="Times New Roman" w:hAnsi="Times New Roman" w:cs="Times New Roman"/>
          <w:b/>
          <w:sz w:val="24"/>
          <w:szCs w:val="24"/>
        </w:rPr>
        <w:t>21 października 2018 r.</w:t>
      </w:r>
    </w:p>
    <w:p w:rsidR="000C5FBE" w:rsidRDefault="000C5FBE" w:rsidP="00814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BE" w:rsidRDefault="000C5FBE" w:rsidP="000C5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proofErr w:type="spellStart"/>
      <w:r w:rsidR="005574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74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7451">
        <w:rPr>
          <w:rFonts w:ascii="Times New Roman" w:hAnsi="Times New Roman" w:cs="Times New Roman"/>
          <w:sz w:val="24"/>
          <w:szCs w:val="24"/>
        </w:rPr>
        <w:t>z 2018 r., poz. 9</w:t>
      </w:r>
      <w:r>
        <w:rPr>
          <w:rFonts w:ascii="Times New Roman" w:hAnsi="Times New Roman" w:cs="Times New Roman"/>
          <w:sz w:val="24"/>
          <w:szCs w:val="24"/>
        </w:rPr>
        <w:t xml:space="preserve">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114 ustawy z dnia 5 stycznia 2011 r. </w:t>
      </w:r>
      <w:r w:rsidR="00557451">
        <w:rPr>
          <w:rFonts w:ascii="Times New Roman" w:hAnsi="Times New Roman" w:cs="Times New Roman"/>
          <w:sz w:val="24"/>
          <w:szCs w:val="24"/>
        </w:rPr>
        <w:t>Kodeks wyborczy (</w:t>
      </w:r>
      <w:proofErr w:type="spellStart"/>
      <w:r w:rsidR="005574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7451">
        <w:rPr>
          <w:rFonts w:ascii="Times New Roman" w:hAnsi="Times New Roman" w:cs="Times New Roman"/>
          <w:sz w:val="24"/>
          <w:szCs w:val="24"/>
        </w:rPr>
        <w:t xml:space="preserve">. </w:t>
      </w:r>
      <w:r w:rsidR="00814AF4">
        <w:rPr>
          <w:rFonts w:ascii="Times New Roman" w:hAnsi="Times New Roman" w:cs="Times New Roman"/>
          <w:sz w:val="24"/>
          <w:szCs w:val="24"/>
        </w:rPr>
        <w:t>Dz.</w:t>
      </w:r>
      <w:bookmarkStart w:id="0" w:name="_GoBack"/>
      <w:bookmarkEnd w:id="0"/>
      <w:r w:rsidR="00557451">
        <w:rPr>
          <w:rFonts w:ascii="Times New Roman" w:hAnsi="Times New Roman" w:cs="Times New Roman"/>
          <w:sz w:val="24"/>
          <w:szCs w:val="24"/>
        </w:rPr>
        <w:t>U. z 2018 r.  poz.754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C5FBE" w:rsidRDefault="000C5FBE" w:rsidP="000C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865337" w:rsidRPr="005E5BB7" w:rsidRDefault="000C5FBE" w:rsidP="00814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r w:rsidR="005E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E2E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B1317F">
        <w:rPr>
          <w:rFonts w:ascii="Times New Roman" w:hAnsi="Times New Roman" w:cs="Times New Roman"/>
          <w:sz w:val="24"/>
          <w:szCs w:val="24"/>
        </w:rPr>
        <w:t>rozporządzeniem Prezesa Rady Ministrów z dnia 13 sierpnia 2018 roku (Dz. U. z 2018</w:t>
      </w:r>
      <w:r w:rsidR="00402E2E">
        <w:rPr>
          <w:rFonts w:ascii="Times New Roman" w:hAnsi="Times New Roman" w:cs="Times New Roman"/>
          <w:sz w:val="24"/>
          <w:szCs w:val="24"/>
        </w:rPr>
        <w:t xml:space="preserve"> </w:t>
      </w:r>
      <w:r w:rsidR="00B1317F">
        <w:rPr>
          <w:rFonts w:ascii="Times New Roman" w:hAnsi="Times New Roman" w:cs="Times New Roman"/>
          <w:sz w:val="24"/>
          <w:szCs w:val="24"/>
        </w:rPr>
        <w:t>r. poz.1561</w:t>
      </w:r>
      <w:r w:rsidR="00402E2E">
        <w:rPr>
          <w:rFonts w:ascii="Times New Roman" w:hAnsi="Times New Roman" w:cs="Times New Roman"/>
          <w:sz w:val="24"/>
          <w:szCs w:val="24"/>
        </w:rPr>
        <w:t xml:space="preserve">) w sprawie zarządzenia wyborów do </w:t>
      </w:r>
      <w:r w:rsidR="00B1317F" w:rsidRPr="00B1317F">
        <w:rPr>
          <w:rFonts w:ascii="Times New Roman" w:hAnsi="Times New Roman" w:cs="Times New Roman"/>
          <w:sz w:val="24"/>
          <w:szCs w:val="24"/>
        </w:rPr>
        <w:t xml:space="preserve">rad gmin, rad powiatów, sejmików województw i rad dzielnic m.st. Warszawy oraz wyborów wójtów, burmistrzów </w:t>
      </w:r>
      <w:r w:rsidR="00814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17F" w:rsidRPr="00B1317F">
        <w:rPr>
          <w:rFonts w:ascii="Times New Roman" w:hAnsi="Times New Roman" w:cs="Times New Roman"/>
          <w:sz w:val="24"/>
          <w:szCs w:val="24"/>
        </w:rPr>
        <w:t>i prezydentów miast zarządzonych na dzień 21 października 2018 r.</w:t>
      </w:r>
      <w:r w:rsidR="00402E2E">
        <w:rPr>
          <w:rFonts w:ascii="Times New Roman" w:hAnsi="Times New Roman" w:cs="Times New Roman"/>
          <w:sz w:val="24"/>
          <w:szCs w:val="24"/>
        </w:rPr>
        <w:t xml:space="preserve">, wyznaczam miejsca przeznaczone na bezpłatne umieszczanie urzędowych </w:t>
      </w:r>
      <w:proofErr w:type="spellStart"/>
      <w:r w:rsidR="00402E2E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="00402E2E">
        <w:rPr>
          <w:rFonts w:ascii="Times New Roman" w:hAnsi="Times New Roman" w:cs="Times New Roman"/>
          <w:sz w:val="24"/>
          <w:szCs w:val="24"/>
        </w:rPr>
        <w:t xml:space="preserve"> wyborczych i plakatów wyborczych komitetów wyborczych </w:t>
      </w:r>
      <w:r w:rsidR="00865337">
        <w:rPr>
          <w:rFonts w:ascii="Times New Roman" w:hAnsi="Times New Roman" w:cs="Times New Roman"/>
          <w:sz w:val="24"/>
          <w:szCs w:val="24"/>
        </w:rPr>
        <w:t>którymi będą tablice ogłoszeń stanowiące własność Urzędu Gminy w Gaci w następujących miejscach: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Białoboki;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Dębów;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Gać;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Mikulice;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Ostrów;</w:t>
      </w:r>
    </w:p>
    <w:p w:rsidR="00865337" w:rsidRDefault="005E5BB7" w:rsidP="00814A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Wolica.</w:t>
      </w:r>
    </w:p>
    <w:p w:rsidR="00865337" w:rsidRDefault="00865337" w:rsidP="00814AF4">
      <w:pPr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§2.1</w:t>
      </w:r>
      <w:r>
        <w:rPr>
          <w:rFonts w:ascii="Times New Roman" w:hAnsi="Times New Roman" w:cs="Times New Roman"/>
          <w:sz w:val="24"/>
          <w:szCs w:val="24"/>
        </w:rPr>
        <w:t>. W innych miejscach niż wymienione w § 1 umieszczanie plakatów lub haseł wyborczych wymaga uzgodnienia z właścicielem lub zarządcą nieruchomości.</w:t>
      </w:r>
    </w:p>
    <w:p w:rsidR="00865337" w:rsidRDefault="00865337" w:rsidP="008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Plakaty i hasła wyborcze należy umieszczać w taki sposób, aby można było je usunąć bez powodowania szkód.</w:t>
      </w:r>
    </w:p>
    <w:p w:rsidR="00865337" w:rsidRDefault="00865337" w:rsidP="008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Plakaty i hasła wyborcze oraz urządzenia</w:t>
      </w:r>
      <w:r w:rsidR="000F71AD">
        <w:rPr>
          <w:rFonts w:ascii="Times New Roman" w:hAnsi="Times New Roman" w:cs="Times New Roman"/>
          <w:sz w:val="24"/>
          <w:szCs w:val="24"/>
        </w:rPr>
        <w:t xml:space="preserve"> ogłoszeniowe ustawione w celu prowadzenia kampanii wyborczej pełnomocnicy wyborczy komitetów wyborczych obowiązani są usunąć w terminie 30 dni po dniu wyborów.</w:t>
      </w:r>
    </w:p>
    <w:p w:rsidR="000F71AD" w:rsidRDefault="000F71AD" w:rsidP="00814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 stosowania się do powyższych zasad będą miały zastosowanie przepisy art. 110 § 7 ustawy z dnia 5 stycznia</w:t>
      </w:r>
      <w:r w:rsidR="00814AF4">
        <w:rPr>
          <w:rFonts w:ascii="Times New Roman" w:hAnsi="Times New Roman" w:cs="Times New Roman"/>
          <w:sz w:val="24"/>
          <w:szCs w:val="24"/>
        </w:rPr>
        <w:t xml:space="preserve"> 2011 r. – Kodeks wyborczy 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814AF4">
        <w:rPr>
          <w:rFonts w:ascii="Times New Roman" w:hAnsi="Times New Roman" w:cs="Times New Roman"/>
          <w:sz w:val="24"/>
          <w:szCs w:val="24"/>
        </w:rPr>
        <w:t>z 2018 r.,  poz. 754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BB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późn.zm.)</w:t>
      </w:r>
    </w:p>
    <w:p w:rsidR="000C5FBE" w:rsidRPr="000C5FBE" w:rsidRDefault="000F71AD" w:rsidP="00814AF4">
      <w:pPr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</w:t>
      </w:r>
      <w:r w:rsidR="008F0B26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8E484F">
        <w:rPr>
          <w:rFonts w:ascii="Times New Roman" w:hAnsi="Times New Roman" w:cs="Times New Roman"/>
          <w:sz w:val="24"/>
          <w:szCs w:val="24"/>
        </w:rPr>
        <w:t>Sekretarzowi Urzędu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C5FBE" w:rsidRPr="000C5F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8" w:rsidRDefault="00604238" w:rsidP="006F29DA">
      <w:pPr>
        <w:spacing w:after="0" w:line="240" w:lineRule="auto"/>
      </w:pPr>
      <w:r>
        <w:separator/>
      </w:r>
    </w:p>
  </w:endnote>
  <w:endnote w:type="continuationSeparator" w:id="0">
    <w:p w:rsidR="00604238" w:rsidRDefault="00604238" w:rsidP="006F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DA" w:rsidRDefault="006F29DA">
    <w:pPr>
      <w:pStyle w:val="Stopka"/>
    </w:pPr>
    <w:r>
      <w:t xml:space="preserve">                                                                                                                                             Wójt Gminy Gać</w:t>
    </w:r>
  </w:p>
  <w:p w:rsidR="006F29DA" w:rsidRDefault="006F29DA">
    <w:pPr>
      <w:pStyle w:val="Stopka"/>
    </w:pPr>
    <w:r>
      <w:t xml:space="preserve">                                                                                                                                    (-) mgr Grażyna Pieniążek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8" w:rsidRDefault="00604238" w:rsidP="006F29DA">
      <w:pPr>
        <w:spacing w:after="0" w:line="240" w:lineRule="auto"/>
      </w:pPr>
      <w:r>
        <w:separator/>
      </w:r>
    </w:p>
  </w:footnote>
  <w:footnote w:type="continuationSeparator" w:id="0">
    <w:p w:rsidR="00604238" w:rsidRDefault="00604238" w:rsidP="006F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607"/>
    <w:multiLevelType w:val="hybridMultilevel"/>
    <w:tmpl w:val="FAE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D"/>
    <w:rsid w:val="000072B7"/>
    <w:rsid w:val="000C02AD"/>
    <w:rsid w:val="000C5FBE"/>
    <w:rsid w:val="000F71AD"/>
    <w:rsid w:val="001C4B8C"/>
    <w:rsid w:val="00402E2E"/>
    <w:rsid w:val="00557451"/>
    <w:rsid w:val="005E5BB7"/>
    <w:rsid w:val="00604238"/>
    <w:rsid w:val="00675680"/>
    <w:rsid w:val="006F29DA"/>
    <w:rsid w:val="00814AF4"/>
    <w:rsid w:val="00865337"/>
    <w:rsid w:val="008E484F"/>
    <w:rsid w:val="008F0B26"/>
    <w:rsid w:val="00B1317F"/>
    <w:rsid w:val="00C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DA"/>
  </w:style>
  <w:style w:type="paragraph" w:styleId="Stopka">
    <w:name w:val="footer"/>
    <w:basedOn w:val="Normalny"/>
    <w:link w:val="Stopka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DA"/>
  </w:style>
  <w:style w:type="paragraph" w:styleId="Tekstdymka">
    <w:name w:val="Balloon Text"/>
    <w:basedOn w:val="Normalny"/>
    <w:link w:val="TekstdymkaZnak"/>
    <w:uiPriority w:val="99"/>
    <w:semiHidden/>
    <w:unhideWhenUsed/>
    <w:rsid w:val="006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DA"/>
  </w:style>
  <w:style w:type="paragraph" w:styleId="Stopka">
    <w:name w:val="footer"/>
    <w:basedOn w:val="Normalny"/>
    <w:link w:val="StopkaZnak"/>
    <w:uiPriority w:val="99"/>
    <w:unhideWhenUsed/>
    <w:rsid w:val="006F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DA"/>
  </w:style>
  <w:style w:type="paragraph" w:styleId="Tekstdymka">
    <w:name w:val="Balloon Text"/>
    <w:basedOn w:val="Normalny"/>
    <w:link w:val="TekstdymkaZnak"/>
    <w:uiPriority w:val="99"/>
    <w:semiHidden/>
    <w:unhideWhenUsed/>
    <w:rsid w:val="006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9</cp:revision>
  <cp:lastPrinted>2018-09-06T08:09:00Z</cp:lastPrinted>
  <dcterms:created xsi:type="dcterms:W3CDTF">2014-04-02T12:34:00Z</dcterms:created>
  <dcterms:modified xsi:type="dcterms:W3CDTF">2018-09-06T08:09:00Z</dcterms:modified>
</cp:coreProperties>
</file>