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A6" w:rsidRDefault="00007926" w:rsidP="00007926">
      <w:pPr>
        <w:ind w:left="-1134" w:right="-1305"/>
        <w:jc w:val="center"/>
        <w:rPr>
          <w:b/>
          <w:sz w:val="26"/>
          <w:szCs w:val="26"/>
        </w:rPr>
      </w:pPr>
      <w:r w:rsidRPr="00007926">
        <w:rPr>
          <w:b/>
          <w:sz w:val="26"/>
          <w:szCs w:val="26"/>
        </w:rPr>
        <w:t>WYKAZ NIERUCHOMOŚĆI PRZEZNACZONYCH DO DZIERŻAWY</w:t>
      </w:r>
    </w:p>
    <w:p w:rsidR="00007926" w:rsidRDefault="00007926" w:rsidP="00007926">
      <w:pPr>
        <w:ind w:left="-1134" w:right="-1305"/>
        <w:jc w:val="center"/>
        <w:rPr>
          <w:bCs/>
          <w:sz w:val="26"/>
          <w:szCs w:val="26"/>
        </w:rPr>
      </w:pPr>
      <w:r w:rsidRPr="00C2759E">
        <w:rPr>
          <w:sz w:val="26"/>
          <w:szCs w:val="26"/>
        </w:rPr>
        <w:t xml:space="preserve">Na podstawie art. 35 ustawy z dnia 21 sierpnia 2015 r. o gospodarce nieruchomościami </w:t>
      </w:r>
      <w:r w:rsidR="00C2759E" w:rsidRPr="00C2759E">
        <w:rPr>
          <w:sz w:val="26"/>
          <w:szCs w:val="26"/>
        </w:rPr>
        <w:t>(</w:t>
      </w:r>
      <w:r w:rsidR="00C2759E" w:rsidRPr="00C2759E">
        <w:rPr>
          <w:bCs/>
          <w:sz w:val="26"/>
          <w:szCs w:val="26"/>
        </w:rPr>
        <w:t>Dz.</w:t>
      </w:r>
      <w:r w:rsidR="007462D1">
        <w:rPr>
          <w:bCs/>
          <w:sz w:val="26"/>
          <w:szCs w:val="26"/>
        </w:rPr>
        <w:t xml:space="preserve"> </w:t>
      </w:r>
      <w:r w:rsidR="00C2759E" w:rsidRPr="00C2759E">
        <w:rPr>
          <w:bCs/>
          <w:sz w:val="26"/>
          <w:szCs w:val="26"/>
        </w:rPr>
        <w:t>U.</w:t>
      </w:r>
      <w:r w:rsidR="007462D1">
        <w:rPr>
          <w:bCs/>
          <w:sz w:val="26"/>
          <w:szCs w:val="26"/>
        </w:rPr>
        <w:t xml:space="preserve"> z 2016 r. poz. 2147 t. j.</w:t>
      </w:r>
      <w:r w:rsidR="00503126">
        <w:rPr>
          <w:bCs/>
          <w:sz w:val="26"/>
          <w:szCs w:val="26"/>
        </w:rPr>
        <w:t xml:space="preserve"> ze zm.)</w:t>
      </w:r>
      <w:r w:rsidR="00C2759E" w:rsidRPr="00C2759E">
        <w:rPr>
          <w:bCs/>
          <w:sz w:val="26"/>
          <w:szCs w:val="26"/>
        </w:rPr>
        <w:t xml:space="preserve"> podaje się do publicznej wiadomości: wykaz nieruchomości </w:t>
      </w:r>
      <w:r w:rsidR="00C2759E">
        <w:rPr>
          <w:bCs/>
          <w:sz w:val="26"/>
          <w:szCs w:val="26"/>
        </w:rPr>
        <w:t xml:space="preserve">stanowiących własność Gminy Gać mienie komunalne </w:t>
      </w:r>
      <w:r w:rsidR="00C2759E" w:rsidRPr="00C2759E">
        <w:rPr>
          <w:bCs/>
          <w:sz w:val="26"/>
          <w:szCs w:val="26"/>
        </w:rPr>
        <w:t xml:space="preserve">przeznaczonych do dzierżawy w trybie przetargu ustnego nieograniczonego. </w:t>
      </w:r>
    </w:p>
    <w:tbl>
      <w:tblPr>
        <w:tblW w:w="1492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1"/>
        <w:gridCol w:w="760"/>
        <w:gridCol w:w="680"/>
        <w:gridCol w:w="1720"/>
        <w:gridCol w:w="931"/>
        <w:gridCol w:w="1940"/>
        <w:gridCol w:w="3040"/>
        <w:gridCol w:w="2080"/>
        <w:gridCol w:w="1840"/>
        <w:gridCol w:w="1540"/>
      </w:tblGrid>
      <w:tr w:rsidR="00AC71A3" w:rsidRPr="00AC71A3" w:rsidTr="003E1BBC">
        <w:trPr>
          <w:trHeight w:val="72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C71A3" w:rsidRPr="00AC71A3" w:rsidRDefault="00AC71A3" w:rsidP="00AC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71A3" w:rsidRPr="00AC71A3" w:rsidRDefault="00AC71A3" w:rsidP="00AC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działki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71A3" w:rsidRPr="00AC71A3" w:rsidRDefault="00AC71A3" w:rsidP="00AC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Pow. </w:t>
            </w: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 ha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C71A3" w:rsidRPr="00AC71A3" w:rsidRDefault="00AC71A3" w:rsidP="00AC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Nr KW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C71A3" w:rsidRPr="00AC71A3" w:rsidRDefault="00AC71A3" w:rsidP="00AC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Położenie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C71A3" w:rsidRPr="00AC71A3" w:rsidRDefault="00AC71A3" w:rsidP="00AC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Opis nieruchomości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C71A3" w:rsidRPr="00AC71A3" w:rsidRDefault="00AC71A3" w:rsidP="00AC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Przeznaczenie w planie miejscowym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C71A3" w:rsidRPr="00AC71A3" w:rsidRDefault="00AC71A3" w:rsidP="00AC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Rodzaj przetargu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71A3" w:rsidRPr="00AC71A3" w:rsidRDefault="00AC71A3" w:rsidP="00AC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Cena wywoławcza </w:t>
            </w:r>
            <w:r w:rsidR="00C01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czynszu</w:t>
            </w: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za 1 rok dzierżawy </w:t>
            </w: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 zł.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71A3" w:rsidRPr="00AC71A3" w:rsidRDefault="00AC71A3" w:rsidP="00AC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Okres dzierżawy </w:t>
            </w: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 latach</w:t>
            </w:r>
          </w:p>
        </w:tc>
      </w:tr>
      <w:tr w:rsidR="00AC71A3" w:rsidRPr="00AC71A3" w:rsidTr="003E1BBC">
        <w:trPr>
          <w:trHeight w:val="22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C71A3" w:rsidRPr="00AC71A3" w:rsidRDefault="00AC71A3" w:rsidP="00AC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C71A3" w:rsidRPr="00AC71A3" w:rsidRDefault="00AC71A3" w:rsidP="00AC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C71A3" w:rsidRPr="00AC71A3" w:rsidRDefault="00AC71A3" w:rsidP="00AC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C71A3" w:rsidRPr="00AC71A3" w:rsidRDefault="00AC71A3" w:rsidP="00AC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C71A3" w:rsidRPr="00AC71A3" w:rsidRDefault="00AC71A3" w:rsidP="00AC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C71A3" w:rsidRPr="00AC71A3" w:rsidRDefault="00AC71A3" w:rsidP="00AC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C71A3" w:rsidRPr="00AC71A3" w:rsidRDefault="00AC71A3" w:rsidP="00AC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C71A3" w:rsidRPr="00AC71A3" w:rsidRDefault="00AC71A3" w:rsidP="00AC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C71A3" w:rsidRPr="00AC71A3" w:rsidRDefault="00AC71A3" w:rsidP="00AC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C71A3" w:rsidRPr="00AC71A3" w:rsidRDefault="00AC71A3" w:rsidP="00AC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C71A3" w:rsidRPr="00AC71A3" w:rsidTr="003E1BBC">
        <w:trPr>
          <w:trHeight w:val="48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A3" w:rsidRPr="00AC71A3" w:rsidRDefault="00853F92" w:rsidP="00AC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A3" w:rsidRPr="00AC71A3" w:rsidRDefault="00B4375B" w:rsidP="00AC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A3" w:rsidRPr="00AC71A3" w:rsidRDefault="007646CD" w:rsidP="00AC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A3" w:rsidRPr="00AC71A3" w:rsidRDefault="007646CD" w:rsidP="00AC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PR1R/00034039/0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A3" w:rsidRPr="00AC71A3" w:rsidRDefault="007646CD" w:rsidP="00AC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Ostrów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A3" w:rsidRPr="00AC71A3" w:rsidRDefault="003E1BBC" w:rsidP="00AC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pastwisko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A3" w:rsidRPr="00AC71A3" w:rsidRDefault="00AC71A3" w:rsidP="00AC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miejscowego planu zagospodarowania przestrzennego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A3" w:rsidRPr="00AC71A3" w:rsidRDefault="00AC71A3" w:rsidP="00AC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A3" w:rsidRPr="00AC71A3" w:rsidRDefault="001A47AD" w:rsidP="00AC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1 709,54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A3" w:rsidRPr="00AC71A3" w:rsidRDefault="003E1BBC" w:rsidP="00AC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</w:tbl>
    <w:p w:rsidR="004F71C9" w:rsidRDefault="00EB172C" w:rsidP="00503126">
      <w:pPr>
        <w:ind w:left="-1134" w:right="-1305"/>
      </w:pPr>
      <w:r w:rsidRPr="003B012B">
        <w:t>Opłaty za jeden rok dzierżawy podane w kolumnie 9 nie będą aktualizowane i przez cały okres obowiązywania umowy będą niezmienne.</w:t>
      </w:r>
      <w:r w:rsidRPr="003B012B">
        <w:br/>
      </w:r>
      <w:r w:rsidR="00960306" w:rsidRPr="003B012B">
        <w:t>Opłaty z tytułu dzierżawy bę</w:t>
      </w:r>
      <w:r w:rsidR="00853F92">
        <w:t xml:space="preserve">dą wnoszone corocznie w jednej racie do dnia </w:t>
      </w:r>
      <w:r w:rsidR="001A6A4C">
        <w:t>15 listopada</w:t>
      </w:r>
      <w:r w:rsidR="00853F92">
        <w:t xml:space="preserve"> rozpoczynającego </w:t>
      </w:r>
      <w:r w:rsidR="001A6A4C">
        <w:t>rok dzierżawy.</w:t>
      </w:r>
      <w:r w:rsidR="00C0238E" w:rsidRPr="003B012B">
        <w:br/>
        <w:t xml:space="preserve">Umowa dzierżawna zostanie sporządzona w formie </w:t>
      </w:r>
      <w:r w:rsidR="003E1BBC">
        <w:t>pisemnej.</w:t>
      </w:r>
      <w:r w:rsidR="00A85D93" w:rsidRPr="003B012B">
        <w:br/>
      </w:r>
      <w:r w:rsidR="001A6A4C" w:rsidRPr="001A6A4C">
        <w:t>Działka obecnie użytkowana jest jako pastwisko jednakże dopuszcza się możliwość przeznaczenia jej na cele orne.</w:t>
      </w:r>
      <w:r w:rsidR="001A6A4C" w:rsidRPr="00717813">
        <w:rPr>
          <w:b/>
          <w:sz w:val="20"/>
          <w:szCs w:val="20"/>
        </w:rPr>
        <w:br/>
      </w:r>
      <w:r w:rsidR="00503126">
        <w:rPr>
          <w:b/>
        </w:rPr>
        <w:br/>
        <w:t xml:space="preserve">Termin rozpoczęcia dzierżawy </w:t>
      </w:r>
      <w:r w:rsidR="00C04131">
        <w:rPr>
          <w:b/>
        </w:rPr>
        <w:t>(użytkowania gruntu) rozpoczyna się z</w:t>
      </w:r>
      <w:r w:rsidR="004F504D">
        <w:rPr>
          <w:b/>
        </w:rPr>
        <w:t xml:space="preserve"> dniem  </w:t>
      </w:r>
      <w:r w:rsidR="001A6A4C">
        <w:rPr>
          <w:b/>
        </w:rPr>
        <w:t>podpisania umowy.</w:t>
      </w:r>
      <w:r w:rsidR="00A85D93" w:rsidRPr="003B012B">
        <w:br/>
        <w:t xml:space="preserve">Nieruchomości są przeznaczone do </w:t>
      </w:r>
      <w:r w:rsidR="00143251" w:rsidRPr="003B012B">
        <w:t>dzierżawy</w:t>
      </w:r>
      <w:r w:rsidR="00A85D93" w:rsidRPr="003B012B">
        <w:t xml:space="preserve"> na podstawie zarz</w:t>
      </w:r>
      <w:r w:rsidR="00535FF2" w:rsidRPr="003B012B">
        <w:t xml:space="preserve">ądzenia Wójta Gminy Gać nr </w:t>
      </w:r>
      <w:r w:rsidR="001A6A4C">
        <w:t>1/39</w:t>
      </w:r>
      <w:r w:rsidR="00725944" w:rsidRPr="00725944">
        <w:t>/2017</w:t>
      </w:r>
      <w:r w:rsidR="00535FF2" w:rsidRPr="00725944">
        <w:t xml:space="preserve"> z dnia </w:t>
      </w:r>
      <w:r w:rsidR="001A6A4C">
        <w:t xml:space="preserve">8 </w:t>
      </w:r>
      <w:r w:rsidR="008A1C4A">
        <w:t>września</w:t>
      </w:r>
      <w:r w:rsidR="00725944" w:rsidRPr="00725944">
        <w:t xml:space="preserve"> 2017 </w:t>
      </w:r>
      <w:r w:rsidR="00A85D93" w:rsidRPr="00725944">
        <w:t>r..</w:t>
      </w:r>
    </w:p>
    <w:p w:rsidR="004F504D" w:rsidRDefault="004F504D" w:rsidP="004F504D">
      <w:pPr>
        <w:ind w:left="-1134" w:right="-1164"/>
        <w:rPr>
          <w:bCs/>
        </w:rPr>
      </w:pPr>
      <w:r w:rsidRPr="004F504D">
        <w:rPr>
          <w:bCs/>
        </w:rPr>
        <w:t xml:space="preserve">Wykaz wywiesza się i podaje do publicznej wiadomości na okres 21 dni, tj. </w:t>
      </w:r>
      <w:r w:rsidR="001A6A4C">
        <w:rPr>
          <w:bCs/>
        </w:rPr>
        <w:t>od dnia 8</w:t>
      </w:r>
      <w:r w:rsidRPr="004F504D">
        <w:rPr>
          <w:bCs/>
        </w:rPr>
        <w:t xml:space="preserve"> </w:t>
      </w:r>
      <w:r w:rsidR="001A6A4C">
        <w:rPr>
          <w:bCs/>
        </w:rPr>
        <w:t xml:space="preserve">września </w:t>
      </w:r>
      <w:r>
        <w:rPr>
          <w:bCs/>
        </w:rPr>
        <w:t>2017</w:t>
      </w:r>
      <w:r w:rsidRPr="004F504D">
        <w:rPr>
          <w:bCs/>
        </w:rPr>
        <w:t xml:space="preserve"> r. do d</w:t>
      </w:r>
      <w:r>
        <w:rPr>
          <w:bCs/>
        </w:rPr>
        <w:t xml:space="preserve">nia </w:t>
      </w:r>
      <w:r w:rsidR="00262FF7">
        <w:rPr>
          <w:bCs/>
        </w:rPr>
        <w:t>29 września</w:t>
      </w:r>
      <w:r>
        <w:rPr>
          <w:bCs/>
        </w:rPr>
        <w:t xml:space="preserve"> 2017</w:t>
      </w:r>
      <w:r w:rsidRPr="004F504D">
        <w:rPr>
          <w:bCs/>
        </w:rPr>
        <w:t xml:space="preserve"> r..</w:t>
      </w:r>
    </w:p>
    <w:p w:rsidR="009B0086" w:rsidRPr="004F504D" w:rsidRDefault="00535FF2" w:rsidP="004F504D">
      <w:pPr>
        <w:ind w:left="-1134" w:right="-1164"/>
        <w:rPr>
          <w:bCs/>
        </w:rPr>
      </w:pPr>
      <w:r w:rsidRPr="004F504D">
        <w:rPr>
          <w:b/>
        </w:rPr>
        <w:t xml:space="preserve">Gać, dnia </w:t>
      </w:r>
      <w:r w:rsidR="00262FF7">
        <w:rPr>
          <w:b/>
        </w:rPr>
        <w:t xml:space="preserve">8 </w:t>
      </w:r>
      <w:r w:rsidR="008A1C4A">
        <w:rPr>
          <w:b/>
        </w:rPr>
        <w:t>września</w:t>
      </w:r>
      <w:r w:rsidR="00725944" w:rsidRPr="004F504D">
        <w:rPr>
          <w:b/>
        </w:rPr>
        <w:t xml:space="preserve"> 2017 r.</w:t>
      </w:r>
    </w:p>
    <w:sectPr w:rsidR="009B0086" w:rsidRPr="004F504D" w:rsidSect="00C0238E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7926"/>
    <w:rsid w:val="00007926"/>
    <w:rsid w:val="00033FA6"/>
    <w:rsid w:val="00057BB5"/>
    <w:rsid w:val="000C7A7C"/>
    <w:rsid w:val="00143251"/>
    <w:rsid w:val="001A47AD"/>
    <w:rsid w:val="001A6A4C"/>
    <w:rsid w:val="001F6B56"/>
    <w:rsid w:val="00262FF7"/>
    <w:rsid w:val="003B012B"/>
    <w:rsid w:val="003B721E"/>
    <w:rsid w:val="003E1BBC"/>
    <w:rsid w:val="00473865"/>
    <w:rsid w:val="004F504D"/>
    <w:rsid w:val="004F71C9"/>
    <w:rsid w:val="00503126"/>
    <w:rsid w:val="00535FF2"/>
    <w:rsid w:val="00636CA7"/>
    <w:rsid w:val="00725944"/>
    <w:rsid w:val="007462D1"/>
    <w:rsid w:val="007646CD"/>
    <w:rsid w:val="00795945"/>
    <w:rsid w:val="00845939"/>
    <w:rsid w:val="00853F92"/>
    <w:rsid w:val="008A1C4A"/>
    <w:rsid w:val="0092084A"/>
    <w:rsid w:val="0092649D"/>
    <w:rsid w:val="00960306"/>
    <w:rsid w:val="009B0086"/>
    <w:rsid w:val="00A7036B"/>
    <w:rsid w:val="00A85D93"/>
    <w:rsid w:val="00AC71A3"/>
    <w:rsid w:val="00B4375B"/>
    <w:rsid w:val="00C01331"/>
    <w:rsid w:val="00C0238E"/>
    <w:rsid w:val="00C04131"/>
    <w:rsid w:val="00C2759E"/>
    <w:rsid w:val="00C66472"/>
    <w:rsid w:val="00E83D8C"/>
    <w:rsid w:val="00EB172C"/>
    <w:rsid w:val="00F7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3</cp:revision>
  <cp:lastPrinted>2017-09-07T13:20:00Z</cp:lastPrinted>
  <dcterms:created xsi:type="dcterms:W3CDTF">2017-09-07T13:21:00Z</dcterms:created>
  <dcterms:modified xsi:type="dcterms:W3CDTF">2017-09-07T13:26:00Z</dcterms:modified>
</cp:coreProperties>
</file>