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38" w:rsidRDefault="00DE3F78" w:rsidP="00F41654">
      <w:pPr>
        <w:jc w:val="both"/>
        <w:rPr>
          <w:b/>
        </w:rPr>
      </w:pPr>
      <w:r>
        <w:rPr>
          <w:b/>
        </w:rPr>
        <w:t>RGO.271.10</w:t>
      </w:r>
      <w:r w:rsidR="006A2B6E">
        <w:rPr>
          <w:b/>
        </w:rPr>
        <w:t>.2017</w:t>
      </w:r>
      <w:r w:rsidR="00E23E38">
        <w:rPr>
          <w:b/>
        </w:rPr>
        <w:t xml:space="preserve">.MB </w:t>
      </w:r>
      <w:r w:rsidR="00C86888">
        <w:rPr>
          <w:b/>
        </w:rPr>
        <w:t xml:space="preserve">                                                          </w:t>
      </w:r>
      <w:r w:rsidR="009249AD">
        <w:rPr>
          <w:b/>
        </w:rPr>
        <w:t xml:space="preserve">                         </w:t>
      </w:r>
      <w:r>
        <w:rPr>
          <w:b/>
        </w:rPr>
        <w:t xml:space="preserve">     </w:t>
      </w:r>
      <w:r w:rsidR="0011624D">
        <w:rPr>
          <w:b/>
        </w:rPr>
        <w:t xml:space="preserve"> </w:t>
      </w:r>
      <w:r w:rsidR="00E23E38">
        <w:rPr>
          <w:b/>
        </w:rPr>
        <w:t>Gać</w:t>
      </w:r>
      <w:r>
        <w:rPr>
          <w:b/>
        </w:rPr>
        <w:t>, dnia 30</w:t>
      </w:r>
      <w:r w:rsidR="004B4142">
        <w:rPr>
          <w:b/>
        </w:rPr>
        <w:t xml:space="preserve"> czerwca</w:t>
      </w:r>
      <w:r w:rsidR="006A2B6E">
        <w:rPr>
          <w:b/>
        </w:rPr>
        <w:t xml:space="preserve"> 2017</w:t>
      </w:r>
      <w:r w:rsidR="00C86888">
        <w:rPr>
          <w:b/>
        </w:rPr>
        <w:t xml:space="preserve"> r.</w:t>
      </w:r>
    </w:p>
    <w:p w:rsidR="001E1CDE" w:rsidRDefault="001E1CDE" w:rsidP="001E1CDE">
      <w:pPr>
        <w:jc w:val="center"/>
        <w:rPr>
          <w:b/>
        </w:rPr>
      </w:pPr>
      <w:r>
        <w:rPr>
          <w:b/>
        </w:rPr>
        <w:t xml:space="preserve">ZAWIADOMIENIE O WYBORZE NAJKORZYSTNIEJSZEJ </w:t>
      </w:r>
      <w:r>
        <w:rPr>
          <w:b/>
        </w:rPr>
        <w:br/>
        <w:t>OFERTY/WYKLUCZENIU/ODRZUCENIU</w:t>
      </w:r>
    </w:p>
    <w:p w:rsidR="001E1CDE" w:rsidRDefault="001E1CDE" w:rsidP="00876489">
      <w:pPr>
        <w:jc w:val="center"/>
        <w:rPr>
          <w:b/>
        </w:rPr>
      </w:pPr>
      <w:r>
        <w:rPr>
          <w:b/>
        </w:rPr>
        <w:t xml:space="preserve">Dotyczy: postępowania o udzielenie zamówienia na </w:t>
      </w:r>
      <w:r w:rsidR="00DE3F78" w:rsidRPr="00E24AD6">
        <w:rPr>
          <w:b/>
          <w:spacing w:val="-3"/>
        </w:rPr>
        <w:t>„</w:t>
      </w:r>
      <w:r w:rsidR="00DE3F78" w:rsidRPr="00E24AD6">
        <w:rPr>
          <w:b/>
        </w:rPr>
        <w:t xml:space="preserve">Modernizację przepompowni ścieków </w:t>
      </w:r>
      <w:r w:rsidR="00DE3F78">
        <w:rPr>
          <w:b/>
        </w:rPr>
        <w:br/>
      </w:r>
      <w:r w:rsidR="00DE3F78" w:rsidRPr="00E24AD6">
        <w:rPr>
          <w:b/>
        </w:rPr>
        <w:t>w Białobokach”</w:t>
      </w:r>
      <w:r w:rsidR="00DE3F78">
        <w:rPr>
          <w:b/>
        </w:rPr>
        <w:t>.</w:t>
      </w:r>
    </w:p>
    <w:p w:rsidR="001E1CDE" w:rsidRDefault="00876489" w:rsidP="00FA1B9D">
      <w:pPr>
        <w:pStyle w:val="Akapitzlist"/>
        <w:numPr>
          <w:ilvl w:val="0"/>
          <w:numId w:val="1"/>
        </w:numPr>
        <w:ind w:hanging="720"/>
        <w:jc w:val="both"/>
        <w:rPr>
          <w:b/>
          <w:u w:val="single"/>
        </w:rPr>
      </w:pPr>
      <w:r w:rsidRPr="00876489">
        <w:rPr>
          <w:b/>
          <w:u w:val="single"/>
        </w:rPr>
        <w:t>Wybór oferty Wykonawcy:</w:t>
      </w:r>
    </w:p>
    <w:p w:rsidR="00EC44E9" w:rsidRDefault="00EC44E9" w:rsidP="00EC44E9">
      <w:pPr>
        <w:pStyle w:val="Akapitzlist"/>
        <w:jc w:val="both"/>
        <w:rPr>
          <w:b/>
          <w:u w:val="single"/>
        </w:rPr>
      </w:pPr>
    </w:p>
    <w:p w:rsidR="00EC44E9" w:rsidRDefault="00265622" w:rsidP="00EC44E9">
      <w:pPr>
        <w:pStyle w:val="Akapitzlist"/>
        <w:ind w:left="0"/>
        <w:jc w:val="both"/>
      </w:pPr>
      <w:r>
        <w:t>Z</w:t>
      </w:r>
      <w:r w:rsidR="00EC44E9">
        <w:t>amawiający informuje, że w prowadzonym postępowaniu:</w:t>
      </w:r>
    </w:p>
    <w:p w:rsidR="00D013F4" w:rsidRDefault="00D013F4" w:rsidP="00EC44E9">
      <w:pPr>
        <w:pStyle w:val="Akapitzlist"/>
        <w:ind w:left="0"/>
        <w:jc w:val="both"/>
      </w:pPr>
    </w:p>
    <w:p w:rsidR="00D013F4" w:rsidRDefault="00265622" w:rsidP="00EC44E9">
      <w:pPr>
        <w:pStyle w:val="Akapitzlist"/>
        <w:ind w:left="0"/>
        <w:jc w:val="both"/>
      </w:pPr>
      <w:r>
        <w:rPr>
          <w:rStyle w:val="Pogrubienie"/>
        </w:rPr>
        <w:t>w</w:t>
      </w:r>
      <w:r w:rsidR="00D013F4">
        <w:rPr>
          <w:rStyle w:val="Pogrubienie"/>
        </w:rPr>
        <w:t xml:space="preserve">ybrano do realizacji </w:t>
      </w:r>
      <w:r w:rsidR="00D013F4">
        <w:t>zamówienia najkorzystniejszą ofertę złożoną przez Wykonawcę:</w:t>
      </w:r>
    </w:p>
    <w:p w:rsidR="00D013F4" w:rsidRDefault="00D013F4" w:rsidP="00EC44E9">
      <w:pPr>
        <w:pStyle w:val="Akapitzlist"/>
        <w:ind w:left="0"/>
        <w:jc w:val="both"/>
      </w:pPr>
    </w:p>
    <w:p w:rsidR="00DE3F78" w:rsidRPr="004613E8" w:rsidRDefault="00DE3F78" w:rsidP="00DE3F78">
      <w:pPr>
        <w:shd w:val="clear" w:color="auto" w:fill="FFFFFF"/>
        <w:spacing w:before="120" w:line="340" w:lineRule="exact"/>
        <w:jc w:val="center"/>
        <w:rPr>
          <w:b/>
          <w:color w:val="000000"/>
          <w:lang w:eastAsia="pl-PL"/>
        </w:rPr>
      </w:pPr>
      <w:proofErr w:type="spellStart"/>
      <w:r>
        <w:rPr>
          <w:b/>
          <w:color w:val="000000"/>
          <w:lang w:eastAsia="pl-PL"/>
        </w:rPr>
        <w:t>Sanitex</w:t>
      </w:r>
      <w:proofErr w:type="spellEnd"/>
      <w:r>
        <w:rPr>
          <w:b/>
          <w:color w:val="000000"/>
          <w:lang w:eastAsia="pl-PL"/>
        </w:rPr>
        <w:t xml:space="preserve"> Sp. z o. o.</w:t>
      </w:r>
      <w:r>
        <w:rPr>
          <w:b/>
          <w:color w:val="000000"/>
          <w:lang w:eastAsia="pl-PL"/>
        </w:rPr>
        <w:br/>
      </w:r>
      <w:r w:rsidRPr="004613E8">
        <w:rPr>
          <w:b/>
          <w:color w:val="000000"/>
          <w:lang w:eastAsia="pl-PL"/>
        </w:rPr>
        <w:t>Tryńcza 120; 37-204 Tryńcza</w:t>
      </w:r>
    </w:p>
    <w:p w:rsidR="006311B3" w:rsidRPr="006311B3" w:rsidRDefault="006311B3" w:rsidP="00C71969">
      <w:pPr>
        <w:pStyle w:val="Akapitzlist"/>
        <w:ind w:left="0"/>
        <w:jc w:val="center"/>
        <w:rPr>
          <w:b/>
        </w:rPr>
      </w:pPr>
    </w:p>
    <w:p w:rsidR="00C71969" w:rsidRDefault="00883BC9" w:rsidP="00883BC9">
      <w:pPr>
        <w:pStyle w:val="Akapitzlist"/>
        <w:ind w:left="0"/>
        <w:jc w:val="both"/>
      </w:pPr>
      <w:r>
        <w:rPr>
          <w:rStyle w:val="Pogrubienie"/>
        </w:rPr>
        <w:t xml:space="preserve">Uzasadnienie wyboru: </w:t>
      </w:r>
      <w:r w:rsidR="00DE3F78">
        <w:t>oferta złożona z nr 4</w:t>
      </w:r>
      <w:r>
        <w:t xml:space="preserve"> uzyskała najkorzystniejszy bilans punktowy zgodnie z kryteriami oceny ofert, tj. </w:t>
      </w:r>
      <w:r w:rsidR="00FF3DE5">
        <w:t>100,00</w:t>
      </w:r>
      <w:r>
        <w:t xml:space="preserve"> pkt.</w:t>
      </w:r>
      <w:r w:rsidR="00FF3DE5">
        <w:t xml:space="preserve">, oferując najniższą cenę </w:t>
      </w:r>
      <w:r w:rsidR="00A77B33">
        <w:t>w wysokości</w:t>
      </w:r>
      <w:r w:rsidR="00FF3DE5">
        <w:t xml:space="preserve"> </w:t>
      </w:r>
      <w:r w:rsidR="00900851">
        <w:t> </w:t>
      </w:r>
      <w:r w:rsidR="00A77B33">
        <w:t>30 000,00</w:t>
      </w:r>
      <w:r w:rsidR="006311B3">
        <w:t xml:space="preserve"> </w:t>
      </w:r>
      <w:r>
        <w:t>zł brutto.</w:t>
      </w:r>
    </w:p>
    <w:p w:rsidR="00883BC9" w:rsidRDefault="00883BC9" w:rsidP="00883BC9">
      <w:pPr>
        <w:pStyle w:val="Akapitzlist"/>
        <w:ind w:left="0"/>
        <w:jc w:val="both"/>
      </w:pPr>
    </w:p>
    <w:p w:rsidR="00883BC9" w:rsidRDefault="00883BC9" w:rsidP="00FF3DE5">
      <w:pPr>
        <w:pStyle w:val="NormalnyWeb"/>
        <w:numPr>
          <w:ilvl w:val="0"/>
          <w:numId w:val="1"/>
        </w:numPr>
        <w:ind w:hanging="720"/>
        <w:rPr>
          <w:rStyle w:val="Pogrubienie"/>
          <w:rFonts w:asciiTheme="minorHAnsi" w:hAnsiTheme="minorHAnsi"/>
          <w:sz w:val="22"/>
          <w:szCs w:val="22"/>
          <w:u w:val="single"/>
        </w:rPr>
      </w:pPr>
      <w:r w:rsidRPr="00F96F5B">
        <w:rPr>
          <w:rStyle w:val="Pogrubienie"/>
          <w:rFonts w:asciiTheme="minorHAnsi" w:hAnsiTheme="minorHAnsi"/>
          <w:sz w:val="22"/>
          <w:szCs w:val="22"/>
          <w:u w:val="single"/>
        </w:rPr>
        <w:t>Wykluczenie/odrzucenie ofert Wykonawców:</w:t>
      </w:r>
    </w:p>
    <w:p w:rsidR="007625CD" w:rsidRPr="007625CD" w:rsidRDefault="007625CD" w:rsidP="007625CD">
      <w:pPr>
        <w:pStyle w:val="NormalnyWeb"/>
        <w:ind w:left="720"/>
        <w:rPr>
          <w:rStyle w:val="Pogrubienie"/>
          <w:rFonts w:asciiTheme="minorHAnsi" w:hAnsiTheme="minorHAnsi"/>
          <w:b w:val="0"/>
          <w:sz w:val="22"/>
          <w:szCs w:val="22"/>
        </w:rPr>
      </w:pPr>
      <w:r w:rsidRPr="007625CD">
        <w:rPr>
          <w:rStyle w:val="Pogrubienie"/>
          <w:rFonts w:asciiTheme="minorHAnsi" w:hAnsiTheme="minorHAnsi"/>
          <w:b w:val="0"/>
          <w:sz w:val="22"/>
          <w:szCs w:val="22"/>
        </w:rPr>
        <w:t>W postępowaniu odrzucono dwie oferty:</w:t>
      </w:r>
    </w:p>
    <w:p w:rsidR="007625CD" w:rsidRPr="007625CD" w:rsidRDefault="007625CD" w:rsidP="00792614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Style w:val="Pogrubienie"/>
          <w:b w:val="0"/>
          <w:bCs w:val="0"/>
        </w:rPr>
      </w:pPr>
      <w:r>
        <w:t xml:space="preserve">Oferta złożona z numerem 1 - </w:t>
      </w:r>
      <w:r w:rsidRPr="00486F55">
        <w:rPr>
          <w:rStyle w:val="Pogrubienie"/>
          <w:b w:val="0"/>
        </w:rPr>
        <w:t>Zakład Remontowo-Usługowy „KOMTECH”, Siennów 2; 37-205 Zarzecze</w:t>
      </w:r>
      <w:r>
        <w:rPr>
          <w:rStyle w:val="Pogrubienie"/>
          <w:b w:val="0"/>
        </w:rPr>
        <w:t>,</w:t>
      </w:r>
    </w:p>
    <w:p w:rsidR="007625CD" w:rsidRDefault="007625CD" w:rsidP="007625CD">
      <w:pPr>
        <w:pStyle w:val="Akapitzlist"/>
        <w:widowControl w:val="0"/>
        <w:suppressAutoHyphens/>
        <w:autoSpaceDE w:val="0"/>
        <w:spacing w:after="0" w:line="360" w:lineRule="auto"/>
        <w:ind w:left="454"/>
        <w:jc w:val="both"/>
        <w:rPr>
          <w:rStyle w:val="Pogrubienie"/>
          <w:b w:val="0"/>
          <w:u w:val="single"/>
        </w:rPr>
      </w:pPr>
      <w:r w:rsidRPr="007625CD">
        <w:rPr>
          <w:rStyle w:val="Pogrubienie"/>
          <w:b w:val="0"/>
          <w:u w:val="single"/>
        </w:rPr>
        <w:t>Uzasadnienie:</w:t>
      </w:r>
    </w:p>
    <w:p w:rsidR="00EA3E68" w:rsidRPr="00EA3E68" w:rsidRDefault="00EA3E68" w:rsidP="00EA3E68">
      <w:pPr>
        <w:ind w:left="426"/>
        <w:jc w:val="both"/>
      </w:pPr>
      <w:r w:rsidRPr="00EA3E68">
        <w:t>Wykonawca złożył kosztorys ofertowy w sposób odmienny od wymagań Zamawiającego określonych w ogłoszeniu o zamówieniu . Kosztorys dla zadania powinien być sporządzony na podstawie przedmiarów robót, natomiast Wykonawca pominął pozycję nr 1.8.</w:t>
      </w:r>
    </w:p>
    <w:p w:rsidR="00EA3E68" w:rsidRDefault="00EA3E68" w:rsidP="00EA3E68">
      <w:pPr>
        <w:pStyle w:val="Akapitzlist"/>
        <w:numPr>
          <w:ilvl w:val="0"/>
          <w:numId w:val="5"/>
        </w:numPr>
      </w:pPr>
      <w:proofErr w:type="spellStart"/>
      <w:r w:rsidRPr="00EA3E68">
        <w:rPr>
          <w:color w:val="000000"/>
          <w:lang w:eastAsia="pl-PL"/>
        </w:rPr>
        <w:t>BPP-INŻ</w:t>
      </w:r>
      <w:proofErr w:type="spellEnd"/>
      <w:r w:rsidRPr="00EA3E68">
        <w:rPr>
          <w:color w:val="000000"/>
          <w:lang w:eastAsia="pl-PL"/>
        </w:rPr>
        <w:t xml:space="preserve"> Sp. z o. o., ul. Wróblewskiego 3; 37-500 Jarosław</w:t>
      </w:r>
    </w:p>
    <w:p w:rsidR="00EA3E68" w:rsidRDefault="00EA3E68" w:rsidP="00EA3E68">
      <w:pPr>
        <w:pStyle w:val="Akapitzlist"/>
        <w:widowControl w:val="0"/>
        <w:suppressAutoHyphens/>
        <w:autoSpaceDE w:val="0"/>
        <w:spacing w:after="0" w:line="360" w:lineRule="auto"/>
        <w:ind w:left="454"/>
        <w:jc w:val="both"/>
        <w:rPr>
          <w:rStyle w:val="Pogrubienie"/>
          <w:b w:val="0"/>
          <w:u w:val="single"/>
        </w:rPr>
      </w:pPr>
      <w:r w:rsidRPr="007625CD">
        <w:rPr>
          <w:rStyle w:val="Pogrubienie"/>
          <w:b w:val="0"/>
          <w:u w:val="single"/>
        </w:rPr>
        <w:t>Uzasadnienie:</w:t>
      </w:r>
    </w:p>
    <w:p w:rsidR="00EA3E68" w:rsidRPr="00EA3E68" w:rsidRDefault="00EA3E68" w:rsidP="00EA3E68">
      <w:pPr>
        <w:ind w:left="426"/>
        <w:jc w:val="both"/>
      </w:pPr>
      <w:r w:rsidRPr="00EA3E68">
        <w:t xml:space="preserve">Wykonawca złożył kosztorys ofertowy w sposób odmienny od wymagań Zamawiającego określonych w ogłoszeniu o zamówieniu . Kosztorys dla zadania powinien być sporządzony na podstawie przedmiarów robót, natomiast </w:t>
      </w:r>
      <w:r w:rsidR="00792614">
        <w:t>Wykonawca pominął pozycję nr 1.4</w:t>
      </w:r>
      <w:r w:rsidRPr="00EA3E68">
        <w:t>.</w:t>
      </w:r>
    </w:p>
    <w:p w:rsidR="00FF3DE5" w:rsidRPr="00FF3DE5" w:rsidRDefault="00FF3DE5" w:rsidP="007625CD">
      <w:pPr>
        <w:pStyle w:val="NormalnyWeb"/>
        <w:rPr>
          <w:rFonts w:asciiTheme="minorHAnsi" w:hAnsiTheme="minorHAnsi"/>
          <w:sz w:val="22"/>
          <w:szCs w:val="22"/>
        </w:rPr>
      </w:pPr>
    </w:p>
    <w:p w:rsidR="00883BC9" w:rsidRDefault="000E116A" w:rsidP="00F96F5B">
      <w:pPr>
        <w:pStyle w:val="Akapitzlist"/>
        <w:numPr>
          <w:ilvl w:val="0"/>
          <w:numId w:val="1"/>
        </w:numPr>
        <w:ind w:left="0" w:firstLine="0"/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t>Nazwa i adresy Wykonawców, którzy złożyli oferty:</w:t>
      </w:r>
    </w:p>
    <w:p w:rsidR="001A1522" w:rsidRPr="00FC4AA5" w:rsidRDefault="001A1522" w:rsidP="00FC4AA5">
      <w:pPr>
        <w:rPr>
          <w:bCs/>
        </w:rPr>
      </w:pPr>
      <w:r w:rsidRPr="00821F55">
        <w:rPr>
          <w:b/>
          <w:color w:val="000000"/>
          <w:lang w:eastAsia="pl-PL"/>
        </w:rPr>
        <w:t>Oferta nr 1:</w:t>
      </w:r>
      <w:r w:rsidRPr="00821F55">
        <w:rPr>
          <w:color w:val="000000"/>
          <w:lang w:eastAsia="pl-PL"/>
        </w:rPr>
        <w:t xml:space="preserve"> </w:t>
      </w:r>
      <w:r w:rsidR="00821F55" w:rsidRPr="00821F55">
        <w:rPr>
          <w:rStyle w:val="Pogrubienie"/>
          <w:b w:val="0"/>
        </w:rPr>
        <w:t>Zakład Remontowo-Usługowy „KOMTECH”, Siennów 2; 37-205 Zarzecze,</w:t>
      </w:r>
    </w:p>
    <w:p w:rsidR="001A1522" w:rsidRPr="001A1522" w:rsidRDefault="001A1522" w:rsidP="001A1522">
      <w:pPr>
        <w:shd w:val="clear" w:color="auto" w:fill="FFFFFF"/>
        <w:spacing w:before="120"/>
        <w:rPr>
          <w:b/>
          <w:bCs/>
          <w:spacing w:val="-3"/>
          <w:lang w:eastAsia="ar-SA"/>
        </w:rPr>
      </w:pPr>
      <w:r w:rsidRPr="001A1522">
        <w:rPr>
          <w:b/>
          <w:color w:val="000000"/>
          <w:lang w:eastAsia="pl-PL"/>
        </w:rPr>
        <w:t>Oferta nr 2:</w:t>
      </w:r>
      <w:r w:rsidRPr="001A1522">
        <w:rPr>
          <w:color w:val="000000"/>
          <w:lang w:eastAsia="pl-PL"/>
        </w:rPr>
        <w:t xml:space="preserve"> </w:t>
      </w:r>
      <w:proofErr w:type="spellStart"/>
      <w:r w:rsidR="00821F55" w:rsidRPr="00217AA7">
        <w:rPr>
          <w:color w:val="000000"/>
          <w:lang w:eastAsia="pl-PL"/>
        </w:rPr>
        <w:t>BPP-INŻ</w:t>
      </w:r>
      <w:proofErr w:type="spellEnd"/>
      <w:r w:rsidR="00821F55" w:rsidRPr="00217AA7">
        <w:rPr>
          <w:color w:val="000000"/>
          <w:lang w:eastAsia="pl-PL"/>
        </w:rPr>
        <w:t xml:space="preserve"> Sp. z o. o., ul. Wróblewskiego 3; 37-500 Jarosław</w:t>
      </w:r>
      <w:r w:rsidR="00FC4AA5">
        <w:rPr>
          <w:color w:val="000000"/>
          <w:lang w:eastAsia="pl-PL"/>
        </w:rPr>
        <w:t>,</w:t>
      </w:r>
    </w:p>
    <w:p w:rsidR="001A1522" w:rsidRPr="001A1522" w:rsidRDefault="001A1522" w:rsidP="001A1522">
      <w:pPr>
        <w:shd w:val="clear" w:color="auto" w:fill="FFFFFF"/>
        <w:spacing w:before="120"/>
        <w:rPr>
          <w:b/>
          <w:bCs/>
          <w:spacing w:val="-3"/>
        </w:rPr>
      </w:pPr>
      <w:r w:rsidRPr="001A1522">
        <w:rPr>
          <w:b/>
          <w:color w:val="000000"/>
          <w:lang w:eastAsia="pl-PL"/>
        </w:rPr>
        <w:t>Oferta nr 3:</w:t>
      </w:r>
      <w:r w:rsidRPr="001A1522">
        <w:rPr>
          <w:color w:val="000000"/>
          <w:lang w:eastAsia="pl-PL"/>
        </w:rPr>
        <w:t xml:space="preserve"> </w:t>
      </w:r>
      <w:r w:rsidR="00B7328C" w:rsidRPr="00217AA7">
        <w:rPr>
          <w:color w:val="000000"/>
          <w:lang w:eastAsia="pl-PL"/>
        </w:rPr>
        <w:t>METALCHEM – WARSZAWA Spółka Akcyjna, ul. Studzienna 7A; 01-259 Warszawa</w:t>
      </w:r>
      <w:r w:rsidR="00FC4AA5">
        <w:rPr>
          <w:color w:val="000000"/>
          <w:lang w:eastAsia="pl-PL"/>
        </w:rPr>
        <w:t>,</w:t>
      </w:r>
    </w:p>
    <w:p w:rsidR="001A1522" w:rsidRDefault="004A397C" w:rsidP="00FC4AA5">
      <w:r>
        <w:rPr>
          <w:b/>
          <w:color w:val="000000"/>
          <w:lang w:eastAsia="pl-PL"/>
        </w:rPr>
        <w:t>Oferta nr 4</w:t>
      </w:r>
      <w:r w:rsidR="001A1522" w:rsidRPr="00FC4AA5">
        <w:rPr>
          <w:b/>
          <w:color w:val="000000"/>
          <w:lang w:eastAsia="pl-PL"/>
        </w:rPr>
        <w:t>:</w:t>
      </w:r>
      <w:r w:rsidR="001A1522" w:rsidRPr="00FC4AA5">
        <w:rPr>
          <w:color w:val="000000"/>
          <w:lang w:eastAsia="pl-PL"/>
        </w:rPr>
        <w:t xml:space="preserve"> </w:t>
      </w:r>
      <w:proofErr w:type="spellStart"/>
      <w:r w:rsidR="00FC4AA5" w:rsidRPr="00FC4AA5">
        <w:rPr>
          <w:color w:val="000000"/>
          <w:lang w:eastAsia="pl-PL"/>
        </w:rPr>
        <w:t>Sanitex</w:t>
      </w:r>
      <w:proofErr w:type="spellEnd"/>
      <w:r w:rsidR="00FC4AA5" w:rsidRPr="00FC4AA5">
        <w:rPr>
          <w:color w:val="000000"/>
          <w:lang w:eastAsia="pl-PL"/>
        </w:rPr>
        <w:t xml:space="preserve"> Sp. z o. o.,</w:t>
      </w:r>
      <w:r>
        <w:rPr>
          <w:color w:val="000000"/>
          <w:lang w:eastAsia="pl-PL"/>
        </w:rPr>
        <w:t xml:space="preserve"> </w:t>
      </w:r>
      <w:r w:rsidR="00FC4AA5" w:rsidRPr="00FC4AA5">
        <w:rPr>
          <w:color w:val="000000"/>
          <w:lang w:eastAsia="pl-PL"/>
        </w:rPr>
        <w:t>Tryńcza 120; 37-204 Tryńcza,</w:t>
      </w:r>
    </w:p>
    <w:p w:rsidR="00CC22BD" w:rsidRPr="008B2C75" w:rsidRDefault="00CC22BD" w:rsidP="00CC22BD">
      <w:pPr>
        <w:pStyle w:val="NormalnyWeb"/>
        <w:rPr>
          <w:rFonts w:asciiTheme="minorHAnsi" w:hAnsiTheme="minorHAnsi"/>
          <w:sz w:val="22"/>
          <w:szCs w:val="22"/>
        </w:rPr>
      </w:pPr>
      <w:r w:rsidRPr="008B2C75">
        <w:rPr>
          <w:rStyle w:val="Pogrubienie"/>
          <w:rFonts w:asciiTheme="minorHAnsi" w:hAnsiTheme="minorHAnsi"/>
          <w:sz w:val="22"/>
          <w:szCs w:val="22"/>
        </w:rPr>
        <w:lastRenderedPageBreak/>
        <w:t xml:space="preserve">4.        </w:t>
      </w:r>
      <w:r w:rsidRPr="008B2C75">
        <w:rPr>
          <w:rStyle w:val="Pogrubienie"/>
          <w:rFonts w:asciiTheme="minorHAnsi" w:hAnsiTheme="minorHAnsi"/>
          <w:sz w:val="22"/>
          <w:szCs w:val="22"/>
          <w:u w:val="single"/>
        </w:rPr>
        <w:t>Streszczenie oceny i porównania złożonych ofert:</w:t>
      </w:r>
    </w:p>
    <w:tbl>
      <w:tblPr>
        <w:tblW w:w="10491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567"/>
        <w:gridCol w:w="710"/>
        <w:gridCol w:w="5953"/>
        <w:gridCol w:w="1701"/>
        <w:gridCol w:w="1560"/>
      </w:tblGrid>
      <w:tr w:rsidR="00311043" w:rsidRPr="00311043" w:rsidTr="00311043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43" w:rsidRPr="00311043" w:rsidRDefault="00311043" w:rsidP="0031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43" w:rsidRPr="00311043" w:rsidRDefault="00311043" w:rsidP="0031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43" w:rsidRPr="00311043" w:rsidRDefault="00311043" w:rsidP="0031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(firmy)</w:t>
            </w:r>
            <w:r w:rsidRPr="0031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wykonawcy, Adres</w:t>
            </w:r>
            <w:r w:rsidRPr="0031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wykonawcy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43" w:rsidRPr="00311043" w:rsidRDefault="00311043" w:rsidP="0031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Liczna pkt. w kryterium cena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43" w:rsidRPr="00311043" w:rsidRDefault="00311043" w:rsidP="0031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pkt.</w:t>
            </w:r>
          </w:p>
        </w:tc>
      </w:tr>
      <w:tr w:rsidR="00792614" w:rsidRPr="00311043" w:rsidTr="0079261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14" w:rsidRPr="00311043" w:rsidRDefault="00792614" w:rsidP="0031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14" w:rsidRPr="00311043" w:rsidRDefault="00792614" w:rsidP="0031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14" w:rsidRPr="004C5A5D" w:rsidRDefault="00792614" w:rsidP="00792614">
            <w:pPr>
              <w:jc w:val="center"/>
              <w:rPr>
                <w:color w:val="000000"/>
                <w:lang w:eastAsia="pl-PL"/>
              </w:rPr>
            </w:pPr>
            <w:r w:rsidRPr="00486F55">
              <w:rPr>
                <w:rStyle w:val="Pogrubienie"/>
                <w:b w:val="0"/>
              </w:rPr>
              <w:t xml:space="preserve">Zakład Remontowo-Usługowy „KOMTECH”, </w:t>
            </w:r>
            <w:r w:rsidR="00EE1863">
              <w:rPr>
                <w:rStyle w:val="Pogrubienie"/>
                <w:b w:val="0"/>
              </w:rPr>
              <w:br/>
            </w:r>
            <w:r w:rsidRPr="00486F55">
              <w:rPr>
                <w:rStyle w:val="Pogrubienie"/>
                <w:b w:val="0"/>
              </w:rPr>
              <w:t>Siennów 2; 37-205 Zarzecze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14" w:rsidRPr="00311043" w:rsidRDefault="00792614" w:rsidP="007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Oferta odrzucona</w:t>
            </w:r>
          </w:p>
        </w:tc>
      </w:tr>
      <w:tr w:rsidR="00792614" w:rsidRPr="00311043" w:rsidTr="0079261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14" w:rsidRPr="00311043" w:rsidRDefault="00792614" w:rsidP="0031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14" w:rsidRPr="00311043" w:rsidRDefault="00792614" w:rsidP="0031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14" w:rsidRPr="00121732" w:rsidRDefault="00792614" w:rsidP="00792614">
            <w:pPr>
              <w:shd w:val="clear" w:color="auto" w:fill="FFFFFF"/>
              <w:spacing w:before="120" w:line="340" w:lineRule="exact"/>
              <w:jc w:val="center"/>
              <w:rPr>
                <w:b/>
                <w:bCs/>
                <w:spacing w:val="-3"/>
              </w:rPr>
            </w:pPr>
            <w:proofErr w:type="spellStart"/>
            <w:r>
              <w:rPr>
                <w:color w:val="000000"/>
                <w:lang w:eastAsia="pl-PL"/>
              </w:rPr>
              <w:t>BPP-INŻ</w:t>
            </w:r>
            <w:proofErr w:type="spellEnd"/>
            <w:r>
              <w:rPr>
                <w:color w:val="000000"/>
                <w:lang w:eastAsia="pl-PL"/>
              </w:rPr>
              <w:t xml:space="preserve"> Sp. z o. o.</w:t>
            </w:r>
            <w:r>
              <w:rPr>
                <w:color w:val="000000"/>
                <w:lang w:eastAsia="pl-PL"/>
              </w:rPr>
              <w:br/>
              <w:t>ul. Wróblewskiego 3; 37-500 Jarosław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14" w:rsidRPr="00311043" w:rsidRDefault="00792614" w:rsidP="007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Oferta odrzucona</w:t>
            </w:r>
          </w:p>
        </w:tc>
      </w:tr>
      <w:tr w:rsidR="00792614" w:rsidRPr="00311043" w:rsidTr="007F3C57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14" w:rsidRPr="00311043" w:rsidRDefault="00792614" w:rsidP="0031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14" w:rsidRPr="00311043" w:rsidRDefault="00792614" w:rsidP="0031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14" w:rsidRPr="004C5A5D" w:rsidRDefault="00792614" w:rsidP="00792614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METALCHEM – WARSZAWA Spółka Akcyjna</w:t>
            </w:r>
            <w:r>
              <w:rPr>
                <w:color w:val="000000"/>
                <w:lang w:eastAsia="pl-PL"/>
              </w:rPr>
              <w:br/>
              <w:t>ul. Studzienna 7A; 01-259 Warszawa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14" w:rsidRDefault="00821F55" w:rsidP="0031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73,92</w:t>
            </w:r>
            <w:r w:rsidR="00792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14" w:rsidRDefault="00821F55" w:rsidP="007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73,92 pkt..</w:t>
            </w:r>
          </w:p>
        </w:tc>
      </w:tr>
      <w:tr w:rsidR="00792614" w:rsidRPr="00311043" w:rsidTr="00E53FD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14" w:rsidRPr="00311043" w:rsidRDefault="00792614" w:rsidP="0031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14" w:rsidRPr="00311043" w:rsidRDefault="00792614" w:rsidP="0031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14" w:rsidRPr="004613E8" w:rsidRDefault="00792614" w:rsidP="00792614">
            <w:pPr>
              <w:pStyle w:val="Akapitzlist"/>
              <w:spacing w:line="360" w:lineRule="auto"/>
              <w:ind w:left="454"/>
              <w:jc w:val="center"/>
            </w:pPr>
            <w:proofErr w:type="spellStart"/>
            <w:r w:rsidRPr="00486F55">
              <w:rPr>
                <w:color w:val="000000"/>
                <w:lang w:eastAsia="pl-PL"/>
              </w:rPr>
              <w:t>Sanitex</w:t>
            </w:r>
            <w:proofErr w:type="spellEnd"/>
            <w:r w:rsidRPr="00486F55">
              <w:rPr>
                <w:color w:val="000000"/>
                <w:lang w:eastAsia="pl-PL"/>
              </w:rPr>
              <w:t xml:space="preserve"> Sp. z o. o., </w:t>
            </w:r>
            <w:r>
              <w:rPr>
                <w:color w:val="000000"/>
                <w:lang w:eastAsia="pl-PL"/>
              </w:rPr>
              <w:br/>
            </w:r>
            <w:r w:rsidRPr="00486F55">
              <w:rPr>
                <w:color w:val="000000"/>
                <w:lang w:eastAsia="pl-PL"/>
              </w:rPr>
              <w:t>Tryńcza 120; 37-204 Tryńcza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14" w:rsidRDefault="00EE1863" w:rsidP="0031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  <w:r w:rsidR="00792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14" w:rsidRDefault="00EE1863" w:rsidP="007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  <w:r w:rsidR="00792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</w:t>
            </w:r>
          </w:p>
        </w:tc>
      </w:tr>
    </w:tbl>
    <w:p w:rsidR="00265622" w:rsidRDefault="00265622" w:rsidP="003B6650"/>
    <w:p w:rsidR="007C37D5" w:rsidRDefault="007C37D5" w:rsidP="003B6650">
      <w:pPr>
        <w:rPr>
          <w:u w:val="single"/>
        </w:rPr>
      </w:pPr>
    </w:p>
    <w:p w:rsidR="00265622" w:rsidRPr="00265622" w:rsidRDefault="00265622" w:rsidP="003B6650">
      <w:pPr>
        <w:rPr>
          <w:u w:val="single"/>
        </w:rPr>
      </w:pPr>
      <w:r w:rsidRPr="00265622">
        <w:rPr>
          <w:u w:val="single"/>
        </w:rPr>
        <w:t>Otrzymują:</w:t>
      </w:r>
    </w:p>
    <w:p w:rsidR="00821F55" w:rsidRPr="00217AA7" w:rsidRDefault="00821F55" w:rsidP="00821F55">
      <w:pPr>
        <w:pStyle w:val="Akapitzlist"/>
        <w:numPr>
          <w:ilvl w:val="1"/>
          <w:numId w:val="4"/>
        </w:numPr>
        <w:rPr>
          <w:rStyle w:val="Pogrubienie"/>
          <w:b w:val="0"/>
        </w:rPr>
      </w:pPr>
      <w:r w:rsidRPr="00217AA7">
        <w:rPr>
          <w:rStyle w:val="Pogrubienie"/>
          <w:b w:val="0"/>
        </w:rPr>
        <w:t>Zakład Remontowo-Usługowy „KOMTECH”, Siennów 2; 37-205 Zarzecze</w:t>
      </w:r>
      <w:r>
        <w:rPr>
          <w:rStyle w:val="Pogrubienie"/>
          <w:b w:val="0"/>
        </w:rPr>
        <w:t>,</w:t>
      </w:r>
    </w:p>
    <w:p w:rsidR="00821F55" w:rsidRPr="00217AA7" w:rsidRDefault="00821F55" w:rsidP="00821F55">
      <w:pPr>
        <w:pStyle w:val="Akapitzlist"/>
        <w:numPr>
          <w:ilvl w:val="1"/>
          <w:numId w:val="4"/>
        </w:numPr>
        <w:rPr>
          <w:color w:val="000000"/>
          <w:lang w:eastAsia="pl-PL"/>
        </w:rPr>
      </w:pPr>
      <w:proofErr w:type="spellStart"/>
      <w:r w:rsidRPr="00217AA7">
        <w:rPr>
          <w:color w:val="000000"/>
          <w:lang w:eastAsia="pl-PL"/>
        </w:rPr>
        <w:t>BPP-INŻ</w:t>
      </w:r>
      <w:proofErr w:type="spellEnd"/>
      <w:r w:rsidRPr="00217AA7">
        <w:rPr>
          <w:color w:val="000000"/>
          <w:lang w:eastAsia="pl-PL"/>
        </w:rPr>
        <w:t xml:space="preserve"> Sp. z o. o., ul. Wróblewskiego 3; 37-500 Jarosław</w:t>
      </w:r>
      <w:r>
        <w:rPr>
          <w:color w:val="000000"/>
          <w:lang w:eastAsia="pl-PL"/>
        </w:rPr>
        <w:t>,</w:t>
      </w:r>
    </w:p>
    <w:p w:rsidR="00821F55" w:rsidRPr="00217AA7" w:rsidRDefault="00821F55" w:rsidP="00821F55">
      <w:pPr>
        <w:pStyle w:val="Akapitzlist"/>
        <w:numPr>
          <w:ilvl w:val="1"/>
          <w:numId w:val="4"/>
        </w:numPr>
        <w:rPr>
          <w:color w:val="000000"/>
          <w:lang w:eastAsia="pl-PL"/>
        </w:rPr>
      </w:pPr>
      <w:r w:rsidRPr="00217AA7">
        <w:rPr>
          <w:color w:val="000000"/>
          <w:lang w:eastAsia="pl-PL"/>
        </w:rPr>
        <w:t>METALCHEM – WARSZAWA Spółka Akcyjna, ul. Studzienna 7A; 01-259 Warszawa</w:t>
      </w:r>
      <w:r>
        <w:rPr>
          <w:color w:val="000000"/>
          <w:lang w:eastAsia="pl-PL"/>
        </w:rPr>
        <w:t>,</w:t>
      </w:r>
    </w:p>
    <w:p w:rsidR="00265622" w:rsidRPr="00821F55" w:rsidRDefault="004A397C" w:rsidP="003B6650">
      <w:pPr>
        <w:pStyle w:val="Akapitzlist"/>
        <w:numPr>
          <w:ilvl w:val="1"/>
          <w:numId w:val="4"/>
        </w:numPr>
      </w:pPr>
      <w:proofErr w:type="spellStart"/>
      <w:r>
        <w:rPr>
          <w:color w:val="000000"/>
          <w:lang w:eastAsia="pl-PL"/>
        </w:rPr>
        <w:t>Sanitex</w:t>
      </w:r>
      <w:proofErr w:type="spellEnd"/>
      <w:r>
        <w:rPr>
          <w:color w:val="000000"/>
          <w:lang w:eastAsia="pl-PL"/>
        </w:rPr>
        <w:t xml:space="preserve"> Sp. z o. o., </w:t>
      </w:r>
      <w:r w:rsidR="00821F55" w:rsidRPr="00217AA7">
        <w:rPr>
          <w:color w:val="000000"/>
          <w:lang w:eastAsia="pl-PL"/>
        </w:rPr>
        <w:t>Tryńcza 120; 37-204 Tryńcza</w:t>
      </w:r>
      <w:r w:rsidR="00821F55">
        <w:rPr>
          <w:color w:val="000000"/>
          <w:lang w:eastAsia="pl-PL"/>
        </w:rPr>
        <w:t>,</w:t>
      </w:r>
    </w:p>
    <w:p w:rsidR="00821F55" w:rsidRPr="00821F55" w:rsidRDefault="00821F55" w:rsidP="003B6650">
      <w:pPr>
        <w:pStyle w:val="Akapitzlist"/>
        <w:numPr>
          <w:ilvl w:val="1"/>
          <w:numId w:val="4"/>
        </w:numPr>
      </w:pPr>
      <w:hyperlink r:id="rId7" w:history="1">
        <w:r w:rsidRPr="0093371D">
          <w:rPr>
            <w:rStyle w:val="Hipercze"/>
            <w:lang w:eastAsia="pl-PL"/>
          </w:rPr>
          <w:t>www.gac.biuletyn.net</w:t>
        </w:r>
      </w:hyperlink>
    </w:p>
    <w:p w:rsidR="00821F55" w:rsidRPr="003B6650" w:rsidRDefault="00821F55" w:rsidP="003B6650">
      <w:pPr>
        <w:pStyle w:val="Akapitzlist"/>
        <w:numPr>
          <w:ilvl w:val="1"/>
          <w:numId w:val="4"/>
        </w:numPr>
      </w:pPr>
      <w:r>
        <w:rPr>
          <w:color w:val="000000"/>
          <w:lang w:eastAsia="pl-PL"/>
        </w:rPr>
        <w:t>A/a.</w:t>
      </w:r>
    </w:p>
    <w:sectPr w:rsidR="00821F55" w:rsidRPr="003B6650" w:rsidSect="00B42663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97C" w:rsidRDefault="004A397C" w:rsidP="003B6650">
      <w:pPr>
        <w:spacing w:after="0" w:line="240" w:lineRule="auto"/>
      </w:pPr>
      <w:r>
        <w:separator/>
      </w:r>
    </w:p>
  </w:endnote>
  <w:endnote w:type="continuationSeparator" w:id="0">
    <w:p w:rsidR="004A397C" w:rsidRDefault="004A397C" w:rsidP="003B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97C" w:rsidRDefault="004A397C" w:rsidP="003B6650">
      <w:pPr>
        <w:spacing w:after="0" w:line="240" w:lineRule="auto"/>
      </w:pPr>
      <w:r>
        <w:separator/>
      </w:r>
    </w:p>
  </w:footnote>
  <w:footnote w:type="continuationSeparator" w:id="0">
    <w:p w:rsidR="004A397C" w:rsidRDefault="004A397C" w:rsidP="003B6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BA28060"/>
    <w:name w:val="WW8Num13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  <w:spacing w:val="-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FA1BDA"/>
    <w:multiLevelType w:val="hybridMultilevel"/>
    <w:tmpl w:val="F21A604E"/>
    <w:lvl w:ilvl="0" w:tplc="C2BADC1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27D72"/>
    <w:multiLevelType w:val="hybridMultilevel"/>
    <w:tmpl w:val="FFB2F722"/>
    <w:lvl w:ilvl="0" w:tplc="A39E4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E50B4"/>
    <w:multiLevelType w:val="hybridMultilevel"/>
    <w:tmpl w:val="C0C4A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94507"/>
    <w:multiLevelType w:val="hybridMultilevel"/>
    <w:tmpl w:val="9ACCF840"/>
    <w:lvl w:ilvl="0" w:tplc="52E46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F5FC9"/>
    <w:multiLevelType w:val="hybridMultilevel"/>
    <w:tmpl w:val="4318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32E"/>
    <w:rsid w:val="0008325D"/>
    <w:rsid w:val="000A375E"/>
    <w:rsid w:val="000E116A"/>
    <w:rsid w:val="00104C88"/>
    <w:rsid w:val="0011624D"/>
    <w:rsid w:val="00123F50"/>
    <w:rsid w:val="00143DF7"/>
    <w:rsid w:val="001A1522"/>
    <w:rsid w:val="001E1CDE"/>
    <w:rsid w:val="00203B14"/>
    <w:rsid w:val="00217A80"/>
    <w:rsid w:val="00240F34"/>
    <w:rsid w:val="00247C16"/>
    <w:rsid w:val="00265622"/>
    <w:rsid w:val="00271381"/>
    <w:rsid w:val="0027516D"/>
    <w:rsid w:val="002E6E3C"/>
    <w:rsid w:val="002F7617"/>
    <w:rsid w:val="00311043"/>
    <w:rsid w:val="00354B16"/>
    <w:rsid w:val="003738D3"/>
    <w:rsid w:val="00394323"/>
    <w:rsid w:val="003B6650"/>
    <w:rsid w:val="003F3D37"/>
    <w:rsid w:val="003F4A97"/>
    <w:rsid w:val="004A397C"/>
    <w:rsid w:val="004A5A03"/>
    <w:rsid w:val="004B4142"/>
    <w:rsid w:val="00541791"/>
    <w:rsid w:val="00574D7B"/>
    <w:rsid w:val="0059357E"/>
    <w:rsid w:val="006311B3"/>
    <w:rsid w:val="0065616D"/>
    <w:rsid w:val="00670F68"/>
    <w:rsid w:val="006A2B6E"/>
    <w:rsid w:val="007625CD"/>
    <w:rsid w:val="00792614"/>
    <w:rsid w:val="007C37D5"/>
    <w:rsid w:val="007E6FE4"/>
    <w:rsid w:val="007F3C57"/>
    <w:rsid w:val="00821F55"/>
    <w:rsid w:val="008577EC"/>
    <w:rsid w:val="00876489"/>
    <w:rsid w:val="00883BC9"/>
    <w:rsid w:val="008900A6"/>
    <w:rsid w:val="008B2C75"/>
    <w:rsid w:val="00900851"/>
    <w:rsid w:val="00910546"/>
    <w:rsid w:val="009249AD"/>
    <w:rsid w:val="009D06C3"/>
    <w:rsid w:val="00A05DEE"/>
    <w:rsid w:val="00A1685A"/>
    <w:rsid w:val="00A77B33"/>
    <w:rsid w:val="00B32302"/>
    <w:rsid w:val="00B42663"/>
    <w:rsid w:val="00B7328C"/>
    <w:rsid w:val="00B81041"/>
    <w:rsid w:val="00B9678F"/>
    <w:rsid w:val="00BB432E"/>
    <w:rsid w:val="00BC21DC"/>
    <w:rsid w:val="00C074F9"/>
    <w:rsid w:val="00C71969"/>
    <w:rsid w:val="00C806E7"/>
    <w:rsid w:val="00C86888"/>
    <w:rsid w:val="00CC22BD"/>
    <w:rsid w:val="00D013F4"/>
    <w:rsid w:val="00DD7651"/>
    <w:rsid w:val="00DE3F78"/>
    <w:rsid w:val="00E23E38"/>
    <w:rsid w:val="00E53FDE"/>
    <w:rsid w:val="00EA3E68"/>
    <w:rsid w:val="00EC44E9"/>
    <w:rsid w:val="00EE1863"/>
    <w:rsid w:val="00F41654"/>
    <w:rsid w:val="00F61770"/>
    <w:rsid w:val="00F96F5B"/>
    <w:rsid w:val="00FA1B9D"/>
    <w:rsid w:val="00FB030E"/>
    <w:rsid w:val="00FC4AA5"/>
    <w:rsid w:val="00FF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4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013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8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B6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6650"/>
  </w:style>
  <w:style w:type="paragraph" w:styleId="Stopka">
    <w:name w:val="footer"/>
    <w:basedOn w:val="Normalny"/>
    <w:link w:val="StopkaZnak"/>
    <w:uiPriority w:val="99"/>
    <w:semiHidden/>
    <w:unhideWhenUsed/>
    <w:rsid w:val="003B6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6650"/>
  </w:style>
  <w:style w:type="character" w:styleId="Hipercze">
    <w:name w:val="Hyperlink"/>
    <w:basedOn w:val="Domylnaczcionkaakapitu"/>
    <w:uiPriority w:val="99"/>
    <w:unhideWhenUsed/>
    <w:rsid w:val="00821F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c.biulety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cp:lastPrinted>2017-06-30T06:40:00Z</cp:lastPrinted>
  <dcterms:created xsi:type="dcterms:W3CDTF">2017-06-30T06:48:00Z</dcterms:created>
  <dcterms:modified xsi:type="dcterms:W3CDTF">2017-06-30T06:48:00Z</dcterms:modified>
</cp:coreProperties>
</file>