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B55505">
        <w:rPr>
          <w:b/>
          <w:sz w:val="24"/>
          <w:szCs w:val="24"/>
        </w:rPr>
        <w:t xml:space="preserve"> 10.11</w:t>
      </w:r>
      <w:r w:rsidR="000F63F6" w:rsidRPr="000F63F6">
        <w:rPr>
          <w:b/>
          <w:sz w:val="24"/>
          <w:szCs w:val="24"/>
        </w:rPr>
        <w:t>.2016 r.</w:t>
      </w:r>
    </w:p>
    <w:p w:rsidR="009557A1" w:rsidRPr="00B55505" w:rsidRDefault="009557A1" w:rsidP="00B55505">
      <w:pPr>
        <w:jc w:val="both"/>
        <w:rPr>
          <w:b/>
          <w:sz w:val="24"/>
          <w:szCs w:val="24"/>
          <w:u w:val="single"/>
        </w:rPr>
      </w:pPr>
      <w:r w:rsidRPr="00B55505">
        <w:rPr>
          <w:b/>
          <w:sz w:val="24"/>
          <w:szCs w:val="24"/>
          <w:u w:val="single"/>
        </w:rPr>
        <w:t>Pytanie 1.</w:t>
      </w:r>
    </w:p>
    <w:p w:rsidR="00B55505" w:rsidRPr="00B55505" w:rsidRDefault="00B55505" w:rsidP="00B55505">
      <w:pPr>
        <w:spacing w:after="0" w:line="240" w:lineRule="auto"/>
        <w:jc w:val="both"/>
        <w:rPr>
          <w:sz w:val="24"/>
          <w:szCs w:val="24"/>
        </w:rPr>
      </w:pPr>
      <w:r w:rsidRPr="00B55505">
        <w:rPr>
          <w:sz w:val="24"/>
          <w:szCs w:val="24"/>
        </w:rPr>
        <w:t xml:space="preserve">Jako załącznik do dokumentacji przetargowej Zamawiający załączył audyty energetyczne budynków, proszę więc o zapewnienie, by nie wprowadzać wykonawców w błąd </w:t>
      </w:r>
      <w:r>
        <w:rPr>
          <w:sz w:val="24"/>
          <w:szCs w:val="24"/>
        </w:rPr>
        <w:br/>
      </w:r>
      <w:r w:rsidRPr="00B55505">
        <w:rPr>
          <w:sz w:val="24"/>
          <w:szCs w:val="24"/>
        </w:rPr>
        <w:t xml:space="preserve">i doprowadzać do zaniechania wyceny celem posłużenia się wartościami z audytów, iż kwoty brutto które w audytach padają są to kwoty orientacyjne/ szacunkowe i nie stanowią podstawy wyceny. </w:t>
      </w:r>
    </w:p>
    <w:p w:rsidR="00B55505" w:rsidRPr="00B55505" w:rsidRDefault="00B55505" w:rsidP="00B55505">
      <w:pPr>
        <w:spacing w:after="0" w:line="240" w:lineRule="auto"/>
        <w:jc w:val="both"/>
        <w:rPr>
          <w:sz w:val="24"/>
          <w:szCs w:val="24"/>
        </w:rPr>
      </w:pPr>
    </w:p>
    <w:p w:rsidR="009557A1" w:rsidRPr="00B55505" w:rsidRDefault="009557A1" w:rsidP="00B55505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55505">
        <w:rPr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55505" w:rsidRPr="00B55505" w:rsidRDefault="00B55505" w:rsidP="00B55505">
      <w:pPr>
        <w:pStyle w:val="Tekstpodstawowy"/>
        <w:jc w:val="both"/>
        <w:rPr>
          <w:sz w:val="24"/>
          <w:szCs w:val="24"/>
        </w:rPr>
      </w:pPr>
      <w:r w:rsidRPr="00B55505">
        <w:rPr>
          <w:sz w:val="24"/>
          <w:szCs w:val="24"/>
        </w:rPr>
        <w:t>Zamawiający informuje, iż kwoty w audytach energetycznych są kwotami szacunkowymi (orientacyjnymi) , przyjętymi na potrzeby wykonania audytów. Wykonawca musi wycenić swoją ofertę zgodnie z wartością planowanych do wykonania robót.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0" w:rsidRDefault="00D40280" w:rsidP="00DB001F">
      <w:pPr>
        <w:spacing w:after="0" w:line="240" w:lineRule="auto"/>
      </w:pPr>
      <w:r>
        <w:separator/>
      </w:r>
    </w:p>
  </w:endnote>
  <w:end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Pr="009B28DB" w:rsidRDefault="00D40280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40280" w:rsidRDefault="00D4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0" w:rsidRDefault="00D40280" w:rsidP="00DB001F">
      <w:pPr>
        <w:spacing w:after="0" w:line="240" w:lineRule="auto"/>
      </w:pPr>
      <w:r>
        <w:separator/>
      </w:r>
    </w:p>
  </w:footnote>
  <w:foot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Default="00D4028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0" w:rsidRPr="003A10C5" w:rsidRDefault="00D4028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40280" w:rsidRPr="00583868" w:rsidRDefault="00D4028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B55505">
      <w:rPr>
        <w:rFonts w:ascii="Calibri" w:hAnsi="Calibri"/>
        <w:sz w:val="16"/>
        <w:szCs w:val="16"/>
      </w:rPr>
      <w:t>Gać, dn. 14</w:t>
    </w:r>
    <w:r w:rsidRPr="001E0FD9">
      <w:rPr>
        <w:rFonts w:ascii="Calibri" w:hAnsi="Calibri"/>
        <w:sz w:val="16"/>
        <w:szCs w:val="16"/>
      </w:rPr>
      <w:t>.11.2016  r.</w:t>
    </w:r>
  </w:p>
  <w:p w:rsidR="00D40280" w:rsidRDefault="00D40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C2E81"/>
    <w:rsid w:val="0066108C"/>
    <w:rsid w:val="006A1DE8"/>
    <w:rsid w:val="00767617"/>
    <w:rsid w:val="007738D8"/>
    <w:rsid w:val="008B46C6"/>
    <w:rsid w:val="00951B7B"/>
    <w:rsid w:val="009557A1"/>
    <w:rsid w:val="009D0629"/>
    <w:rsid w:val="009D5464"/>
    <w:rsid w:val="009E4AB1"/>
    <w:rsid w:val="00A07A1B"/>
    <w:rsid w:val="00B55505"/>
    <w:rsid w:val="00B55688"/>
    <w:rsid w:val="00C56CD8"/>
    <w:rsid w:val="00D40280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550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5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2016-11-14T07:20:00Z</dcterms:created>
  <dcterms:modified xsi:type="dcterms:W3CDTF">2016-11-14T07:20:00Z</dcterms:modified>
</cp:coreProperties>
</file>