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F63F6" w:rsidRPr="000F63F6" w:rsidRDefault="009D0629" w:rsidP="008B46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</w:t>
      </w:r>
      <w:r w:rsidR="00116210">
        <w:rPr>
          <w:b/>
          <w:sz w:val="24"/>
          <w:szCs w:val="24"/>
        </w:rPr>
        <w:t xml:space="preserve"> 2.11</w:t>
      </w:r>
      <w:r w:rsidR="000F63F6" w:rsidRPr="000F63F6">
        <w:rPr>
          <w:b/>
          <w:sz w:val="24"/>
          <w:szCs w:val="24"/>
        </w:rPr>
        <w:t>.2016 r.</w:t>
      </w:r>
    </w:p>
    <w:p w:rsidR="00116210" w:rsidRPr="00116210" w:rsidRDefault="00116210" w:rsidP="00116210">
      <w:pPr>
        <w:jc w:val="both"/>
        <w:rPr>
          <w:b/>
          <w:sz w:val="24"/>
          <w:szCs w:val="24"/>
          <w:u w:val="single"/>
        </w:rPr>
      </w:pPr>
      <w:r w:rsidRPr="00116210">
        <w:rPr>
          <w:b/>
          <w:sz w:val="24"/>
          <w:szCs w:val="24"/>
          <w:u w:val="single"/>
        </w:rPr>
        <w:t>Pytanie 1.</w:t>
      </w:r>
    </w:p>
    <w:p w:rsidR="00116210" w:rsidRPr="001F530B" w:rsidRDefault="00116210" w:rsidP="00116210">
      <w:pPr>
        <w:jc w:val="both"/>
        <w:rPr>
          <w:sz w:val="24"/>
          <w:szCs w:val="24"/>
        </w:rPr>
      </w:pPr>
      <w:r w:rsidRPr="001F530B">
        <w:rPr>
          <w:sz w:val="24"/>
          <w:szCs w:val="24"/>
        </w:rPr>
        <w:t>Proszę o sprecyzowanie zapisu PFU w zakresie pomp ciepła o treści: „optymalizacja zużycia energii na pompie”? Prosimy o wyjaśnienie o jaką optymalizację chodzi i w jakie wyposażenie gwarantujące optymalizację ma być wyposażone pompa. Wnosimy o podanie szczegółów gwarantujących jasny opis przedmiotu zamówienia.</w:t>
      </w:r>
    </w:p>
    <w:p w:rsidR="00116210" w:rsidRPr="001F530B" w:rsidRDefault="00116210" w:rsidP="00116210">
      <w:pPr>
        <w:pStyle w:val="Akapitzlist"/>
        <w:ind w:left="284" w:hanging="284"/>
        <w:jc w:val="both"/>
        <w:rPr>
          <w:b/>
          <w:sz w:val="24"/>
          <w:szCs w:val="24"/>
          <w:u w:val="single"/>
        </w:rPr>
      </w:pPr>
      <w:r w:rsidRPr="001F530B">
        <w:rPr>
          <w:b/>
          <w:sz w:val="24"/>
          <w:szCs w:val="24"/>
          <w:u w:val="single"/>
        </w:rPr>
        <w:t xml:space="preserve">Odpowiedź </w:t>
      </w:r>
    </w:p>
    <w:p w:rsidR="00116210" w:rsidRPr="001F530B" w:rsidRDefault="00116210" w:rsidP="00116210">
      <w:pPr>
        <w:pStyle w:val="Akapitzlist"/>
        <w:ind w:left="0"/>
        <w:jc w:val="both"/>
        <w:rPr>
          <w:sz w:val="24"/>
          <w:szCs w:val="24"/>
        </w:rPr>
      </w:pPr>
      <w:r w:rsidRPr="001F530B">
        <w:rPr>
          <w:sz w:val="24"/>
          <w:szCs w:val="24"/>
        </w:rPr>
        <w:t>Zamawiający informuje, że optymalizacja zużycia energii winna być realizowana przez automatykę pompy ciepła. Wymagane minimalne parametry pomp ciepła, w tym wymagania dla zastosowanej automatyki w pompie ciepła zostały przedstawione w załącznikach zamieszczonych na stronie BIP.</w:t>
      </w:r>
    </w:p>
    <w:p w:rsidR="000F63F6" w:rsidRDefault="000F63F6" w:rsidP="008B46C6">
      <w:pPr>
        <w:jc w:val="both"/>
        <w:rPr>
          <w:sz w:val="24"/>
          <w:szCs w:val="24"/>
        </w:rPr>
      </w:pPr>
    </w:p>
    <w:p w:rsidR="006A1DE8" w:rsidRPr="006A1DE8" w:rsidRDefault="006A1DE8" w:rsidP="008B46C6">
      <w:pPr>
        <w:jc w:val="both"/>
        <w:rPr>
          <w:b/>
          <w:sz w:val="24"/>
          <w:szCs w:val="24"/>
        </w:rPr>
      </w:pPr>
    </w:p>
    <w:p w:rsidR="009E4AB1" w:rsidRDefault="009E4AB1"/>
    <w:sectPr w:rsidR="009E4AB1" w:rsidSect="00DB001F">
      <w:headerReference w:type="default" r:id="rId6"/>
      <w:footerReference w:type="default" r:id="rId7"/>
      <w:pgSz w:w="11906" w:h="16838"/>
      <w:pgMar w:top="1843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D8" w:rsidRDefault="007738D8" w:rsidP="00DB001F">
      <w:pPr>
        <w:spacing w:after="0" w:line="240" w:lineRule="auto"/>
      </w:pPr>
      <w:r>
        <w:separator/>
      </w:r>
    </w:p>
  </w:endnote>
  <w:endnote w:type="continuationSeparator" w:id="0">
    <w:p w:rsidR="007738D8" w:rsidRDefault="007738D8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4" w:rsidRPr="009B28DB" w:rsidRDefault="009D5464" w:rsidP="009D546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9D5464" w:rsidRDefault="009D54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D8" w:rsidRDefault="007738D8" w:rsidP="00DB001F">
      <w:pPr>
        <w:spacing w:after="0" w:line="240" w:lineRule="auto"/>
      </w:pPr>
      <w:r>
        <w:separator/>
      </w:r>
    </w:p>
  </w:footnote>
  <w:footnote w:type="continuationSeparator" w:id="0">
    <w:p w:rsidR="007738D8" w:rsidRDefault="007738D8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D8" w:rsidRDefault="007738D8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38D8" w:rsidRPr="003A10C5" w:rsidRDefault="007738D8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7738D8" w:rsidRPr="00583868" w:rsidRDefault="007738D8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9</w:t>
    </w:r>
    <w:r w:rsidRPr="001E0FD9">
      <w:rPr>
        <w:rFonts w:ascii="Calibri" w:hAnsi="Calibri"/>
        <w:sz w:val="16"/>
        <w:szCs w:val="16"/>
      </w:rPr>
      <w:t>.11.2016  r.</w:t>
    </w:r>
  </w:p>
  <w:p w:rsidR="007738D8" w:rsidRDefault="007738D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77F23"/>
    <w:rsid w:val="000F63F6"/>
    <w:rsid w:val="00116210"/>
    <w:rsid w:val="003E1E35"/>
    <w:rsid w:val="004C2E81"/>
    <w:rsid w:val="006A1DE8"/>
    <w:rsid w:val="007738D8"/>
    <w:rsid w:val="00846B7A"/>
    <w:rsid w:val="008B46C6"/>
    <w:rsid w:val="009D0629"/>
    <w:rsid w:val="009D5464"/>
    <w:rsid w:val="009E4AB1"/>
    <w:rsid w:val="00B55688"/>
    <w:rsid w:val="00DB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2016-11-10T13:11:00Z</cp:lastPrinted>
  <dcterms:created xsi:type="dcterms:W3CDTF">2016-11-10T13:39:00Z</dcterms:created>
  <dcterms:modified xsi:type="dcterms:W3CDTF">2016-11-10T13:39:00Z</dcterms:modified>
</cp:coreProperties>
</file>