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48" w:rsidRDefault="00884448" w:rsidP="00884448">
      <w:pPr>
        <w:pStyle w:val="Tekstpodstawowywcity2"/>
        <w:tabs>
          <w:tab w:val="left" w:pos="0"/>
        </w:tabs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  <w:bdr w:val="single" w:sz="4" w:space="0" w:color="auto" w:frame="1"/>
        </w:rPr>
        <w:t>Załącznik nr 1a do SIWZ</w:t>
      </w:r>
    </w:p>
    <w:p w:rsidR="00884448" w:rsidRDefault="00884448" w:rsidP="00884448">
      <w:pPr>
        <w:pStyle w:val="Tekstpodstawowywcity2"/>
        <w:tabs>
          <w:tab w:val="left" w:pos="360"/>
          <w:tab w:val="left" w:pos="3660"/>
        </w:tabs>
        <w:spacing w:after="0" w:line="240" w:lineRule="auto"/>
        <w:ind w:left="51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</w:t>
      </w:r>
      <w:r>
        <w:rPr>
          <w:rFonts w:ascii="Arial" w:hAnsi="Arial"/>
        </w:rPr>
        <w:tab/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5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pieczęć firmowa Wykonawcy</w:t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284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FORMULARZ CENOWY</w:t>
      </w: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284"/>
        <w:jc w:val="center"/>
        <w:rPr>
          <w:rFonts w:ascii="Arial" w:hAnsi="Arial"/>
          <w:b/>
          <w:i/>
          <w:sz w:val="28"/>
        </w:rPr>
      </w:pPr>
    </w:p>
    <w:p w:rsidR="00884448" w:rsidRDefault="00884448" w:rsidP="00884448">
      <w:pPr>
        <w:pStyle w:val="Tekstpodstawowywcity2"/>
        <w:tabs>
          <w:tab w:val="left" w:pos="360"/>
        </w:tabs>
        <w:spacing w:after="0" w:line="240" w:lineRule="auto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Przedmiot zamówienia:</w:t>
      </w:r>
    </w:p>
    <w:p w:rsidR="00884448" w:rsidRDefault="00426B63" w:rsidP="00884448">
      <w:pPr>
        <w:pStyle w:val="xl37"/>
        <w:pBdr>
          <w:right w:val="none" w:sz="0" w:space="0" w:color="auto"/>
        </w:pBd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Dostawa miału na potrzeby Gminy Dominowo </w:t>
      </w:r>
    </w:p>
    <w:p w:rsidR="00884448" w:rsidRDefault="00884448" w:rsidP="00884448">
      <w:pPr>
        <w:jc w:val="both"/>
        <w:rPr>
          <w:rFonts w:ascii="Arial" w:hAnsi="Arial"/>
          <w:b/>
          <w:sz w:val="24"/>
        </w:rPr>
      </w:pPr>
    </w:p>
    <w:tbl>
      <w:tblPr>
        <w:tblW w:w="7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1749"/>
        <w:gridCol w:w="160"/>
        <w:gridCol w:w="170"/>
        <w:gridCol w:w="1601"/>
        <w:gridCol w:w="1800"/>
      </w:tblGrid>
      <w:tr w:rsidR="00884448" w:rsidTr="00426B63">
        <w:trPr>
          <w:trHeight w:val="1400"/>
          <w:jc w:val="center"/>
        </w:trPr>
        <w:tc>
          <w:tcPr>
            <w:tcW w:w="1649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Rodzaj </w:t>
            </w:r>
            <w:r w:rsidR="00426B63">
              <w:rPr>
                <w:rFonts w:ascii="Arial" w:hAnsi="Arial"/>
                <w:b/>
                <w:sz w:val="20"/>
              </w:rPr>
              <w:t xml:space="preserve">opału </w:t>
            </w:r>
          </w:p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884448" w:rsidRDefault="00884448" w:rsidP="00426B63">
            <w:pPr>
              <w:pStyle w:val="Tekstpodstawowywcity2"/>
              <w:spacing w:line="312" w:lineRule="auto"/>
              <w:ind w:left="0" w:right="-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ILOŚĆ </w:t>
            </w:r>
            <w:r w:rsidR="00426B63">
              <w:rPr>
                <w:rFonts w:ascii="Arial" w:hAnsi="Arial"/>
                <w:b/>
                <w:sz w:val="20"/>
              </w:rPr>
              <w:t>w tonach</w:t>
            </w:r>
            <w:r>
              <w:rPr>
                <w:rFonts w:ascii="Arial" w:hAnsi="Arial"/>
                <w:b/>
                <w:sz w:val="20"/>
              </w:rPr>
              <w:t xml:space="preserve"> (szacunkowa)</w:t>
            </w:r>
            <w:r w:rsidR="00426B63">
              <w:rPr>
                <w:rFonts w:ascii="Arial" w:hAnsi="Arial"/>
                <w:b/>
                <w:sz w:val="20"/>
              </w:rPr>
              <w:t xml:space="preserve">-do wyliczenia wartość przedmiotu zamówienia 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884448" w:rsidRDefault="00884448" w:rsidP="00884448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2A77A4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Cena jednostkowa netto Wykonawcy (w PLN za 1 </w:t>
            </w:r>
            <w:r w:rsidR="002A77A4">
              <w:rPr>
                <w:rFonts w:ascii="Arial" w:hAnsi="Arial"/>
                <w:b/>
                <w:sz w:val="20"/>
              </w:rPr>
              <w:t>tonę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dostawy netto (w PLN)</w:t>
            </w:r>
          </w:p>
        </w:tc>
      </w:tr>
      <w:tr w:rsidR="00884448" w:rsidTr="00426B63">
        <w:trPr>
          <w:jc w:val="center"/>
        </w:trPr>
        <w:tc>
          <w:tcPr>
            <w:tcW w:w="1649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426B63" w:rsidP="00402315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426B63" w:rsidP="00426B63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884448">
              <w:rPr>
                <w:rFonts w:ascii="Arial" w:hAnsi="Arial"/>
                <w:b/>
              </w:rPr>
              <w:t xml:space="preserve"> = </w:t>
            </w:r>
            <w:r>
              <w:rPr>
                <w:rFonts w:ascii="Arial" w:hAnsi="Arial"/>
                <w:b/>
              </w:rPr>
              <w:t>3</w:t>
            </w:r>
            <w:r w:rsidR="00884448">
              <w:rPr>
                <w:rFonts w:ascii="Arial" w:hAnsi="Arial"/>
                <w:b/>
              </w:rPr>
              <w:t xml:space="preserve"> x </w:t>
            </w:r>
            <w:r>
              <w:rPr>
                <w:rFonts w:ascii="Arial" w:hAnsi="Arial"/>
                <w:b/>
              </w:rPr>
              <w:t>2</w:t>
            </w:r>
          </w:p>
        </w:tc>
      </w:tr>
      <w:tr w:rsidR="00884448" w:rsidTr="00426B63">
        <w:trPr>
          <w:jc w:val="center"/>
        </w:trPr>
        <w:tc>
          <w:tcPr>
            <w:tcW w:w="1649" w:type="dxa"/>
            <w:tcBorders>
              <w:bottom w:val="single" w:sz="4" w:space="0" w:color="auto"/>
            </w:tcBorders>
          </w:tcPr>
          <w:p w:rsidR="00884448" w:rsidRDefault="00426B63" w:rsidP="00402315">
            <w:pPr>
              <w:pStyle w:val="Tekstpodstawowywcity2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Miał </w:t>
            </w:r>
          </w:p>
          <w:p w:rsidR="00426B63" w:rsidRDefault="00426B63" w:rsidP="00402315">
            <w:pPr>
              <w:pStyle w:val="Tekstpodstawowywcity2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Sortyment : miał energetyczny gat. II A wartość opałowa 25 000 KJ/kg  zawartość siarki od 0,6%, do 0.8 %, zawartość popiołu od 12-17 %</w:t>
            </w:r>
          </w:p>
          <w:p w:rsidR="00884448" w:rsidRDefault="00884448" w:rsidP="00426B63">
            <w:pPr>
              <w:pStyle w:val="Tekstpodstawowywcity2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884448" w:rsidRPr="00936E5A" w:rsidRDefault="002A77A4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150 ton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84448" w:rsidTr="00426B63">
        <w:trPr>
          <w:trHeight w:val="284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                                  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8" w:rsidRDefault="00884448" w:rsidP="00402315">
            <w:pPr>
              <w:pStyle w:val="Tekstpodstawowywcity2"/>
              <w:spacing w:line="312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884448" w:rsidRDefault="00884448" w:rsidP="00884448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Uwaga </w:t>
      </w:r>
      <w:r>
        <w:rPr>
          <w:rFonts w:ascii="Arial" w:hAnsi="Arial"/>
        </w:rPr>
        <w:t xml:space="preserve">– Zamawiający może każdorazowo sprawdzić wartość </w:t>
      </w:r>
      <w:r w:rsidR="00426B63">
        <w:rPr>
          <w:rFonts w:ascii="Arial" w:hAnsi="Arial"/>
        </w:rPr>
        <w:t>energetyczną miału na koszt dostawcy</w:t>
      </w:r>
      <w:r>
        <w:rPr>
          <w:rFonts w:ascii="Arial" w:hAnsi="Arial"/>
          <w:b/>
        </w:rPr>
        <w:t>.</w:t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</w:rPr>
      </w:pP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………………….., dnia ............</w:t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(miejscowość)</w:t>
      </w:r>
      <w:r>
        <w:rPr>
          <w:rFonts w:ascii="Arial" w:hAnsi="Arial"/>
          <w:b/>
        </w:rPr>
        <w:t xml:space="preserve">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884448" w:rsidRDefault="00884448" w:rsidP="00884448">
      <w:pPr>
        <w:pStyle w:val="Tekstpodstawowywcity2"/>
        <w:tabs>
          <w:tab w:val="left" w:pos="180"/>
        </w:tabs>
        <w:spacing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............................................        </w:t>
      </w:r>
    </w:p>
    <w:p w:rsidR="00884448" w:rsidRDefault="00884448" w:rsidP="00884448">
      <w:pPr>
        <w:ind w:left="4248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Podpis:</w:t>
      </w:r>
    </w:p>
    <w:p w:rsidR="00884448" w:rsidRDefault="00884448" w:rsidP="0088444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(upoważnionego przedstawiciela </w:t>
      </w:r>
      <w:r w:rsidR="00426B63">
        <w:rPr>
          <w:rFonts w:ascii="Arial" w:hAnsi="Arial"/>
        </w:rPr>
        <w:t>Dostawcy</w:t>
      </w:r>
      <w:r>
        <w:rPr>
          <w:rFonts w:ascii="Arial" w:hAnsi="Arial"/>
        </w:rPr>
        <w:t>)</w:t>
      </w:r>
    </w:p>
    <w:p w:rsidR="00884448" w:rsidRDefault="00884448" w:rsidP="00884448">
      <w:pPr>
        <w:ind w:left="4248" w:firstLine="708"/>
        <w:jc w:val="both"/>
        <w:rPr>
          <w:rFonts w:ascii="Arial" w:hAnsi="Arial"/>
        </w:rPr>
      </w:pPr>
    </w:p>
    <w:p w:rsidR="00E662EE" w:rsidRDefault="00E662EE"/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448"/>
    <w:rsid w:val="00155D2B"/>
    <w:rsid w:val="002A77A4"/>
    <w:rsid w:val="00426B63"/>
    <w:rsid w:val="00884448"/>
    <w:rsid w:val="00980B7F"/>
    <w:rsid w:val="00E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7">
    <w:name w:val="xl37"/>
    <w:basedOn w:val="Normalny"/>
    <w:rsid w:val="00884448"/>
    <w:pPr>
      <w:pBdr>
        <w:right w:val="single" w:sz="8" w:space="0" w:color="auto"/>
      </w:pBdr>
      <w:spacing w:before="100" w:after="100"/>
      <w:jc w:val="center"/>
    </w:pPr>
    <w:rPr>
      <w:rFonts w:ascii="Arial" w:eastAsia="Arial Unicode MS" w:hAnsi="Arial"/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84448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4448"/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884448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4707-A16E-4A8D-9555-901270A1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5</cp:revision>
  <dcterms:created xsi:type="dcterms:W3CDTF">2011-12-16T09:35:00Z</dcterms:created>
  <dcterms:modified xsi:type="dcterms:W3CDTF">2011-12-30T09:00:00Z</dcterms:modified>
</cp:coreProperties>
</file>