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D6" w:rsidRDefault="00C15AD5">
      <w:pP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709CFB8B" wp14:editId="516AFD67">
            <wp:extent cx="5760720" cy="499745"/>
            <wp:effectExtent l="0" t="0" r="0" b="0"/>
            <wp:docPr id="3" name="Obraz 3" descr="C:\Users\urszulaj\AppData\Local\Temp\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j\AppData\Local\Temp\6_b_logotypy_EFRR_kolor_07_08_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rsidR="00C15AD5" w:rsidRPr="00C15AD5" w:rsidRDefault="00C15AD5" w:rsidP="00C15AD5">
      <w:pPr>
        <w:tabs>
          <w:tab w:val="left" w:pos="5954"/>
        </w:tabs>
        <w:autoSpaceDE w:val="0"/>
        <w:autoSpaceDN w:val="0"/>
        <w:adjustRightInd w:val="0"/>
        <w:jc w:val="center"/>
        <w:rPr>
          <w:sz w:val="16"/>
          <w:szCs w:val="16"/>
        </w:rPr>
      </w:pPr>
      <w:r w:rsidRPr="00226EBB">
        <w:rPr>
          <w:sz w:val="16"/>
          <w:szCs w:val="16"/>
        </w:rPr>
        <w:t xml:space="preserve">Projekt „Zagospodarowanie </w:t>
      </w:r>
      <w:r>
        <w:rPr>
          <w:sz w:val="16"/>
          <w:szCs w:val="16"/>
        </w:rPr>
        <w:t>Centrum Czyżewa</w:t>
      </w:r>
      <w:r w:rsidRPr="00226EBB">
        <w:rPr>
          <w:sz w:val="16"/>
          <w:szCs w:val="16"/>
        </w:rPr>
        <w:t>” nr WND-RPPD.08.0</w:t>
      </w:r>
      <w:r>
        <w:rPr>
          <w:sz w:val="16"/>
          <w:szCs w:val="16"/>
        </w:rPr>
        <w:t>6.00-20-0250/18</w:t>
      </w:r>
      <w:r w:rsidRPr="00226EBB">
        <w:rPr>
          <w:sz w:val="16"/>
          <w:szCs w:val="16"/>
        </w:rPr>
        <w:t xml:space="preserve"> jest współfinansowany przez Unię Europejską w ramach Regionalnego Programu Operacyjnego Województwa Podlaskiego na lata 2014-2020</w:t>
      </w:r>
    </w:p>
    <w:p w:rsidR="00602615" w:rsidRPr="00907EB7" w:rsidRDefault="00907EB7">
      <w:pPr>
        <w:rPr>
          <w:rFonts w:ascii="Times New Roman" w:hAnsi="Times New Roman" w:cs="Times New Roman"/>
          <w:b/>
          <w:sz w:val="24"/>
          <w:szCs w:val="24"/>
        </w:rPr>
      </w:pPr>
      <w:r w:rsidRPr="00907EB7">
        <w:rPr>
          <w:rFonts w:ascii="Times New Roman" w:hAnsi="Times New Roman" w:cs="Times New Roman"/>
          <w:b/>
          <w:sz w:val="24"/>
          <w:szCs w:val="24"/>
        </w:rPr>
        <w:t>ZAMAWIAJĄCY:</w:t>
      </w:r>
    </w:p>
    <w:p w:rsidR="00907EB7" w:rsidRDefault="00907EB7">
      <w:pPr>
        <w:rPr>
          <w:rFonts w:ascii="Times New Roman" w:hAnsi="Times New Roman" w:cs="Times New Roman"/>
          <w:sz w:val="24"/>
          <w:szCs w:val="24"/>
        </w:rPr>
      </w:pPr>
      <w:r>
        <w:rPr>
          <w:rFonts w:ascii="Times New Roman" w:hAnsi="Times New Roman" w:cs="Times New Roman"/>
          <w:sz w:val="24"/>
          <w:szCs w:val="24"/>
        </w:rPr>
        <w:t xml:space="preserve">Gmina Czyżew </w:t>
      </w:r>
      <w:r w:rsidR="00BC4C01">
        <w:rPr>
          <w:rFonts w:ascii="Times New Roman" w:hAnsi="Times New Roman" w:cs="Times New Roman"/>
          <w:sz w:val="24"/>
          <w:szCs w:val="24"/>
        </w:rPr>
        <w:t xml:space="preserve"> </w:t>
      </w:r>
      <w:r>
        <w:rPr>
          <w:rFonts w:ascii="Times New Roman" w:hAnsi="Times New Roman" w:cs="Times New Roman"/>
          <w:sz w:val="24"/>
          <w:szCs w:val="24"/>
        </w:rPr>
        <w:t>ul. Mazowiecka 34</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18-220 Czyżew  NIP </w:t>
      </w:r>
      <w:r w:rsidRPr="00907EB7">
        <w:rPr>
          <w:rFonts w:ascii="Times New Roman" w:eastAsia="Times New Roman" w:hAnsi="Times New Roman" w:cs="Times New Roman"/>
          <w:sz w:val="24"/>
          <w:szCs w:val="24"/>
          <w:lang w:eastAsia="pl-PL"/>
        </w:rPr>
        <w:t xml:space="preserve"> 722-159-05-41</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tel.  + 48 86 275 50 36</w:t>
      </w:r>
    </w:p>
    <w:p w:rsidR="00907EB7" w:rsidRPr="00907EB7" w:rsidRDefault="00907EB7" w:rsidP="00907EB7">
      <w:pPr>
        <w:spacing w:after="0" w:line="240" w:lineRule="auto"/>
        <w:jc w:val="both"/>
        <w:rPr>
          <w:rFonts w:ascii="Times New Roman" w:eastAsia="Times New Roman" w:hAnsi="Times New Roman" w:cs="Times New Roman"/>
          <w:sz w:val="24"/>
          <w:szCs w:val="24"/>
          <w:lang w:eastAsia="pl-PL"/>
        </w:rPr>
      </w:pPr>
      <w:r w:rsidRPr="00907EB7">
        <w:rPr>
          <w:rFonts w:ascii="Times New Roman" w:eastAsia="Times New Roman" w:hAnsi="Times New Roman" w:cs="Times New Roman"/>
          <w:sz w:val="24"/>
          <w:szCs w:val="24"/>
          <w:lang w:eastAsia="pl-PL"/>
        </w:rPr>
        <w:t>fax  + 48 86</w:t>
      </w:r>
      <w:r w:rsidR="00AA780C">
        <w:rPr>
          <w:rFonts w:ascii="Times New Roman" w:eastAsia="Times New Roman" w:hAnsi="Times New Roman" w:cs="Times New Roman"/>
          <w:sz w:val="24"/>
          <w:szCs w:val="24"/>
          <w:lang w:eastAsia="pl-PL"/>
        </w:rPr>
        <w:t> </w:t>
      </w:r>
      <w:r w:rsidRPr="00907EB7">
        <w:rPr>
          <w:rFonts w:ascii="Times New Roman" w:eastAsia="Times New Roman" w:hAnsi="Times New Roman" w:cs="Times New Roman"/>
          <w:sz w:val="24"/>
          <w:szCs w:val="24"/>
          <w:lang w:eastAsia="pl-PL"/>
        </w:rPr>
        <w:t>2</w:t>
      </w:r>
      <w:r w:rsidR="00AA780C">
        <w:rPr>
          <w:rFonts w:ascii="Times New Roman" w:eastAsia="Times New Roman" w:hAnsi="Times New Roman" w:cs="Times New Roman"/>
          <w:sz w:val="24"/>
          <w:szCs w:val="24"/>
          <w:lang w:eastAsia="pl-PL"/>
        </w:rPr>
        <w:t>75 51 16</w:t>
      </w:r>
    </w:p>
    <w:p w:rsidR="00907EB7" w:rsidRDefault="00907EB7">
      <w:pPr>
        <w:rPr>
          <w:rFonts w:ascii="Times New Roman" w:hAnsi="Times New Roman" w:cs="Times New Roman"/>
          <w:sz w:val="24"/>
          <w:szCs w:val="24"/>
        </w:rPr>
      </w:pPr>
    </w:p>
    <w:p w:rsidR="00907EB7" w:rsidRDefault="009858BA">
      <w:pPr>
        <w:rPr>
          <w:rFonts w:ascii="Times New Roman" w:hAnsi="Times New Roman" w:cs="Times New Roman"/>
          <w:sz w:val="24"/>
          <w:szCs w:val="24"/>
        </w:rPr>
      </w:pPr>
      <w:r>
        <w:rPr>
          <w:rFonts w:ascii="Times New Roman" w:hAnsi="Times New Roman" w:cs="Times New Roman"/>
          <w:sz w:val="24"/>
          <w:szCs w:val="24"/>
        </w:rPr>
        <w:t>nr. postepowania RG.271. 3</w:t>
      </w:r>
      <w:r w:rsidR="00102554">
        <w:rPr>
          <w:rFonts w:ascii="Times New Roman" w:hAnsi="Times New Roman" w:cs="Times New Roman"/>
          <w:sz w:val="24"/>
          <w:szCs w:val="24"/>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B1341B" w:rsidRPr="004F3C38" w:rsidRDefault="00B1341B" w:rsidP="00B1341B">
      <w:pPr>
        <w:spacing w:after="0" w:line="240" w:lineRule="auto"/>
        <w:jc w:val="both"/>
        <w:rPr>
          <w:rFonts w:ascii="Times New Roman" w:eastAsia="Times New Roman" w:hAnsi="Times New Roman" w:cs="Times New Roman"/>
          <w:color w:val="FF0000"/>
          <w:sz w:val="28"/>
          <w:szCs w:val="28"/>
          <w:lang w:eastAsia="pl-PL"/>
        </w:rPr>
      </w:pPr>
    </w:p>
    <w:p w:rsidR="00DE1984" w:rsidRPr="00DE1984" w:rsidRDefault="00DE1984" w:rsidP="00DE1984">
      <w:pPr>
        <w:spacing w:after="120" w:line="240" w:lineRule="auto"/>
        <w:rPr>
          <w:rFonts w:ascii="Times New Roman" w:eastAsia="Times New Roman" w:hAnsi="Times New Roman" w:cs="Times New Roman"/>
          <w:b/>
          <w:bCs/>
          <w:sz w:val="28"/>
          <w:szCs w:val="28"/>
          <w:lang w:eastAsia="pl-PL"/>
        </w:rPr>
      </w:pPr>
      <w:r w:rsidRPr="00DE1984">
        <w:rPr>
          <w:rFonts w:ascii="Times New Roman" w:eastAsia="Times New Roman" w:hAnsi="Times New Roman" w:cs="Times New Roman"/>
          <w:b/>
          <w:bCs/>
          <w:sz w:val="28"/>
          <w:szCs w:val="28"/>
          <w:lang w:eastAsia="pl-PL"/>
        </w:rPr>
        <w:t xml:space="preserve">Cześć I    Zagospodarowanie centrum Czyżewa </w:t>
      </w:r>
      <w:r w:rsidR="00E47265">
        <w:rPr>
          <w:rFonts w:ascii="Times New Roman" w:eastAsia="Times New Roman" w:hAnsi="Times New Roman" w:cs="Times New Roman"/>
          <w:b/>
          <w:bCs/>
          <w:sz w:val="28"/>
          <w:szCs w:val="28"/>
          <w:lang w:eastAsia="pl-PL"/>
        </w:rPr>
        <w:t>.</w:t>
      </w:r>
    </w:p>
    <w:p w:rsidR="00DE1984" w:rsidRDefault="00DE1984" w:rsidP="00DE1984">
      <w:pPr>
        <w:pStyle w:val="Bezodstpw"/>
        <w:spacing w:line="276" w:lineRule="auto"/>
        <w:rPr>
          <w:rFonts w:ascii="Times New Roman" w:eastAsia="Times New Roman" w:hAnsi="Times New Roman" w:cs="Times New Roman"/>
          <w:b/>
          <w:bCs/>
          <w:sz w:val="28"/>
          <w:szCs w:val="28"/>
          <w:lang w:eastAsia="pl-PL"/>
        </w:rPr>
      </w:pPr>
      <w:r w:rsidRPr="00DE1984">
        <w:rPr>
          <w:rFonts w:ascii="Times New Roman" w:eastAsia="Times New Roman" w:hAnsi="Times New Roman" w:cs="Times New Roman"/>
          <w:b/>
          <w:bCs/>
          <w:sz w:val="28"/>
          <w:szCs w:val="28"/>
          <w:lang w:eastAsia="pl-PL"/>
        </w:rPr>
        <w:t>Część II  Urządzenie  terenów zieleni wraz z wyposażeniem elementów</w:t>
      </w:r>
    </w:p>
    <w:p w:rsidR="00B012AB" w:rsidRPr="00E47265" w:rsidRDefault="00DE1984" w:rsidP="00E47265">
      <w:pPr>
        <w:pStyle w:val="Bezodstpw"/>
        <w:spacing w:line="276"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Pr="00DE1984">
        <w:rPr>
          <w:rFonts w:ascii="Times New Roman" w:eastAsia="Times New Roman" w:hAnsi="Times New Roman" w:cs="Times New Roman"/>
          <w:b/>
          <w:bCs/>
          <w:sz w:val="28"/>
          <w:szCs w:val="28"/>
          <w:lang w:eastAsia="pl-PL"/>
        </w:rPr>
        <w:t xml:space="preserve"> małej  </w:t>
      </w:r>
      <w:r w:rsidR="00E47265">
        <w:rPr>
          <w:rFonts w:ascii="Times New Roman" w:eastAsia="Times New Roman" w:hAnsi="Times New Roman" w:cs="Times New Roman"/>
          <w:b/>
          <w:bCs/>
          <w:sz w:val="28"/>
          <w:szCs w:val="28"/>
          <w:lang w:eastAsia="pl-PL"/>
        </w:rPr>
        <w:t>architektury .</w:t>
      </w:r>
    </w:p>
    <w:p w:rsidR="00B012AB" w:rsidRDefault="00B012AB" w:rsidP="00B1341B">
      <w:pPr>
        <w:spacing w:after="0" w:line="240" w:lineRule="auto"/>
        <w:jc w:val="both"/>
        <w:rPr>
          <w:rFonts w:ascii="Times New Roman" w:eastAsia="Times New Roman" w:hAnsi="Times New Roman" w:cs="Times New Roman"/>
          <w:color w:val="FF0000"/>
          <w:sz w:val="28"/>
          <w:szCs w:val="28"/>
          <w:lang w:eastAsia="pl-PL"/>
        </w:rPr>
      </w:pPr>
    </w:p>
    <w:p w:rsidR="00B012AB" w:rsidRDefault="00B012AB" w:rsidP="00B1341B">
      <w:pPr>
        <w:spacing w:after="0" w:line="240" w:lineRule="auto"/>
        <w:jc w:val="both"/>
        <w:rPr>
          <w:rFonts w:ascii="Times New Roman" w:eastAsia="Times New Roman" w:hAnsi="Times New Roman" w:cs="Times New Roman"/>
          <w:color w:val="FF0000"/>
          <w:sz w:val="28"/>
          <w:szCs w:val="28"/>
          <w:lang w:eastAsia="pl-PL"/>
        </w:rPr>
      </w:pPr>
    </w:p>
    <w:p w:rsidR="00B012AB" w:rsidRPr="004F3C38" w:rsidRDefault="00B012AB" w:rsidP="00B1341B">
      <w:pPr>
        <w:spacing w:after="0" w:line="240" w:lineRule="auto"/>
        <w:jc w:val="both"/>
        <w:rPr>
          <w:rFonts w:ascii="Times New Roman" w:eastAsia="Times New Roman" w:hAnsi="Times New Roman" w:cs="Times New Roman"/>
          <w:color w:val="FF0000"/>
          <w:sz w:val="28"/>
          <w:szCs w:val="28"/>
          <w:lang w:eastAsia="pl-PL"/>
        </w:rPr>
      </w:pPr>
    </w:p>
    <w:p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r w:rsidRPr="00E47265">
        <w:rPr>
          <w:rFonts w:ascii="Times New Roman" w:eastAsia="Times New Roman" w:hAnsi="Times New Roman" w:cs="Times New Roman"/>
          <w:sz w:val="24"/>
          <w:szCs w:val="24"/>
          <w:lang w:eastAsia="pl-PL"/>
        </w:rPr>
        <w:t xml:space="preserve">                                                                    </w:t>
      </w:r>
      <w:r w:rsidR="00E47265">
        <w:rPr>
          <w:rFonts w:ascii="Times New Roman" w:eastAsia="Times New Roman" w:hAnsi="Times New Roman" w:cs="Times New Roman"/>
          <w:sz w:val="24"/>
          <w:szCs w:val="24"/>
          <w:lang w:eastAsia="pl-PL"/>
        </w:rPr>
        <w:t xml:space="preserve">                 </w:t>
      </w:r>
      <w:r w:rsidRPr="00E47265">
        <w:rPr>
          <w:rFonts w:ascii="Times New Roman" w:eastAsia="Times New Roman" w:hAnsi="Times New Roman" w:cs="Times New Roman"/>
          <w:sz w:val="24"/>
          <w:szCs w:val="24"/>
          <w:lang w:eastAsia="pl-PL"/>
        </w:rPr>
        <w:t xml:space="preserve">  Zatwierdził :</w:t>
      </w:r>
    </w:p>
    <w:p w:rsidR="00B1341B" w:rsidRPr="00E47265"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t xml:space="preserve"> </w:t>
      </w:r>
      <w:r w:rsidR="003A65D5" w:rsidRP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 xml:space="preserve">  Burmistrz </w:t>
      </w: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p>
    <w:p w:rsidR="00B1341B" w:rsidRPr="00E47265" w:rsidRDefault="00B1341B" w:rsidP="00B1341B">
      <w:pPr>
        <w:spacing w:after="0" w:line="240" w:lineRule="auto"/>
        <w:jc w:val="both"/>
        <w:rPr>
          <w:rFonts w:ascii="Times New Roman" w:eastAsia="Times New Roman" w:hAnsi="Times New Roman" w:cs="Times New Roman"/>
          <w:b/>
          <w:bCs/>
          <w:i/>
          <w:iCs/>
          <w:sz w:val="24"/>
          <w:szCs w:val="24"/>
          <w:lang w:eastAsia="pl-PL"/>
        </w:rPr>
      </w:pP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Pr="00E47265">
        <w:rPr>
          <w:rFonts w:ascii="Times New Roman" w:eastAsia="Times New Roman" w:hAnsi="Times New Roman" w:cs="Times New Roman"/>
          <w:b/>
          <w:bCs/>
          <w:i/>
          <w:iCs/>
          <w:sz w:val="24"/>
          <w:szCs w:val="24"/>
          <w:lang w:eastAsia="pl-PL"/>
        </w:rPr>
        <w:tab/>
      </w:r>
      <w:r w:rsidR="00E47265">
        <w:rPr>
          <w:rFonts w:ascii="Times New Roman" w:eastAsia="Times New Roman" w:hAnsi="Times New Roman" w:cs="Times New Roman"/>
          <w:b/>
          <w:bCs/>
          <w:i/>
          <w:iCs/>
          <w:sz w:val="24"/>
          <w:szCs w:val="24"/>
          <w:lang w:eastAsia="pl-PL"/>
        </w:rPr>
        <w:t xml:space="preserve"> </w:t>
      </w:r>
      <w:r w:rsidRPr="00E47265">
        <w:rPr>
          <w:rFonts w:ascii="Times New Roman" w:eastAsia="Times New Roman" w:hAnsi="Times New Roman" w:cs="Times New Roman"/>
          <w:b/>
          <w:bCs/>
          <w:i/>
          <w:iCs/>
          <w:sz w:val="24"/>
          <w:szCs w:val="24"/>
          <w:lang w:eastAsia="pl-PL"/>
        </w:rPr>
        <w:t>Anna Bogucka</w:t>
      </w:r>
    </w:p>
    <w:p w:rsidR="00B1341B" w:rsidRPr="00E47265" w:rsidRDefault="00B1341B" w:rsidP="00B1341B">
      <w:pPr>
        <w:spacing w:after="0" w:line="240" w:lineRule="auto"/>
        <w:jc w:val="both"/>
        <w:rPr>
          <w:rFonts w:ascii="Times New Roman" w:eastAsia="Times New Roman" w:hAnsi="Times New Roman" w:cs="Times New Roman"/>
          <w:i/>
          <w:iCs/>
          <w:sz w:val="24"/>
          <w:szCs w:val="24"/>
          <w:lang w:eastAsia="pl-PL"/>
        </w:rPr>
      </w:pPr>
    </w:p>
    <w:p w:rsidR="0072518A" w:rsidRDefault="0072518A"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72518A" w:rsidRPr="00B1341B" w:rsidRDefault="0072518A" w:rsidP="00B1341B">
      <w:pPr>
        <w:spacing w:after="0" w:line="240" w:lineRule="auto"/>
        <w:jc w:val="both"/>
        <w:rPr>
          <w:rFonts w:ascii="Times New Roman" w:eastAsia="Times New Roman" w:hAnsi="Times New Roman" w:cs="Times New Roman"/>
          <w:i/>
          <w:iCs/>
          <w:sz w:val="28"/>
          <w:szCs w:val="28"/>
          <w:lang w:eastAsia="pl-PL"/>
        </w:rPr>
      </w:pPr>
    </w:p>
    <w:p w:rsidR="002F312B" w:rsidRPr="00687B76" w:rsidRDefault="00B1341B" w:rsidP="00687B76">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E934B0">
        <w:rPr>
          <w:rFonts w:ascii="Times New Roman" w:eastAsia="Times New Roman" w:hAnsi="Times New Roman" w:cs="Times New Roman"/>
          <w:sz w:val="28"/>
          <w:szCs w:val="28"/>
          <w:lang w:eastAsia="pl-PL"/>
        </w:rPr>
        <w:t xml:space="preserve">                 </w:t>
      </w:r>
      <w:r w:rsidR="00AA780C">
        <w:rPr>
          <w:rFonts w:ascii="Times New Roman" w:eastAsia="Times New Roman" w:hAnsi="Times New Roman" w:cs="Times New Roman"/>
          <w:sz w:val="28"/>
          <w:szCs w:val="28"/>
          <w:lang w:eastAsia="pl-PL"/>
        </w:rPr>
        <w:t xml:space="preserve">         </w:t>
      </w:r>
      <w:r w:rsidR="000C61EC">
        <w:rPr>
          <w:rFonts w:ascii="Times New Roman" w:eastAsia="Times New Roman" w:hAnsi="Times New Roman" w:cs="Times New Roman"/>
          <w:sz w:val="24"/>
          <w:szCs w:val="24"/>
          <w:lang w:eastAsia="pl-PL"/>
        </w:rPr>
        <w:t>C</w:t>
      </w:r>
      <w:r w:rsidR="00C15AD5">
        <w:rPr>
          <w:rFonts w:ascii="Times New Roman" w:eastAsia="Times New Roman" w:hAnsi="Times New Roman" w:cs="Times New Roman"/>
          <w:sz w:val="24"/>
          <w:szCs w:val="24"/>
          <w:lang w:eastAsia="pl-PL"/>
        </w:rPr>
        <w:t>zyżew   dn. 12.02</w:t>
      </w:r>
      <w:r w:rsidR="00EF521D" w:rsidRPr="00E47265">
        <w:rPr>
          <w:rFonts w:ascii="Times New Roman" w:eastAsia="Times New Roman" w:hAnsi="Times New Roman" w:cs="Times New Roman"/>
          <w:sz w:val="24"/>
          <w:szCs w:val="24"/>
          <w:lang w:eastAsia="pl-PL"/>
        </w:rPr>
        <w:t>.</w:t>
      </w:r>
      <w:r w:rsidR="00102554">
        <w:rPr>
          <w:rFonts w:ascii="Times New Roman" w:eastAsia="Times New Roman" w:hAnsi="Times New Roman" w:cs="Times New Roman"/>
          <w:sz w:val="24"/>
          <w:szCs w:val="24"/>
          <w:lang w:eastAsia="pl-PL"/>
        </w:rPr>
        <w:t>2020</w:t>
      </w:r>
      <w:r w:rsidRPr="00E47265">
        <w:rPr>
          <w:rFonts w:ascii="Times New Roman" w:eastAsia="Times New Roman" w:hAnsi="Times New Roman" w:cs="Times New Roman"/>
          <w:sz w:val="24"/>
          <w:szCs w:val="24"/>
          <w:lang w:eastAsia="pl-PL"/>
        </w:rPr>
        <w:t xml:space="preserve"> r</w:t>
      </w:r>
      <w:r w:rsidRPr="00B1341B">
        <w:rPr>
          <w:rFonts w:ascii="Times New Roman" w:eastAsia="Times New Roman" w:hAnsi="Times New Roman" w:cs="Times New Roman"/>
          <w:sz w:val="28"/>
          <w:szCs w:val="28"/>
          <w:lang w:eastAsia="pl-PL"/>
        </w:rPr>
        <w:t>.</w:t>
      </w: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2B461A" w:rsidRDefault="00CD6154" w:rsidP="00B1341B">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I. </w:t>
      </w:r>
      <w:r w:rsidR="002B461A">
        <w:rPr>
          <w:rFonts w:ascii="Times New Roman" w:eastAsia="Times New Roman" w:hAnsi="Times New Roman" w:cs="Times New Roman"/>
          <w:b/>
          <w:bCs/>
          <w:sz w:val="24"/>
          <w:szCs w:val="24"/>
          <w:lang w:eastAsia="pl-PL"/>
        </w:rPr>
        <w:t xml:space="preserve">NAZWA  I  ADRES </w:t>
      </w:r>
      <w:r w:rsidR="00F44985">
        <w:rPr>
          <w:rFonts w:ascii="Times New Roman" w:eastAsia="Times New Roman" w:hAnsi="Times New Roman" w:cs="Times New Roman"/>
          <w:b/>
          <w:bCs/>
          <w:sz w:val="24"/>
          <w:szCs w:val="24"/>
          <w:lang w:eastAsia="pl-PL"/>
        </w:rPr>
        <w:t xml:space="preserve"> </w:t>
      </w:r>
      <w:r w:rsidR="002B461A">
        <w:rPr>
          <w:rFonts w:ascii="Times New Roman" w:eastAsia="Times New Roman" w:hAnsi="Times New Roman" w:cs="Times New Roman"/>
          <w:b/>
          <w:bCs/>
          <w:sz w:val="24"/>
          <w:szCs w:val="24"/>
          <w:lang w:eastAsia="pl-PL"/>
        </w:rPr>
        <w:t>ZAMAWIAJĄCEGO</w:t>
      </w:r>
    </w:p>
    <w:p w:rsidR="00DE1984" w:rsidRDefault="002B461A" w:rsidP="00B1341B">
      <w:pPr>
        <w:spacing w:after="0" w:line="240" w:lineRule="auto"/>
        <w:jc w:val="both"/>
        <w:rPr>
          <w:rFonts w:ascii="Times New Roman" w:eastAsia="Times New Roman" w:hAnsi="Times New Roman" w:cs="Times New Roman"/>
          <w:b/>
          <w:sz w:val="24"/>
          <w:szCs w:val="24"/>
          <w:lang w:eastAsia="pl-PL"/>
        </w:rPr>
      </w:pPr>
      <w:r w:rsidRPr="002B461A">
        <w:rPr>
          <w:rFonts w:ascii="Times New Roman" w:eastAsia="Times New Roman" w:hAnsi="Times New Roman" w:cs="Times New Roman"/>
          <w:b/>
          <w:sz w:val="24"/>
          <w:szCs w:val="24"/>
          <w:lang w:eastAsia="pl-PL"/>
        </w:rPr>
        <w:t>Gmina Czyżew  ul. Mazowiecka 34 ,   18-220 Czyże</w:t>
      </w:r>
      <w:r w:rsidR="00DE1984">
        <w:rPr>
          <w:rFonts w:ascii="Times New Roman" w:eastAsia="Times New Roman" w:hAnsi="Times New Roman" w:cs="Times New Roman"/>
          <w:b/>
          <w:sz w:val="24"/>
          <w:szCs w:val="24"/>
          <w:lang w:eastAsia="pl-PL"/>
        </w:rPr>
        <w:t xml:space="preserve">w  </w:t>
      </w:r>
    </w:p>
    <w:p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NIP 722-159-05-41</w:t>
      </w:r>
    </w:p>
    <w:p w:rsidR="002B461A" w:rsidRPr="002B461A" w:rsidRDefault="00DE1984"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2B461A" w:rsidRPr="002B461A">
        <w:rPr>
          <w:rFonts w:ascii="Times New Roman" w:eastAsia="Times New Roman" w:hAnsi="Times New Roman" w:cs="Times New Roman"/>
          <w:b/>
          <w:sz w:val="24"/>
          <w:szCs w:val="24"/>
          <w:lang w:eastAsia="pl-PL"/>
        </w:rPr>
        <w:t>el</w:t>
      </w:r>
      <w:r>
        <w:rPr>
          <w:rFonts w:ascii="Times New Roman" w:eastAsia="Times New Roman" w:hAnsi="Times New Roman" w:cs="Times New Roman"/>
          <w:b/>
          <w:sz w:val="24"/>
          <w:szCs w:val="24"/>
          <w:lang w:eastAsia="pl-PL"/>
        </w:rPr>
        <w:t>.</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 xml:space="preserve"> + 48 86</w:t>
      </w:r>
      <w:r w:rsidR="002B461A" w:rsidRPr="002B461A">
        <w:rPr>
          <w:rFonts w:ascii="Times New Roman" w:eastAsia="Times New Roman" w:hAnsi="Times New Roman" w:cs="Times New Roman"/>
          <w:b/>
          <w:sz w:val="24"/>
          <w:szCs w:val="24"/>
          <w:lang w:eastAsia="pl-PL"/>
        </w:rPr>
        <w:t> </w:t>
      </w:r>
      <w:r w:rsidR="00B1341B" w:rsidRPr="002B461A">
        <w:rPr>
          <w:rFonts w:ascii="Times New Roman" w:eastAsia="Times New Roman" w:hAnsi="Times New Roman" w:cs="Times New Roman"/>
          <w:b/>
          <w:sz w:val="24"/>
          <w:szCs w:val="24"/>
          <w:lang w:eastAsia="pl-PL"/>
        </w:rPr>
        <w:t>275</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50</w:t>
      </w:r>
      <w:r w:rsidR="002B461A" w:rsidRPr="002B461A">
        <w:rPr>
          <w:rFonts w:ascii="Times New Roman" w:eastAsia="Times New Roman" w:hAnsi="Times New Roman" w:cs="Times New Roman"/>
          <w:b/>
          <w:sz w:val="24"/>
          <w:szCs w:val="24"/>
          <w:lang w:eastAsia="pl-PL"/>
        </w:rPr>
        <w:t xml:space="preserve"> </w:t>
      </w:r>
      <w:r w:rsidR="00B1341B" w:rsidRPr="002B461A">
        <w:rPr>
          <w:rFonts w:ascii="Times New Roman" w:eastAsia="Times New Roman" w:hAnsi="Times New Roman" w:cs="Times New Roman"/>
          <w:b/>
          <w:sz w:val="24"/>
          <w:szCs w:val="24"/>
          <w:lang w:eastAsia="pl-PL"/>
        </w:rPr>
        <w:t>36</w:t>
      </w:r>
    </w:p>
    <w:p w:rsidR="002B461A" w:rsidRPr="00AA780C" w:rsidRDefault="00DE1984" w:rsidP="00B1341B">
      <w:pPr>
        <w:spacing w:after="0" w:line="240" w:lineRule="auto"/>
        <w:jc w:val="both"/>
        <w:rPr>
          <w:rFonts w:ascii="Times New Roman" w:eastAsia="Times New Roman" w:hAnsi="Times New Roman" w:cs="Times New Roman"/>
          <w:b/>
          <w:sz w:val="24"/>
          <w:szCs w:val="24"/>
          <w:lang w:eastAsia="pl-PL"/>
        </w:rPr>
      </w:pPr>
      <w:r w:rsidRPr="00AA780C">
        <w:rPr>
          <w:rFonts w:ascii="Times New Roman" w:eastAsia="Times New Roman" w:hAnsi="Times New Roman" w:cs="Times New Roman"/>
          <w:b/>
          <w:sz w:val="24"/>
          <w:szCs w:val="24"/>
          <w:lang w:eastAsia="pl-PL"/>
        </w:rPr>
        <w:t>fax</w:t>
      </w:r>
      <w:r w:rsidR="002B461A" w:rsidRPr="00AA780C">
        <w:rPr>
          <w:rFonts w:ascii="Times New Roman" w:eastAsia="Times New Roman" w:hAnsi="Times New Roman" w:cs="Times New Roman"/>
          <w:b/>
          <w:sz w:val="24"/>
          <w:szCs w:val="24"/>
          <w:lang w:eastAsia="pl-PL"/>
        </w:rPr>
        <w:t xml:space="preserve"> </w:t>
      </w:r>
      <w:r w:rsidRPr="00AA780C">
        <w:rPr>
          <w:rFonts w:ascii="Times New Roman" w:eastAsia="Times New Roman" w:hAnsi="Times New Roman" w:cs="Times New Roman"/>
          <w:b/>
          <w:sz w:val="24"/>
          <w:szCs w:val="24"/>
          <w:lang w:eastAsia="pl-PL"/>
        </w:rPr>
        <w:t xml:space="preserve"> </w:t>
      </w:r>
      <w:r w:rsidR="002B461A" w:rsidRPr="00AA780C">
        <w:rPr>
          <w:rFonts w:ascii="Times New Roman" w:eastAsia="Times New Roman" w:hAnsi="Times New Roman" w:cs="Times New Roman"/>
          <w:b/>
          <w:sz w:val="24"/>
          <w:szCs w:val="24"/>
          <w:lang w:eastAsia="pl-PL"/>
        </w:rPr>
        <w:t>+ 48 86</w:t>
      </w:r>
      <w:r w:rsidR="00AA780C">
        <w:rPr>
          <w:rFonts w:ascii="Times New Roman" w:eastAsia="Times New Roman" w:hAnsi="Times New Roman" w:cs="Times New Roman"/>
          <w:b/>
          <w:sz w:val="24"/>
          <w:szCs w:val="24"/>
          <w:lang w:eastAsia="pl-PL"/>
        </w:rPr>
        <w:t> </w:t>
      </w:r>
      <w:r w:rsidR="002B461A" w:rsidRPr="00AA780C">
        <w:rPr>
          <w:rFonts w:ascii="Times New Roman" w:eastAsia="Times New Roman" w:hAnsi="Times New Roman" w:cs="Times New Roman"/>
          <w:b/>
          <w:sz w:val="24"/>
          <w:szCs w:val="24"/>
          <w:lang w:eastAsia="pl-PL"/>
        </w:rPr>
        <w:t>2</w:t>
      </w:r>
      <w:r w:rsidR="00AA780C" w:rsidRPr="00AA780C">
        <w:rPr>
          <w:rFonts w:ascii="Times New Roman" w:eastAsia="Times New Roman" w:hAnsi="Times New Roman" w:cs="Times New Roman"/>
          <w:b/>
          <w:sz w:val="24"/>
          <w:szCs w:val="24"/>
          <w:lang w:eastAsia="pl-PL"/>
        </w:rPr>
        <w:t>75</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51</w:t>
      </w:r>
      <w:r w:rsidR="00AA780C">
        <w:rPr>
          <w:rFonts w:ascii="Times New Roman" w:eastAsia="Times New Roman" w:hAnsi="Times New Roman" w:cs="Times New Roman"/>
          <w:b/>
          <w:sz w:val="24"/>
          <w:szCs w:val="24"/>
          <w:lang w:eastAsia="pl-PL"/>
        </w:rPr>
        <w:t xml:space="preserve"> </w:t>
      </w:r>
      <w:r w:rsidR="00AA780C" w:rsidRPr="00AA780C">
        <w:rPr>
          <w:rFonts w:ascii="Times New Roman" w:eastAsia="Times New Roman" w:hAnsi="Times New Roman" w:cs="Times New Roman"/>
          <w:b/>
          <w:sz w:val="24"/>
          <w:szCs w:val="24"/>
          <w:lang w:eastAsia="pl-PL"/>
        </w:rPr>
        <w:t>16</w:t>
      </w:r>
    </w:p>
    <w:p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strony internetowej  </w:t>
      </w:r>
      <w:hyperlink r:id="rId8" w:history="1">
        <w:r w:rsidRPr="00F27A35">
          <w:rPr>
            <w:rStyle w:val="Hipercze"/>
            <w:rFonts w:ascii="Times New Roman" w:eastAsia="Times New Roman" w:hAnsi="Times New Roman" w:cs="Times New Roman"/>
            <w:sz w:val="24"/>
            <w:szCs w:val="24"/>
            <w:lang w:eastAsia="pl-PL"/>
          </w:rPr>
          <w:t>www.czyzew.pl</w:t>
        </w:r>
      </w:hyperlink>
    </w:p>
    <w:p w:rsidR="00DE1984"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poczty elektronicznej : </w:t>
      </w:r>
      <w:hyperlink r:id="rId9" w:history="1">
        <w:r w:rsidRPr="00F27A35">
          <w:rPr>
            <w:rStyle w:val="Hipercze"/>
            <w:rFonts w:ascii="Times New Roman" w:eastAsia="Times New Roman" w:hAnsi="Times New Roman" w:cs="Times New Roman"/>
            <w:sz w:val="24"/>
            <w:szCs w:val="24"/>
            <w:lang w:eastAsia="pl-PL"/>
          </w:rPr>
          <w:t>sekretariat@umczyzew.pl</w:t>
        </w:r>
      </w:hyperlink>
    </w:p>
    <w:p w:rsidR="002B461A" w:rsidRDefault="00DE198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godziny urzędowania : poniedziałek 8:00 – 16:00 , wt. – pt.  7:30 – 15:30  z wyjątkiem sobót i dni ustawowo wolnych od pracy . </w:t>
      </w:r>
    </w:p>
    <w:p w:rsidR="00AA780C" w:rsidRDefault="00AA780C"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102554">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934B0" w:rsidRDefault="00E934B0" w:rsidP="00E934B0">
      <w:pPr>
        <w:spacing w:after="0" w:line="240" w:lineRule="auto"/>
        <w:rPr>
          <w:rFonts w:ascii="Times New Roman" w:eastAsia="Times New Roman" w:hAnsi="Times New Roman" w:cs="Times New Roman"/>
          <w:sz w:val="24"/>
          <w:szCs w:val="24"/>
          <w:lang w:eastAsia="pl-PL"/>
        </w:rPr>
      </w:pPr>
    </w:p>
    <w:p w:rsidR="004F3C38" w:rsidRDefault="00DE1984" w:rsidP="00B012AB">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w:t>
      </w:r>
      <w:r w:rsidR="00E934B0">
        <w:rPr>
          <w:rFonts w:ascii="Times New Roman" w:eastAsia="Times New Roman" w:hAnsi="Times New Roman" w:cs="Times New Roman"/>
          <w:b/>
          <w:bCs/>
          <w:sz w:val="24"/>
          <w:szCs w:val="24"/>
          <w:lang w:eastAsia="pl-PL"/>
        </w:rPr>
        <w:t xml:space="preserve">Zagospodarowanie centrum Czyżewa </w:t>
      </w:r>
      <w:r w:rsidR="00102554">
        <w:rPr>
          <w:rFonts w:ascii="Times New Roman" w:eastAsia="Times New Roman" w:hAnsi="Times New Roman" w:cs="Times New Roman"/>
          <w:b/>
          <w:bCs/>
          <w:sz w:val="24"/>
          <w:szCs w:val="24"/>
          <w:lang w:eastAsia="pl-PL"/>
        </w:rPr>
        <w:t>.</w:t>
      </w:r>
    </w:p>
    <w:p w:rsidR="00DE1984" w:rsidRDefault="00DE1984" w:rsidP="00DE198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DE1984" w:rsidRDefault="00DE1984" w:rsidP="00DE198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00102554">
        <w:rPr>
          <w:rFonts w:ascii="Times New Roman" w:eastAsia="Times New Roman" w:hAnsi="Times New Roman" w:cs="Times New Roman"/>
          <w:b/>
          <w:bCs/>
          <w:sz w:val="24"/>
          <w:szCs w:val="24"/>
          <w:lang w:eastAsia="pl-PL"/>
        </w:rPr>
        <w:t>.</w:t>
      </w:r>
    </w:p>
    <w:p w:rsidR="00506576" w:rsidRPr="00B1341B" w:rsidRDefault="00506576" w:rsidP="00E934B0">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A947A9">
        <w:rPr>
          <w:rFonts w:ascii="Times New Roman" w:eastAsia="Times New Roman" w:hAnsi="Times New Roman" w:cs="Times New Roman"/>
          <w:sz w:val="24"/>
          <w:szCs w:val="24"/>
          <w:lang w:eastAsia="pl-PL"/>
        </w:rPr>
        <w:t xml:space="preserve">( D.U. z 2019 r. poz. 1843 </w:t>
      </w:r>
      <w:r w:rsidR="00E934B0">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104780">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80010">
        <w:rPr>
          <w:rFonts w:ascii="Times New Roman" w:eastAsia="Times New Roman" w:hAnsi="Times New Roman" w:cs="Times New Roman"/>
          <w:sz w:val="24"/>
          <w:szCs w:val="24"/>
          <w:lang w:eastAsia="pl-PL"/>
        </w:rPr>
        <w:t>ówień publiczny</w:t>
      </w:r>
      <w:r w:rsidR="00A947A9">
        <w:rPr>
          <w:rFonts w:ascii="Times New Roman" w:eastAsia="Times New Roman" w:hAnsi="Times New Roman" w:cs="Times New Roman"/>
          <w:sz w:val="24"/>
          <w:szCs w:val="24"/>
          <w:lang w:eastAsia="pl-PL"/>
        </w:rPr>
        <w:t>ch (Dz. U. z 2019 r.,  poz. 1843</w:t>
      </w:r>
      <w:r w:rsidRPr="00B1341B">
        <w:rPr>
          <w:rFonts w:ascii="Times New Roman" w:eastAsia="Times New Roman" w:hAnsi="Times New Roman" w:cs="Times New Roman"/>
          <w:sz w:val="24"/>
          <w:szCs w:val="24"/>
          <w:lang w:eastAsia="pl-PL"/>
        </w:rPr>
        <w:t xml:space="preserve"> )</w:t>
      </w:r>
    </w:p>
    <w:p w:rsidR="00B1341B" w:rsidRPr="00B1341B" w:rsidRDefault="008D5B82" w:rsidP="00104780">
      <w:pPr>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4035C9">
        <w:rPr>
          <w:rFonts w:ascii="Times New Roman" w:eastAsia="Times New Roman" w:hAnsi="Times New Roman" w:cs="Times New Roman"/>
          <w:sz w:val="24"/>
          <w:szCs w:val="24"/>
          <w:lang w:eastAsia="pl-PL"/>
        </w:rPr>
        <w:t xml:space="preserve"> i ROZPORZĄDZENIE  MINISTRA </w:t>
      </w:r>
      <w:r w:rsidR="00B078D9">
        <w:rPr>
          <w:rFonts w:ascii="Times New Roman" w:eastAsia="Times New Roman" w:hAnsi="Times New Roman" w:cs="Times New Roman"/>
          <w:sz w:val="24"/>
          <w:szCs w:val="24"/>
          <w:lang w:eastAsia="pl-PL"/>
        </w:rPr>
        <w:t xml:space="preserve"> PRZEDSIĘBIORCZOŚCI I TECHNOLOGII z dnia 16 października 2018r.zmieniające rozporządzenie w sprawie rodzajów dokumentów , jakich może żądać zamawiający od wykonawcy w postepowaniu o udzielenie zamówienia (Dz. U. z 2018r. poz. 1993 )</w:t>
      </w:r>
    </w:p>
    <w:p w:rsidR="00B1341B" w:rsidRPr="00B1341B" w:rsidRDefault="00B1341B" w:rsidP="00104780">
      <w:pPr>
        <w:numPr>
          <w:ilvl w:val="0"/>
          <w:numId w:val="2"/>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w:t>
      </w:r>
      <w:r w:rsidR="0072518A">
        <w:rPr>
          <w:rFonts w:ascii="Times New Roman" w:eastAsia="Times New Roman" w:hAnsi="Times New Roman" w:cs="Times New Roman"/>
          <w:sz w:val="24"/>
          <w:szCs w:val="24"/>
          <w:lang w:eastAsia="pl-PL"/>
        </w:rPr>
        <w:t>Rady Ministrów z dnia 18 grudnia 2019</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zamówień p</w:t>
      </w:r>
      <w:r w:rsidR="008A6B97">
        <w:rPr>
          <w:rFonts w:ascii="Times New Roman" w:eastAsia="Times New Roman" w:hAnsi="Times New Roman" w:cs="Times New Roman"/>
          <w:sz w:val="24"/>
          <w:szCs w:val="24"/>
          <w:lang w:eastAsia="pl-PL"/>
        </w:rPr>
        <w:t xml:space="preserve">ublicznych ( Dz. U. z </w:t>
      </w:r>
      <w:r w:rsidRPr="00B1341B">
        <w:rPr>
          <w:rFonts w:ascii="Times New Roman" w:eastAsia="Times New Roman" w:hAnsi="Times New Roman" w:cs="Times New Roman"/>
          <w:sz w:val="24"/>
          <w:szCs w:val="24"/>
          <w:lang w:eastAsia="pl-PL"/>
        </w:rPr>
        <w:t xml:space="preserve"> </w:t>
      </w:r>
      <w:r w:rsidR="0072518A">
        <w:rPr>
          <w:rFonts w:ascii="Times New Roman" w:eastAsia="Times New Roman" w:hAnsi="Times New Roman" w:cs="Times New Roman"/>
          <w:sz w:val="24"/>
          <w:szCs w:val="24"/>
          <w:lang w:eastAsia="pl-PL"/>
        </w:rPr>
        <w:t>19 grudnia 2019 r. , poz. 2453</w:t>
      </w:r>
      <w:r w:rsidR="00B078D9">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06576">
        <w:rPr>
          <w:rFonts w:ascii="Times New Roman" w:eastAsia="Times New Roman" w:hAnsi="Times New Roman" w:cs="Times New Roman"/>
          <w:sz w:val="24"/>
          <w:szCs w:val="24"/>
          <w:lang w:eastAsia="pl-PL"/>
        </w:rPr>
        <w:t xml:space="preserve">Zamawiający – należy przez to rozumieć Gminę Czyżew </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06576">
        <w:rPr>
          <w:rFonts w:ascii="Times New Roman" w:eastAsia="Times New Roman" w:hAnsi="Times New Roman" w:cs="Times New Roman"/>
          <w:sz w:val="24"/>
          <w:szCs w:val="24"/>
          <w:lang w:eastAsia="pl-PL"/>
        </w:rPr>
        <w:t>Wykonawcy – należy przez to rozumieć osobę fizyczną lub prawną albo jednostkę organizacyjną nieposiadającą osobowości prawnej, która ubiega się o udzielenie zamówienia publicznego.</w:t>
      </w:r>
    </w:p>
    <w:p w:rsidR="00506576" w:rsidRDefault="00A54C22"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A947A9">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ze zm. )</w:t>
      </w:r>
    </w:p>
    <w:p w:rsidR="00A54C22" w:rsidRPr="00BE2EAD" w:rsidRDefault="00A54C22" w:rsidP="00A54C22">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54C22" w:rsidRPr="00BE2EAD" w:rsidRDefault="00A54C22" w:rsidP="00A54C22">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A54C22" w:rsidRPr="00BE2EAD" w:rsidRDefault="00A54C22" w:rsidP="00A54C22">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A54C22" w:rsidRDefault="00A54C22" w:rsidP="00A54C22">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A54C22" w:rsidRPr="00BE2EAD" w:rsidRDefault="00102554" w:rsidP="00A54C2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w:t>
      </w:r>
      <w:r w:rsidR="00EB790F">
        <w:rPr>
          <w:rFonts w:ascii="Times New Roman" w:eastAsia="Times New Roman" w:hAnsi="Times New Roman" w:cs="Times New Roman"/>
          <w:sz w:val="24"/>
          <w:szCs w:val="24"/>
          <w:lang w:eastAsia="pl-PL"/>
        </w:rPr>
        <w:t>29</w:t>
      </w:r>
      <w:r w:rsidR="009858B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01.2020</w:t>
      </w:r>
      <w:r w:rsidR="00A54C22" w:rsidRPr="00BE2EAD">
        <w:rPr>
          <w:rFonts w:ascii="Times New Roman" w:eastAsia="Times New Roman" w:hAnsi="Times New Roman" w:cs="Times New Roman"/>
          <w:sz w:val="24"/>
          <w:szCs w:val="24"/>
          <w:lang w:eastAsia="pl-PL"/>
        </w:rPr>
        <w:t xml:space="preserve"> Biuletyn Zamówień Publicznych PORTAL UZP </w:t>
      </w:r>
      <w:r w:rsidR="00A54C22" w:rsidRPr="00BE2EAD">
        <w:rPr>
          <w:rFonts w:ascii="Times New Roman" w:eastAsia="Times New Roman" w:hAnsi="Times New Roman" w:cs="Times New Roman"/>
          <w:color w:val="272725"/>
          <w:sz w:val="24"/>
          <w:szCs w:val="24"/>
          <w:lang w:eastAsia="pl-PL"/>
        </w:rPr>
        <w:t xml:space="preserve">nr </w:t>
      </w:r>
      <w:r w:rsidR="00A54C22" w:rsidRPr="00BE2EAD">
        <w:rPr>
          <w:rFonts w:ascii="Times New Roman" w:eastAsia="Times New Roman" w:hAnsi="Times New Roman" w:cs="Times New Roman"/>
          <w:sz w:val="24"/>
          <w:szCs w:val="24"/>
          <w:lang w:eastAsia="pl-PL"/>
        </w:rPr>
        <w:t>…..</w:t>
      </w:r>
      <w:r w:rsidR="0034118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272725"/>
          <w:sz w:val="24"/>
          <w:szCs w:val="24"/>
          <w:lang w:eastAsia="pl-PL"/>
        </w:rPr>
        <w:t>-</w:t>
      </w:r>
      <w:r w:rsidR="0034118B">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N-2020</w:t>
      </w:r>
      <w:r w:rsidR="00A54C22" w:rsidRPr="00BE2EAD">
        <w:rPr>
          <w:rFonts w:ascii="Times New Roman" w:eastAsia="Times New Roman" w:hAnsi="Times New Roman" w:cs="Times New Roman"/>
          <w:color w:val="272725"/>
          <w:sz w:val="24"/>
          <w:szCs w:val="24"/>
          <w:lang w:eastAsia="pl-PL"/>
        </w:rPr>
        <w:t xml:space="preserve"> z dnia …</w:t>
      </w:r>
      <w:r w:rsidR="00DA6DEA">
        <w:rPr>
          <w:rFonts w:ascii="Times New Roman" w:eastAsia="Times New Roman" w:hAnsi="Times New Roman" w:cs="Times New Roman"/>
          <w:color w:val="272725"/>
          <w:sz w:val="24"/>
          <w:szCs w:val="24"/>
          <w:lang w:eastAsia="pl-PL"/>
        </w:rPr>
        <w:t xml:space="preserve">……… </w:t>
      </w:r>
      <w:r>
        <w:rPr>
          <w:rFonts w:ascii="Times New Roman" w:eastAsia="Times New Roman" w:hAnsi="Times New Roman" w:cs="Times New Roman"/>
          <w:color w:val="272725"/>
          <w:sz w:val="24"/>
          <w:szCs w:val="24"/>
          <w:lang w:eastAsia="pl-PL"/>
        </w:rPr>
        <w:t>2020</w:t>
      </w:r>
      <w:r w:rsidR="00A54C22" w:rsidRPr="00BE2EAD">
        <w:rPr>
          <w:rFonts w:ascii="Times New Roman" w:eastAsia="Times New Roman" w:hAnsi="Times New Roman" w:cs="Times New Roman"/>
          <w:color w:val="272725"/>
          <w:sz w:val="24"/>
          <w:szCs w:val="24"/>
          <w:lang w:eastAsia="pl-PL"/>
        </w:rPr>
        <w:t xml:space="preserve"> r. </w:t>
      </w:r>
      <w:r w:rsidR="00A54C22" w:rsidRPr="00BE2EAD">
        <w:rPr>
          <w:rFonts w:ascii="Times New Roman" w:eastAsia="Times New Roman" w:hAnsi="Times New Roman" w:cs="Times New Roman"/>
          <w:sz w:val="24"/>
          <w:szCs w:val="24"/>
          <w:lang w:eastAsia="pl-PL"/>
        </w:rPr>
        <w:t>prowadzonym w trybie przetargu nieograniczonego;</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c) 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cs="Times New Roman"/>
          <w:sz w:val="24"/>
          <w:szCs w:val="24"/>
          <w:lang w:eastAsia="pl-PL"/>
        </w:rPr>
        <w:t xml:space="preserve"> publicznych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A54C22" w:rsidRPr="00BE2EAD" w:rsidRDefault="00A54C22" w:rsidP="00A54C22">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A54C22" w:rsidRPr="00BE2EAD" w:rsidRDefault="00A54C22" w:rsidP="00A54C22">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A54C22" w:rsidRPr="00BE2EAD" w:rsidRDefault="00A54C22" w:rsidP="00A54C22">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A54C22" w:rsidRPr="00BE2EAD" w:rsidRDefault="00A54C22" w:rsidP="00104780">
      <w:pPr>
        <w:numPr>
          <w:ilvl w:val="0"/>
          <w:numId w:val="2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A54C22" w:rsidRPr="00BE2EAD" w:rsidRDefault="00A54C22" w:rsidP="00A54C22">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A54C22" w:rsidRPr="00BE2EAD" w:rsidRDefault="00A54C22" w:rsidP="00104780">
      <w:pPr>
        <w:numPr>
          <w:ilvl w:val="0"/>
          <w:numId w:val="2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A54C22" w:rsidRPr="00BE2EAD" w:rsidRDefault="00A54C22" w:rsidP="00104780">
      <w:pPr>
        <w:numPr>
          <w:ilvl w:val="0"/>
          <w:numId w:val="2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A54C22" w:rsidRPr="00BE2EAD" w:rsidRDefault="00A54C22" w:rsidP="00A54C22">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A7079E" w:rsidRDefault="00B1341B" w:rsidP="00263292">
      <w:pPr>
        <w:spacing w:after="120"/>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00795249">
        <w:rPr>
          <w:rFonts w:ascii="Times New Roman" w:eastAsia="Times New Roman" w:hAnsi="Times New Roman" w:cs="Times New Roman"/>
          <w:sz w:val="24"/>
          <w:szCs w:val="24"/>
          <w:lang w:eastAsia="pl-PL"/>
        </w:rPr>
        <w:t xml:space="preserve"> p.</w:t>
      </w:r>
      <w:r w:rsidR="00A7079E">
        <w:rPr>
          <w:rFonts w:ascii="Times New Roman" w:eastAsia="Times New Roman" w:hAnsi="Times New Roman" w:cs="Times New Roman"/>
          <w:sz w:val="24"/>
          <w:szCs w:val="24"/>
          <w:lang w:eastAsia="pl-PL"/>
        </w:rPr>
        <w:t xml:space="preserve"> </w:t>
      </w:r>
      <w:r w:rsidR="00795249">
        <w:rPr>
          <w:rFonts w:ascii="Times New Roman" w:eastAsia="Times New Roman" w:hAnsi="Times New Roman" w:cs="Times New Roman"/>
          <w:sz w:val="24"/>
          <w:szCs w:val="24"/>
          <w:lang w:eastAsia="pl-PL"/>
        </w:rPr>
        <w:t xml:space="preserve">n </w:t>
      </w:r>
      <w:r w:rsidR="005165B4">
        <w:rPr>
          <w:rFonts w:ascii="Times New Roman" w:eastAsia="Times New Roman" w:hAnsi="Times New Roman" w:cs="Times New Roman"/>
          <w:sz w:val="24"/>
          <w:szCs w:val="24"/>
          <w:lang w:eastAsia="pl-PL"/>
        </w:rPr>
        <w:t xml:space="preserve"> </w:t>
      </w:r>
    </w:p>
    <w:p w:rsidR="00A7079E" w:rsidRDefault="00A7079E" w:rsidP="00A7079E">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w:t>
      </w:r>
      <w:r w:rsidR="00102554">
        <w:rPr>
          <w:rFonts w:ascii="Times New Roman" w:eastAsia="Times New Roman" w:hAnsi="Times New Roman" w:cs="Times New Roman"/>
          <w:b/>
          <w:bCs/>
          <w:sz w:val="24"/>
          <w:szCs w:val="24"/>
          <w:lang w:eastAsia="pl-PL"/>
        </w:rPr>
        <w:t>.</w:t>
      </w:r>
    </w:p>
    <w:p w:rsidR="00A7079E" w:rsidRDefault="00A7079E" w:rsidP="00A7079E">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A7079E" w:rsidRPr="00A7079E" w:rsidRDefault="00A7079E" w:rsidP="00A7079E">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00102554">
        <w:rPr>
          <w:rFonts w:ascii="Times New Roman" w:eastAsia="Times New Roman" w:hAnsi="Times New Roman" w:cs="Times New Roman"/>
          <w:b/>
          <w:bCs/>
          <w:sz w:val="24"/>
          <w:szCs w:val="24"/>
          <w:lang w:eastAsia="pl-PL"/>
        </w:rPr>
        <w:t>.</w:t>
      </w:r>
    </w:p>
    <w:p w:rsidR="00342B76" w:rsidRPr="00D73BB5" w:rsidRDefault="00E934B0" w:rsidP="00263292">
      <w:pPr>
        <w:spacing w:after="12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Zagospodarowanie centrum Czyżewa </w:t>
      </w:r>
      <w:r w:rsidR="00263292">
        <w:rPr>
          <w:rFonts w:ascii="Times New Roman" w:eastAsia="Times New Roman" w:hAnsi="Times New Roman" w:cs="Times New Roman"/>
          <w:b/>
          <w:bCs/>
          <w:sz w:val="24"/>
          <w:szCs w:val="24"/>
          <w:lang w:eastAsia="pl-PL"/>
        </w:rPr>
        <w:t xml:space="preserve"> polegające na : przebudowie nawierzchni ciągów pieszo – jezdnych, parkingów, budowie fontanny , budowie i przebudowie oświetlenia oraz budowie obiektów małej architektury zlokalizowanych na działkach o nr </w:t>
      </w:r>
      <w:proofErr w:type="spellStart"/>
      <w:r w:rsidR="00263292">
        <w:rPr>
          <w:rFonts w:ascii="Times New Roman" w:eastAsia="Times New Roman" w:hAnsi="Times New Roman" w:cs="Times New Roman"/>
          <w:b/>
          <w:bCs/>
          <w:sz w:val="24"/>
          <w:szCs w:val="24"/>
          <w:lang w:eastAsia="pl-PL"/>
        </w:rPr>
        <w:t>ewid</w:t>
      </w:r>
      <w:proofErr w:type="spellEnd"/>
      <w:r w:rsidR="00263292">
        <w:rPr>
          <w:rFonts w:ascii="Times New Roman" w:eastAsia="Times New Roman" w:hAnsi="Times New Roman" w:cs="Times New Roman"/>
          <w:b/>
          <w:bCs/>
          <w:sz w:val="24"/>
          <w:szCs w:val="24"/>
          <w:lang w:eastAsia="pl-PL"/>
        </w:rPr>
        <w:t>.</w:t>
      </w:r>
      <w:r w:rsidR="00263292">
        <w:rPr>
          <w:rFonts w:ascii="Times New Roman" w:eastAsia="Times New Roman" w:hAnsi="Times New Roman" w:cs="Times New Roman"/>
          <w:sz w:val="24"/>
          <w:szCs w:val="24"/>
          <w:lang w:eastAsia="pl-PL"/>
        </w:rPr>
        <w:t xml:space="preserve"> </w:t>
      </w:r>
      <w:r w:rsidR="00233B06" w:rsidRPr="00D73BB5">
        <w:rPr>
          <w:rFonts w:ascii="Times New Roman" w:eastAsia="Times New Roman" w:hAnsi="Times New Roman" w:cs="Times New Roman"/>
          <w:b/>
          <w:sz w:val="24"/>
          <w:szCs w:val="24"/>
          <w:lang w:eastAsia="pl-PL"/>
        </w:rPr>
        <w:t>875, 876, 877, 6</w:t>
      </w:r>
      <w:r w:rsidR="00704BF2" w:rsidRPr="00D73BB5">
        <w:rPr>
          <w:rFonts w:ascii="Times New Roman" w:eastAsia="Times New Roman" w:hAnsi="Times New Roman" w:cs="Times New Roman"/>
          <w:b/>
          <w:sz w:val="24"/>
          <w:szCs w:val="24"/>
          <w:lang w:eastAsia="pl-PL"/>
        </w:rPr>
        <w:t>4/3 , 65/1</w:t>
      </w:r>
      <w:r w:rsidR="00D73BB5" w:rsidRPr="00D73BB5">
        <w:rPr>
          <w:rFonts w:ascii="Times New Roman" w:eastAsia="Times New Roman" w:hAnsi="Times New Roman" w:cs="Times New Roman"/>
          <w:b/>
          <w:sz w:val="24"/>
          <w:szCs w:val="24"/>
          <w:lang w:eastAsia="pl-PL"/>
        </w:rPr>
        <w:t>1, 65/16 , 225/5, 65/8, 198 i 863</w:t>
      </w:r>
      <w:r w:rsidR="00704BF2" w:rsidRPr="00D73BB5">
        <w:rPr>
          <w:rFonts w:ascii="Times New Roman" w:eastAsia="Times New Roman" w:hAnsi="Times New Roman" w:cs="Times New Roman"/>
          <w:b/>
          <w:sz w:val="24"/>
          <w:szCs w:val="24"/>
          <w:lang w:eastAsia="pl-PL"/>
        </w:rPr>
        <w:t xml:space="preserve">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opis</w:t>
      </w:r>
      <w:r w:rsidR="00A7079E">
        <w:rPr>
          <w:rFonts w:ascii="Times New Roman" w:eastAsia="Times New Roman" w:hAnsi="Times New Roman" w:cs="Times New Roman"/>
          <w:bCs/>
          <w:sz w:val="24"/>
          <w:szCs w:val="24"/>
          <w:lang w:eastAsia="pl-PL"/>
        </w:rPr>
        <w:t xml:space="preserve"> przedmiotu zamówienia zawarty jest w </w:t>
      </w:r>
      <w:r>
        <w:rPr>
          <w:rFonts w:ascii="Times New Roman" w:eastAsia="Times New Roman" w:hAnsi="Times New Roman" w:cs="Times New Roman"/>
          <w:bCs/>
          <w:sz w:val="24"/>
          <w:szCs w:val="24"/>
          <w:lang w:eastAsia="pl-PL"/>
        </w:rPr>
        <w:t xml:space="preserve"> :</w:t>
      </w:r>
    </w:p>
    <w:p w:rsidR="00A7079E" w:rsidRDefault="00A7079E"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projektach budowla</w:t>
      </w:r>
      <w:r w:rsidR="00EF6F97">
        <w:rPr>
          <w:rFonts w:ascii="Times New Roman" w:eastAsia="Times New Roman" w:hAnsi="Times New Roman" w:cs="Times New Roman"/>
          <w:bCs/>
          <w:sz w:val="24"/>
          <w:szCs w:val="24"/>
          <w:lang w:eastAsia="pl-PL"/>
        </w:rPr>
        <w:t>nych stanowiącym załącznik Nr 7</w:t>
      </w:r>
      <w:r>
        <w:rPr>
          <w:rFonts w:ascii="Times New Roman" w:eastAsia="Times New Roman" w:hAnsi="Times New Roman" w:cs="Times New Roman"/>
          <w:bCs/>
          <w:sz w:val="24"/>
          <w:szCs w:val="24"/>
          <w:lang w:eastAsia="pl-PL"/>
        </w:rPr>
        <w:t xml:space="preserve">  do Specyfikacji Istotnych</w:t>
      </w:r>
    </w:p>
    <w:p w:rsidR="00233B06" w:rsidRDefault="00EF6F97"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A7079E">
        <w:rPr>
          <w:rFonts w:ascii="Times New Roman" w:eastAsia="Times New Roman" w:hAnsi="Times New Roman" w:cs="Times New Roman"/>
          <w:bCs/>
          <w:sz w:val="24"/>
          <w:szCs w:val="24"/>
          <w:lang w:eastAsia="pl-PL"/>
        </w:rPr>
        <w:t xml:space="preserve">Warunków Zamówienia </w:t>
      </w:r>
      <w:r w:rsidR="00233B06">
        <w:rPr>
          <w:rFonts w:ascii="Times New Roman" w:eastAsia="Times New Roman" w:hAnsi="Times New Roman" w:cs="Times New Roman"/>
          <w:bCs/>
          <w:sz w:val="24"/>
          <w:szCs w:val="24"/>
          <w:lang w:eastAsia="pl-PL"/>
        </w:rPr>
        <w:t>,</w:t>
      </w:r>
    </w:p>
    <w:p w:rsidR="00233B06" w:rsidRDefault="00A7079E"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b) </w:t>
      </w:r>
      <w:r w:rsidR="00842710">
        <w:rPr>
          <w:rFonts w:ascii="Times New Roman" w:eastAsia="Times New Roman" w:hAnsi="Times New Roman" w:cs="Times New Roman"/>
          <w:bCs/>
          <w:sz w:val="24"/>
          <w:szCs w:val="24"/>
          <w:lang w:eastAsia="pl-PL"/>
        </w:rPr>
        <w:t>przedmiarach</w:t>
      </w:r>
      <w:r w:rsidR="00233B06">
        <w:rPr>
          <w:rFonts w:ascii="Times New Roman" w:eastAsia="Times New Roman" w:hAnsi="Times New Roman" w:cs="Times New Roman"/>
          <w:bCs/>
          <w:sz w:val="24"/>
          <w:szCs w:val="24"/>
          <w:lang w:eastAsia="pl-PL"/>
        </w:rPr>
        <w:t xml:space="preserve"> robót </w:t>
      </w:r>
      <w:r w:rsidR="00EF6F97">
        <w:rPr>
          <w:rFonts w:ascii="Times New Roman" w:eastAsia="Times New Roman" w:hAnsi="Times New Roman" w:cs="Times New Roman"/>
          <w:bCs/>
          <w:sz w:val="24"/>
          <w:szCs w:val="24"/>
          <w:lang w:eastAsia="pl-PL"/>
        </w:rPr>
        <w:t>stanowiących załącznik Nr 8</w:t>
      </w:r>
      <w:r w:rsidR="00842710">
        <w:rPr>
          <w:rFonts w:ascii="Times New Roman" w:eastAsia="Times New Roman" w:hAnsi="Times New Roman" w:cs="Times New Roman"/>
          <w:bCs/>
          <w:sz w:val="24"/>
          <w:szCs w:val="24"/>
          <w:lang w:eastAsia="pl-PL"/>
        </w:rPr>
        <w:t xml:space="preserve"> </w:t>
      </w:r>
      <w:r w:rsidR="00233B06">
        <w:rPr>
          <w:rFonts w:ascii="Times New Roman" w:eastAsia="Times New Roman" w:hAnsi="Times New Roman" w:cs="Times New Roman"/>
          <w:bCs/>
          <w:sz w:val="24"/>
          <w:szCs w:val="24"/>
          <w:lang w:eastAsia="pl-PL"/>
        </w:rPr>
        <w:t>,</w:t>
      </w:r>
    </w:p>
    <w:p w:rsidR="007178E2" w:rsidRPr="00A7079E" w:rsidRDefault="00842710"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specyfikacji</w:t>
      </w:r>
      <w:r w:rsidR="00233B06">
        <w:rPr>
          <w:rFonts w:ascii="Times New Roman" w:eastAsia="Times New Roman" w:hAnsi="Times New Roman" w:cs="Times New Roman"/>
          <w:bCs/>
          <w:sz w:val="24"/>
          <w:szCs w:val="24"/>
          <w:lang w:eastAsia="pl-PL"/>
        </w:rPr>
        <w:t xml:space="preserve"> techniczne</w:t>
      </w:r>
      <w:r>
        <w:rPr>
          <w:rFonts w:ascii="Times New Roman" w:eastAsia="Times New Roman" w:hAnsi="Times New Roman" w:cs="Times New Roman"/>
          <w:bCs/>
          <w:sz w:val="24"/>
          <w:szCs w:val="24"/>
          <w:lang w:eastAsia="pl-PL"/>
        </w:rPr>
        <w:t>j</w:t>
      </w:r>
      <w:r w:rsidR="00233B06">
        <w:rPr>
          <w:rFonts w:ascii="Times New Roman" w:eastAsia="Times New Roman" w:hAnsi="Times New Roman" w:cs="Times New Roman"/>
          <w:bCs/>
          <w:sz w:val="24"/>
          <w:szCs w:val="24"/>
          <w:lang w:eastAsia="pl-PL"/>
        </w:rPr>
        <w:t xml:space="preserve"> wykonania i odbioru robót .</w:t>
      </w:r>
    </w:p>
    <w:p w:rsidR="00842710" w:rsidRPr="00842710" w:rsidRDefault="00842710" w:rsidP="00842710">
      <w:pPr>
        <w:spacing w:after="120" w:line="240" w:lineRule="auto"/>
        <w:rPr>
          <w:rFonts w:ascii="Times New Roman" w:eastAsia="Times New Roman" w:hAnsi="Times New Roman" w:cs="Times New Roman"/>
          <w:bCs/>
          <w:sz w:val="24"/>
          <w:szCs w:val="24"/>
          <w:lang w:eastAsia="pl-PL"/>
        </w:rPr>
      </w:pPr>
      <w:r w:rsidRPr="00842710">
        <w:rPr>
          <w:rFonts w:ascii="Times New Roman" w:eastAsia="Times New Roman" w:hAnsi="Times New Roman" w:cs="Times New Roman"/>
          <w:sz w:val="24"/>
          <w:szCs w:val="24"/>
          <w:lang w:eastAsia="pl-PL"/>
        </w:rPr>
        <w:t xml:space="preserve">Projekt : </w:t>
      </w:r>
      <w:r w:rsidRPr="00842710">
        <w:rPr>
          <w:rFonts w:ascii="Times New Roman" w:eastAsia="Times New Roman" w:hAnsi="Times New Roman" w:cs="Times New Roman"/>
          <w:bCs/>
          <w:sz w:val="24"/>
          <w:szCs w:val="24"/>
          <w:lang w:eastAsia="pl-PL"/>
        </w:rPr>
        <w:t xml:space="preserve">Cześć I    Zagospodarowanie centrum Czyżewa </w:t>
      </w:r>
    </w:p>
    <w:p w:rsidR="00842710" w:rsidRPr="00842710" w:rsidRDefault="00102554" w:rsidP="00842710">
      <w:pPr>
        <w:pStyle w:val="Bezodstpw"/>
        <w:spacing w:line="276"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842710" w:rsidRPr="00842710">
        <w:rPr>
          <w:rFonts w:ascii="Times New Roman" w:eastAsia="Times New Roman" w:hAnsi="Times New Roman" w:cs="Times New Roman"/>
          <w:bCs/>
          <w:sz w:val="24"/>
          <w:szCs w:val="24"/>
          <w:lang w:eastAsia="pl-PL"/>
        </w:rPr>
        <w:t xml:space="preserve">Część II  Urządzenie  terenów zieleni wraz z wyposażeniem elementów małej  </w:t>
      </w:r>
    </w:p>
    <w:p w:rsidR="00842710" w:rsidRDefault="00842710" w:rsidP="00842710">
      <w:pPr>
        <w:pStyle w:val="Bezodstpw"/>
        <w:spacing w:line="276" w:lineRule="auto"/>
        <w:rPr>
          <w:rFonts w:ascii="Times New Roman" w:eastAsia="Times New Roman" w:hAnsi="Times New Roman" w:cs="Times New Roman"/>
          <w:bCs/>
          <w:sz w:val="24"/>
          <w:szCs w:val="24"/>
          <w:lang w:eastAsia="pl-PL"/>
        </w:rPr>
      </w:pPr>
      <w:r w:rsidRPr="00842710">
        <w:rPr>
          <w:rFonts w:ascii="Times New Roman" w:eastAsia="Times New Roman" w:hAnsi="Times New Roman" w:cs="Times New Roman"/>
          <w:bCs/>
          <w:sz w:val="24"/>
          <w:szCs w:val="24"/>
          <w:lang w:eastAsia="pl-PL"/>
        </w:rPr>
        <w:t xml:space="preserve">                                architektury  </w:t>
      </w:r>
    </w:p>
    <w:p w:rsidR="00842710" w:rsidRPr="00102554"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 xml:space="preserve">realizowany jest w ramach Regionalnego Programu Operacyjnego Województwa Podlaskiego na lata 2014 – 2020 </w:t>
      </w:r>
    </w:p>
    <w:p w:rsidR="00842710" w:rsidRPr="00102554"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Oś Priorytetowej VIII. Infrastruktura dla usług użyteczności publicznej Działanie 8.6 Inwestycje na rzecz rozwoju lokalnego</w:t>
      </w:r>
    </w:p>
    <w:p w:rsidR="00842710" w:rsidRDefault="00842710" w:rsidP="00842710">
      <w:pPr>
        <w:pStyle w:val="Bezodstpw"/>
        <w:spacing w:line="276" w:lineRule="auto"/>
        <w:rPr>
          <w:rFonts w:ascii="Times New Roman" w:eastAsia="Times New Roman" w:hAnsi="Times New Roman" w:cs="Times New Roman"/>
          <w:bCs/>
          <w:sz w:val="24"/>
          <w:szCs w:val="24"/>
          <w:lang w:eastAsia="pl-PL"/>
        </w:rPr>
      </w:pPr>
      <w:r w:rsidRPr="00102554">
        <w:rPr>
          <w:rFonts w:ascii="Times New Roman" w:eastAsia="Times New Roman" w:hAnsi="Times New Roman" w:cs="Times New Roman"/>
          <w:bCs/>
          <w:sz w:val="24"/>
          <w:szCs w:val="24"/>
          <w:lang w:eastAsia="pl-PL"/>
        </w:rPr>
        <w:t>Nr projektu :</w:t>
      </w:r>
      <w:r w:rsidR="00102554" w:rsidRPr="00102554">
        <w:rPr>
          <w:rFonts w:ascii="Times New Roman" w:eastAsia="Times New Roman" w:hAnsi="Times New Roman" w:cs="Times New Roman"/>
          <w:bCs/>
          <w:sz w:val="24"/>
          <w:szCs w:val="24"/>
          <w:lang w:eastAsia="pl-PL"/>
        </w:rPr>
        <w:t xml:space="preserve">  RPO.08.06.00-20-0250/18</w:t>
      </w:r>
    </w:p>
    <w:p w:rsidR="00166F1F" w:rsidRPr="00102554" w:rsidRDefault="00166F1F" w:rsidP="00842710">
      <w:pPr>
        <w:pStyle w:val="Bezodstpw"/>
        <w:spacing w:line="276" w:lineRule="auto"/>
        <w:rPr>
          <w:rFonts w:ascii="Times New Roman" w:eastAsia="Times New Roman" w:hAnsi="Times New Roman" w:cs="Times New Roman"/>
          <w:bCs/>
          <w:sz w:val="24"/>
          <w:szCs w:val="24"/>
          <w:lang w:eastAsia="pl-PL"/>
        </w:rPr>
      </w:pPr>
    </w:p>
    <w:p w:rsidR="00166F1F" w:rsidRPr="00F50FD6" w:rsidRDefault="00166F1F" w:rsidP="00F50FD6">
      <w:pPr>
        <w:pStyle w:val="Bezodstpw"/>
        <w:rPr>
          <w:rFonts w:ascii="Times New Roman" w:hAnsi="Times New Roman" w:cs="Times New Roman"/>
          <w:b/>
          <w:sz w:val="24"/>
          <w:szCs w:val="24"/>
          <w:u w:val="single"/>
          <w:lang w:eastAsia="pl-PL"/>
        </w:rPr>
      </w:pPr>
      <w:r w:rsidRPr="00F50FD6">
        <w:rPr>
          <w:rFonts w:ascii="Times New Roman" w:hAnsi="Times New Roman" w:cs="Times New Roman"/>
          <w:b/>
          <w:sz w:val="24"/>
          <w:szCs w:val="24"/>
          <w:u w:val="single"/>
          <w:lang w:eastAsia="pl-PL"/>
        </w:rPr>
        <w:t xml:space="preserve">Wszelkie prace związane z działalnością inwestycyjną należy prowadzić zgodnie z </w:t>
      </w:r>
    </w:p>
    <w:p w:rsidR="00166F1F" w:rsidRDefault="00166F1F" w:rsidP="00F50FD6">
      <w:pPr>
        <w:pStyle w:val="Bezodstpw"/>
        <w:rPr>
          <w:rFonts w:ascii="Times New Roman" w:hAnsi="Times New Roman" w:cs="Times New Roman"/>
          <w:b/>
          <w:sz w:val="24"/>
          <w:szCs w:val="24"/>
          <w:u w:val="single"/>
          <w:lang w:eastAsia="pl-PL"/>
        </w:rPr>
      </w:pPr>
      <w:r w:rsidRPr="00F50FD6">
        <w:rPr>
          <w:rFonts w:ascii="Times New Roman" w:hAnsi="Times New Roman" w:cs="Times New Roman"/>
          <w:b/>
          <w:sz w:val="24"/>
          <w:szCs w:val="24"/>
          <w:u w:val="single"/>
          <w:lang w:eastAsia="pl-PL"/>
        </w:rPr>
        <w:t>wytycznymi Wojewódzkiego Konserwatora Zabytków .</w:t>
      </w:r>
    </w:p>
    <w:p w:rsidR="00F50FD6" w:rsidRPr="00F50FD6" w:rsidRDefault="00F50FD6" w:rsidP="00F50FD6">
      <w:pPr>
        <w:pStyle w:val="Bezodstpw"/>
        <w:rPr>
          <w:rFonts w:ascii="Times New Roman" w:hAnsi="Times New Roman" w:cs="Times New Roman"/>
          <w:b/>
          <w:sz w:val="24"/>
          <w:szCs w:val="24"/>
          <w:u w:val="single"/>
          <w:lang w:eastAsia="pl-PL"/>
        </w:rPr>
      </w:pPr>
    </w:p>
    <w:p w:rsidR="00166F1F" w:rsidRPr="00102554" w:rsidRDefault="00166F1F" w:rsidP="00166F1F">
      <w:pPr>
        <w:pStyle w:val="Bezodstpw"/>
        <w:spacing w:line="276" w:lineRule="auto"/>
        <w:rPr>
          <w:rFonts w:ascii="Times New Roman" w:hAnsi="Times New Roman" w:cs="Times New Roman"/>
          <w:b/>
          <w:sz w:val="24"/>
          <w:szCs w:val="24"/>
          <w:u w:val="single"/>
          <w:lang w:eastAsia="pl-PL"/>
        </w:rPr>
      </w:pPr>
      <w:r w:rsidRPr="00102554">
        <w:rPr>
          <w:rFonts w:ascii="Times New Roman" w:hAnsi="Times New Roman" w:cs="Times New Roman"/>
          <w:b/>
          <w:sz w:val="24"/>
          <w:szCs w:val="24"/>
          <w:u w:val="single"/>
          <w:lang w:eastAsia="pl-PL"/>
        </w:rPr>
        <w:t xml:space="preserve">Wszelkie prace  należy wykonywać  z uwzględnieniem ruchu pojazdów osobowych oraz dostawczych do sklepów oraz instytucji użyteczności publicznej położonych przy ul. Duży Rynek oraz ul. Mały Rynek . </w:t>
      </w:r>
    </w:p>
    <w:p w:rsidR="00530895" w:rsidRPr="00530895" w:rsidRDefault="00530895" w:rsidP="004555E1">
      <w:pPr>
        <w:spacing w:after="120" w:line="240" w:lineRule="auto"/>
        <w:rPr>
          <w:rFonts w:ascii="Times New Roman" w:eastAsia="Times New Roman" w:hAnsi="Times New Roman" w:cs="Times New Roman"/>
          <w:b/>
          <w:color w:val="1F497D" w:themeColor="text2"/>
          <w:sz w:val="24"/>
          <w:szCs w:val="24"/>
          <w:u w:val="single"/>
          <w:lang w:eastAsia="pl-PL"/>
        </w:rPr>
      </w:pPr>
    </w:p>
    <w:p w:rsidR="007178E2" w:rsidRDefault="007178E2"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w:t>
      </w:r>
    </w:p>
    <w:p w:rsidR="00125467" w:rsidRDefault="00D714ED"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ZAGOSPODAROWANIE  CEN</w:t>
      </w:r>
      <w:r w:rsidR="00125467">
        <w:rPr>
          <w:rFonts w:ascii="Times New Roman" w:eastAsia="Times New Roman" w:hAnsi="Times New Roman" w:cs="Times New Roman"/>
          <w:b/>
          <w:sz w:val="24"/>
          <w:szCs w:val="24"/>
          <w:lang w:eastAsia="pl-PL"/>
        </w:rPr>
        <w:t xml:space="preserve">TRUM  CZYŻEWA   Cz. I, </w:t>
      </w:r>
      <w:r w:rsidR="002B7945">
        <w:rPr>
          <w:rFonts w:ascii="Times New Roman" w:eastAsia="Times New Roman" w:hAnsi="Times New Roman" w:cs="Times New Roman"/>
          <w:b/>
          <w:sz w:val="24"/>
          <w:szCs w:val="24"/>
          <w:lang w:eastAsia="pl-PL"/>
        </w:rPr>
        <w:t xml:space="preserve"> </w:t>
      </w:r>
      <w:r w:rsidR="00125467">
        <w:rPr>
          <w:rFonts w:ascii="Times New Roman" w:eastAsia="Times New Roman" w:hAnsi="Times New Roman" w:cs="Times New Roman"/>
          <w:b/>
          <w:sz w:val="24"/>
          <w:szCs w:val="24"/>
          <w:lang w:eastAsia="pl-PL"/>
        </w:rPr>
        <w:t xml:space="preserve">Cz. II  </w:t>
      </w:r>
    </w:p>
    <w:p w:rsidR="00D714ED" w:rsidRDefault="00D714ED" w:rsidP="004555E1">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ul. Duży Rynek , ul. Mały Rynek )</w:t>
      </w:r>
    </w:p>
    <w:p w:rsidR="004937E9" w:rsidRDefault="009D388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inwestycji jest </w:t>
      </w:r>
      <w:r w:rsidR="005D764F">
        <w:rPr>
          <w:rFonts w:ascii="Times New Roman" w:eastAsia="Times New Roman" w:hAnsi="Times New Roman" w:cs="Times New Roman"/>
          <w:sz w:val="24"/>
          <w:szCs w:val="24"/>
          <w:lang w:eastAsia="pl-PL"/>
        </w:rPr>
        <w:t xml:space="preserve">zagospodarowanie </w:t>
      </w:r>
      <w:r w:rsidR="004937E9">
        <w:rPr>
          <w:rFonts w:ascii="Times New Roman" w:eastAsia="Times New Roman" w:hAnsi="Times New Roman" w:cs="Times New Roman"/>
          <w:sz w:val="24"/>
          <w:szCs w:val="24"/>
          <w:lang w:eastAsia="pl-PL"/>
        </w:rPr>
        <w:t xml:space="preserve"> Centrum Czyżewa w obrębie </w:t>
      </w:r>
      <w:r w:rsidR="00A54C22">
        <w:rPr>
          <w:rFonts w:ascii="Times New Roman" w:eastAsia="Times New Roman" w:hAnsi="Times New Roman" w:cs="Times New Roman"/>
          <w:sz w:val="24"/>
          <w:szCs w:val="24"/>
          <w:lang w:eastAsia="pl-PL"/>
        </w:rPr>
        <w:t xml:space="preserve">ul. </w:t>
      </w:r>
      <w:r w:rsidR="004937E9">
        <w:rPr>
          <w:rFonts w:ascii="Times New Roman" w:eastAsia="Times New Roman" w:hAnsi="Times New Roman" w:cs="Times New Roman"/>
          <w:sz w:val="24"/>
          <w:szCs w:val="24"/>
          <w:lang w:eastAsia="pl-PL"/>
        </w:rPr>
        <w:t xml:space="preserve">Dużego Rynku </w:t>
      </w:r>
      <w:r w:rsidR="00643855">
        <w:rPr>
          <w:rFonts w:ascii="Times New Roman" w:eastAsia="Times New Roman" w:hAnsi="Times New Roman" w:cs="Times New Roman"/>
          <w:sz w:val="24"/>
          <w:szCs w:val="24"/>
          <w:lang w:eastAsia="pl-PL"/>
        </w:rPr>
        <w:t xml:space="preserve">oraz </w:t>
      </w:r>
      <w:r w:rsidR="00A54C22">
        <w:rPr>
          <w:rFonts w:ascii="Times New Roman" w:eastAsia="Times New Roman" w:hAnsi="Times New Roman" w:cs="Times New Roman"/>
          <w:sz w:val="24"/>
          <w:szCs w:val="24"/>
          <w:lang w:eastAsia="pl-PL"/>
        </w:rPr>
        <w:t xml:space="preserve">ul. </w:t>
      </w:r>
      <w:r w:rsidR="00643855">
        <w:rPr>
          <w:rFonts w:ascii="Times New Roman" w:eastAsia="Times New Roman" w:hAnsi="Times New Roman" w:cs="Times New Roman"/>
          <w:sz w:val="24"/>
          <w:szCs w:val="24"/>
          <w:lang w:eastAsia="pl-PL"/>
        </w:rPr>
        <w:t xml:space="preserve">Małego Rynku </w:t>
      </w:r>
      <w:r w:rsidR="004937E9">
        <w:rPr>
          <w:rFonts w:ascii="Times New Roman" w:eastAsia="Times New Roman" w:hAnsi="Times New Roman" w:cs="Times New Roman"/>
          <w:sz w:val="24"/>
          <w:szCs w:val="24"/>
          <w:lang w:eastAsia="pl-PL"/>
        </w:rPr>
        <w:t>poprzez :</w:t>
      </w:r>
    </w:p>
    <w:p w:rsidR="004937E9" w:rsidRDefault="007178E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przebudowę nawierzchni </w:t>
      </w:r>
      <w:r w:rsidR="004937E9">
        <w:rPr>
          <w:rFonts w:ascii="Times New Roman" w:eastAsia="Times New Roman" w:hAnsi="Times New Roman" w:cs="Times New Roman"/>
          <w:sz w:val="24"/>
          <w:szCs w:val="24"/>
          <w:lang w:eastAsia="pl-PL"/>
        </w:rPr>
        <w:t>,</w:t>
      </w:r>
    </w:p>
    <w:p w:rsidR="004937E9" w:rsidRDefault="004937E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budowę fontanny wraz z instalacjami i technologią oraz pomieszczeniem technicznym,</w:t>
      </w:r>
    </w:p>
    <w:p w:rsidR="004937E9" w:rsidRDefault="007178E2"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budowa oświetlenia ulicznego </w:t>
      </w:r>
    </w:p>
    <w:p w:rsidR="004937E9" w:rsidRDefault="004937E9"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Celem przedsięwzięcia jest</w:t>
      </w:r>
      <w:r w:rsidR="003038DB">
        <w:rPr>
          <w:rFonts w:ascii="Times New Roman" w:eastAsia="Times New Roman" w:hAnsi="Times New Roman" w:cs="Times New Roman"/>
          <w:sz w:val="24"/>
          <w:szCs w:val="24"/>
          <w:lang w:eastAsia="pl-PL"/>
        </w:rPr>
        <w:t xml:space="preserve"> poprawa estetyki, funkcjonalności i bezpieczeństwa w ramach rewitalizacji Centrum Czyżewa .</w:t>
      </w:r>
    </w:p>
    <w:p w:rsidR="003038DB" w:rsidRDefault="003038DB"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555E1" w:rsidRPr="00FA71C4" w:rsidRDefault="002F312B" w:rsidP="00B1341B">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FA71C4">
        <w:rPr>
          <w:rFonts w:ascii="Times New Roman" w:eastAsia="Times New Roman" w:hAnsi="Times New Roman" w:cs="Times New Roman"/>
          <w:b/>
          <w:sz w:val="24"/>
          <w:szCs w:val="24"/>
          <w:u w:val="single"/>
          <w:lang w:eastAsia="pl-PL"/>
        </w:rPr>
        <w:t xml:space="preserve">Branża drogowa </w:t>
      </w:r>
    </w:p>
    <w:p w:rsidR="00010F2A"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10F2A" w:rsidRPr="002F312B"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u w:val="single"/>
          <w:lang w:eastAsia="pl-PL"/>
        </w:rPr>
      </w:pPr>
      <w:r w:rsidRPr="002F312B">
        <w:rPr>
          <w:rFonts w:ascii="Times New Roman" w:eastAsia="Times New Roman" w:hAnsi="Times New Roman" w:cs="Times New Roman"/>
          <w:sz w:val="24"/>
          <w:szCs w:val="24"/>
          <w:u w:val="single"/>
          <w:lang w:eastAsia="pl-PL"/>
        </w:rPr>
        <w:t>Przebudowa nawierzchni</w:t>
      </w:r>
    </w:p>
    <w:p w:rsidR="00010F2A" w:rsidRDefault="00010F2A"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realizacji nawierzchni na terenie rynku obejmuje :</w:t>
      </w:r>
    </w:p>
    <w:p w:rsidR="00131727" w:rsidRPr="00131727" w:rsidRDefault="00131727" w:rsidP="002057F0">
      <w:pPr>
        <w:pStyle w:val="Bezodstpw"/>
        <w:numPr>
          <w:ilvl w:val="0"/>
          <w:numId w:val="30"/>
        </w:numPr>
        <w:spacing w:line="276" w:lineRule="auto"/>
        <w:rPr>
          <w:rFonts w:ascii="Times New Roman" w:hAnsi="Times New Roman" w:cs="Times New Roman"/>
          <w:sz w:val="24"/>
          <w:szCs w:val="24"/>
        </w:rPr>
      </w:pPr>
      <w:r w:rsidRPr="00131727">
        <w:rPr>
          <w:rFonts w:ascii="Times New Roman" w:hAnsi="Times New Roman" w:cs="Times New Roman"/>
          <w:sz w:val="24"/>
          <w:szCs w:val="24"/>
        </w:rPr>
        <w:t>w</w:t>
      </w:r>
      <w:r w:rsidR="00010F2A" w:rsidRPr="00131727">
        <w:rPr>
          <w:rFonts w:ascii="Times New Roman" w:hAnsi="Times New Roman" w:cs="Times New Roman"/>
          <w:sz w:val="24"/>
          <w:szCs w:val="24"/>
        </w:rPr>
        <w:t xml:space="preserve">ykonanie nawierzchni </w:t>
      </w:r>
      <w:r w:rsidRPr="00131727">
        <w:rPr>
          <w:rFonts w:ascii="Times New Roman" w:hAnsi="Times New Roman" w:cs="Times New Roman"/>
          <w:sz w:val="24"/>
          <w:szCs w:val="24"/>
        </w:rPr>
        <w:t xml:space="preserve">łączonych z płyt granitowych 50x50x8 cm i 50x50x10 cm ( w  </w:t>
      </w:r>
    </w:p>
    <w:p w:rsidR="00010F2A" w:rsidRPr="00131727" w:rsidRDefault="00131727" w:rsidP="00131727">
      <w:pPr>
        <w:pStyle w:val="Bezodstpw"/>
        <w:spacing w:line="276" w:lineRule="auto"/>
        <w:rPr>
          <w:rFonts w:ascii="Times New Roman" w:hAnsi="Times New Roman" w:cs="Times New Roman"/>
          <w:sz w:val="24"/>
          <w:szCs w:val="24"/>
        </w:rPr>
      </w:pPr>
      <w:r w:rsidRPr="00131727">
        <w:rPr>
          <w:rFonts w:ascii="Times New Roman" w:hAnsi="Times New Roman" w:cs="Times New Roman"/>
          <w:sz w:val="24"/>
          <w:szCs w:val="24"/>
        </w:rPr>
        <w:t xml:space="preserve">   </w:t>
      </w:r>
      <w:r w:rsidR="002057F0">
        <w:rPr>
          <w:rFonts w:ascii="Times New Roman" w:hAnsi="Times New Roman" w:cs="Times New Roman"/>
          <w:sz w:val="24"/>
          <w:szCs w:val="24"/>
        </w:rPr>
        <w:t xml:space="preserve">         </w:t>
      </w:r>
      <w:r w:rsidRPr="00131727">
        <w:rPr>
          <w:rFonts w:ascii="Times New Roman" w:hAnsi="Times New Roman" w:cs="Times New Roman"/>
          <w:sz w:val="24"/>
          <w:szCs w:val="24"/>
        </w:rPr>
        <w:t>obrębie zatoki autobusowej ) oraz kostki brukowej granitowej 8-11 cm ,</w:t>
      </w:r>
    </w:p>
    <w:p w:rsidR="00131727" w:rsidRDefault="00131727" w:rsidP="002057F0">
      <w:pPr>
        <w:pStyle w:val="Bezodstpw"/>
        <w:numPr>
          <w:ilvl w:val="0"/>
          <w:numId w:val="30"/>
        </w:numPr>
        <w:spacing w:line="276" w:lineRule="auto"/>
        <w:rPr>
          <w:rFonts w:ascii="Times New Roman" w:hAnsi="Times New Roman" w:cs="Times New Roman"/>
          <w:sz w:val="24"/>
          <w:szCs w:val="24"/>
        </w:rPr>
      </w:pPr>
      <w:r w:rsidRPr="00131727">
        <w:rPr>
          <w:rFonts w:ascii="Times New Roman" w:hAnsi="Times New Roman" w:cs="Times New Roman"/>
          <w:sz w:val="24"/>
          <w:szCs w:val="24"/>
        </w:rPr>
        <w:t>wykonanie nawierzchni z kostki brukowej granitowej 8-11 cm ,</w:t>
      </w:r>
    </w:p>
    <w:p w:rsidR="002057F0" w:rsidRDefault="002057F0" w:rsidP="002057F0">
      <w:pPr>
        <w:pStyle w:val="Bezodstpw"/>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wykonanie nawierzchni z kostki brukowej betonowej 6 cm z wstawkami z płyt granitowych 50x50x5 cm oraz kostki brukowej betonowej 8 cm ,</w:t>
      </w:r>
    </w:p>
    <w:p w:rsidR="00131727" w:rsidRDefault="00131727" w:rsidP="002057F0">
      <w:pPr>
        <w:pStyle w:val="Bezodstpw"/>
        <w:numPr>
          <w:ilvl w:val="0"/>
          <w:numId w:val="30"/>
        </w:numPr>
        <w:spacing w:line="276" w:lineRule="auto"/>
        <w:rPr>
          <w:rFonts w:ascii="Times New Roman" w:hAnsi="Times New Roman" w:cs="Times New Roman"/>
          <w:sz w:val="24"/>
          <w:szCs w:val="24"/>
        </w:rPr>
      </w:pPr>
      <w:r>
        <w:rPr>
          <w:rFonts w:ascii="Times New Roman" w:hAnsi="Times New Roman" w:cs="Times New Roman"/>
          <w:sz w:val="24"/>
          <w:szCs w:val="24"/>
        </w:rPr>
        <w:t>wykonanie nawierzchni fontanny z płyt granitow</w:t>
      </w:r>
      <w:r w:rsidR="002057F0">
        <w:rPr>
          <w:rFonts w:ascii="Times New Roman" w:hAnsi="Times New Roman" w:cs="Times New Roman"/>
          <w:sz w:val="24"/>
          <w:szCs w:val="24"/>
        </w:rPr>
        <w:t>ych ciętych na wymiar gr. 5 cm,</w:t>
      </w:r>
    </w:p>
    <w:p w:rsidR="002057F0" w:rsidRDefault="002057F0" w:rsidP="002057F0">
      <w:pPr>
        <w:pStyle w:val="Bezodstpw"/>
        <w:spacing w:line="276" w:lineRule="auto"/>
        <w:ind w:left="360"/>
        <w:rPr>
          <w:rFonts w:ascii="Times New Roman" w:hAnsi="Times New Roman" w:cs="Times New Roman"/>
          <w:sz w:val="24"/>
          <w:szCs w:val="24"/>
        </w:rPr>
      </w:pPr>
    </w:p>
    <w:p w:rsidR="00131727" w:rsidRDefault="00131727"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Większość nawierzchni będzie wykonywana po śladzie ciągów istniejących. </w:t>
      </w:r>
      <w:r w:rsidR="007E0376">
        <w:rPr>
          <w:rFonts w:ascii="Times New Roman" w:hAnsi="Times New Roman" w:cs="Times New Roman"/>
          <w:sz w:val="24"/>
          <w:szCs w:val="24"/>
        </w:rPr>
        <w:t>Korekcie zostanie poddana część płyt Dużego Rynku, gdzie powstanie zieleniec i plac z fontanną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 obrębie Dużego Rynku zmieniono lokal</w:t>
      </w:r>
      <w:r w:rsidR="00F978E4">
        <w:rPr>
          <w:rFonts w:ascii="Times New Roman" w:hAnsi="Times New Roman" w:cs="Times New Roman"/>
          <w:sz w:val="24"/>
          <w:szCs w:val="24"/>
        </w:rPr>
        <w:t xml:space="preserve">izację przystanku autobusowego, eliminując w ten sposób przejazd autokarów po wewnętrznej płycie rynku.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Projektowany wewnętrzny układ nawierzchni dowiązano wysokościowo do rzędnych terenu istniejącego . Niweletę ciągów i placów poprowadzono po terenie istniejącym nie zmieniając </w:t>
      </w:r>
      <w:r>
        <w:rPr>
          <w:rFonts w:ascii="Times New Roman" w:hAnsi="Times New Roman" w:cs="Times New Roman"/>
          <w:sz w:val="24"/>
          <w:szCs w:val="24"/>
        </w:rPr>
        <w:lastRenderedPageBreak/>
        <w:t xml:space="preserve">stanu wysokościowego nawierzchni, z równoczesnym nadaniem odpowiednich spadków poprzecznych i podłużnych . </w:t>
      </w:r>
    </w:p>
    <w:p w:rsidR="007E0376" w:rsidRDefault="007E0376"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Odwodnienie nawierzchni chodników i placów odbywać się będzie jak dotychczas powierzchniowo poprzez </w:t>
      </w:r>
      <w:r w:rsidR="00D93AFF">
        <w:rPr>
          <w:rFonts w:ascii="Times New Roman" w:hAnsi="Times New Roman" w:cs="Times New Roman"/>
          <w:sz w:val="24"/>
          <w:szCs w:val="24"/>
        </w:rPr>
        <w:t>odprowadzenie wód opadowych do istniejącej kanalizacji deszczowej oraz na tereny zieleni .</w:t>
      </w:r>
    </w:p>
    <w:p w:rsidR="00D93AFF" w:rsidRDefault="00D93AFF" w:rsidP="00131727">
      <w:pPr>
        <w:pStyle w:val="Bezodstpw"/>
        <w:spacing w:line="276" w:lineRule="auto"/>
        <w:rPr>
          <w:rFonts w:ascii="Times New Roman" w:hAnsi="Times New Roman" w:cs="Times New Roman"/>
          <w:sz w:val="24"/>
          <w:szCs w:val="24"/>
        </w:rPr>
      </w:pPr>
    </w:p>
    <w:p w:rsidR="00D93AFF" w:rsidRPr="002F312B" w:rsidRDefault="00D93AFF" w:rsidP="00131727">
      <w:pPr>
        <w:pStyle w:val="Bezodstpw"/>
        <w:spacing w:line="276" w:lineRule="auto"/>
        <w:rPr>
          <w:rFonts w:ascii="Times New Roman" w:hAnsi="Times New Roman" w:cs="Times New Roman"/>
          <w:sz w:val="24"/>
          <w:szCs w:val="24"/>
          <w:u w:val="single"/>
        </w:rPr>
      </w:pPr>
      <w:r w:rsidRPr="002F312B">
        <w:rPr>
          <w:rFonts w:ascii="Times New Roman" w:hAnsi="Times New Roman" w:cs="Times New Roman"/>
          <w:sz w:val="24"/>
          <w:szCs w:val="24"/>
          <w:u w:val="single"/>
        </w:rPr>
        <w:t>Projektowane konstrukcje nawierzchni</w:t>
      </w:r>
    </w:p>
    <w:p w:rsidR="00D93AFF" w:rsidRDefault="00D93AFF"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Nawierzchnie pieszo-jezdne </w:t>
      </w:r>
      <w:r w:rsidR="00CB35DB">
        <w:rPr>
          <w:rFonts w:ascii="Times New Roman" w:hAnsi="Times New Roman" w:cs="Times New Roman"/>
          <w:sz w:val="24"/>
          <w:szCs w:val="24"/>
        </w:rPr>
        <w:t>płyt rynku z wykorzystaniem istniejącej podbudowy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granitowych 50x50x8 cm i 50x50x10 cm rozdzielone pasami kostki</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granitowej szarej gr, 8-11 cm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podsypka piaskowo-cementowa </w:t>
      </w:r>
      <w:r w:rsidR="00AA4E3C">
        <w:rPr>
          <w:rFonts w:ascii="Times New Roman" w:hAnsi="Times New Roman" w:cs="Times New Roman"/>
          <w:sz w:val="24"/>
          <w:szCs w:val="24"/>
        </w:rPr>
        <w:t xml:space="preserve">1:4 gr. </w:t>
      </w:r>
      <w:r>
        <w:rPr>
          <w:rFonts w:ascii="Times New Roman" w:hAnsi="Times New Roman" w:cs="Times New Roman"/>
          <w:sz w:val="24"/>
          <w:szCs w:val="24"/>
        </w:rPr>
        <w:t>4 cm ,</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wzmocnienie istniejącej podbudowy warstwą wyrównawczą z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=6-9Mpa śr. gr. 5</w:t>
      </w:r>
    </w:p>
    <w:p w:rsidR="00CB35DB"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cm ,</w:t>
      </w:r>
    </w:p>
    <w:p w:rsidR="00364909" w:rsidRDefault="00CB35DB"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w:t>
      </w:r>
      <w:r w:rsidR="00B0788E">
        <w:rPr>
          <w:rFonts w:ascii="Times New Roman" w:hAnsi="Times New Roman" w:cs="Times New Roman"/>
          <w:sz w:val="24"/>
          <w:szCs w:val="24"/>
        </w:rPr>
        <w:t>ejąca konstrukcja nawierzchni .</w:t>
      </w:r>
    </w:p>
    <w:p w:rsidR="00364909" w:rsidRDefault="00364909"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pieszo-jezdne płyt rynku po nowym śladzie :</w:t>
      </w:r>
    </w:p>
    <w:p w:rsidR="007C3B7A"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w:t>
      </w:r>
      <w:r w:rsidR="007C3B7A">
        <w:rPr>
          <w:rFonts w:ascii="Times New Roman" w:hAnsi="Times New Roman" w:cs="Times New Roman"/>
          <w:sz w:val="24"/>
          <w:szCs w:val="24"/>
        </w:rPr>
        <w:t xml:space="preserve">itowych 50x50x8 cm </w:t>
      </w:r>
      <w:r>
        <w:rPr>
          <w:rFonts w:ascii="Times New Roman" w:hAnsi="Times New Roman" w:cs="Times New Roman"/>
          <w:sz w:val="24"/>
          <w:szCs w:val="24"/>
        </w:rPr>
        <w:t xml:space="preserve"> rozdzielone pasami kostki</w:t>
      </w:r>
      <w:r w:rsidR="007C3B7A">
        <w:rPr>
          <w:rFonts w:ascii="Times New Roman" w:hAnsi="Times New Roman" w:cs="Times New Roman"/>
          <w:sz w:val="24"/>
          <w:szCs w:val="24"/>
        </w:rPr>
        <w:t xml:space="preserve"> </w:t>
      </w:r>
      <w:r>
        <w:rPr>
          <w:rFonts w:ascii="Times New Roman" w:hAnsi="Times New Roman" w:cs="Times New Roman"/>
          <w:sz w:val="24"/>
          <w:szCs w:val="24"/>
        </w:rPr>
        <w:t>granitowej szarej</w:t>
      </w:r>
    </w:p>
    <w:p w:rsidR="00364909" w:rsidRDefault="007C3B7A"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64909">
        <w:rPr>
          <w:rFonts w:ascii="Times New Roman" w:hAnsi="Times New Roman" w:cs="Times New Roman"/>
          <w:sz w:val="24"/>
          <w:szCs w:val="24"/>
        </w:rPr>
        <w:t xml:space="preserve"> gr, 8-11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podsypka piaskowo-cementowa</w:t>
      </w:r>
      <w:r w:rsidR="00AA4E3C">
        <w:rPr>
          <w:rFonts w:ascii="Times New Roman" w:hAnsi="Times New Roman" w:cs="Times New Roman"/>
          <w:sz w:val="24"/>
          <w:szCs w:val="24"/>
        </w:rPr>
        <w:t xml:space="preserve"> 1:4 gr. </w:t>
      </w:r>
      <w:r>
        <w:rPr>
          <w:rFonts w:ascii="Times New Roman" w:hAnsi="Times New Roman" w:cs="Times New Roman"/>
          <w:sz w:val="24"/>
          <w:szCs w:val="24"/>
        </w:rPr>
        <w:t xml:space="preserve"> 4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 podbudowa z kruszywa łamanego 0/31,5 stabilizowanego mechanicznie gr. 20 cm ,</w:t>
      </w:r>
    </w:p>
    <w:p w:rsidR="00364909"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wzmacniają</w:t>
      </w:r>
      <w:r w:rsidR="00364909">
        <w:rPr>
          <w:rFonts w:ascii="Times New Roman" w:hAnsi="Times New Roman" w:cs="Times New Roman"/>
          <w:sz w:val="24"/>
          <w:szCs w:val="24"/>
        </w:rPr>
        <w:t xml:space="preserve">ca z betonu GSC </w:t>
      </w:r>
      <w:proofErr w:type="spellStart"/>
      <w:r w:rsidR="00364909">
        <w:rPr>
          <w:rFonts w:ascii="Times New Roman" w:hAnsi="Times New Roman" w:cs="Times New Roman"/>
          <w:sz w:val="24"/>
          <w:szCs w:val="24"/>
        </w:rPr>
        <w:t>Rm</w:t>
      </w:r>
      <w:proofErr w:type="spellEnd"/>
      <w:r w:rsidR="00364909">
        <w:rPr>
          <w:rFonts w:ascii="Times New Roman" w:hAnsi="Times New Roman" w:cs="Times New Roman"/>
          <w:sz w:val="24"/>
          <w:szCs w:val="24"/>
        </w:rPr>
        <w:t xml:space="preserve"> = 2,5 </w:t>
      </w:r>
      <w:proofErr w:type="spellStart"/>
      <w:r w:rsidR="00364909">
        <w:rPr>
          <w:rFonts w:ascii="Times New Roman" w:hAnsi="Times New Roman" w:cs="Times New Roman"/>
          <w:sz w:val="24"/>
          <w:szCs w:val="24"/>
        </w:rPr>
        <w:t>MPa</w:t>
      </w:r>
      <w:proofErr w:type="spellEnd"/>
      <w:r w:rsidR="00364909">
        <w:rPr>
          <w:rFonts w:ascii="Times New Roman" w:hAnsi="Times New Roman" w:cs="Times New Roman"/>
          <w:sz w:val="24"/>
          <w:szCs w:val="24"/>
        </w:rPr>
        <w:t xml:space="preserve"> gr. 15 cm ,</w:t>
      </w:r>
    </w:p>
    <w:p w:rsidR="00364909" w:rsidRDefault="0036490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odsączająca z piasku</w:t>
      </w:r>
      <w:r w:rsidR="00B0788E">
        <w:rPr>
          <w:rFonts w:ascii="Times New Roman" w:hAnsi="Times New Roman" w:cs="Times New Roman"/>
          <w:sz w:val="24"/>
          <w:szCs w:val="24"/>
        </w:rPr>
        <w:t xml:space="preserve"> średnioziarnistego gr. 10 cm .</w:t>
      </w:r>
    </w:p>
    <w:p w:rsidR="00E61D75" w:rsidRDefault="00581B41" w:rsidP="00AA4E3C">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w:t>
      </w:r>
      <w:r w:rsidR="00E61D75">
        <w:rPr>
          <w:rFonts w:ascii="Times New Roman" w:hAnsi="Times New Roman" w:cs="Times New Roman"/>
          <w:sz w:val="24"/>
          <w:szCs w:val="24"/>
        </w:rPr>
        <w:t xml:space="preserve"> miejsc postojowych z wykorzystaniem istniejącej podbudowy :</w:t>
      </w:r>
    </w:p>
    <w:p w:rsidR="0009402E" w:rsidRDefault="00E61D75"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 rozdzielona 2 rzędami kostki granitowej</w:t>
      </w:r>
    </w:p>
    <w:p w:rsidR="00E61D75"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C3B7A">
        <w:rPr>
          <w:rFonts w:ascii="Times New Roman" w:hAnsi="Times New Roman" w:cs="Times New Roman"/>
          <w:sz w:val="24"/>
          <w:szCs w:val="24"/>
        </w:rPr>
        <w:t xml:space="preserve"> </w:t>
      </w:r>
      <w:r>
        <w:rPr>
          <w:rFonts w:ascii="Times New Roman" w:hAnsi="Times New Roman" w:cs="Times New Roman"/>
          <w:sz w:val="24"/>
          <w:szCs w:val="24"/>
        </w:rPr>
        <w:t>czarnej,</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 ,</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wzmocnienie istniejącej podbudowy warstwą wyrównawczą z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6-9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śr. gr. 5</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cm ,</w:t>
      </w:r>
    </w:p>
    <w:p w:rsidR="0009402E" w:rsidRDefault="0009402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w:t>
      </w:r>
      <w:r w:rsidR="00B0788E">
        <w:rPr>
          <w:rFonts w:ascii="Times New Roman" w:hAnsi="Times New Roman" w:cs="Times New Roman"/>
          <w:sz w:val="24"/>
          <w:szCs w:val="24"/>
        </w:rPr>
        <w:t>ejąca konstrukcja nawierzchni .</w:t>
      </w:r>
    </w:p>
    <w:p w:rsidR="0009402E" w:rsidRDefault="00581B41"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w:t>
      </w:r>
      <w:r w:rsidR="00310C3E">
        <w:rPr>
          <w:rFonts w:ascii="Times New Roman" w:hAnsi="Times New Roman" w:cs="Times New Roman"/>
          <w:sz w:val="24"/>
          <w:szCs w:val="24"/>
        </w:rPr>
        <w:t xml:space="preserve"> miejsc postojowych po nowym śladzie :</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 rozdzielona 2 rzędami kostki granitowej</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czarnej,</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 ,</w:t>
      </w:r>
    </w:p>
    <w:p w:rsidR="00310C3E"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budowa z kruszywa łamanego 0/31,5 stabilizowanego mechanicznie gr. 20 cm</w:t>
      </w:r>
    </w:p>
    <w:p w:rsidR="00310C3E" w:rsidRDefault="00671A36"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10C3E">
        <w:rPr>
          <w:rFonts w:ascii="Times New Roman" w:hAnsi="Times New Roman" w:cs="Times New Roman"/>
          <w:sz w:val="24"/>
          <w:szCs w:val="24"/>
        </w:rPr>
        <w:t xml:space="preserve">warstwa wzmacniająca z betonu GSC </w:t>
      </w:r>
      <w:proofErr w:type="spellStart"/>
      <w:r w:rsidR="00310C3E">
        <w:rPr>
          <w:rFonts w:ascii="Times New Roman" w:hAnsi="Times New Roman" w:cs="Times New Roman"/>
          <w:sz w:val="24"/>
          <w:szCs w:val="24"/>
        </w:rPr>
        <w:t>Rm</w:t>
      </w:r>
      <w:proofErr w:type="spellEnd"/>
      <w:r w:rsidR="00310C3E">
        <w:rPr>
          <w:rFonts w:ascii="Times New Roman" w:hAnsi="Times New Roman" w:cs="Times New Roman"/>
          <w:sz w:val="24"/>
          <w:szCs w:val="24"/>
        </w:rPr>
        <w:t xml:space="preserve"> = 2,5 </w:t>
      </w:r>
      <w:proofErr w:type="spellStart"/>
      <w:r w:rsidR="00310C3E">
        <w:rPr>
          <w:rFonts w:ascii="Times New Roman" w:hAnsi="Times New Roman" w:cs="Times New Roman"/>
          <w:sz w:val="24"/>
          <w:szCs w:val="24"/>
        </w:rPr>
        <w:t>MPa</w:t>
      </w:r>
      <w:proofErr w:type="spellEnd"/>
      <w:r w:rsidR="00310C3E">
        <w:rPr>
          <w:rFonts w:ascii="Times New Roman" w:hAnsi="Times New Roman" w:cs="Times New Roman"/>
          <w:sz w:val="24"/>
          <w:szCs w:val="24"/>
        </w:rPr>
        <w:t xml:space="preserve"> gr. 15 cm ,</w:t>
      </w:r>
    </w:p>
    <w:p w:rsidR="007C3B7A" w:rsidRDefault="00310C3E"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odsączająca z piasku </w:t>
      </w:r>
      <w:r w:rsidR="00B0788E">
        <w:rPr>
          <w:rFonts w:ascii="Times New Roman" w:hAnsi="Times New Roman" w:cs="Times New Roman"/>
          <w:sz w:val="24"/>
          <w:szCs w:val="24"/>
        </w:rPr>
        <w:t>średnioziarnistego gr. 10 cm .</w:t>
      </w:r>
    </w:p>
    <w:p w:rsidR="00310C3E" w:rsidRDefault="007C3B7A"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granitowej :</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kostki granitowej szarej gr. 8-11 cm</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5 cm</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betonu cementowego C8/10</w:t>
      </w:r>
    </w:p>
    <w:p w:rsidR="007C3B7A" w:rsidRDefault="007C3B7A"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odcinająca z piasku średnioziarnistego gr. 5 cm .</w:t>
      </w:r>
    </w:p>
    <w:p w:rsidR="00581B41" w:rsidRDefault="00581B41" w:rsidP="00581B41">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betonowej z wykorzystaniem istniejącej podbudowy :</w:t>
      </w:r>
    </w:p>
    <w:p w:rsidR="00B0788E" w:rsidRDefault="00581B41"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w:t>
      </w:r>
      <w:r w:rsidR="00B0788E">
        <w:rPr>
          <w:rFonts w:ascii="Times New Roman" w:hAnsi="Times New Roman" w:cs="Times New Roman"/>
          <w:sz w:val="24"/>
          <w:szCs w:val="24"/>
        </w:rPr>
        <w:t>z wstawkami z płyt granitowych</w:t>
      </w:r>
    </w:p>
    <w:p w:rsidR="00581B41"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szarych 50x50x5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piaskowo-cementowo 1:4 gr. 3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wyrównawcza z chudego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=6-9 </w:t>
      </w:r>
      <w:proofErr w:type="spellStart"/>
      <w:r>
        <w:rPr>
          <w:rFonts w:ascii="Times New Roman" w:hAnsi="Times New Roman" w:cs="Times New Roman"/>
          <w:sz w:val="24"/>
          <w:szCs w:val="24"/>
        </w:rPr>
        <w:t>gr.śr</w:t>
      </w:r>
      <w:proofErr w:type="spellEnd"/>
      <w:r>
        <w:rPr>
          <w:rFonts w:ascii="Times New Roman" w:hAnsi="Times New Roman" w:cs="Times New Roman"/>
          <w:sz w:val="24"/>
          <w:szCs w:val="24"/>
        </w:rPr>
        <w:t>. 5 cm</w:t>
      </w:r>
    </w:p>
    <w:p w:rsidR="00B0788E" w:rsidRDefault="00B0788E" w:rsidP="00581B41">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istniejąca konstrukcja nawierzchni</w:t>
      </w:r>
    </w:p>
    <w:p w:rsidR="00B0788E" w:rsidRDefault="00B0788E" w:rsidP="00B0788E">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Nawierzchnie piesze chodników z kostki betonowej po nowym śladzie :</w:t>
      </w:r>
    </w:p>
    <w:p w:rsidR="00A75152" w:rsidRDefault="00B0788E"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w:t>
      </w:r>
      <w:r w:rsidR="00A75152">
        <w:rPr>
          <w:rFonts w:ascii="Times New Roman" w:hAnsi="Times New Roman" w:cs="Times New Roman"/>
          <w:sz w:val="24"/>
          <w:szCs w:val="24"/>
        </w:rPr>
        <w:t>płyt granitowych 50x50x8 cm rozdzielone pasami kostki granitowej szarej</w:t>
      </w:r>
    </w:p>
    <w:p w:rsidR="00B0788E" w:rsidRDefault="00A75152"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  8-11 cm</w:t>
      </w:r>
    </w:p>
    <w:p w:rsidR="00A75152" w:rsidRDefault="00A75152"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4 cm</w:t>
      </w:r>
    </w:p>
    <w:p w:rsidR="00602141" w:rsidRDefault="00602141"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kruszywa łamanego 0/31,5 , stabilizowanego mechanicznie gr. 20 cm</w:t>
      </w:r>
    </w:p>
    <w:p w:rsidR="00602141" w:rsidRDefault="00602141" w:rsidP="00B0788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wzmacniająca z betonu GSC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=2,5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gr. 15 cm</w:t>
      </w:r>
    </w:p>
    <w:p w:rsidR="007C3B7A" w:rsidRDefault="000A5AB5" w:rsidP="00310C3E">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w:t>
      </w:r>
      <w:r w:rsidR="00602141">
        <w:rPr>
          <w:rFonts w:ascii="Times New Roman" w:hAnsi="Times New Roman" w:cs="Times New Roman"/>
          <w:sz w:val="24"/>
          <w:szCs w:val="24"/>
        </w:rPr>
        <w:t xml:space="preserve">ca z piasku </w:t>
      </w:r>
      <w:r>
        <w:rPr>
          <w:rFonts w:ascii="Times New Roman" w:hAnsi="Times New Roman" w:cs="Times New Roman"/>
          <w:sz w:val="24"/>
          <w:szCs w:val="24"/>
        </w:rPr>
        <w:t>średnioziarnistego gr. 10 cm</w:t>
      </w:r>
    </w:p>
    <w:p w:rsidR="0009402E" w:rsidRDefault="00310C3E" w:rsidP="000A5AB5">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Nawierzchnia placu z fontanną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nawierzchnia z płyt granitowych ciętych na wymiar gr 5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 – cementowa 1:4 gr. 4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 z betonu cementowego C8/10 gr. 20 cm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warstwa odsączająca z piasku średnioz</w:t>
      </w:r>
      <w:r w:rsidR="004F49BD">
        <w:rPr>
          <w:rFonts w:ascii="Times New Roman" w:hAnsi="Times New Roman" w:cs="Times New Roman"/>
          <w:sz w:val="24"/>
          <w:szCs w:val="24"/>
        </w:rPr>
        <w:t>iarnistego gr. 10 cm</w:t>
      </w:r>
    </w:p>
    <w:p w:rsidR="00310C3E" w:rsidRDefault="00310C3E" w:rsidP="000A5AB5">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Obramowania nawierzchni zaprojektowano z :</w:t>
      </w:r>
    </w:p>
    <w:p w:rsidR="000A5AB5"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krawężniki betonowe 20x30 cm </w:t>
      </w:r>
      <w:r w:rsidR="000A5AB5">
        <w:rPr>
          <w:rFonts w:ascii="Times New Roman" w:hAnsi="Times New Roman" w:cs="Times New Roman"/>
          <w:sz w:val="24"/>
          <w:szCs w:val="24"/>
        </w:rPr>
        <w:t xml:space="preserve">na ławie betonowej z oporem C12/15 – wystające i </w:t>
      </w:r>
    </w:p>
    <w:p w:rsidR="00310C3E" w:rsidRDefault="000A5AB5"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wtopione </w:t>
      </w:r>
      <w:r w:rsidR="00310C3E">
        <w:rPr>
          <w:rFonts w:ascii="Times New Roman" w:hAnsi="Times New Roman" w:cs="Times New Roman"/>
          <w:sz w:val="24"/>
          <w:szCs w:val="24"/>
        </w:rPr>
        <w:t>,</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obrzeża betonowe 8x30 cm</w:t>
      </w:r>
      <w:r w:rsidR="000A5AB5">
        <w:rPr>
          <w:rFonts w:ascii="Times New Roman" w:hAnsi="Times New Roman" w:cs="Times New Roman"/>
          <w:sz w:val="24"/>
          <w:szCs w:val="24"/>
        </w:rPr>
        <w:t xml:space="preserve"> na ławie betonowej z oporem z betonu C12/15</w:t>
      </w:r>
      <w:r>
        <w:rPr>
          <w:rFonts w:ascii="Times New Roman" w:hAnsi="Times New Roman" w:cs="Times New Roman"/>
          <w:sz w:val="24"/>
          <w:szCs w:val="24"/>
        </w:rPr>
        <w:t xml:space="preserve"> ,</w:t>
      </w:r>
    </w:p>
    <w:p w:rsidR="00310C3E" w:rsidRDefault="00310C3E"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oporniki granitowe 10x25 cm </w:t>
      </w:r>
      <w:r w:rsidR="000A5AB5">
        <w:rPr>
          <w:rFonts w:ascii="Times New Roman" w:hAnsi="Times New Roman" w:cs="Times New Roman"/>
          <w:sz w:val="24"/>
          <w:szCs w:val="24"/>
        </w:rPr>
        <w:t>na ławie beto</w:t>
      </w:r>
      <w:r w:rsidR="00500B2E">
        <w:rPr>
          <w:rFonts w:ascii="Times New Roman" w:hAnsi="Times New Roman" w:cs="Times New Roman"/>
          <w:sz w:val="24"/>
          <w:szCs w:val="24"/>
        </w:rPr>
        <w:t xml:space="preserve">nowej z oporem z betonu C12/15 </w:t>
      </w:r>
      <w:r>
        <w:rPr>
          <w:rFonts w:ascii="Times New Roman" w:hAnsi="Times New Roman" w:cs="Times New Roman"/>
          <w:sz w:val="24"/>
          <w:szCs w:val="24"/>
        </w:rPr>
        <w:t>.</w:t>
      </w:r>
    </w:p>
    <w:p w:rsidR="0025482E" w:rsidRDefault="0025482E" w:rsidP="00364909">
      <w:pPr>
        <w:pStyle w:val="Bezodstpw"/>
        <w:spacing w:line="276" w:lineRule="auto"/>
        <w:rPr>
          <w:rFonts w:ascii="Times New Roman" w:hAnsi="Times New Roman" w:cs="Times New Roman"/>
          <w:sz w:val="24"/>
          <w:szCs w:val="24"/>
        </w:rPr>
      </w:pP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Nawierzchnie piesze chodników z kostki betonowej z wykorzystaniem istniejącej podbudowy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typu ,, </w:t>
      </w:r>
      <w:proofErr w:type="spellStart"/>
      <w:r>
        <w:rPr>
          <w:rFonts w:ascii="Times New Roman" w:hAnsi="Times New Roman" w:cs="Times New Roman"/>
          <w:sz w:val="24"/>
          <w:szCs w:val="24"/>
        </w:rPr>
        <w:t>Nostalit</w:t>
      </w:r>
      <w:proofErr w:type="spellEnd"/>
      <w:r>
        <w:rPr>
          <w:rFonts w:ascii="Times New Roman" w:hAnsi="Times New Roman" w:cs="Times New Roman"/>
          <w:sz w:val="24"/>
          <w:szCs w:val="24"/>
        </w:rPr>
        <w:t>” z wstawkami z płyt</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granitowych szarych 50x50x5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podsypka piaskowo-cementowa 1:4 gr. 3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warstwa wyrównawcza z chudego betonu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=6-9 gr. śr. 5 cm ,</w:t>
      </w:r>
    </w:p>
    <w:p w:rsidR="00671A36" w:rsidRPr="002005EF" w:rsidRDefault="00671A36" w:rsidP="00364909">
      <w:pPr>
        <w:pStyle w:val="Bezodstpw"/>
        <w:spacing w:line="276"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istniejąca konstrukcja </w:t>
      </w:r>
      <w:r w:rsidRPr="002005EF">
        <w:rPr>
          <w:rFonts w:ascii="Times New Roman" w:hAnsi="Times New Roman" w:cs="Times New Roman"/>
          <w:color w:val="000000" w:themeColor="text1"/>
          <w:sz w:val="24"/>
          <w:szCs w:val="24"/>
        </w:rPr>
        <w:t xml:space="preserve">nawierzchni </w:t>
      </w:r>
      <w:r w:rsidR="007840E5" w:rsidRPr="002005EF">
        <w:rPr>
          <w:rFonts w:ascii="Times New Roman" w:hAnsi="Times New Roman" w:cs="Times New Roman"/>
          <w:color w:val="000000" w:themeColor="text1"/>
          <w:sz w:val="24"/>
          <w:szCs w:val="24"/>
        </w:rPr>
        <w:t xml:space="preserve"> ( cz. II Mały Rynek )</w:t>
      </w:r>
    </w:p>
    <w:p w:rsidR="00671A36" w:rsidRPr="007840E5" w:rsidRDefault="00671A36" w:rsidP="00364909">
      <w:pPr>
        <w:pStyle w:val="Bezodstpw"/>
        <w:spacing w:line="276" w:lineRule="auto"/>
        <w:rPr>
          <w:rFonts w:ascii="Times New Roman" w:hAnsi="Times New Roman" w:cs="Times New Roman"/>
          <w:color w:val="FF0000"/>
          <w:sz w:val="24"/>
          <w:szCs w:val="24"/>
        </w:rPr>
      </w:pP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Nawierzchnie piesze chodników z kostki betonowej po nowym śladzie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nawierzchnia z kostki betonowej grafitowej gr. 6 cm typu ,, </w:t>
      </w:r>
      <w:proofErr w:type="spellStart"/>
      <w:r>
        <w:rPr>
          <w:rFonts w:ascii="Times New Roman" w:hAnsi="Times New Roman" w:cs="Times New Roman"/>
          <w:sz w:val="24"/>
          <w:szCs w:val="24"/>
        </w:rPr>
        <w:t>Nostalit</w:t>
      </w:r>
      <w:proofErr w:type="spellEnd"/>
      <w:r>
        <w:rPr>
          <w:rFonts w:ascii="Times New Roman" w:hAnsi="Times New Roman" w:cs="Times New Roman"/>
          <w:sz w:val="24"/>
          <w:szCs w:val="24"/>
        </w:rPr>
        <w:t xml:space="preserve"> ” z wstawkami z płyt</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granitowych szarych 50x50x5 cm ,</w:t>
      </w:r>
    </w:p>
    <w:p w:rsidR="00671A36" w:rsidRDefault="00671A36"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podsypka piaskowo- </w:t>
      </w:r>
      <w:r w:rsidR="004704F4">
        <w:rPr>
          <w:rFonts w:ascii="Times New Roman" w:hAnsi="Times New Roman" w:cs="Times New Roman"/>
          <w:sz w:val="24"/>
          <w:szCs w:val="24"/>
        </w:rPr>
        <w:t>cementowa 1:4 gr. 4 cm ,</w:t>
      </w:r>
    </w:p>
    <w:p w:rsidR="004704F4" w:rsidRDefault="004704F4"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podbudowa</w:t>
      </w:r>
      <w:r w:rsidR="005C5308">
        <w:rPr>
          <w:rFonts w:ascii="Times New Roman" w:hAnsi="Times New Roman" w:cs="Times New Roman"/>
          <w:sz w:val="24"/>
          <w:szCs w:val="24"/>
        </w:rPr>
        <w:t xml:space="preserve"> z betonu cementowego  C8/10</w:t>
      </w:r>
    </w:p>
    <w:p w:rsidR="00364909" w:rsidRPr="002005EF" w:rsidRDefault="005C5308"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840E5">
        <w:rPr>
          <w:rFonts w:ascii="Times New Roman" w:hAnsi="Times New Roman" w:cs="Times New Roman"/>
          <w:sz w:val="24"/>
          <w:szCs w:val="24"/>
        </w:rPr>
        <w:t xml:space="preserve">warstwa odcinająca z piasku średnioziarnistego gr. 5 </w:t>
      </w:r>
      <w:r w:rsidR="002005EF">
        <w:rPr>
          <w:rFonts w:ascii="Times New Roman" w:hAnsi="Times New Roman" w:cs="Times New Roman"/>
          <w:sz w:val="24"/>
          <w:szCs w:val="24"/>
        </w:rPr>
        <w:t xml:space="preserve">cm  </w:t>
      </w:r>
      <w:r w:rsidR="007840E5" w:rsidRPr="002005EF">
        <w:rPr>
          <w:rFonts w:ascii="Times New Roman" w:hAnsi="Times New Roman" w:cs="Times New Roman"/>
          <w:sz w:val="24"/>
          <w:szCs w:val="24"/>
        </w:rPr>
        <w:t>( cz. II Mały Rynek )</w:t>
      </w:r>
    </w:p>
    <w:p w:rsidR="004877F9"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Po wykonaniu robót rozbiórkowych i koryta pod konstrukcję nawierzchni należy zbadać  zagęszczenie podłoża w korycie . Zalecenie to dotyczy również kolejnych warstw konstrukcyjnych . </w:t>
      </w:r>
    </w:p>
    <w:p w:rsidR="004877F9"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Urządzenia obce </w:t>
      </w:r>
    </w:p>
    <w:p w:rsidR="00B902A6" w:rsidRDefault="004877F9" w:rsidP="0036490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 obrębie projektowanych nawierzchni znajdują się studnie kanalizacji </w:t>
      </w:r>
      <w:r w:rsidR="00BB557F">
        <w:rPr>
          <w:rFonts w:ascii="Times New Roman" w:hAnsi="Times New Roman" w:cs="Times New Roman"/>
          <w:sz w:val="24"/>
          <w:szCs w:val="24"/>
        </w:rPr>
        <w:t>sanitarnej, i deszczowej, wodociągowe i teletechniczne, które należy poddać  regulacji wysokościowej .</w:t>
      </w:r>
    </w:p>
    <w:p w:rsidR="002005EF" w:rsidRDefault="002005EF" w:rsidP="00364909">
      <w:pPr>
        <w:pStyle w:val="Bezodstpw"/>
        <w:spacing w:line="276" w:lineRule="auto"/>
        <w:rPr>
          <w:rFonts w:ascii="Times New Roman" w:hAnsi="Times New Roman" w:cs="Times New Roman"/>
          <w:sz w:val="24"/>
          <w:szCs w:val="24"/>
        </w:rPr>
      </w:pPr>
    </w:p>
    <w:p w:rsidR="004021B4" w:rsidRDefault="004021B4" w:rsidP="004021B4">
      <w:pPr>
        <w:pStyle w:val="Bezodstpw"/>
        <w:spacing w:line="276" w:lineRule="auto"/>
        <w:rPr>
          <w:rFonts w:ascii="Times New Roman" w:hAnsi="Times New Roman" w:cs="Times New Roman"/>
          <w:sz w:val="24"/>
          <w:szCs w:val="24"/>
        </w:rPr>
      </w:pPr>
      <w:r w:rsidRPr="00A80EF7">
        <w:rPr>
          <w:rFonts w:ascii="Times New Roman" w:hAnsi="Times New Roman" w:cs="Times New Roman"/>
          <w:b/>
          <w:sz w:val="24"/>
          <w:szCs w:val="24"/>
          <w:u w:val="single"/>
        </w:rPr>
        <w:t>Budowa fontanny w technologii ,, suchej ”</w:t>
      </w:r>
      <w:r>
        <w:rPr>
          <w:rFonts w:ascii="Times New Roman" w:hAnsi="Times New Roman" w:cs="Times New Roman"/>
          <w:sz w:val="24"/>
          <w:szCs w:val="24"/>
        </w:rPr>
        <w:t xml:space="preserve"> (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 postaci dysz  montowanych bezpośrednio w nawierzchni ).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budowa fontanny wymaga wykonania przyłączy : wodnego , kanalizacyjnego oraz elektrycznego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nawierzchnię fontanny zaprojektowano z płyt granitowych ciętych na wymiar w kolorze szarym i czerwonym, układanych na podbudowie betonowej jak typowe nawierzchnie .</w:t>
      </w:r>
    </w:p>
    <w:p w:rsidR="004021B4" w:rsidRDefault="004021B4" w:rsidP="004021B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atrakcją fontanny są dysze dynamiczne o przerywanym strumieniu, generujące pionowy strumień wody do wys. 4m, podświetlone światłem LED RGB, zmieniającym się dzięki sterowaniu automatycznemu .</w:t>
      </w:r>
    </w:p>
    <w:p w:rsidR="007178E2" w:rsidRDefault="007178E2" w:rsidP="00364909">
      <w:pPr>
        <w:pStyle w:val="Bezodstpw"/>
        <w:spacing w:line="276" w:lineRule="auto"/>
        <w:rPr>
          <w:rFonts w:ascii="Times New Roman" w:hAnsi="Times New Roman" w:cs="Times New Roman"/>
          <w:sz w:val="24"/>
          <w:szCs w:val="24"/>
        </w:rPr>
      </w:pPr>
    </w:p>
    <w:p w:rsidR="007178E2" w:rsidRPr="00FA71C4" w:rsidRDefault="007178E2" w:rsidP="00364909">
      <w:pPr>
        <w:pStyle w:val="Bezodstpw"/>
        <w:spacing w:line="276" w:lineRule="auto"/>
        <w:rPr>
          <w:rFonts w:ascii="Times New Roman" w:hAnsi="Times New Roman" w:cs="Times New Roman"/>
          <w:b/>
          <w:sz w:val="24"/>
          <w:szCs w:val="24"/>
          <w:u w:val="single"/>
        </w:rPr>
      </w:pPr>
      <w:r w:rsidRPr="00FA71C4">
        <w:rPr>
          <w:rFonts w:ascii="Times New Roman" w:hAnsi="Times New Roman" w:cs="Times New Roman"/>
          <w:b/>
          <w:sz w:val="24"/>
          <w:szCs w:val="24"/>
          <w:u w:val="single"/>
        </w:rPr>
        <w:t>Budowa oświetlenia drogowego</w:t>
      </w:r>
    </w:p>
    <w:p w:rsidR="007178E2" w:rsidRPr="007178E2" w:rsidRDefault="007178E2" w:rsidP="00364909">
      <w:pPr>
        <w:pStyle w:val="Bezodstpw"/>
        <w:spacing w:line="276" w:lineRule="auto"/>
        <w:rPr>
          <w:rFonts w:ascii="Times New Roman" w:hAnsi="Times New Roman" w:cs="Times New Roman"/>
          <w:b/>
          <w:sz w:val="24"/>
          <w:szCs w:val="24"/>
        </w:rPr>
      </w:pPr>
    </w:p>
    <w:p w:rsidR="002D45C7" w:rsidRDefault="007178E2" w:rsidP="007178E2">
      <w:pPr>
        <w:pStyle w:val="Bezodstpw"/>
        <w:spacing w:line="276" w:lineRule="auto"/>
        <w:rPr>
          <w:rFonts w:ascii="Times New Roman" w:hAnsi="Times New Roman" w:cs="Times New Roman"/>
          <w:sz w:val="24"/>
          <w:szCs w:val="24"/>
        </w:rPr>
      </w:pPr>
      <w:r w:rsidRPr="00EF6F97">
        <w:rPr>
          <w:rFonts w:ascii="Times New Roman" w:hAnsi="Times New Roman" w:cs="Times New Roman"/>
          <w:sz w:val="24"/>
          <w:szCs w:val="24"/>
        </w:rPr>
        <w:t xml:space="preserve">Przedmiotem zamówienia jest budowa </w:t>
      </w:r>
      <w:proofErr w:type="spellStart"/>
      <w:r w:rsidRPr="00EF6F97">
        <w:rPr>
          <w:rFonts w:ascii="Times New Roman" w:hAnsi="Times New Roman" w:cs="Times New Roman"/>
          <w:sz w:val="24"/>
          <w:szCs w:val="24"/>
        </w:rPr>
        <w:t>elekroenergetycznej</w:t>
      </w:r>
      <w:proofErr w:type="spellEnd"/>
      <w:r w:rsidRPr="00EF6F97">
        <w:rPr>
          <w:rFonts w:ascii="Times New Roman" w:hAnsi="Times New Roman" w:cs="Times New Roman"/>
          <w:sz w:val="24"/>
          <w:szCs w:val="24"/>
        </w:rPr>
        <w:t xml:space="preserve"> </w:t>
      </w:r>
      <w:r w:rsidRPr="000C1133">
        <w:rPr>
          <w:rFonts w:ascii="Times New Roman" w:hAnsi="Times New Roman" w:cs="Times New Roman"/>
          <w:sz w:val="24"/>
          <w:szCs w:val="24"/>
        </w:rPr>
        <w:t xml:space="preserve">linii kablowych </w:t>
      </w:r>
      <w:proofErr w:type="spellStart"/>
      <w:r w:rsidRPr="000C1133">
        <w:rPr>
          <w:rFonts w:ascii="Times New Roman" w:hAnsi="Times New Roman" w:cs="Times New Roman"/>
          <w:sz w:val="24"/>
          <w:szCs w:val="24"/>
        </w:rPr>
        <w:t>nN</w:t>
      </w:r>
      <w:proofErr w:type="spellEnd"/>
      <w:r w:rsidRPr="000C1133">
        <w:rPr>
          <w:rFonts w:ascii="Times New Roman" w:hAnsi="Times New Roman" w:cs="Times New Roman"/>
          <w:sz w:val="24"/>
          <w:szCs w:val="24"/>
        </w:rPr>
        <w:t xml:space="preserve"> 0,4 </w:t>
      </w:r>
      <w:proofErr w:type="spellStart"/>
      <w:r w:rsidRPr="000C1133">
        <w:rPr>
          <w:rFonts w:ascii="Times New Roman" w:hAnsi="Times New Roman" w:cs="Times New Roman"/>
          <w:sz w:val="24"/>
          <w:szCs w:val="24"/>
        </w:rPr>
        <w:t>kV</w:t>
      </w:r>
      <w:proofErr w:type="spellEnd"/>
      <w:r w:rsidRPr="000C1133">
        <w:rPr>
          <w:rFonts w:ascii="Times New Roman" w:hAnsi="Times New Roman" w:cs="Times New Roman"/>
          <w:sz w:val="24"/>
          <w:szCs w:val="24"/>
        </w:rPr>
        <w:t xml:space="preserve"> </w:t>
      </w:r>
      <w:r w:rsidR="002D45C7">
        <w:rPr>
          <w:rFonts w:ascii="Times New Roman" w:hAnsi="Times New Roman" w:cs="Times New Roman"/>
          <w:sz w:val="24"/>
          <w:szCs w:val="24"/>
        </w:rPr>
        <w:t xml:space="preserve">komunalnych oraz oświetlenia drogowego i rozbiórka linii napowietrznych </w:t>
      </w:r>
      <w:proofErr w:type="spellStart"/>
      <w:r w:rsidR="002D45C7">
        <w:rPr>
          <w:rFonts w:ascii="Times New Roman" w:hAnsi="Times New Roman" w:cs="Times New Roman"/>
          <w:sz w:val="24"/>
          <w:szCs w:val="24"/>
        </w:rPr>
        <w:t>nN</w:t>
      </w:r>
      <w:proofErr w:type="spellEnd"/>
      <w:r w:rsidR="002D45C7">
        <w:rPr>
          <w:rFonts w:ascii="Times New Roman" w:hAnsi="Times New Roman" w:cs="Times New Roman"/>
          <w:sz w:val="24"/>
          <w:szCs w:val="24"/>
        </w:rPr>
        <w:t xml:space="preserve"> 0,4 </w:t>
      </w:r>
      <w:proofErr w:type="spellStart"/>
      <w:r w:rsidR="002D45C7">
        <w:rPr>
          <w:rFonts w:ascii="Times New Roman" w:hAnsi="Times New Roman" w:cs="Times New Roman"/>
          <w:sz w:val="24"/>
          <w:szCs w:val="24"/>
        </w:rPr>
        <w:t>kV</w:t>
      </w:r>
      <w:proofErr w:type="spellEnd"/>
      <w:r w:rsidR="002D45C7">
        <w:rPr>
          <w:rFonts w:ascii="Times New Roman" w:hAnsi="Times New Roman" w:cs="Times New Roman"/>
          <w:sz w:val="24"/>
          <w:szCs w:val="24"/>
        </w:rPr>
        <w:t xml:space="preserve"> w Czyżewie przy ulicach Zambrowskiej, Kościelnej, Mazowieckiej</w:t>
      </w:r>
      <w:r w:rsidR="00F77811">
        <w:rPr>
          <w:rFonts w:ascii="Times New Roman" w:hAnsi="Times New Roman" w:cs="Times New Roman"/>
          <w:sz w:val="24"/>
          <w:szCs w:val="24"/>
        </w:rPr>
        <w:t xml:space="preserve"> w pasie drogi krajowej nr 63 odcinki AB, CD, EFG, RS oraz w pasie drogi wojewódzkiej 690 odcinki GH, JKLŁ. Po działkach : 65/5, 65/9, 65/14, 65/12, 65/15, 65/13,225/4 Budowa elektroenergetycznych linii kablowych </w:t>
      </w:r>
      <w:proofErr w:type="spellStart"/>
      <w:r w:rsidR="00FB365B">
        <w:rPr>
          <w:rFonts w:ascii="Times New Roman" w:hAnsi="Times New Roman" w:cs="Times New Roman"/>
          <w:sz w:val="24"/>
          <w:szCs w:val="24"/>
        </w:rPr>
        <w:t>nN</w:t>
      </w:r>
      <w:proofErr w:type="spellEnd"/>
      <w:r w:rsidR="00FB365B">
        <w:rPr>
          <w:rFonts w:ascii="Times New Roman" w:hAnsi="Times New Roman" w:cs="Times New Roman"/>
          <w:sz w:val="24"/>
          <w:szCs w:val="24"/>
        </w:rPr>
        <w:t xml:space="preserve"> 0,4 </w:t>
      </w:r>
      <w:proofErr w:type="spellStart"/>
      <w:r w:rsidR="00FB365B">
        <w:rPr>
          <w:rFonts w:ascii="Times New Roman" w:hAnsi="Times New Roman" w:cs="Times New Roman"/>
          <w:sz w:val="24"/>
          <w:szCs w:val="24"/>
        </w:rPr>
        <w:t>kV</w:t>
      </w:r>
      <w:proofErr w:type="spellEnd"/>
      <w:r w:rsidR="00FB365B">
        <w:rPr>
          <w:rFonts w:ascii="Times New Roman" w:hAnsi="Times New Roman" w:cs="Times New Roman"/>
          <w:sz w:val="24"/>
          <w:szCs w:val="24"/>
        </w:rPr>
        <w:t xml:space="preserve"> komunalnych oraz </w:t>
      </w:r>
      <w:r w:rsidR="002C1F8B">
        <w:rPr>
          <w:rFonts w:ascii="Times New Roman" w:hAnsi="Times New Roman" w:cs="Times New Roman"/>
          <w:sz w:val="24"/>
          <w:szCs w:val="24"/>
        </w:rPr>
        <w:t>o</w:t>
      </w:r>
      <w:r w:rsidR="00FB365B">
        <w:rPr>
          <w:rFonts w:ascii="Times New Roman" w:hAnsi="Times New Roman" w:cs="Times New Roman"/>
          <w:sz w:val="24"/>
          <w:szCs w:val="24"/>
        </w:rPr>
        <w:t>świetlenia drogowego i rozb</w:t>
      </w:r>
      <w:r w:rsidR="002C1F8B">
        <w:rPr>
          <w:rFonts w:ascii="Times New Roman" w:hAnsi="Times New Roman" w:cs="Times New Roman"/>
          <w:sz w:val="24"/>
          <w:szCs w:val="24"/>
        </w:rPr>
        <w:t xml:space="preserve">iórka linii napowietrznych </w:t>
      </w:r>
      <w:proofErr w:type="spellStart"/>
      <w:r w:rsidR="002C1F8B">
        <w:rPr>
          <w:rFonts w:ascii="Times New Roman" w:hAnsi="Times New Roman" w:cs="Times New Roman"/>
          <w:sz w:val="24"/>
          <w:szCs w:val="24"/>
        </w:rPr>
        <w:t>nN</w:t>
      </w:r>
      <w:proofErr w:type="spellEnd"/>
      <w:r w:rsidR="002C1F8B">
        <w:rPr>
          <w:rFonts w:ascii="Times New Roman" w:hAnsi="Times New Roman" w:cs="Times New Roman"/>
          <w:sz w:val="24"/>
          <w:szCs w:val="24"/>
        </w:rPr>
        <w:t xml:space="preserve"> 0,4kV w Czyżewie przy ulicach Zambrowskiej, Kościelnej, Mazowieckiej. Po działkach: 64/3, 65/8, 65/11, 65/16, 255/5, 875, 876 .</w:t>
      </w:r>
    </w:p>
    <w:p w:rsidR="007178E2" w:rsidRDefault="007178E2" w:rsidP="007178E2">
      <w:pPr>
        <w:tabs>
          <w:tab w:val="left" w:pos="0"/>
        </w:tabs>
        <w:suppressAutoHyphen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Dodatkowe wyposażenie słupów.</w:t>
      </w:r>
    </w:p>
    <w:p w:rsidR="007178E2" w:rsidRDefault="007178E2" w:rsidP="007178E2">
      <w:pPr>
        <w:tabs>
          <w:tab w:val="left" w:pos="0"/>
        </w:tabs>
        <w:suppressAutoHyphens/>
        <w:spacing w:after="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Słupy wyposażyć w pojedyncze gniazdo 230V w stopniu ochrony IP44 . Gniazdo zamocować 1,0 m poniżej korony. Gniazdo powinno być w kolorze słupa ( czarne ). Gniazdo powinno być odporne na promieniowanie UV.</w:t>
      </w:r>
    </w:p>
    <w:p w:rsidR="007178E2" w:rsidRDefault="007178E2" w:rsidP="00131727">
      <w:pPr>
        <w:pStyle w:val="Bezodstpw"/>
        <w:spacing w:line="276" w:lineRule="auto"/>
        <w:rPr>
          <w:rFonts w:ascii="Times New Roman" w:hAnsi="Times New Roman" w:cs="Times New Roman"/>
          <w:sz w:val="24"/>
          <w:szCs w:val="24"/>
        </w:rPr>
      </w:pPr>
    </w:p>
    <w:p w:rsidR="004F49BD" w:rsidRDefault="00A80EF7" w:rsidP="00131727">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CZĘŚĆ </w:t>
      </w:r>
      <w:r w:rsidR="007178E2">
        <w:rPr>
          <w:rFonts w:ascii="Times New Roman" w:hAnsi="Times New Roman" w:cs="Times New Roman"/>
          <w:b/>
          <w:sz w:val="24"/>
          <w:szCs w:val="24"/>
        </w:rPr>
        <w:t xml:space="preserve"> </w:t>
      </w:r>
      <w:r w:rsidR="00125B81">
        <w:rPr>
          <w:rFonts w:ascii="Times New Roman" w:hAnsi="Times New Roman" w:cs="Times New Roman"/>
          <w:b/>
          <w:sz w:val="24"/>
          <w:szCs w:val="24"/>
        </w:rPr>
        <w:t xml:space="preserve">II </w:t>
      </w:r>
    </w:p>
    <w:p w:rsidR="00A80EF7" w:rsidRDefault="00A80EF7" w:rsidP="00131727">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URZĄDZENIE TERNÓW ZIELENI WRAZ Z WYPOSAŻENIEM ELEMENTÓW MAŁEJ ARCHITEKTURY </w:t>
      </w:r>
    </w:p>
    <w:p w:rsidR="004858E7" w:rsidRPr="00DA222C" w:rsidRDefault="004858E7" w:rsidP="00131727">
      <w:pPr>
        <w:pStyle w:val="Bezodstpw"/>
        <w:spacing w:line="276" w:lineRule="auto"/>
        <w:rPr>
          <w:rFonts w:ascii="Times New Roman" w:hAnsi="Times New Roman" w:cs="Times New Roman"/>
          <w:b/>
          <w:sz w:val="24"/>
          <w:szCs w:val="24"/>
        </w:rPr>
      </w:pPr>
    </w:p>
    <w:p w:rsidR="00125B81" w:rsidRDefault="00DA222C"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Zieleń zaprojektowano jako komponowane kompozycje roślinne z uwzględnieniem wytycznych konserwatorskich, przesłanek historycznych, potrzeb współczesnych, po uprzednim wykonaniu szczegółowej inwentaryzacji i ekspertyzy dendrologicznej. </w:t>
      </w:r>
    </w:p>
    <w:p w:rsidR="002C3C90" w:rsidRDefault="00DA222C"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 obrębie </w:t>
      </w:r>
      <w:r w:rsidR="00A54C22">
        <w:rPr>
          <w:rFonts w:ascii="Times New Roman" w:hAnsi="Times New Roman" w:cs="Times New Roman"/>
          <w:sz w:val="24"/>
          <w:szCs w:val="24"/>
        </w:rPr>
        <w:t xml:space="preserve">ul. </w:t>
      </w:r>
      <w:r>
        <w:rPr>
          <w:rFonts w:ascii="Times New Roman" w:hAnsi="Times New Roman" w:cs="Times New Roman"/>
          <w:sz w:val="24"/>
          <w:szCs w:val="24"/>
        </w:rPr>
        <w:t>Dużego Rynku zaprojektowano zieleń w formie zieleńców uzupełniających płytę Rynku i ot</w:t>
      </w:r>
      <w:r w:rsidR="002C3C90">
        <w:rPr>
          <w:rFonts w:ascii="Times New Roman" w:hAnsi="Times New Roman" w:cs="Times New Roman"/>
          <w:sz w:val="24"/>
          <w:szCs w:val="24"/>
        </w:rPr>
        <w:t>aczają</w:t>
      </w:r>
      <w:r>
        <w:rPr>
          <w:rFonts w:ascii="Times New Roman" w:hAnsi="Times New Roman" w:cs="Times New Roman"/>
          <w:sz w:val="24"/>
          <w:szCs w:val="24"/>
        </w:rPr>
        <w:t>cych fontannę</w:t>
      </w:r>
      <w:r w:rsidR="002C3C90">
        <w:rPr>
          <w:rFonts w:ascii="Times New Roman" w:hAnsi="Times New Roman" w:cs="Times New Roman"/>
          <w:sz w:val="24"/>
          <w:szCs w:val="24"/>
        </w:rPr>
        <w:t xml:space="preserve"> .</w:t>
      </w:r>
    </w:p>
    <w:p w:rsidR="00DA222C" w:rsidRDefault="002C3C90"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Projektowana zieleń obejmuje drzewa form piennych sadzone wzdłuż ciągów jezdnych, pieszych i pierzei budynków , grupy krzewów w formie żywopłotów i skupin oraz ozdobne kompozycje sezonowe . W projekcie wprowadzono dużą ilość różnorodnych gatunkowo drzew i krzewów sadzonych w szpalerach i grupami, </w:t>
      </w:r>
      <w:r w:rsidR="002B394E">
        <w:rPr>
          <w:rFonts w:ascii="Times New Roman" w:hAnsi="Times New Roman" w:cs="Times New Roman"/>
          <w:sz w:val="24"/>
          <w:szCs w:val="24"/>
        </w:rPr>
        <w:t>zróżnicowanych pod względem kwitnienia.</w:t>
      </w:r>
    </w:p>
    <w:p w:rsidR="002B394E" w:rsidRDefault="002B394E"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Wykaz projektowanych gatunków roślin wraz z ilością materiału </w:t>
      </w:r>
      <w:proofErr w:type="spellStart"/>
      <w:r>
        <w:rPr>
          <w:rFonts w:ascii="Times New Roman" w:hAnsi="Times New Roman" w:cs="Times New Roman"/>
          <w:sz w:val="24"/>
          <w:szCs w:val="24"/>
        </w:rPr>
        <w:t>nasadzeniowego</w:t>
      </w:r>
      <w:proofErr w:type="spellEnd"/>
      <w:r>
        <w:rPr>
          <w:rFonts w:ascii="Times New Roman" w:hAnsi="Times New Roman" w:cs="Times New Roman"/>
          <w:sz w:val="24"/>
          <w:szCs w:val="24"/>
        </w:rPr>
        <w:t xml:space="preserve"> i parametrami jakościowymi załączono do niniejszego opracowania. </w:t>
      </w:r>
    </w:p>
    <w:p w:rsidR="002B394E" w:rsidRDefault="002B394E" w:rsidP="00131727">
      <w:pPr>
        <w:pStyle w:val="Bezodstpw"/>
        <w:spacing w:line="276" w:lineRule="auto"/>
        <w:rPr>
          <w:rFonts w:ascii="Times New Roman" w:hAnsi="Times New Roman" w:cs="Times New Roman"/>
          <w:sz w:val="24"/>
          <w:szCs w:val="24"/>
        </w:rPr>
      </w:pPr>
    </w:p>
    <w:p w:rsidR="002B394E" w:rsidRDefault="002B394E" w:rsidP="00131727">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Sadzenie drzew i </w:t>
      </w:r>
      <w:r w:rsidR="007D4F37">
        <w:rPr>
          <w:rFonts w:ascii="Times New Roman" w:hAnsi="Times New Roman" w:cs="Times New Roman"/>
          <w:sz w:val="24"/>
          <w:szCs w:val="24"/>
        </w:rPr>
        <w:t>krzewów należy wykonać z pełną zaprawą dołków oraz wykonaniem systemu rur drenażowych okalającą bryłę korzeniową w celu doprowadzenia napowietrzania korzeni i umożliwienia zasilania w wodę w okresach bezdeszczowych .</w:t>
      </w:r>
    </w:p>
    <w:p w:rsidR="00D008C5" w:rsidRDefault="007D4F37" w:rsidP="0090137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Szczegółowe zasady sadzenia oraz pielęgn</w:t>
      </w:r>
      <w:r w:rsidR="002D2087">
        <w:rPr>
          <w:rFonts w:ascii="Times New Roman" w:hAnsi="Times New Roman" w:cs="Times New Roman"/>
          <w:sz w:val="24"/>
          <w:szCs w:val="24"/>
        </w:rPr>
        <w:t xml:space="preserve">acji drzew i krzewów opisano w </w:t>
      </w:r>
      <w:proofErr w:type="spellStart"/>
      <w:r>
        <w:rPr>
          <w:rFonts w:ascii="Times New Roman" w:hAnsi="Times New Roman" w:cs="Times New Roman"/>
          <w:sz w:val="24"/>
          <w:szCs w:val="24"/>
        </w:rPr>
        <w:t>ST</w:t>
      </w:r>
      <w:r w:rsidR="002D2087">
        <w:rPr>
          <w:rFonts w:ascii="Times New Roman" w:hAnsi="Times New Roman" w:cs="Times New Roman"/>
          <w:sz w:val="24"/>
          <w:szCs w:val="24"/>
        </w:rPr>
        <w:t>WiORB</w:t>
      </w:r>
      <w:proofErr w:type="spellEnd"/>
      <w:r>
        <w:rPr>
          <w:rFonts w:ascii="Times New Roman" w:hAnsi="Times New Roman" w:cs="Times New Roman"/>
          <w:sz w:val="24"/>
          <w:szCs w:val="24"/>
        </w:rPr>
        <w:t xml:space="preserve"> załączonej do niniejszej dokumentacji .</w:t>
      </w:r>
    </w:p>
    <w:p w:rsidR="002C1F8B" w:rsidRDefault="002C1F8B" w:rsidP="003038DB">
      <w:pPr>
        <w:spacing w:after="120" w:line="240" w:lineRule="auto"/>
        <w:rPr>
          <w:rFonts w:ascii="Times New Roman" w:eastAsia="Times New Roman" w:hAnsi="Times New Roman" w:cs="Times New Roman"/>
          <w:b/>
          <w:bCs/>
          <w:sz w:val="24"/>
          <w:szCs w:val="24"/>
          <w:lang w:eastAsia="pl-PL"/>
        </w:rPr>
      </w:pPr>
    </w:p>
    <w:p w:rsidR="00CC46CB" w:rsidRDefault="00CC46CB" w:rsidP="003038DB">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Trawniki</w:t>
      </w:r>
    </w:p>
    <w:p w:rsidR="00CC46CB" w:rsidRDefault="00CC46CB" w:rsidP="003038DB">
      <w:pPr>
        <w:spacing w:after="120" w:line="240" w:lineRule="auto"/>
        <w:rPr>
          <w:rFonts w:ascii="Times New Roman" w:eastAsia="Times New Roman" w:hAnsi="Times New Roman" w:cs="Times New Roman"/>
          <w:bCs/>
          <w:sz w:val="24"/>
          <w:szCs w:val="24"/>
          <w:lang w:eastAsia="pl-PL"/>
        </w:rPr>
      </w:pPr>
      <w:r w:rsidRPr="00CC46CB">
        <w:rPr>
          <w:rFonts w:ascii="Times New Roman" w:eastAsia="Times New Roman" w:hAnsi="Times New Roman" w:cs="Times New Roman"/>
          <w:bCs/>
          <w:sz w:val="24"/>
          <w:szCs w:val="24"/>
          <w:lang w:eastAsia="pl-PL"/>
        </w:rPr>
        <w:t xml:space="preserve">Trawnik parkowy należy wykonać obsiewem mieszanką traw </w:t>
      </w:r>
      <w:proofErr w:type="spellStart"/>
      <w:r w:rsidRPr="00CC46CB">
        <w:rPr>
          <w:rFonts w:ascii="Times New Roman" w:eastAsia="Times New Roman" w:hAnsi="Times New Roman" w:cs="Times New Roman"/>
          <w:bCs/>
          <w:sz w:val="24"/>
          <w:szCs w:val="24"/>
          <w:lang w:eastAsia="pl-PL"/>
        </w:rPr>
        <w:t>niskorosnących</w:t>
      </w:r>
      <w:proofErr w:type="spellEnd"/>
      <w:r w:rsidRPr="00CC46CB">
        <w:rPr>
          <w:rFonts w:ascii="Times New Roman" w:eastAsia="Times New Roman" w:hAnsi="Times New Roman" w:cs="Times New Roman"/>
          <w:bCs/>
          <w:sz w:val="24"/>
          <w:szCs w:val="24"/>
          <w:lang w:eastAsia="pl-PL"/>
        </w:rPr>
        <w:t>, rozkrzewiających się oraz odpornych na deptanie</w:t>
      </w:r>
      <w:r>
        <w:rPr>
          <w:rFonts w:ascii="Times New Roman" w:eastAsia="Times New Roman" w:hAnsi="Times New Roman" w:cs="Times New Roman"/>
          <w:bCs/>
          <w:sz w:val="24"/>
          <w:szCs w:val="24"/>
          <w:lang w:eastAsia="pl-PL"/>
        </w:rPr>
        <w:t xml:space="preserve"> . </w:t>
      </w:r>
    </w:p>
    <w:p w:rsidR="004F3C38" w:rsidRPr="002D2087" w:rsidRDefault="00CC46CB" w:rsidP="003038DB">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Trawnik wykonać z wykorzystaniem rodzimego humusu, zaś w miejscach zdegradowanych oraz mocno wyjałowionych wykonać wymianę</w:t>
      </w:r>
      <w:r w:rsidR="00A54C22">
        <w:rPr>
          <w:rFonts w:ascii="Times New Roman" w:eastAsia="Times New Roman" w:hAnsi="Times New Roman" w:cs="Times New Roman"/>
          <w:bCs/>
          <w:sz w:val="24"/>
          <w:szCs w:val="24"/>
          <w:lang w:eastAsia="pl-PL"/>
        </w:rPr>
        <w:t xml:space="preserve"> podł</w:t>
      </w:r>
      <w:r w:rsidR="002D2087">
        <w:rPr>
          <w:rFonts w:ascii="Times New Roman" w:eastAsia="Times New Roman" w:hAnsi="Times New Roman" w:cs="Times New Roman"/>
          <w:bCs/>
          <w:sz w:val="24"/>
          <w:szCs w:val="24"/>
          <w:lang w:eastAsia="pl-PL"/>
        </w:rPr>
        <w:t xml:space="preserve">oża zgodnie z zapisami </w:t>
      </w:r>
      <w:proofErr w:type="spellStart"/>
      <w:r w:rsidR="002D2087">
        <w:rPr>
          <w:rFonts w:ascii="Times New Roman" w:eastAsia="Times New Roman" w:hAnsi="Times New Roman" w:cs="Times New Roman"/>
          <w:bCs/>
          <w:sz w:val="24"/>
          <w:szCs w:val="24"/>
          <w:lang w:eastAsia="pl-PL"/>
        </w:rPr>
        <w:t>STWiORB</w:t>
      </w:r>
      <w:proofErr w:type="spellEnd"/>
      <w:r w:rsidR="002D2087">
        <w:rPr>
          <w:rFonts w:ascii="Times New Roman" w:eastAsia="Times New Roman" w:hAnsi="Times New Roman" w:cs="Times New Roman"/>
          <w:bCs/>
          <w:sz w:val="24"/>
          <w:szCs w:val="24"/>
          <w:lang w:eastAsia="pl-PL"/>
        </w:rPr>
        <w:t xml:space="preserve"> </w:t>
      </w:r>
      <w:r w:rsidR="00A54C22">
        <w:rPr>
          <w:rFonts w:ascii="Times New Roman" w:eastAsia="Times New Roman" w:hAnsi="Times New Roman" w:cs="Times New Roman"/>
          <w:bCs/>
          <w:sz w:val="24"/>
          <w:szCs w:val="24"/>
          <w:lang w:eastAsia="pl-PL"/>
        </w:rPr>
        <w:t>.</w:t>
      </w:r>
    </w:p>
    <w:p w:rsidR="00CC46CB" w:rsidRPr="00354E96" w:rsidRDefault="00354E96" w:rsidP="003038DB">
      <w:pPr>
        <w:spacing w:after="120" w:line="240" w:lineRule="auto"/>
        <w:rPr>
          <w:rFonts w:ascii="Times New Roman" w:eastAsia="Times New Roman" w:hAnsi="Times New Roman" w:cs="Times New Roman"/>
          <w:b/>
          <w:sz w:val="24"/>
          <w:szCs w:val="24"/>
          <w:lang w:eastAsia="pl-PL"/>
        </w:rPr>
      </w:pPr>
      <w:r w:rsidRPr="00354E96">
        <w:rPr>
          <w:rFonts w:ascii="Times New Roman" w:eastAsia="Times New Roman" w:hAnsi="Times New Roman" w:cs="Times New Roman"/>
          <w:b/>
          <w:sz w:val="24"/>
          <w:szCs w:val="24"/>
          <w:lang w:eastAsia="pl-PL"/>
        </w:rPr>
        <w:t>Zakup i montaż elementów małej architektury</w:t>
      </w:r>
    </w:p>
    <w:p w:rsidR="004106C6"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lastRenderedPageBreak/>
        <w:t>Teren wyposażono w urządzenia wypoczynkowe i komunalne do obsługi terenu, a także służące utrzymaniu porządku :</w:t>
      </w:r>
    </w:p>
    <w:p w:rsidR="003E7ACC" w:rsidRPr="00F102EA" w:rsidRDefault="003E7ACC"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Część I</w:t>
      </w:r>
      <w:r w:rsidR="00111ECA">
        <w:rPr>
          <w:rFonts w:ascii="Times New Roman" w:hAnsi="Times New Roman" w:cs="Times New Roman"/>
          <w:sz w:val="24"/>
          <w:szCs w:val="24"/>
        </w:rPr>
        <w:t xml:space="preserve"> – ul. Duży Rynek</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ławki parkowe z oparciem – 10 szt.</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kosze na odpady – 8 szt.</w:t>
      </w:r>
    </w:p>
    <w:p w:rsidR="004106C6" w:rsidRPr="00F102EA" w:rsidRDefault="004106C6"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stojaki na rowery – 4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osłony na drzewa – 8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słupki ograniczające wys. 110 cm – 19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bariery łańcuchowe wys. 110 cm – 15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donice betonowe – 8 szt.</w:t>
      </w:r>
    </w:p>
    <w:p w:rsidR="00230432" w:rsidRPr="00F102EA"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wiata przystankowa – 1 szt.</w:t>
      </w:r>
    </w:p>
    <w:p w:rsidR="00230432" w:rsidRDefault="00230432" w:rsidP="00F102EA">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tablica reklamowa podświetlana – 1 szt.</w:t>
      </w:r>
    </w:p>
    <w:p w:rsidR="003E7ACC" w:rsidRDefault="003E7ACC"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Część II</w:t>
      </w:r>
      <w:r w:rsidR="00111ECA">
        <w:rPr>
          <w:rFonts w:ascii="Times New Roman" w:hAnsi="Times New Roman" w:cs="Times New Roman"/>
          <w:sz w:val="24"/>
          <w:szCs w:val="24"/>
        </w:rPr>
        <w:t xml:space="preserve"> – ul. Mały Rynek</w:t>
      </w:r>
    </w:p>
    <w:p w:rsidR="003E7ACC" w:rsidRPr="00F102EA"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ławki parkowe z oparciem – 12</w:t>
      </w:r>
      <w:r w:rsidRPr="00F102EA">
        <w:rPr>
          <w:rFonts w:ascii="Times New Roman" w:hAnsi="Times New Roman" w:cs="Times New Roman"/>
          <w:sz w:val="24"/>
          <w:szCs w:val="24"/>
        </w:rPr>
        <w:t xml:space="preserve"> szt.</w:t>
      </w:r>
    </w:p>
    <w:p w:rsidR="003E7ACC" w:rsidRPr="00F102EA"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kosze na odpady – 6</w:t>
      </w:r>
      <w:r w:rsidRPr="00F102EA">
        <w:rPr>
          <w:rFonts w:ascii="Times New Roman" w:hAnsi="Times New Roman" w:cs="Times New Roman"/>
          <w:sz w:val="24"/>
          <w:szCs w:val="24"/>
        </w:rPr>
        <w:t xml:space="preserve"> szt.</w:t>
      </w:r>
    </w:p>
    <w:p w:rsidR="003E7ACC" w:rsidRDefault="003E7ACC" w:rsidP="003E7ACC">
      <w:pPr>
        <w:pStyle w:val="Bezodstpw"/>
        <w:spacing w:line="276" w:lineRule="auto"/>
        <w:rPr>
          <w:rFonts w:ascii="Times New Roman" w:hAnsi="Times New Roman" w:cs="Times New Roman"/>
          <w:sz w:val="24"/>
          <w:szCs w:val="24"/>
        </w:rPr>
      </w:pPr>
      <w:r w:rsidRPr="00F102EA">
        <w:rPr>
          <w:rFonts w:ascii="Times New Roman" w:hAnsi="Times New Roman" w:cs="Times New Roman"/>
          <w:sz w:val="24"/>
          <w:szCs w:val="24"/>
        </w:rPr>
        <w:t>- stojaki na rowery – 4 szt.</w:t>
      </w:r>
    </w:p>
    <w:p w:rsidR="003E7ACC"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tablice ekspozycyjnych – 10 szt.</w:t>
      </w:r>
    </w:p>
    <w:p w:rsidR="003E7ACC" w:rsidRDefault="003E7ACC" w:rsidP="003E7ACC">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pompa</w:t>
      </w:r>
      <w:r w:rsidR="0025482E">
        <w:rPr>
          <w:rFonts w:ascii="Times New Roman" w:hAnsi="Times New Roman" w:cs="Times New Roman"/>
          <w:sz w:val="24"/>
          <w:szCs w:val="24"/>
        </w:rPr>
        <w:t xml:space="preserve"> ręczna – 1 szt.</w:t>
      </w:r>
    </w:p>
    <w:p w:rsidR="00D714ED" w:rsidRDefault="00111ECA" w:rsidP="00111ECA">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Wiata – przystanek autobusowy</w:t>
      </w:r>
    </w:p>
    <w:p w:rsidR="009E6BE2" w:rsidRDefault="00DF3049" w:rsidP="00DF3049">
      <w:pPr>
        <w:pStyle w:val="Bezodstpw"/>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System automatycznego nawadniania roślin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Szczegółowy opis przedmiotu zamówienia zawierają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dokumentacja projektowa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przedmiary robót ,</w:t>
      </w:r>
    </w:p>
    <w:p w:rsidR="000C1133" w:rsidRPr="000C1133" w:rsidRDefault="000C1133" w:rsidP="000C1133">
      <w:pPr>
        <w:pStyle w:val="Bezodstpw"/>
        <w:spacing w:line="276" w:lineRule="auto"/>
        <w:rPr>
          <w:rFonts w:ascii="Times New Roman" w:hAnsi="Times New Roman" w:cs="Times New Roman"/>
          <w:sz w:val="24"/>
          <w:szCs w:val="24"/>
          <w:lang w:eastAsia="pl-PL"/>
        </w:rPr>
      </w:pPr>
      <w:r w:rsidRPr="000C1133">
        <w:rPr>
          <w:rFonts w:ascii="Times New Roman" w:hAnsi="Times New Roman" w:cs="Times New Roman"/>
          <w:sz w:val="24"/>
          <w:szCs w:val="24"/>
          <w:lang w:eastAsia="pl-PL"/>
        </w:rPr>
        <w:t>- specyfikacje techniczne wykonania i odbioru robót .</w:t>
      </w:r>
    </w:p>
    <w:p w:rsidR="005E433D" w:rsidRDefault="005E433D" w:rsidP="00D008C5">
      <w:pPr>
        <w:tabs>
          <w:tab w:val="left" w:pos="0"/>
        </w:tabs>
        <w:suppressAutoHyphens/>
        <w:spacing w:after="0" w:line="240" w:lineRule="auto"/>
        <w:jc w:val="both"/>
        <w:rPr>
          <w:rFonts w:ascii="Times New Roman" w:eastAsia="Times New Roman" w:hAnsi="Times New Roman" w:cs="Times New Roman"/>
          <w:color w:val="0070C0"/>
          <w:sz w:val="24"/>
          <w:szCs w:val="24"/>
          <w:lang w:eastAsia="ar-SA"/>
        </w:rPr>
      </w:pPr>
    </w:p>
    <w:p w:rsidR="00D008C5" w:rsidRPr="002C1F8B" w:rsidRDefault="00D008C5" w:rsidP="005E433D">
      <w:pPr>
        <w:tabs>
          <w:tab w:val="left" w:pos="0"/>
        </w:tabs>
        <w:suppressAutoHyphens/>
        <w:spacing w:after="0" w:line="240" w:lineRule="auto"/>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2C1F8B">
        <w:rPr>
          <w:rFonts w:ascii="Times New Roman" w:eastAsia="Times New Roman" w:hAnsi="Times New Roman" w:cs="Times New Roman"/>
          <w:sz w:val="24"/>
          <w:szCs w:val="24"/>
          <w:lang w:eastAsia="ar-SA"/>
        </w:rPr>
        <w:t>Pzp</w:t>
      </w:r>
      <w:proofErr w:type="spellEnd"/>
      <w:r w:rsidRPr="002C1F8B">
        <w:rPr>
          <w:rFonts w:ascii="Times New Roman" w:eastAsia="Times New Roman" w:hAnsi="Times New Roman" w:cs="Times New Roman"/>
          <w:sz w:val="24"/>
          <w:szCs w:val="24"/>
          <w:lang w:eastAsia="ar-SA"/>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2C1F8B">
        <w:rPr>
          <w:rFonts w:ascii="Times New Roman" w:eastAsia="Times New Roman" w:hAnsi="Times New Roman" w:cs="Times New Roman"/>
          <w:sz w:val="24"/>
          <w:szCs w:val="24"/>
          <w:lang w:eastAsia="ar-SA"/>
        </w:rPr>
        <w:t xml:space="preserve">ametry jakościowe </w:t>
      </w:r>
      <w:r w:rsidRPr="002C1F8B">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008C5" w:rsidRPr="002C1F8B" w:rsidRDefault="00D008C5" w:rsidP="00D008C5">
      <w:pPr>
        <w:suppressAutoHyphens/>
        <w:spacing w:after="0" w:line="240" w:lineRule="auto"/>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008C5" w:rsidRPr="002C1F8B"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2C1F8B">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000D18" w:rsidRPr="004F3C38" w:rsidRDefault="00000D18" w:rsidP="00D008C5">
      <w:pPr>
        <w:suppressAutoHyphens/>
        <w:spacing w:after="0" w:line="240" w:lineRule="auto"/>
        <w:jc w:val="both"/>
        <w:rPr>
          <w:rFonts w:ascii="Times New Roman" w:eastAsia="Times New Roman" w:hAnsi="Times New Roman" w:cs="Times New Roman"/>
          <w:color w:val="FF0000"/>
          <w:sz w:val="24"/>
          <w:szCs w:val="24"/>
          <w:lang w:eastAsia="ar-SA"/>
        </w:rPr>
      </w:pPr>
    </w:p>
    <w:p w:rsidR="00000D18" w:rsidRPr="000D2C2F"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lastRenderedPageBreak/>
        <w:t xml:space="preserve">Kody CPV: </w:t>
      </w:r>
      <w:r w:rsidRPr="00CD6154">
        <w:rPr>
          <w:rFonts w:ascii="Times New Roman" w:eastAsia="Arial" w:hAnsi="Times New Roman" w:cs="Times New Roman"/>
          <w:sz w:val="24"/>
          <w:szCs w:val="24"/>
          <w:lang w:eastAsia="pl-PL"/>
        </w:rPr>
        <w:t xml:space="preserve">Kody według Wspólnego Słownika Zamówień CPV oraz zgodnie z Rozporządzeniem  MINISTRA ROZWOJU z dnia 26 lipca 2016r. w sprawie wykazu robót budowlanych </w:t>
      </w:r>
      <w:r w:rsidRPr="000D2C2F">
        <w:rPr>
          <w:rFonts w:ascii="Times New Roman" w:eastAsia="Arial" w:hAnsi="Times New Roman" w:cs="Times New Roman"/>
          <w:sz w:val="24"/>
          <w:szCs w:val="24"/>
          <w:lang w:eastAsia="pl-PL"/>
        </w:rPr>
        <w:t>( Dz. U. z 27.07.2016 roku, poz. 1125 )</w:t>
      </w:r>
    </w:p>
    <w:p w:rsidR="00000D18" w:rsidRPr="004F3C38" w:rsidRDefault="00000D18" w:rsidP="00000D18">
      <w:pPr>
        <w:pStyle w:val="Bezodstpw"/>
        <w:spacing w:line="276" w:lineRule="auto"/>
        <w:rPr>
          <w:rFonts w:ascii="Times New Roman" w:eastAsia="Arial" w:hAnsi="Times New Roman" w:cs="Times New Roman"/>
          <w:color w:val="FF0000"/>
          <w:sz w:val="24"/>
          <w:szCs w:val="24"/>
          <w:lang w:eastAsia="pl-PL"/>
        </w:rPr>
      </w:pP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Grupa 45.1 Przygotowanie terenu pod budowę</w:t>
      </w: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Klasa 45.11 Roboty w zakresie burzenia i rozbiórki obiektów budowlanych, roboty ziemne</w:t>
      </w: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sz w:val="24"/>
          <w:szCs w:val="24"/>
          <w:lang w:eastAsia="pl-PL"/>
        </w:rPr>
        <w:t>Kategoria 4511000-1 Roboty w zakresie burzenia , roboty ziemne</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Grupa 45.2 Roboty budowlane w zakresie wznoszenia kompletnych obiektów budowlanych lub ich części; roboty w zakresie inżynierii lądowej i wodnej</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Klasa 45.23 Roboty budowlane w zakresie inżynierii lądowej i wodnej</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Kategoria 45233200-1 Roboty w zakresie różnych nawierzchni ,</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 xml:space="preserve">Kategoria 45231300-8 Roboty budowlane w zakresie wodociągów i rurociągów do </w:t>
      </w:r>
    </w:p>
    <w:p w:rsidR="00000D18"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sidRPr="00CD6154">
        <w:rPr>
          <w:rFonts w:ascii="Times New Roman" w:eastAsia="Arial" w:hAnsi="Times New Roman" w:cs="Times New Roman"/>
          <w:color w:val="000000" w:themeColor="text1"/>
          <w:sz w:val="24"/>
          <w:szCs w:val="24"/>
          <w:lang w:eastAsia="pl-PL"/>
        </w:rPr>
        <w:t>odprowadzania ścieków ,</w:t>
      </w:r>
    </w:p>
    <w:p w:rsidR="00000D18" w:rsidRPr="00CD6154" w:rsidRDefault="00000D18" w:rsidP="00000D18">
      <w:pPr>
        <w:pStyle w:val="Bezodstpw"/>
        <w:spacing w:line="276" w:lineRule="auto"/>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Kategoria 45231400-9 Roboty budowlane w zakresie budowy linii energetycznych</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Klasa 45.21 Roboty  budowlane  w zakresie budynków , </w:t>
      </w:r>
    </w:p>
    <w:p w:rsidR="00000D18"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Kategoria 45212000-6 Roboty budowlanych w zakresie budowy wypoczynkowych, sportowych, kulturalnych, hotelowych i </w:t>
      </w:r>
      <w:proofErr w:type="spellStart"/>
      <w:r w:rsidRPr="00CD6154">
        <w:rPr>
          <w:rFonts w:ascii="Times New Roman" w:hAnsi="Times New Roman" w:cs="Times New Roman"/>
          <w:sz w:val="24"/>
          <w:szCs w:val="24"/>
          <w:lang w:eastAsia="pl-PL"/>
        </w:rPr>
        <w:t>resteuracyjnych</w:t>
      </w:r>
      <w:proofErr w:type="spellEnd"/>
      <w:r w:rsidRPr="00CD6154">
        <w:rPr>
          <w:rFonts w:ascii="Times New Roman" w:hAnsi="Times New Roman" w:cs="Times New Roman"/>
          <w:sz w:val="24"/>
          <w:szCs w:val="24"/>
          <w:lang w:eastAsia="pl-PL"/>
        </w:rPr>
        <w:t xml:space="preserve"> obiektów budowlanych ,</w:t>
      </w:r>
    </w:p>
    <w:p w:rsidR="00000D18"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Grupa 45.3 Roboty budowlane w zakresie wznoszenia kompletnych obiektów budowlanych lub ich części oraz roboty w zakresie inżynierii lądowej i wodnej</w:t>
      </w:r>
    </w:p>
    <w:p w:rsidR="00000D18"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Klasa 45.31 Roboty instalacyjne elektryczne</w:t>
      </w:r>
    </w:p>
    <w:p w:rsidR="00000D18" w:rsidRPr="00CD6154"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Kategoria 45316110-9 Instalowanie drogowego sprzętu oświetleniowego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Grupa 77.2 Usługi leśne</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Klasa  77.21 Usługi uboczne związane z pozyskiwaniem drewna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77211500-7 Usługi pielęgnacji drzew</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77211400-6 Usługi wycinania drzew</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Grupa 77.3 Usługi ogrodnicze</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Klasa 77.31 Usługi sadzenia roślin oraz utrzymania terenów zielonych</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Kategoria 77310000-6 – Usługi sadzenia roślin or</w:t>
      </w:r>
      <w:r>
        <w:rPr>
          <w:rFonts w:ascii="Times New Roman" w:hAnsi="Times New Roman" w:cs="Times New Roman"/>
          <w:sz w:val="24"/>
          <w:szCs w:val="24"/>
          <w:lang w:eastAsia="pl-PL"/>
        </w:rPr>
        <w:t>az utrzymania terenów zielonych</w:t>
      </w:r>
    </w:p>
    <w:p w:rsidR="00000D18" w:rsidRDefault="00000D18" w:rsidP="00000D18">
      <w:pPr>
        <w:pStyle w:val="Bezodstpw"/>
        <w:spacing w:line="276" w:lineRule="auto"/>
        <w:rPr>
          <w:rFonts w:ascii="Times New Roman" w:hAnsi="Times New Roman" w:cs="Times New Roman"/>
          <w:sz w:val="24"/>
          <w:szCs w:val="24"/>
          <w:lang w:eastAsia="pl-PL"/>
        </w:rPr>
      </w:pPr>
    </w:p>
    <w:p w:rsidR="00000D18" w:rsidRPr="00CD6154" w:rsidRDefault="00000D18" w:rsidP="00000D18">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Kody </w:t>
      </w:r>
      <w:r w:rsidRPr="00CD6154">
        <w:rPr>
          <w:rFonts w:ascii="Times New Roman" w:hAnsi="Times New Roman" w:cs="Times New Roman"/>
          <w:sz w:val="24"/>
          <w:szCs w:val="24"/>
          <w:lang w:eastAsia="pl-PL"/>
        </w:rPr>
        <w:t>CPV</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45100000-8 – przygotowanie terenu pod budowę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45110000-1 – roboty w zakresie budowy dróg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45233200-1 – roboty  w zakresie różnych nawierzchni,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45231300-8 – roboty budowlane w zakresie wodociągów i rurociągów do odprowadzania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ścieków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45212000-6 – roboty budowlane w zakresie budowy wypoczynkowych, sportowych,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kulturalnych, hotelowych i restauracyjnych obiektów budowlanych ,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77211500-7 – usługi pielęgnacji drzew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77211400-6 – usługi wycinania drzew ,</w:t>
      </w:r>
    </w:p>
    <w:p w:rsidR="00000D18" w:rsidRPr="00CD6154" w:rsidRDefault="00000D18" w:rsidP="00000D18">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77310000-6 – usługi sadzenia roślin oraz utrzymania terenów zielonych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45316110-9 – instalowanie drogowego sprzętu oświetleniowego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 xml:space="preserve">45231400-9 – roboty budowlane w zakresie budowy linii energetycznych , </w:t>
      </w:r>
    </w:p>
    <w:p w:rsidR="00000D18" w:rsidRPr="00067B96" w:rsidRDefault="00000D18" w:rsidP="00000D18">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45100000-8- przygotowanie terenu pod budowę ,</w:t>
      </w:r>
    </w:p>
    <w:p w:rsidR="009E6BE2" w:rsidRPr="002C1F8B" w:rsidRDefault="00000D18" w:rsidP="002C1F8B">
      <w:pPr>
        <w:pStyle w:val="Bezodstpw"/>
        <w:spacing w:line="276" w:lineRule="auto"/>
        <w:rPr>
          <w:rFonts w:ascii="Times New Roman" w:hAnsi="Times New Roman" w:cs="Times New Roman"/>
          <w:sz w:val="24"/>
          <w:szCs w:val="24"/>
          <w:lang w:eastAsia="pl-PL"/>
        </w:rPr>
      </w:pPr>
      <w:r w:rsidRPr="00067B96">
        <w:rPr>
          <w:rFonts w:ascii="Times New Roman" w:hAnsi="Times New Roman" w:cs="Times New Roman"/>
          <w:sz w:val="24"/>
          <w:szCs w:val="24"/>
          <w:lang w:eastAsia="pl-PL"/>
        </w:rPr>
        <w:t>45110000-1- roboty w zakresie burzenia, roboty zi</w:t>
      </w:r>
      <w:r w:rsidR="002C1F8B">
        <w:rPr>
          <w:rFonts w:ascii="Times New Roman" w:hAnsi="Times New Roman" w:cs="Times New Roman"/>
          <w:sz w:val="24"/>
          <w:szCs w:val="24"/>
          <w:lang w:eastAsia="pl-PL"/>
        </w:rPr>
        <w:t>emne .</w:t>
      </w:r>
    </w:p>
    <w:p w:rsidR="00065E3E" w:rsidRPr="00B1341B" w:rsidRDefault="00065E3E" w:rsidP="00B1341B">
      <w:pPr>
        <w:spacing w:after="0" w:line="240" w:lineRule="auto"/>
        <w:jc w:val="both"/>
        <w:rPr>
          <w:rFonts w:ascii="Times New Roman" w:eastAsia="Times New Roman" w:hAnsi="Times New Roman" w:cs="Times New Roman"/>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0D1DD4" w:rsidRDefault="000D1DD4" w:rsidP="00B1341B">
      <w:pPr>
        <w:spacing w:after="0" w:line="240" w:lineRule="auto"/>
        <w:jc w:val="both"/>
        <w:rPr>
          <w:rFonts w:ascii="Times New Roman" w:eastAsia="Times New Roman" w:hAnsi="Times New Roman" w:cs="Times New Roman"/>
          <w:b/>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A26C05" w:rsidRDefault="00A26C05" w:rsidP="00CD6154">
      <w:pPr>
        <w:pStyle w:val="Bezodstpw"/>
        <w:spacing w:line="276" w:lineRule="auto"/>
        <w:rPr>
          <w:rFonts w:ascii="Times New Roman" w:hAnsi="Times New Roman" w:cs="Times New Roman"/>
          <w:sz w:val="24"/>
          <w:szCs w:val="24"/>
          <w:lang w:eastAsia="pl-PL"/>
        </w:rPr>
      </w:pPr>
    </w:p>
    <w:p w:rsidR="00F102EA"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w:t>
      </w:r>
      <w:r w:rsidR="00BF6AE3">
        <w:rPr>
          <w:rFonts w:ascii="Times New Roman" w:hAnsi="Times New Roman" w:cs="Times New Roman"/>
          <w:sz w:val="24"/>
          <w:szCs w:val="24"/>
          <w:lang w:eastAsia="pl-PL"/>
        </w:rPr>
        <w:t>dwykonawstwo</w:t>
      </w: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0725D3"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0D2C2F">
        <w:rPr>
          <w:rFonts w:ascii="Times New Roman" w:hAnsi="Times New Roman" w:cs="Times New Roman"/>
          <w:sz w:val="24"/>
          <w:szCs w:val="24"/>
          <w:lang w:eastAsia="pl-PL"/>
        </w:rPr>
        <w:t>postanowieniach umowy</w:t>
      </w:r>
    </w:p>
    <w:p w:rsidR="000D2C2F" w:rsidRPr="00CD6154" w:rsidRDefault="000D2C2F" w:rsidP="00CD6154">
      <w:pPr>
        <w:pStyle w:val="Bezodstpw"/>
        <w:spacing w:line="276" w:lineRule="auto"/>
        <w:rPr>
          <w:rFonts w:ascii="Times New Roman" w:hAnsi="Times New Roman" w:cs="Times New Roman"/>
          <w:sz w:val="24"/>
          <w:szCs w:val="24"/>
          <w:lang w:eastAsia="pl-PL"/>
        </w:rPr>
      </w:pPr>
    </w:p>
    <w:p w:rsidR="00BF6AE3"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w:t>
      </w:r>
      <w:r w:rsidR="00B1341B" w:rsidRPr="00CD6154">
        <w:rPr>
          <w:rFonts w:ascii="Times New Roman" w:hAnsi="Times New Roman" w:cs="Times New Roman"/>
          <w:sz w:val="24"/>
          <w:szCs w:val="24"/>
          <w:lang w:eastAsia="pl-PL"/>
        </w:rPr>
        <w:t xml:space="preserve"> </w:t>
      </w:r>
      <w:r w:rsidR="009C08C7">
        <w:rPr>
          <w:rFonts w:ascii="Times New Roman" w:hAnsi="Times New Roman" w:cs="Times New Roman"/>
          <w:sz w:val="24"/>
          <w:szCs w:val="24"/>
          <w:lang w:eastAsia="pl-PL"/>
        </w:rPr>
        <w:t xml:space="preserve">Zalecenia dodatkowe </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Zaleca się, aby Wykonawca dokonał we własnym zakresie wizji  lokalnej terenu budowy i</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7E193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B1341B" w:rsidRPr="00392DCD" w:rsidRDefault="007E193A" w:rsidP="00704BF2">
      <w:pPr>
        <w:pStyle w:val="Bezodstpw"/>
        <w:spacing w:line="276" w:lineRule="auto"/>
        <w:jc w:val="both"/>
        <w:rPr>
          <w:rFonts w:ascii="Times New Roman" w:hAnsi="Times New Roman" w:cs="Times New Roman"/>
          <w:sz w:val="24"/>
          <w:szCs w:val="24"/>
          <w:lang w:eastAsia="pl-PL"/>
        </w:rPr>
      </w:pPr>
      <w:r w:rsidRPr="00392DCD">
        <w:rPr>
          <w:rFonts w:ascii="Times New Roman" w:hAnsi="Times New Roman" w:cs="Times New Roman"/>
          <w:sz w:val="24"/>
          <w:szCs w:val="24"/>
          <w:lang w:eastAsia="pl-PL"/>
        </w:rPr>
        <w:lastRenderedPageBreak/>
        <w:t>Błędna kalkulacja ceny lub pominięcie elementów</w:t>
      </w:r>
      <w:r w:rsidR="00704BF2" w:rsidRPr="00392DCD">
        <w:rPr>
          <w:rFonts w:ascii="Times New Roman" w:hAnsi="Times New Roman" w:cs="Times New Roman"/>
          <w:sz w:val="24"/>
          <w:szCs w:val="24"/>
          <w:lang w:eastAsia="pl-PL"/>
        </w:rPr>
        <w:t xml:space="preserve"> niezbędnych do wykonania umowy </w:t>
      </w:r>
      <w:r w:rsidRPr="00392DCD">
        <w:rPr>
          <w:rFonts w:ascii="Times New Roman" w:hAnsi="Times New Roman" w:cs="Times New Roman"/>
          <w:sz w:val="24"/>
          <w:szCs w:val="24"/>
          <w:lang w:eastAsia="pl-PL"/>
        </w:rPr>
        <w:t>zgodnie z dokumentacją projektową, wyklucza możliwość roszczeń Wykonawcy z tego tytułu</w:t>
      </w:r>
      <w:r w:rsidR="00704BF2" w:rsidRPr="00392DCD">
        <w:rPr>
          <w:rFonts w:ascii="Times New Roman" w:hAnsi="Times New Roman" w:cs="Times New Roman"/>
          <w:sz w:val="24"/>
          <w:szCs w:val="24"/>
          <w:lang w:eastAsia="pl-PL"/>
        </w:rPr>
        <w:t xml:space="preserve">. </w:t>
      </w:r>
      <w:r w:rsidRPr="00392DCD">
        <w:rPr>
          <w:rFonts w:ascii="Times New Roman" w:hAnsi="Times New Roman" w:cs="Times New Roman"/>
          <w:sz w:val="24"/>
          <w:szCs w:val="24"/>
          <w:lang w:eastAsia="pl-PL"/>
        </w:rPr>
        <w:t xml:space="preserve"> Koszty  wizji ponosi</w:t>
      </w:r>
      <w:r w:rsidR="00B1341B" w:rsidRPr="00392DCD">
        <w:rPr>
          <w:rFonts w:ascii="Times New Roman" w:hAnsi="Times New Roman" w:cs="Times New Roman"/>
          <w:sz w:val="24"/>
          <w:szCs w:val="24"/>
          <w:lang w:eastAsia="pl-PL"/>
        </w:rPr>
        <w:t xml:space="preserve"> Wykonawca</w:t>
      </w:r>
      <w:r w:rsidR="00102554" w:rsidRPr="00392DCD">
        <w:rPr>
          <w:rFonts w:ascii="Times New Roman" w:hAnsi="Times New Roman" w:cs="Times New Roman"/>
          <w:sz w:val="24"/>
          <w:szCs w:val="24"/>
          <w:lang w:eastAsia="pl-PL"/>
        </w:rPr>
        <w:t xml:space="preserve"> </w:t>
      </w:r>
      <w:r w:rsidR="00B1341B" w:rsidRPr="00392DCD">
        <w:rPr>
          <w:rFonts w:ascii="Times New Roman" w:hAnsi="Times New Roman" w:cs="Times New Roman"/>
          <w:sz w:val="24"/>
          <w:szCs w:val="24"/>
          <w:lang w:eastAsia="pl-PL"/>
        </w:rPr>
        <w:t xml:space="preserve">. </w:t>
      </w:r>
    </w:p>
    <w:p w:rsidR="007E193A" w:rsidRDefault="007E193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2.5 </w:t>
      </w:r>
      <w:r w:rsidR="00AE5123">
        <w:rPr>
          <w:rFonts w:ascii="Times New Roman" w:hAnsi="Times New Roman" w:cs="Times New Roman"/>
          <w:sz w:val="24"/>
          <w:szCs w:val="24"/>
          <w:lang w:eastAsia="pl-PL"/>
        </w:rPr>
        <w:t>Wykonawca winien we własnym zakresie i na własny koszt ( w ramach oferowanej ceny ) wystąpi do GDDKiA w Białymstoku ( Oddział Zambrów ) oraz PZDW w Białymstoku z wnioskiem o udzielenie zezwolenia na prowadzenie robót w pasie drogowym .</w:t>
      </w:r>
    </w:p>
    <w:p w:rsidR="00E21F0A" w:rsidRPr="00CD6154" w:rsidRDefault="00E21F0A"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wskaźnik zagęszczenia i nośności podbudowy,</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grubość nawierzchni</w:t>
      </w:r>
      <w:r w:rsidR="00392DCD">
        <w:rPr>
          <w:rFonts w:ascii="Times New Roman" w:hAnsi="Times New Roman" w:cs="Times New Roman"/>
          <w:sz w:val="24"/>
          <w:szCs w:val="24"/>
          <w:lang w:eastAsia="pl-PL"/>
        </w:rPr>
        <w:t xml:space="preserve"> podbudowy </w:t>
      </w:r>
      <w:r w:rsidRPr="00CD6154">
        <w:rPr>
          <w:rFonts w:ascii="Times New Roman" w:hAnsi="Times New Roman" w:cs="Times New Roman"/>
          <w:sz w:val="24"/>
          <w:szCs w:val="24"/>
          <w:lang w:eastAsia="pl-PL"/>
        </w:rPr>
        <w:t>,</w:t>
      </w:r>
    </w:p>
    <w:p w:rsidR="00E21F0A"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spadki poprzeczne nawierzchni,</w:t>
      </w:r>
    </w:p>
    <w:p w:rsidR="006C77EB" w:rsidRDefault="006C77EB" w:rsidP="006C77EB">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2.7 Pokryć opłaty związane z zajęciem pasa drogowego w okresie realizacji zamówienia .</w:t>
      </w:r>
    </w:p>
    <w:p w:rsidR="006C77EB" w:rsidRDefault="006C77EB" w:rsidP="006C77EB">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E21F0A" w:rsidRPr="00E21F0A" w:rsidRDefault="006C77EB"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2.8</w:t>
      </w:r>
      <w:r w:rsidR="00E21F0A" w:rsidRPr="00E21F0A">
        <w:rPr>
          <w:rFonts w:ascii="Times New Roman" w:hAnsi="Times New Roman" w:cs="Times New Roman"/>
          <w:sz w:val="24"/>
          <w:szCs w:val="24"/>
          <w:lang w:eastAsia="pl-PL"/>
        </w:rPr>
        <w:t>. Inwentaryzację należy sporządzić w 3 egz. pokolorowanych i zarejestrowanych w Starostwie Powiatowym w Wysokiem Mazowieckim, ul. Ludowa 15A, do przekazania Zamawiającemu.</w:t>
      </w:r>
    </w:p>
    <w:p w:rsidR="007E193A" w:rsidRPr="00CD6154" w:rsidRDefault="00E21F0A" w:rsidP="00CD6154">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w:t>
      </w:r>
      <w:r w:rsidR="006C77EB">
        <w:rPr>
          <w:rFonts w:ascii="Times New Roman" w:hAnsi="Times New Roman" w:cs="Times New Roman"/>
          <w:sz w:val="24"/>
          <w:szCs w:val="24"/>
          <w:lang w:eastAsia="pl-PL"/>
        </w:rPr>
        <w:t>.9</w:t>
      </w:r>
      <w:r w:rsidRPr="00E21F0A">
        <w:rPr>
          <w:rFonts w:ascii="Times New Roman" w:hAnsi="Times New Roman" w:cs="Times New Roman"/>
          <w:sz w:val="24"/>
          <w:szCs w:val="24"/>
          <w:lang w:eastAsia="pl-PL"/>
        </w:rPr>
        <w:t>.</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C84237" w:rsidRPr="00CD6154" w:rsidRDefault="00C84237" w:rsidP="00CD6154">
      <w:pPr>
        <w:pStyle w:val="Bezodstpw"/>
        <w:spacing w:line="276" w:lineRule="auto"/>
        <w:rPr>
          <w:rFonts w:ascii="Times New Roman" w:hAnsi="Times New Roman" w:cs="Times New Roman"/>
          <w:sz w:val="24"/>
          <w:szCs w:val="24"/>
          <w:lang w:eastAsia="pl-PL"/>
        </w:rPr>
      </w:pPr>
    </w:p>
    <w:p w:rsidR="009C7309" w:rsidRDefault="00D2580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rsidR="00B1341B" w:rsidRDefault="009C7309" w:rsidP="00CD615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9C7309" w:rsidRDefault="00502051"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9C7309" w:rsidRPr="006C77EB">
        <w:rPr>
          <w:rFonts w:ascii="Times New Roman" w:eastAsia="Times New Roman" w:hAnsi="Times New Roman" w:cs="Times New Roman"/>
          <w:sz w:val="24"/>
          <w:szCs w:val="24"/>
          <w:lang w:eastAsia="ar-SA"/>
        </w:rPr>
        <w:tab/>
        <w:t xml:space="preserve">Na podstawie art. 29 ust. 3a. </w:t>
      </w:r>
      <w:r>
        <w:rPr>
          <w:rFonts w:ascii="Times New Roman" w:eastAsia="Times New Roman" w:hAnsi="Times New Roman" w:cs="Times New Roman"/>
          <w:sz w:val="24"/>
          <w:szCs w:val="24"/>
          <w:lang w:eastAsia="ar-SA"/>
        </w:rPr>
        <w:t xml:space="preserve">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Z</w:t>
      </w:r>
      <w:r w:rsidR="009C7309" w:rsidRPr="006C77EB">
        <w:rPr>
          <w:rFonts w:ascii="Times New Roman" w:eastAsia="Times New Roman" w:hAnsi="Times New Roman" w:cs="Times New Roman"/>
          <w:sz w:val="24"/>
          <w:szCs w:val="24"/>
          <w:lang w:eastAsia="ar-SA"/>
        </w:rPr>
        <w:t xml:space="preserve">amawiający wymaga </w:t>
      </w:r>
      <w:r>
        <w:rPr>
          <w:rFonts w:ascii="Times New Roman" w:eastAsia="Times New Roman" w:hAnsi="Times New Roman" w:cs="Times New Roman"/>
          <w:sz w:val="24"/>
          <w:szCs w:val="24"/>
          <w:lang w:eastAsia="ar-SA"/>
        </w:rPr>
        <w:t xml:space="preserve">aby osoby wykonujące </w:t>
      </w:r>
      <w:r w:rsidRPr="00502051">
        <w:rPr>
          <w:rFonts w:ascii="Times New Roman" w:eastAsia="Times New Roman" w:hAnsi="Times New Roman" w:cs="Times New Roman"/>
          <w:i/>
          <w:sz w:val="24"/>
          <w:szCs w:val="24"/>
          <w:lang w:eastAsia="ar-SA"/>
        </w:rPr>
        <w:t>prace fizyczne</w:t>
      </w:r>
      <w:r>
        <w:rPr>
          <w:rFonts w:ascii="Times New Roman" w:eastAsia="Times New Roman" w:hAnsi="Times New Roman" w:cs="Times New Roman"/>
          <w:sz w:val="24"/>
          <w:szCs w:val="24"/>
          <w:lang w:eastAsia="ar-SA"/>
        </w:rPr>
        <w:t xml:space="preserve"> bezpośrednio na placu budowy były zatrudnione na podstawie umowy o pracę .</w:t>
      </w:r>
      <w:r w:rsidR="009C7309" w:rsidRPr="006C77EB">
        <w:rPr>
          <w:rFonts w:ascii="Times New Roman" w:eastAsia="Times New Roman" w:hAnsi="Times New Roman" w:cs="Times New Roman"/>
          <w:sz w:val="24"/>
          <w:szCs w:val="24"/>
          <w:lang w:eastAsia="ar-SA"/>
        </w:rPr>
        <w:t xml:space="preserve">Wymóg nie dotyczy m.in. następujących osób: kierujących budową, wykonujących obsługę geodezyjną, dostawców materiałów budowlanych. </w:t>
      </w:r>
    </w:p>
    <w:p w:rsidR="00276D3E" w:rsidRDefault="00502051"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Sposób dokumentowania zatrudnienia osób – dane osób oraz rodzaj wykonywanych przez nie czynności zostaną ujęte w formie wykazu i przekazanie Zamawiającemu najpóźniej w dniu podpisania umowy wraz z oświadczeniem podpisanym przez Wykonawcę, że przy realizacji robót będzie zatrudniał osoby, na podstawie umowy o pracę ( dotyczy również podwykonawców i dalszych podwykonawców )</w:t>
      </w:r>
    </w:p>
    <w:p w:rsidR="00276D3E" w:rsidRDefault="00276D3E"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Uprawnienia zamawiającego w zakresie kontroli spełniania przez wykonawcę wymagań , o których mowa w art. 29 ust. 3a ustawy </w:t>
      </w:r>
      <w:proofErr w:type="spellStart"/>
      <w:r>
        <w:rPr>
          <w:rFonts w:ascii="Times New Roman" w:eastAsia="Times New Roman" w:hAnsi="Times New Roman" w:cs="Times New Roman"/>
          <w:sz w:val="24"/>
          <w:szCs w:val="24"/>
          <w:lang w:eastAsia="ar-SA"/>
        </w:rPr>
        <w:t>Pzp</w:t>
      </w:r>
      <w:proofErr w:type="spellEnd"/>
      <w:r>
        <w:rPr>
          <w:rFonts w:ascii="Times New Roman" w:eastAsia="Times New Roman" w:hAnsi="Times New Roman" w:cs="Times New Roman"/>
          <w:sz w:val="24"/>
          <w:szCs w:val="24"/>
          <w:lang w:eastAsia="ar-SA"/>
        </w:rPr>
        <w:t xml:space="preserve"> – każdorazowo na żądanie Zamawiającego , w terminie wskazanym przez Zamawiającego nie krótszym niż 7 dni roboczych , Wykonawca zobowiązuje się przedłożyć do wglądu zanonimizowane ( zakryte lub wymazane dane dotyczące np. daty, miejsca urodzenia , miejsca zamieszkania, NIP, PESEL ) kopię umów o pracę zawartych przez Wykonawcę  zobowiązany jest do uzyskania od pracowników zgody na przetwarzanie danych osobowych zgodnie z przepisami o ochronie danych osobowych .</w:t>
      </w:r>
    </w:p>
    <w:p w:rsidR="009C7309" w:rsidRPr="00993019" w:rsidRDefault="00276D3E" w:rsidP="0099301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Nieprzedłożenie przez Wykonawcę zanonimizowanych kopii umów zawartych przez Wykonawcę z Pracownikami świadczącymi roboty budowlane w terminie wskazanym przez Zamawiającego zgodnie z ust. 3 będzie traktowane jako </w:t>
      </w:r>
      <w:r w:rsidR="00993019">
        <w:rPr>
          <w:rFonts w:ascii="Times New Roman" w:eastAsia="Times New Roman" w:hAnsi="Times New Roman" w:cs="Times New Roman"/>
          <w:sz w:val="24"/>
          <w:szCs w:val="24"/>
          <w:lang w:eastAsia="ar-SA"/>
        </w:rPr>
        <w:t>niewypełnienie obowiązku zatrudnienia Pracowników świadczących roboty budowlane na podstawie umowy o pracę i może stanowić podstawę do naliczenia kar umownych a także do odstąpienia od umowy z winy Wykonawcy .</w:t>
      </w:r>
    </w:p>
    <w:p w:rsidR="009C7309" w:rsidRDefault="009C730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6C77EB">
        <w:rPr>
          <w:rFonts w:ascii="Times New Roman" w:eastAsia="Times New Roman" w:hAnsi="Times New Roman" w:cs="Times New Roman"/>
          <w:sz w:val="24"/>
          <w:szCs w:val="24"/>
          <w:lang w:eastAsia="ar-SA"/>
        </w:rPr>
        <w:t xml:space="preserve"> </w:t>
      </w:r>
      <w:r w:rsidR="00993019">
        <w:rPr>
          <w:rFonts w:ascii="Times New Roman" w:eastAsia="Times New Roman" w:hAnsi="Times New Roman" w:cs="Times New Roman"/>
          <w:sz w:val="24"/>
          <w:szCs w:val="24"/>
          <w:lang w:eastAsia="ar-SA"/>
        </w:rPr>
        <w:t>3.5</w:t>
      </w:r>
      <w:r w:rsidRPr="006C77EB">
        <w:rPr>
          <w:rFonts w:ascii="Times New Roman" w:eastAsia="Times New Roman" w:hAnsi="Times New Roman" w:cs="Times New Roman"/>
          <w:sz w:val="24"/>
          <w:szCs w:val="24"/>
          <w:lang w:eastAsia="ar-SA"/>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6C77EB">
        <w:rPr>
          <w:rFonts w:ascii="Times New Roman" w:eastAsia="Times New Roman" w:hAnsi="Times New Roman" w:cs="Times New Roman"/>
          <w:sz w:val="24"/>
          <w:szCs w:val="24"/>
          <w:u w:val="single"/>
          <w:lang w:eastAsia="ar-SA"/>
        </w:rPr>
        <w:t>1 000 PLN</w:t>
      </w:r>
      <w:r w:rsidRPr="006C77EB">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wykonawcę l</w:t>
      </w:r>
      <w:r w:rsidR="006C77EB">
        <w:rPr>
          <w:rFonts w:ascii="Times New Roman" w:eastAsia="Times New Roman" w:hAnsi="Times New Roman" w:cs="Times New Roman"/>
          <w:sz w:val="24"/>
          <w:szCs w:val="24"/>
          <w:lang w:eastAsia="ar-SA"/>
        </w:rPr>
        <w:t>ub jego przedstawicieli.</w:t>
      </w:r>
    </w:p>
    <w:p w:rsidR="00993019"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3.6 Powyższy obowiązek wykonawcy dokumentowania zatrudnienia osób obejmuje także pracowników podwykonawców i dalszych podwykonawców .</w:t>
      </w:r>
    </w:p>
    <w:p w:rsidR="00993019" w:rsidRPr="006C77EB" w:rsidRDefault="00993019" w:rsidP="006C77EB">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p>
    <w:p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B1341B"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6C56DF" w:rsidRPr="00512151" w:rsidRDefault="006C56DF" w:rsidP="00CD6154">
      <w:pPr>
        <w:pStyle w:val="Bezodstpw"/>
        <w:spacing w:line="276" w:lineRule="auto"/>
        <w:rPr>
          <w:rFonts w:ascii="Times New Roman" w:eastAsia="Times New Roman" w:hAnsi="Times New Roman" w:cs="Times New Roman"/>
          <w:b/>
          <w:sz w:val="24"/>
          <w:szCs w:val="24"/>
          <w:lang w:eastAsia="pl-PL"/>
        </w:rPr>
      </w:pPr>
      <w:r w:rsidRPr="00512151">
        <w:rPr>
          <w:rFonts w:ascii="Times New Roman" w:hAnsi="Times New Roman" w:cs="Times New Roman"/>
          <w:b/>
          <w:sz w:val="24"/>
          <w:szCs w:val="24"/>
          <w:lang w:eastAsia="pl-PL"/>
        </w:rPr>
        <w:t xml:space="preserve">6. </w:t>
      </w:r>
      <w:r w:rsidR="00993019" w:rsidRPr="00512151">
        <w:rPr>
          <w:rFonts w:ascii="Times New Roman" w:eastAsia="Times New Roman" w:hAnsi="Times New Roman" w:cs="Times New Roman"/>
          <w:b/>
          <w:sz w:val="24"/>
          <w:szCs w:val="24"/>
          <w:lang w:eastAsia="pl-PL"/>
        </w:rPr>
        <w:t xml:space="preserve">Zamawiający </w:t>
      </w:r>
      <w:r w:rsidRPr="00512151">
        <w:rPr>
          <w:rFonts w:ascii="Times New Roman" w:eastAsia="Times New Roman" w:hAnsi="Times New Roman" w:cs="Times New Roman"/>
          <w:b/>
          <w:sz w:val="24"/>
          <w:szCs w:val="24"/>
          <w:lang w:eastAsia="pl-PL"/>
        </w:rPr>
        <w:t>dopuszcza możliwość składania ofert częściowych .</w:t>
      </w:r>
    </w:p>
    <w:p w:rsidR="00512151" w:rsidRDefault="00512151" w:rsidP="00512151">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w:t>
      </w:r>
    </w:p>
    <w:p w:rsidR="00512151" w:rsidRDefault="00512151" w:rsidP="00512151">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512151" w:rsidRPr="00512151" w:rsidRDefault="00512151" w:rsidP="00CD615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p>
    <w:p w:rsidR="00B1341B" w:rsidRDefault="00E94888" w:rsidP="00CD6154">
      <w:pPr>
        <w:pStyle w:val="Bezodstpw"/>
        <w:spacing w:line="276" w:lineRule="auto"/>
        <w:rPr>
          <w:rFonts w:ascii="Times New Roman" w:hAnsi="Times New Roman" w:cs="Times New Roman"/>
          <w:sz w:val="24"/>
          <w:szCs w:val="24"/>
          <w:lang w:eastAsia="pl-PL"/>
        </w:rPr>
      </w:pPr>
      <w:r w:rsidRPr="002D2087">
        <w:rPr>
          <w:rFonts w:ascii="Times New Roman" w:hAnsi="Times New Roman" w:cs="Times New Roman"/>
          <w:b/>
          <w:sz w:val="24"/>
          <w:szCs w:val="24"/>
          <w:lang w:eastAsia="pl-PL"/>
        </w:rPr>
        <w:t>7</w:t>
      </w:r>
      <w:r w:rsidR="00B1341B" w:rsidRPr="002D2087">
        <w:rPr>
          <w:rFonts w:ascii="Times New Roman" w:hAnsi="Times New Roman" w:cs="Times New Roman"/>
          <w:b/>
          <w:sz w:val="24"/>
          <w:szCs w:val="24"/>
          <w:lang w:eastAsia="pl-PL"/>
        </w:rPr>
        <w:t>.</w:t>
      </w:r>
      <w:r w:rsidR="00B1341B" w:rsidRPr="002D2087">
        <w:rPr>
          <w:rFonts w:ascii="Times New Roman" w:hAnsi="Times New Roman" w:cs="Times New Roman"/>
          <w:sz w:val="24"/>
          <w:szCs w:val="24"/>
          <w:lang w:eastAsia="pl-PL"/>
        </w:rPr>
        <w:t xml:space="preserve"> Zamawiający przewiduje </w:t>
      </w:r>
      <w:r w:rsidR="008D5B82" w:rsidRPr="002D2087">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993019">
        <w:rPr>
          <w:rFonts w:ascii="Times New Roman" w:hAnsi="Times New Roman" w:cs="Times New Roman"/>
          <w:sz w:val="24"/>
          <w:szCs w:val="24"/>
          <w:lang w:eastAsia="pl-PL"/>
        </w:rPr>
        <w:t>6</w:t>
      </w:r>
      <w:r w:rsidR="000D2C2F">
        <w:rPr>
          <w:rFonts w:ascii="Times New Roman" w:hAnsi="Times New Roman" w:cs="Times New Roman"/>
          <w:sz w:val="24"/>
          <w:szCs w:val="24"/>
          <w:lang w:eastAsia="pl-PL"/>
        </w:rPr>
        <w:t>0</w:t>
      </w:r>
      <w:r w:rsidR="00993019">
        <w:rPr>
          <w:rFonts w:ascii="Times New Roman" w:hAnsi="Times New Roman" w:cs="Times New Roman"/>
          <w:sz w:val="24"/>
          <w:szCs w:val="24"/>
          <w:lang w:eastAsia="pl-PL"/>
        </w:rPr>
        <w:t xml:space="preserve"> miesięcy .</w:t>
      </w:r>
    </w:p>
    <w:p w:rsidR="00B1341B" w:rsidRPr="00CD6154" w:rsidRDefault="00E94888"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
          <w:sz w:val="24"/>
          <w:szCs w:val="24"/>
          <w:lang w:eastAsia="pl-PL"/>
        </w:rPr>
        <w:t>9</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r w:rsidR="00993019">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w:t>
      </w:r>
    </w:p>
    <w:p w:rsidR="008463D4" w:rsidRDefault="008463D4" w:rsidP="00CD6154">
      <w:pPr>
        <w:pStyle w:val="Bezodstpw"/>
        <w:spacing w:line="276" w:lineRule="auto"/>
        <w:rPr>
          <w:rFonts w:ascii="Times New Roman" w:hAnsi="Times New Roman" w:cs="Times New Roman"/>
          <w:b/>
          <w:sz w:val="24"/>
          <w:szCs w:val="24"/>
          <w:lang w:eastAsia="pl-PL"/>
        </w:rPr>
      </w:pPr>
    </w:p>
    <w:p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rsidR="00B1341B" w:rsidRPr="00993019" w:rsidRDefault="00B1341B" w:rsidP="00CD6154">
      <w:pPr>
        <w:pStyle w:val="Bezodstpw"/>
        <w:spacing w:line="276" w:lineRule="auto"/>
        <w:rPr>
          <w:rFonts w:ascii="Times New Roman" w:hAnsi="Times New Roman" w:cs="Times New Roman"/>
          <w:sz w:val="24"/>
          <w:szCs w:val="24"/>
          <w:u w:val="single"/>
          <w:lang w:eastAsia="pl-PL"/>
        </w:rPr>
      </w:pPr>
      <w:r w:rsidRPr="00CD6154">
        <w:rPr>
          <w:rFonts w:ascii="Times New Roman" w:hAnsi="Times New Roman" w:cs="Times New Roman"/>
          <w:sz w:val="24"/>
          <w:szCs w:val="24"/>
          <w:lang w:eastAsia="pl-PL"/>
        </w:rPr>
        <w:t>Wymagany termin real</w:t>
      </w:r>
      <w:r w:rsidR="00E94888">
        <w:rPr>
          <w:rFonts w:ascii="Times New Roman" w:hAnsi="Times New Roman" w:cs="Times New Roman"/>
          <w:sz w:val="24"/>
          <w:szCs w:val="24"/>
          <w:lang w:eastAsia="pl-PL"/>
        </w:rPr>
        <w:t xml:space="preserve">izacji zamówienia </w:t>
      </w:r>
      <w:r w:rsidRPr="00CD6154">
        <w:rPr>
          <w:rFonts w:ascii="Times New Roman" w:hAnsi="Times New Roman" w:cs="Times New Roman"/>
          <w:sz w:val="24"/>
          <w:szCs w:val="24"/>
          <w:lang w:eastAsia="pl-PL"/>
        </w:rPr>
        <w:t xml:space="preserve">od dnia podpisania umowy do </w:t>
      </w:r>
      <w:r w:rsidR="00993019">
        <w:rPr>
          <w:rFonts w:ascii="Times New Roman" w:hAnsi="Times New Roman" w:cs="Times New Roman"/>
          <w:b/>
          <w:sz w:val="24"/>
          <w:szCs w:val="24"/>
          <w:lang w:eastAsia="pl-PL"/>
        </w:rPr>
        <w:t xml:space="preserve"> </w:t>
      </w:r>
      <w:r w:rsidR="00F50FD6">
        <w:rPr>
          <w:rFonts w:ascii="Times New Roman" w:hAnsi="Times New Roman" w:cs="Times New Roman"/>
          <w:b/>
          <w:sz w:val="24"/>
          <w:szCs w:val="24"/>
          <w:u w:val="single"/>
          <w:lang w:eastAsia="pl-PL"/>
        </w:rPr>
        <w:t>31. 03</w:t>
      </w:r>
      <w:r w:rsidR="00993019" w:rsidRPr="00993019">
        <w:rPr>
          <w:rFonts w:ascii="Times New Roman" w:hAnsi="Times New Roman" w:cs="Times New Roman"/>
          <w:b/>
          <w:sz w:val="24"/>
          <w:szCs w:val="24"/>
          <w:u w:val="single"/>
          <w:lang w:eastAsia="pl-PL"/>
        </w:rPr>
        <w:t xml:space="preserve"> .2</w:t>
      </w:r>
      <w:r w:rsidR="002D2087">
        <w:rPr>
          <w:rFonts w:ascii="Times New Roman" w:hAnsi="Times New Roman" w:cs="Times New Roman"/>
          <w:b/>
          <w:sz w:val="24"/>
          <w:szCs w:val="24"/>
          <w:u w:val="single"/>
          <w:lang w:eastAsia="pl-PL"/>
        </w:rPr>
        <w:t>021</w:t>
      </w:r>
      <w:r w:rsidR="00996302" w:rsidRPr="00993019">
        <w:rPr>
          <w:rFonts w:ascii="Times New Roman" w:hAnsi="Times New Roman" w:cs="Times New Roman"/>
          <w:b/>
          <w:sz w:val="24"/>
          <w:szCs w:val="24"/>
          <w:u w:val="single"/>
          <w:lang w:eastAsia="pl-PL"/>
        </w:rPr>
        <w:t xml:space="preserve">r </w:t>
      </w:r>
      <w:r w:rsidR="00E94888" w:rsidRPr="00993019">
        <w:rPr>
          <w:rFonts w:ascii="Times New Roman" w:hAnsi="Times New Roman" w:cs="Times New Roman"/>
          <w:sz w:val="24"/>
          <w:szCs w:val="24"/>
          <w:u w:val="single"/>
          <w:lang w:eastAsia="pl-PL"/>
        </w:rPr>
        <w:t>.</w:t>
      </w:r>
    </w:p>
    <w:p w:rsidR="00E94888" w:rsidRPr="00CD6154" w:rsidRDefault="00E94888"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r w:rsidR="00BF6AE3">
        <w:rPr>
          <w:rFonts w:ascii="Times New Roman" w:hAnsi="Times New Roman" w:cs="Times New Roman"/>
          <w:b/>
          <w:bCs/>
          <w:sz w:val="24"/>
          <w:szCs w:val="24"/>
          <w:lang w:eastAsia="pl-PL"/>
        </w:rPr>
        <w:t xml:space="preserve"> ORAZ  SPOSOBU DOKONYWANIA  OCENY SPEŁNIANIA  TYCH  WARUNKÓW</w:t>
      </w:r>
    </w:p>
    <w:p w:rsidR="004D4D6D" w:rsidRPr="00CD6154" w:rsidRDefault="004D4D6D" w:rsidP="00CD6154">
      <w:pPr>
        <w:pStyle w:val="Bezodstpw"/>
        <w:spacing w:line="276" w:lineRule="auto"/>
        <w:rPr>
          <w:rFonts w:ascii="Times New Roman" w:hAnsi="Times New Roman" w:cs="Times New Roman"/>
          <w:b/>
          <w:bCs/>
          <w:sz w:val="24"/>
          <w:szCs w:val="24"/>
          <w:lang w:eastAsia="pl-PL"/>
        </w:rPr>
      </w:pPr>
    </w:p>
    <w:p w:rsidR="00B1341B" w:rsidRPr="00CD6154" w:rsidRDefault="00041D6B"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O udzielen</w:t>
      </w:r>
      <w:r w:rsidR="006437C2">
        <w:rPr>
          <w:rFonts w:ascii="Times New Roman" w:hAnsi="Times New Roman" w:cs="Times New Roman"/>
          <w:sz w:val="24"/>
          <w:szCs w:val="24"/>
          <w:lang w:eastAsia="pl-PL"/>
        </w:rPr>
        <w:t>ie zamówienia mogą ubiegać się W</w:t>
      </w:r>
      <w:r w:rsidR="00B1341B" w:rsidRPr="00CD6154">
        <w:rPr>
          <w:rFonts w:ascii="Times New Roman" w:hAnsi="Times New Roman" w:cs="Times New Roman"/>
          <w:sz w:val="24"/>
          <w:szCs w:val="24"/>
          <w:lang w:eastAsia="pl-PL"/>
        </w:rPr>
        <w:t>ykonawcy, którzy</w:t>
      </w:r>
      <w:r w:rsidR="006437C2">
        <w:rPr>
          <w:rFonts w:ascii="Times New Roman" w:hAnsi="Times New Roman" w:cs="Times New Roman"/>
          <w:sz w:val="24"/>
          <w:szCs w:val="24"/>
          <w:lang w:eastAsia="pl-PL"/>
        </w:rPr>
        <w:t xml:space="preserve"> spełniają warunki udziału w postępowaniu określone w art. 22 ust. 1 </w:t>
      </w:r>
      <w:proofErr w:type="spellStart"/>
      <w:r w:rsidR="006437C2">
        <w:rPr>
          <w:rFonts w:ascii="Times New Roman" w:hAnsi="Times New Roman" w:cs="Times New Roman"/>
          <w:sz w:val="24"/>
          <w:szCs w:val="24"/>
          <w:lang w:eastAsia="pl-PL"/>
        </w:rPr>
        <w:t>pzp</w:t>
      </w:r>
      <w:proofErr w:type="spellEnd"/>
      <w:r w:rsidR="006437C2">
        <w:rPr>
          <w:rFonts w:ascii="Times New Roman" w:hAnsi="Times New Roman" w:cs="Times New Roman"/>
          <w:sz w:val="24"/>
          <w:szCs w:val="24"/>
          <w:lang w:eastAsia="pl-PL"/>
        </w:rPr>
        <w:t xml:space="preserve">, dotyczące </w:t>
      </w:r>
      <w:r w:rsidR="009332DB" w:rsidRPr="00CD6154">
        <w:rPr>
          <w:rFonts w:ascii="Times New Roman" w:hAnsi="Times New Roman" w:cs="Times New Roman"/>
          <w:sz w:val="24"/>
          <w:szCs w:val="24"/>
          <w:lang w:eastAsia="pl-PL"/>
        </w:rPr>
        <w:t>:</w:t>
      </w:r>
    </w:p>
    <w:p w:rsidR="009332DB"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w:t>
      </w:r>
      <w:r w:rsidR="00F813ED">
        <w:rPr>
          <w:rFonts w:ascii="Times New Roman" w:hAnsi="Times New Roman" w:cs="Times New Roman"/>
          <w:sz w:val="24"/>
          <w:szCs w:val="24"/>
          <w:lang w:eastAsia="pl-PL"/>
        </w:rPr>
        <w:t xml:space="preserve"> </w:t>
      </w:r>
      <w:r w:rsidR="006437C2">
        <w:rPr>
          <w:rFonts w:ascii="Times New Roman" w:hAnsi="Times New Roman" w:cs="Times New Roman"/>
          <w:sz w:val="24"/>
          <w:szCs w:val="24"/>
          <w:lang w:eastAsia="pl-PL"/>
        </w:rPr>
        <w:t xml:space="preserve">Posiadania </w:t>
      </w:r>
      <w:r w:rsidRPr="00CD6154">
        <w:rPr>
          <w:rFonts w:ascii="Times New Roman" w:hAnsi="Times New Roman" w:cs="Times New Roman"/>
          <w:sz w:val="24"/>
          <w:szCs w:val="24"/>
          <w:lang w:eastAsia="pl-PL"/>
        </w:rPr>
        <w:t>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rsidR="004F4F48"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w:t>
      </w:r>
      <w:r w:rsidR="00F813ED">
        <w:rPr>
          <w:rFonts w:ascii="Times New Roman" w:hAnsi="Times New Roman" w:cs="Times New Roman"/>
          <w:sz w:val="24"/>
          <w:szCs w:val="24"/>
          <w:lang w:eastAsia="pl-PL"/>
        </w:rPr>
        <w:t>dstawie złożonego oświadczenia.</w:t>
      </w:r>
    </w:p>
    <w:p w:rsidR="004F4F48" w:rsidRPr="00CD6154" w:rsidRDefault="00F813E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 S</w:t>
      </w:r>
      <w:r w:rsidR="004F4F48" w:rsidRPr="00CD6154">
        <w:rPr>
          <w:rFonts w:ascii="Times New Roman" w:hAnsi="Times New Roman" w:cs="Times New Roman"/>
          <w:sz w:val="24"/>
          <w:szCs w:val="24"/>
          <w:lang w:eastAsia="pl-PL"/>
        </w:rPr>
        <w:t>ytuacji ekonomicznej lub finansowej:</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F813ED">
        <w:rPr>
          <w:rFonts w:ascii="Times New Roman" w:hAnsi="Times New Roman" w:cs="Times New Roman"/>
          <w:sz w:val="24"/>
          <w:szCs w:val="24"/>
          <w:lang w:eastAsia="pl-PL"/>
        </w:rPr>
        <w:t>dstawie złożonego oświadczenia.</w:t>
      </w:r>
    </w:p>
    <w:p w:rsidR="004F4F48"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3)zdolności techniczne</w:t>
      </w:r>
      <w:r w:rsidR="004F4F48" w:rsidRPr="00CD6154">
        <w:rPr>
          <w:rFonts w:ascii="Times New Roman" w:hAnsi="Times New Roman" w:cs="Times New Roman"/>
          <w:sz w:val="24"/>
          <w:szCs w:val="24"/>
          <w:lang w:eastAsia="pl-PL"/>
        </w:rPr>
        <w:t xml:space="preserve"> lub zawodowe</w:t>
      </w:r>
      <w:r>
        <w:rPr>
          <w:rFonts w:ascii="Times New Roman" w:hAnsi="Times New Roman" w:cs="Times New Roman"/>
          <w:sz w:val="24"/>
          <w:szCs w:val="24"/>
          <w:lang w:eastAsia="pl-PL"/>
        </w:rPr>
        <w:t xml:space="preserve"> </w:t>
      </w:r>
    </w:p>
    <w:p w:rsidR="00B05562"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 celu potwierdzenia spełnienia tego warunku Wykonawca wykaże, że :</w:t>
      </w:r>
    </w:p>
    <w:p w:rsidR="00B25394" w:rsidRPr="00CD6154" w:rsidRDefault="00B2539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Dla części I</w:t>
      </w:r>
    </w:p>
    <w:p w:rsidR="00E524FE" w:rsidRDefault="00B05562"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Posiada  doświadczenie w realizacji podobnych  robót budowlanych, tj. nie wcześniej niż</w:t>
      </w:r>
      <w:r w:rsidR="00E524FE" w:rsidRPr="00CD6154">
        <w:rPr>
          <w:rFonts w:ascii="Times New Roman" w:hAnsi="Times New Roman" w:cs="Times New Roman"/>
          <w:sz w:val="24"/>
          <w:szCs w:val="24"/>
          <w:lang w:eastAsia="pl-PL"/>
        </w:rPr>
        <w:t xml:space="preserve"> w okresie ostatnich 5 lat przed </w:t>
      </w:r>
      <w:r>
        <w:rPr>
          <w:rFonts w:ascii="Times New Roman" w:hAnsi="Times New Roman" w:cs="Times New Roman"/>
          <w:sz w:val="24"/>
          <w:szCs w:val="24"/>
          <w:lang w:eastAsia="pl-PL"/>
        </w:rPr>
        <w:t xml:space="preserve">dniem upływu terminu składania ofert </w:t>
      </w:r>
      <w:r w:rsidR="00E524FE" w:rsidRPr="00CD6154">
        <w:rPr>
          <w:rFonts w:ascii="Times New Roman" w:hAnsi="Times New Roman" w:cs="Times New Roman"/>
          <w:sz w:val="24"/>
          <w:szCs w:val="24"/>
          <w:lang w:eastAsia="pl-PL"/>
        </w:rPr>
        <w:t xml:space="preserve">a jeżeli okres prowadzenia </w:t>
      </w:r>
      <w:r w:rsidR="00567B66" w:rsidRPr="00CD6154">
        <w:rPr>
          <w:rFonts w:ascii="Times New Roman" w:hAnsi="Times New Roman" w:cs="Times New Roman"/>
          <w:sz w:val="24"/>
          <w:szCs w:val="24"/>
          <w:lang w:eastAsia="pl-PL"/>
        </w:rPr>
        <w:t xml:space="preserve">działalności jest krótszy – w tym okresie , </w:t>
      </w:r>
      <w:r w:rsidR="00F33438">
        <w:rPr>
          <w:rFonts w:ascii="Times New Roman" w:hAnsi="Times New Roman" w:cs="Times New Roman"/>
          <w:sz w:val="24"/>
          <w:szCs w:val="24"/>
          <w:lang w:eastAsia="pl-PL"/>
        </w:rPr>
        <w:t>wykonał zgodnie z zasadami sztuki budowlanej i pra</w:t>
      </w:r>
      <w:r w:rsidR="000D2C2F">
        <w:rPr>
          <w:rFonts w:ascii="Times New Roman" w:hAnsi="Times New Roman" w:cs="Times New Roman"/>
          <w:sz w:val="24"/>
          <w:szCs w:val="24"/>
          <w:lang w:eastAsia="pl-PL"/>
        </w:rPr>
        <w:t xml:space="preserve">widłowo ukończył co najmniej – dwie </w:t>
      </w:r>
      <w:r w:rsidR="00F33438">
        <w:rPr>
          <w:rFonts w:ascii="Times New Roman" w:hAnsi="Times New Roman" w:cs="Times New Roman"/>
          <w:sz w:val="24"/>
          <w:szCs w:val="24"/>
          <w:lang w:eastAsia="pl-PL"/>
        </w:rPr>
        <w:t xml:space="preserve"> </w:t>
      </w:r>
      <w:r w:rsidR="00567B66" w:rsidRPr="00CD6154">
        <w:rPr>
          <w:rFonts w:ascii="Times New Roman" w:hAnsi="Times New Roman" w:cs="Times New Roman"/>
          <w:sz w:val="24"/>
          <w:szCs w:val="24"/>
          <w:lang w:eastAsia="pl-PL"/>
        </w:rPr>
        <w:t>rob</w:t>
      </w:r>
      <w:r w:rsidR="00F33438">
        <w:rPr>
          <w:rFonts w:ascii="Times New Roman" w:hAnsi="Times New Roman" w:cs="Times New Roman"/>
          <w:sz w:val="24"/>
          <w:szCs w:val="24"/>
          <w:lang w:eastAsia="pl-PL"/>
        </w:rPr>
        <w:t xml:space="preserve">oty w zakresie budowy/ przebudowy/ rozbudowie </w:t>
      </w:r>
      <w:r w:rsidR="00075EFF" w:rsidRPr="000D2C2F">
        <w:rPr>
          <w:rFonts w:ascii="Times New Roman" w:hAnsi="Times New Roman" w:cs="Times New Roman"/>
          <w:sz w:val="24"/>
          <w:szCs w:val="24"/>
          <w:lang w:eastAsia="pl-PL"/>
        </w:rPr>
        <w:t xml:space="preserve">dróg  </w:t>
      </w:r>
      <w:r w:rsidR="00F33438" w:rsidRPr="000D2C2F">
        <w:rPr>
          <w:rFonts w:ascii="Times New Roman" w:hAnsi="Times New Roman" w:cs="Times New Roman"/>
          <w:sz w:val="24"/>
          <w:szCs w:val="24"/>
          <w:lang w:eastAsia="pl-PL"/>
        </w:rPr>
        <w:t xml:space="preserve">o łącznej wartości </w:t>
      </w:r>
      <w:r w:rsidR="00F33438" w:rsidRPr="00A2577E">
        <w:rPr>
          <w:rFonts w:ascii="Times New Roman" w:hAnsi="Times New Roman" w:cs="Times New Roman"/>
          <w:sz w:val="24"/>
          <w:szCs w:val="24"/>
          <w:lang w:eastAsia="pl-PL"/>
        </w:rPr>
        <w:t xml:space="preserve">3 </w:t>
      </w:r>
      <w:r w:rsidR="003F6FC7" w:rsidRPr="00A2577E">
        <w:rPr>
          <w:rFonts w:ascii="Times New Roman" w:hAnsi="Times New Roman" w:cs="Times New Roman"/>
          <w:sz w:val="24"/>
          <w:szCs w:val="24"/>
          <w:lang w:eastAsia="pl-PL"/>
        </w:rPr>
        <w:t xml:space="preserve">000 </w:t>
      </w:r>
      <w:r w:rsidR="00FC6940" w:rsidRPr="00A2577E">
        <w:rPr>
          <w:rFonts w:ascii="Times New Roman" w:hAnsi="Times New Roman" w:cs="Times New Roman"/>
          <w:sz w:val="24"/>
          <w:szCs w:val="24"/>
          <w:lang w:eastAsia="pl-PL"/>
        </w:rPr>
        <w:t>000,00 zł</w:t>
      </w:r>
      <w:r w:rsidR="00AC15AD" w:rsidRPr="00A2577E">
        <w:rPr>
          <w:rFonts w:ascii="Times New Roman" w:hAnsi="Times New Roman" w:cs="Times New Roman"/>
          <w:sz w:val="24"/>
          <w:szCs w:val="24"/>
          <w:lang w:eastAsia="pl-PL"/>
        </w:rPr>
        <w:t xml:space="preserve"> ,</w:t>
      </w:r>
      <w:r w:rsidR="009A3687" w:rsidRPr="00A2577E">
        <w:rPr>
          <w:rFonts w:ascii="Times New Roman" w:hAnsi="Times New Roman" w:cs="Times New Roman"/>
          <w:sz w:val="24"/>
          <w:szCs w:val="24"/>
          <w:lang w:eastAsia="pl-PL"/>
        </w:rPr>
        <w:t xml:space="preserve"> w tym co najmniej 1 robota polegająca na budowie/przebudowie/rozbudowie  </w:t>
      </w:r>
      <w:r w:rsidR="009A3687" w:rsidRPr="00A2577E">
        <w:rPr>
          <w:rFonts w:ascii="Times New Roman" w:hAnsi="Times New Roman" w:cs="Times New Roman"/>
          <w:sz w:val="24"/>
          <w:szCs w:val="24"/>
          <w:u w:val="single"/>
          <w:lang w:eastAsia="pl-PL"/>
        </w:rPr>
        <w:t>placu albo rynku albo innego obszaru urbanistycznego</w:t>
      </w:r>
      <w:r w:rsidR="009A3687" w:rsidRPr="00A2577E">
        <w:rPr>
          <w:rFonts w:ascii="Times New Roman" w:hAnsi="Times New Roman" w:cs="Times New Roman"/>
          <w:sz w:val="24"/>
          <w:szCs w:val="24"/>
          <w:lang w:eastAsia="pl-PL"/>
        </w:rPr>
        <w:t xml:space="preserve"> z możliwością wystąpienia wolno stojących obiektów małej architektury .</w:t>
      </w:r>
    </w:p>
    <w:p w:rsidR="00572126" w:rsidRPr="00A2577E" w:rsidRDefault="00572126"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Jako wykonanie (zakończenie ) zadania  należy </w:t>
      </w:r>
      <w:r w:rsidR="00166F1F">
        <w:rPr>
          <w:rFonts w:ascii="Times New Roman" w:hAnsi="Times New Roman" w:cs="Times New Roman"/>
          <w:sz w:val="24"/>
          <w:szCs w:val="24"/>
          <w:lang w:eastAsia="pl-PL"/>
        </w:rPr>
        <w:t>rozumieć podpisanie końcowego Protokołu odbioru robót .</w:t>
      </w:r>
    </w:p>
    <w:p w:rsidR="009A3687" w:rsidRPr="00A2577E" w:rsidRDefault="009A3687"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t>Zamawiający uzna warunek za spełniony , jeżeli Wykonawca wykaże , że dysponuje następującymi osobami które skieruje do realizacji zamówienia publicznego :</w:t>
      </w:r>
    </w:p>
    <w:p w:rsidR="009A3687" w:rsidRPr="00A2577E" w:rsidRDefault="009A3687"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lastRenderedPageBreak/>
        <w:t>-</w:t>
      </w:r>
      <w:r w:rsidR="004F665E" w:rsidRPr="00A2577E">
        <w:rPr>
          <w:rFonts w:ascii="Times New Roman" w:hAnsi="Times New Roman" w:cs="Times New Roman"/>
          <w:sz w:val="24"/>
          <w:szCs w:val="24"/>
          <w:lang w:eastAsia="pl-PL"/>
        </w:rPr>
        <w:t xml:space="preserve"> co najmniej jedną osobę posiadającą uprawnienia budowlane do kierowania robotami budowlanymi w specjalności drogowej ( wydane na podstawie przepisów ustawy Prawo budowlane lub odpowiadające ww. uprawnieniom ważne uprawnienia uzyskane na podstawie wcześniej obowiązujących przepisów )</w:t>
      </w:r>
    </w:p>
    <w:p w:rsidR="00B17FF8" w:rsidRPr="00A2577E" w:rsidRDefault="00B17FF8" w:rsidP="00CD6154">
      <w:pPr>
        <w:pStyle w:val="Bezodstpw"/>
        <w:spacing w:line="276" w:lineRule="auto"/>
        <w:rPr>
          <w:rFonts w:ascii="Times New Roman" w:hAnsi="Times New Roman" w:cs="Times New Roman"/>
          <w:sz w:val="24"/>
          <w:szCs w:val="24"/>
          <w:lang w:eastAsia="pl-PL"/>
        </w:rPr>
      </w:pPr>
      <w:r w:rsidRPr="00A2577E">
        <w:rPr>
          <w:rFonts w:ascii="Times New Roman" w:hAnsi="Times New Roman" w:cs="Times New Roman"/>
          <w:sz w:val="24"/>
          <w:szCs w:val="24"/>
          <w:lang w:eastAsia="pl-PL"/>
        </w:rPr>
        <w:t xml:space="preserve">W zakresie wskazanych powyżej uprawnień Zamawiający dopuszcza także odpowiadające im uprawnienia nabyte w państwach członkowskich Unii Europejskiej na zasadach określonych w ustawie z dnia 22 grudnia 2015 r. o zasadach </w:t>
      </w:r>
      <w:r w:rsidR="00026D8E" w:rsidRPr="00A2577E">
        <w:rPr>
          <w:rFonts w:ascii="Times New Roman" w:hAnsi="Times New Roman" w:cs="Times New Roman"/>
          <w:sz w:val="24"/>
          <w:szCs w:val="24"/>
          <w:lang w:eastAsia="pl-PL"/>
        </w:rPr>
        <w:t xml:space="preserve">uznawania kwalifikacji zawodowych nabytych w państwach członkowskich Unii Europejskiej ( Dz. U. z 2016r. poz. 65 ) </w:t>
      </w:r>
    </w:p>
    <w:p w:rsidR="00FC6940" w:rsidRPr="00B25394" w:rsidRDefault="00C84466" w:rsidP="00CD6154">
      <w:pPr>
        <w:pStyle w:val="Bezodstpw"/>
        <w:spacing w:line="276" w:lineRule="auto"/>
        <w:rPr>
          <w:rFonts w:ascii="Times New Roman" w:hAnsi="Times New Roman" w:cs="Times New Roman"/>
          <w:sz w:val="24"/>
          <w:szCs w:val="24"/>
          <w:lang w:eastAsia="pl-PL"/>
        </w:rPr>
      </w:pPr>
      <w:r w:rsidRPr="00B25394">
        <w:rPr>
          <w:rFonts w:ascii="Times New Roman" w:hAnsi="Times New Roman" w:cs="Times New Roman"/>
          <w:sz w:val="24"/>
          <w:szCs w:val="24"/>
          <w:lang w:eastAsia="pl-PL"/>
        </w:rPr>
        <w:t>b) dysponuje osobą z uprawnieniami budo</w:t>
      </w:r>
      <w:r w:rsidR="00213289" w:rsidRPr="00B25394">
        <w:rPr>
          <w:rFonts w:ascii="Times New Roman" w:hAnsi="Times New Roman" w:cs="Times New Roman"/>
          <w:sz w:val="24"/>
          <w:szCs w:val="24"/>
          <w:lang w:eastAsia="pl-PL"/>
        </w:rPr>
        <w:t xml:space="preserve">wlanymi w specjalności </w:t>
      </w:r>
      <w:r w:rsidR="00B25394" w:rsidRPr="00B25394">
        <w:rPr>
          <w:rFonts w:ascii="Times New Roman" w:hAnsi="Times New Roman" w:cs="Times New Roman"/>
          <w:sz w:val="24"/>
          <w:szCs w:val="24"/>
          <w:lang w:eastAsia="pl-PL"/>
        </w:rPr>
        <w:t>instalacyjnej w zakresie sieci, instalacji i urządzeń elektrycznych i elektroenergetycznych bez ograniczeń.</w:t>
      </w:r>
    </w:p>
    <w:p w:rsidR="008E0EA8" w:rsidRPr="00B25394" w:rsidRDefault="008E0EA8" w:rsidP="00CD6154">
      <w:pPr>
        <w:pStyle w:val="Bezodstpw"/>
        <w:spacing w:line="276" w:lineRule="auto"/>
        <w:rPr>
          <w:rFonts w:ascii="Times New Roman" w:hAnsi="Times New Roman" w:cs="Times New Roman"/>
          <w:sz w:val="24"/>
          <w:szCs w:val="24"/>
          <w:lang w:eastAsia="pl-PL"/>
        </w:rPr>
      </w:pPr>
    </w:p>
    <w:p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381329">
        <w:rPr>
          <w:rFonts w:ascii="Times New Roman" w:hAnsi="Times New Roman" w:cs="Times New Roman"/>
          <w:b/>
          <w:sz w:val="24"/>
          <w:szCs w:val="24"/>
          <w:lang w:eastAsia="pl-PL"/>
        </w:rPr>
        <w:t>PODSTAWY  WYKLUCZENIA,  O  KTÓRYCH MOWA W ART. 24 UST. 5</w:t>
      </w:r>
    </w:p>
    <w:p w:rsidR="00690589" w:rsidRPr="00CD6154" w:rsidRDefault="00381329"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Nie dotyczy – Zamawiający nie przewiduje wykluczenia na podstawie wyżej wskazanego przepisu .</w:t>
      </w:r>
    </w:p>
    <w:p w:rsidR="00B27A81" w:rsidRPr="00CD6154" w:rsidRDefault="00B27A81" w:rsidP="00CD6154">
      <w:pPr>
        <w:pStyle w:val="Bezodstpw"/>
        <w:spacing w:line="276" w:lineRule="auto"/>
        <w:rPr>
          <w:rFonts w:ascii="Times New Roman" w:hAnsi="Times New Roman" w:cs="Times New Roman"/>
          <w:sz w:val="24"/>
          <w:szCs w:val="24"/>
          <w:lang w:eastAsia="pl-PL"/>
        </w:rPr>
      </w:pPr>
    </w:p>
    <w:p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67252F" w:rsidRDefault="0067252F" w:rsidP="00CD6154">
      <w:pPr>
        <w:pStyle w:val="Bezodstpw"/>
        <w:spacing w:line="276" w:lineRule="auto"/>
        <w:rPr>
          <w:rFonts w:ascii="Times New Roman" w:hAnsi="Times New Roman" w:cs="Times New Roman"/>
          <w:bCs/>
          <w:sz w:val="24"/>
          <w:szCs w:val="24"/>
          <w:lang w:eastAsia="pl-PL"/>
        </w:rPr>
      </w:pPr>
    </w:p>
    <w:p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w:t>
      </w:r>
      <w:r w:rsidR="009F731B">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ETAP SKŁADANIA OFERT :</w:t>
      </w:r>
    </w:p>
    <w:p w:rsidR="00AB69D7" w:rsidRPr="00CD6154" w:rsidRDefault="00AB69D7" w:rsidP="00CD6154">
      <w:pPr>
        <w:pStyle w:val="Bezodstpw"/>
        <w:spacing w:line="276" w:lineRule="auto"/>
        <w:rPr>
          <w:rFonts w:ascii="Times New Roman" w:hAnsi="Times New Roman" w:cs="Times New Roman"/>
          <w:bCs/>
          <w:sz w:val="24"/>
          <w:szCs w:val="24"/>
          <w:lang w:eastAsia="pl-PL"/>
        </w:rPr>
      </w:pPr>
    </w:p>
    <w:p w:rsidR="00922E5E" w:rsidRPr="00CD6154" w:rsidRDefault="00922E5E" w:rsidP="00CD6154">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076E07" w:rsidRPr="00166F1F"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w:t>
      </w:r>
      <w:r w:rsidR="00166F1F">
        <w:rPr>
          <w:rFonts w:ascii="Times New Roman" w:hAnsi="Times New Roman" w:cs="Times New Roman"/>
          <w:sz w:val="24"/>
          <w:szCs w:val="24"/>
        </w:rPr>
        <w:t xml:space="preserve">otrzeby realizacji zamówienia.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lastRenderedPageBreak/>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r w:rsidR="00076E07">
        <w:rPr>
          <w:rFonts w:ascii="Times New Roman" w:hAnsi="Times New Roman" w:cs="Times New Roman"/>
          <w:sz w:val="24"/>
          <w:szCs w:val="24"/>
        </w:rPr>
        <w:t xml:space="preserve"> wraz z dokumentami z których wynika sposób reprezentacji osób udzielających </w:t>
      </w:r>
      <w:r w:rsidR="006303A4">
        <w:rPr>
          <w:rFonts w:ascii="Times New Roman" w:hAnsi="Times New Roman" w:cs="Times New Roman"/>
          <w:sz w:val="24"/>
          <w:szCs w:val="24"/>
        </w:rPr>
        <w:t xml:space="preserve">pełnomocnictwa </w:t>
      </w:r>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F50654" w:rsidRDefault="00F50654" w:rsidP="00CD6154">
      <w:pPr>
        <w:pStyle w:val="Bezodstpw"/>
        <w:spacing w:line="276" w:lineRule="auto"/>
        <w:rPr>
          <w:rFonts w:ascii="Times New Roman" w:hAnsi="Times New Roman" w:cs="Times New Roman"/>
          <w:sz w:val="24"/>
          <w:szCs w:val="24"/>
        </w:rPr>
      </w:pPr>
    </w:p>
    <w:p w:rsidR="006303A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2D2087" w:rsidRPr="00CD6154" w:rsidRDefault="002D2087" w:rsidP="00CD6154">
      <w:pPr>
        <w:pStyle w:val="Bezodstpw"/>
        <w:spacing w:line="276" w:lineRule="auto"/>
        <w:rPr>
          <w:rFonts w:ascii="Times New Roman" w:hAnsi="Times New Roman" w:cs="Times New Roman"/>
          <w:sz w:val="24"/>
          <w:szCs w:val="24"/>
        </w:rPr>
      </w:pP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xml:space="preserve">, a jeżeli okres prowadzenia działalności jest krótszy – </w:t>
      </w:r>
      <w:r w:rsidRPr="00CD6154">
        <w:rPr>
          <w:rFonts w:ascii="Times New Roman" w:hAnsi="Times New Roman" w:cs="Times New Roman"/>
          <w:sz w:val="24"/>
          <w:szCs w:val="24"/>
        </w:rPr>
        <w:lastRenderedPageBreak/>
        <w:t>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rsidR="00A85054" w:rsidRPr="00CD6154" w:rsidRDefault="00922E5E" w:rsidP="00CD6154">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3B016B"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rsidR="00523CB2" w:rsidRPr="00CD6154" w:rsidRDefault="00523CB2"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Default="00F102E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C55FEF" w:rsidRDefault="00C55FEF" w:rsidP="00CD6154">
      <w:pPr>
        <w:pStyle w:val="Bezodstpw"/>
        <w:spacing w:line="276" w:lineRule="auto"/>
        <w:rPr>
          <w:rFonts w:ascii="Times New Roman" w:hAnsi="Times New Roman" w:cs="Times New Roman"/>
          <w:sz w:val="24"/>
          <w:szCs w:val="24"/>
        </w:rPr>
      </w:pPr>
    </w:p>
    <w:p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10" w:history="1">
        <w:r w:rsidR="00D87FEA" w:rsidRPr="00542677">
          <w:rPr>
            <w:rStyle w:val="Hipercze"/>
            <w:rFonts w:ascii="Times New Roman" w:eastAsia="Times New Roman" w:hAnsi="Times New Roman" w:cs="Times New Roman"/>
            <w:sz w:val="24"/>
            <w:szCs w:val="24"/>
            <w:lang w:eastAsia="pl-PL"/>
          </w:rPr>
          <w:t>sekretariat@umczyzew.pl</w:t>
        </w:r>
      </w:hyperlink>
    </w:p>
    <w:p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09037F" w:rsidRPr="00D87FEA" w:rsidRDefault="00D87FEA" w:rsidP="00D87FEA">
      <w:pPr>
        <w:pStyle w:val="Bezodstpw"/>
        <w:spacing w:line="276" w:lineRule="auto"/>
        <w:jc w:val="both"/>
        <w:rPr>
          <w:rFonts w:ascii="Times New Roman" w:eastAsia="Times New Roman" w:hAnsi="Times New Roman" w:cs="Times New Roman"/>
          <w:bCs/>
          <w:sz w:val="24"/>
          <w:szCs w:val="24"/>
          <w:lang w:eastAsia="pl-PL"/>
        </w:rPr>
      </w:pPr>
      <w:r w:rsidRPr="00D87FEA">
        <w:rPr>
          <w:rFonts w:ascii="Times New Roman" w:eastAsia="Times New Roman" w:hAnsi="Times New Roman" w:cs="Times New Roman"/>
          <w:bCs/>
          <w:sz w:val="24"/>
          <w:szCs w:val="24"/>
          <w:lang w:eastAsia="pl-PL"/>
        </w:rPr>
        <w:t xml:space="preserve">Komunikacja miedzy Zamawiającym a Wykonawcami będzie </w:t>
      </w:r>
      <w:r>
        <w:rPr>
          <w:rFonts w:ascii="Times New Roman" w:eastAsia="Times New Roman" w:hAnsi="Times New Roman" w:cs="Times New Roman"/>
          <w:bCs/>
          <w:sz w:val="24"/>
          <w:szCs w:val="24"/>
          <w:lang w:eastAsia="pl-PL"/>
        </w:rPr>
        <w:t xml:space="preserve">się odbywać za pośrednictwem: </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r w:rsidR="00D87FEA">
        <w:rPr>
          <w:rFonts w:ascii="Times New Roman" w:hAnsi="Times New Roman" w:cs="Times New Roman"/>
          <w:sz w:val="24"/>
          <w:szCs w:val="24"/>
          <w:lang w:eastAsia="pl-PL"/>
        </w:rPr>
        <w:t xml:space="preserve"> sekretariat@umczyzew.pl</w:t>
      </w:r>
      <w:r w:rsidRPr="00CD6154">
        <w:rPr>
          <w:rFonts w:ascii="Times New Roman" w:hAnsi="Times New Roman" w:cs="Times New Roman"/>
          <w:sz w:val="24"/>
          <w:szCs w:val="24"/>
          <w:lang w:eastAsia="pl-PL"/>
        </w:rPr>
        <w: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09037F" w:rsidRPr="00CD6154" w:rsidRDefault="00D87FE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d) osobiste doręczenie ,</w:t>
      </w:r>
    </w:p>
    <w:p w:rsidR="00D87FEA" w:rsidRPr="00CD6154" w:rsidRDefault="006066B5"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w:t>
      </w:r>
      <w:r w:rsidR="00D87FEA">
        <w:rPr>
          <w:rFonts w:ascii="Times New Roman" w:hAnsi="Times New Roman" w:cs="Times New Roman"/>
          <w:sz w:val="24"/>
          <w:szCs w:val="24"/>
          <w:lang w:eastAsia="pl-PL"/>
        </w:rPr>
        <w:t xml:space="preserve"> na adres wskazany :</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D87FEA" w:rsidRPr="00CD6154" w:rsidRDefault="00D87FEA" w:rsidP="00D87FE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D87FEA" w:rsidRDefault="00D87FEA" w:rsidP="00D87FEA">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D87FEA" w:rsidRPr="009F731B" w:rsidRDefault="00D87FEA" w:rsidP="00D87FEA">
      <w:pPr>
        <w:spacing w:after="120" w:line="240"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Cześć I    Zagospodarowanie centrum Czyżewa .</w:t>
      </w:r>
    </w:p>
    <w:p w:rsidR="00D87FEA" w:rsidRPr="009F731B" w:rsidRDefault="00D87FEA" w:rsidP="00D87FEA">
      <w:pPr>
        <w:pStyle w:val="Bezodstpw"/>
        <w:spacing w:line="276"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Część II  Urządzenie  terenów zieleni wraz z wyposażeniem elementów</w:t>
      </w:r>
    </w:p>
    <w:p w:rsidR="00D87FEA" w:rsidRDefault="00D87FEA" w:rsidP="00D87FEA">
      <w:pPr>
        <w:pStyle w:val="Bezodstpw"/>
        <w:spacing w:line="276" w:lineRule="auto"/>
        <w:rPr>
          <w:rFonts w:ascii="Times New Roman" w:eastAsia="Times New Roman" w:hAnsi="Times New Roman" w:cs="Times New Roman"/>
          <w:b/>
          <w:bCs/>
          <w:sz w:val="24"/>
          <w:szCs w:val="24"/>
          <w:lang w:eastAsia="pl-PL"/>
        </w:rPr>
      </w:pPr>
      <w:r w:rsidRPr="009F731B">
        <w:rPr>
          <w:rFonts w:ascii="Times New Roman" w:eastAsia="Times New Roman" w:hAnsi="Times New Roman" w:cs="Times New Roman"/>
          <w:b/>
          <w:bCs/>
          <w:sz w:val="24"/>
          <w:szCs w:val="24"/>
          <w:lang w:eastAsia="pl-PL"/>
        </w:rPr>
        <w:t xml:space="preserve">                małej  architektury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 uzasadnionych przypadkach zamawiający może przed upływem terminu składania ofert zmienić treść specyfikacji istotnych warunków zamówienia. Dokonaną zmianę SIWZ zamawiający udostępni na stronie internetowej .</w:t>
      </w:r>
    </w:p>
    <w:p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3.Jeżeli w wyniku zmiany treści SIWZ nieprowadzącej do zmiany treści ogłoszenia o zamówieniu będzie niezbędny dodatkowy czas na wprowadzenie zmian w ofertach, </w:t>
      </w:r>
      <w:r>
        <w:rPr>
          <w:rFonts w:ascii="Times New Roman" w:hAnsi="Times New Roman" w:cs="Times New Roman"/>
          <w:sz w:val="24"/>
          <w:szCs w:val="24"/>
          <w:lang w:eastAsia="pl-PL"/>
        </w:rPr>
        <w:lastRenderedPageBreak/>
        <w:t>Zamawiający przedłuży termin składania ofert i poinformuje o tym wykonawców, którym przekazano SIWZ oraz zamieści informację na stronie internetowej .</w:t>
      </w:r>
    </w:p>
    <w:p w:rsidR="00B56765" w:rsidRDefault="00B56765"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Jeżeli zmiana treści </w:t>
      </w:r>
      <w:r w:rsidR="00FE6E84">
        <w:rPr>
          <w:rFonts w:ascii="Times New Roman" w:hAnsi="Times New Roman" w:cs="Times New Roman"/>
          <w:sz w:val="24"/>
          <w:szCs w:val="24"/>
          <w:lang w:eastAsia="pl-PL"/>
        </w:rPr>
        <w:t xml:space="preserve">SIWZ, będzie prowadziła do zmiany treści ogłoszenia o zamówieniu , zamawiający dokona zmiany treści ogłoszenia o zamówieniu w sposób przewidziany w art. 38 ust. 4a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 xml:space="preserve"> oraz jeżeli będzie to konieczne przedłuży termin składania ofert, zgodnie z art. 12a ustawy </w:t>
      </w:r>
      <w:proofErr w:type="spellStart"/>
      <w:r w:rsidR="00FE6E84">
        <w:rPr>
          <w:rFonts w:ascii="Times New Roman" w:hAnsi="Times New Roman" w:cs="Times New Roman"/>
          <w:sz w:val="24"/>
          <w:szCs w:val="24"/>
          <w:lang w:eastAsia="pl-PL"/>
        </w:rPr>
        <w:t>Pzp</w:t>
      </w:r>
      <w:proofErr w:type="spellEnd"/>
      <w:r w:rsidR="00FE6E84">
        <w:rPr>
          <w:rFonts w:ascii="Times New Roman" w:hAnsi="Times New Roman" w:cs="Times New Roman"/>
          <w:sz w:val="24"/>
          <w:szCs w:val="24"/>
          <w:lang w:eastAsia="pl-PL"/>
        </w:rPr>
        <w:t>.</w:t>
      </w:r>
    </w:p>
    <w:p w:rsidR="00FE6E84" w:rsidRDefault="00FE6E8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zamierza zwoływać zebrania wykonawców przed składaniem ofert.</w:t>
      </w:r>
    </w:p>
    <w:p w:rsidR="00B56765" w:rsidRPr="00CD6154" w:rsidRDefault="00B56765" w:rsidP="00CD6154">
      <w:pPr>
        <w:pStyle w:val="Bezodstpw"/>
        <w:spacing w:line="276" w:lineRule="auto"/>
        <w:rPr>
          <w:rFonts w:ascii="Times New Roman" w:hAnsi="Times New Roman" w:cs="Times New Roman"/>
          <w:sz w:val="24"/>
          <w:szCs w:val="24"/>
          <w:lang w:eastAsia="pl-PL"/>
        </w:rPr>
      </w:pPr>
    </w:p>
    <w:p w:rsidR="00B1341B" w:rsidRPr="00CD6154"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Oferta powinna być zabezpieczona wadium w wysokości:</w:t>
      </w:r>
    </w:p>
    <w:p w:rsidR="00E01F9D" w:rsidRDefault="00E01F9D" w:rsidP="00E01F9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Cześć I    Zagospodarowanie centrum Czyżewa Cz. I, Cz. II ( ul. Duży Rynek, </w:t>
      </w:r>
    </w:p>
    <w:p w:rsidR="00E01F9D" w:rsidRPr="000D2C2F" w:rsidRDefault="00E01F9D" w:rsidP="00E01F9D">
      <w:pPr>
        <w:spacing w:after="120" w:line="240" w:lineRule="auto"/>
        <w:rPr>
          <w:rFonts w:ascii="Times New Roman" w:hAnsi="Times New Roman" w:cs="Times New Roman"/>
          <w:bCs/>
          <w:i/>
          <w:sz w:val="24"/>
          <w:szCs w:val="24"/>
          <w:lang w:eastAsia="pl-PL"/>
        </w:rPr>
      </w:pPr>
      <w:r>
        <w:rPr>
          <w:rFonts w:ascii="Times New Roman" w:eastAsia="Times New Roman" w:hAnsi="Times New Roman" w:cs="Times New Roman"/>
          <w:b/>
          <w:bCs/>
          <w:sz w:val="24"/>
          <w:szCs w:val="24"/>
          <w:lang w:eastAsia="pl-PL"/>
        </w:rPr>
        <w:t xml:space="preserve">                ul. Mały Rynek  </w:t>
      </w:r>
      <w:r w:rsidRPr="00E87BA0">
        <w:rPr>
          <w:rFonts w:ascii="Times New Roman" w:eastAsia="Times New Roman" w:hAnsi="Times New Roman" w:cs="Times New Roman"/>
          <w:bCs/>
          <w:sz w:val="24"/>
          <w:szCs w:val="24"/>
          <w:lang w:eastAsia="pl-PL"/>
        </w:rPr>
        <w:t>) -</w:t>
      </w:r>
      <w:r>
        <w:rPr>
          <w:rFonts w:ascii="Times New Roman" w:eastAsia="Times New Roman" w:hAnsi="Times New Roman" w:cs="Times New Roman"/>
          <w:b/>
          <w:bCs/>
          <w:sz w:val="24"/>
          <w:szCs w:val="24"/>
          <w:lang w:eastAsia="pl-PL"/>
        </w:rPr>
        <w:t xml:space="preserve">  </w:t>
      </w:r>
      <w:r w:rsidR="000D2C2F">
        <w:rPr>
          <w:rFonts w:ascii="Times New Roman" w:hAnsi="Times New Roman" w:cs="Times New Roman"/>
          <w:b/>
          <w:bCs/>
          <w:sz w:val="24"/>
          <w:szCs w:val="24"/>
          <w:lang w:eastAsia="pl-PL"/>
        </w:rPr>
        <w:t>70</w:t>
      </w:r>
      <w:r w:rsidR="000D2C2F" w:rsidRPr="000D2C2F">
        <w:rPr>
          <w:rFonts w:ascii="Times New Roman" w:hAnsi="Times New Roman" w:cs="Times New Roman"/>
          <w:b/>
          <w:bCs/>
          <w:sz w:val="24"/>
          <w:szCs w:val="24"/>
          <w:lang w:eastAsia="pl-PL"/>
        </w:rPr>
        <w:t>.000</w:t>
      </w:r>
      <w:r w:rsidR="00E87BA0" w:rsidRPr="000D2C2F">
        <w:rPr>
          <w:rFonts w:ascii="Times New Roman" w:hAnsi="Times New Roman" w:cs="Times New Roman"/>
          <w:b/>
          <w:bCs/>
          <w:sz w:val="24"/>
          <w:szCs w:val="24"/>
          <w:lang w:eastAsia="pl-PL"/>
        </w:rPr>
        <w:t xml:space="preserve">,00 </w:t>
      </w:r>
      <w:r w:rsidRPr="000D2C2F">
        <w:rPr>
          <w:rFonts w:ascii="Times New Roman" w:hAnsi="Times New Roman" w:cs="Times New Roman"/>
          <w:b/>
          <w:bCs/>
          <w:sz w:val="24"/>
          <w:szCs w:val="24"/>
          <w:lang w:eastAsia="pl-PL"/>
        </w:rPr>
        <w:t>zł</w:t>
      </w:r>
      <w:r w:rsidRPr="000D2C2F">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 xml:space="preserve">( </w:t>
      </w:r>
      <w:r w:rsidRPr="00CD6154">
        <w:rPr>
          <w:rFonts w:ascii="Times New Roman" w:hAnsi="Times New Roman" w:cs="Times New Roman"/>
          <w:bCs/>
          <w:i/>
          <w:sz w:val="24"/>
          <w:szCs w:val="24"/>
          <w:lang w:eastAsia="pl-PL"/>
        </w:rPr>
        <w:t>słownie</w:t>
      </w:r>
      <w:r w:rsidR="0020363C">
        <w:rPr>
          <w:rFonts w:ascii="Times New Roman" w:hAnsi="Times New Roman" w:cs="Times New Roman"/>
          <w:bCs/>
          <w:i/>
          <w:sz w:val="24"/>
          <w:szCs w:val="24"/>
          <w:lang w:eastAsia="pl-PL"/>
        </w:rPr>
        <w:t>: siedemdziesiąt</w:t>
      </w:r>
      <w:r w:rsidR="000D2C2F">
        <w:rPr>
          <w:rFonts w:ascii="Times New Roman" w:hAnsi="Times New Roman" w:cs="Times New Roman"/>
          <w:bCs/>
          <w:i/>
          <w:sz w:val="24"/>
          <w:szCs w:val="24"/>
          <w:lang w:eastAsia="pl-PL"/>
        </w:rPr>
        <w:t xml:space="preserve"> tysięcy</w:t>
      </w:r>
      <w:r w:rsidR="00E87BA0">
        <w:rPr>
          <w:rFonts w:ascii="Times New Roman" w:hAnsi="Times New Roman" w:cs="Times New Roman"/>
          <w:bCs/>
          <w:i/>
          <w:sz w:val="24"/>
          <w:szCs w:val="24"/>
          <w:lang w:eastAsia="pl-PL"/>
        </w:rPr>
        <w:t xml:space="preserve"> zł </w:t>
      </w:r>
      <w:r w:rsidRPr="00CD6154">
        <w:rPr>
          <w:rFonts w:ascii="Times New Roman" w:hAnsi="Times New Roman" w:cs="Times New Roman"/>
          <w:bCs/>
          <w:sz w:val="24"/>
          <w:szCs w:val="24"/>
          <w:lang w:eastAsia="pl-PL"/>
        </w:rPr>
        <w:t xml:space="preserve"> )</w:t>
      </w:r>
    </w:p>
    <w:p w:rsidR="00E01F9D" w:rsidRDefault="00E01F9D" w:rsidP="00E01F9D">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Część II  Urządzenie  terenów zieleni wraz z wyposażeniem elementów małej </w:t>
      </w:r>
    </w:p>
    <w:p w:rsidR="00E01F9D" w:rsidRDefault="00E01F9D" w:rsidP="00E87BA0">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architektury </w:t>
      </w:r>
      <w:r w:rsidRPr="00E87BA0">
        <w:rPr>
          <w:rFonts w:ascii="Times New Roman" w:eastAsia="Times New Roman" w:hAnsi="Times New Roman" w:cs="Times New Roman"/>
          <w:b/>
          <w:bCs/>
          <w:sz w:val="24"/>
          <w:szCs w:val="24"/>
          <w:lang w:eastAsia="pl-PL"/>
        </w:rPr>
        <w:t xml:space="preserve">-  </w:t>
      </w:r>
      <w:r w:rsidR="000D2C2F">
        <w:rPr>
          <w:rFonts w:ascii="Times New Roman" w:hAnsi="Times New Roman" w:cs="Times New Roman"/>
          <w:b/>
          <w:bCs/>
          <w:sz w:val="24"/>
          <w:szCs w:val="24"/>
          <w:lang w:eastAsia="pl-PL"/>
        </w:rPr>
        <w:t>5.8</w:t>
      </w:r>
      <w:r w:rsidR="000D2C2F" w:rsidRPr="000D2C2F">
        <w:rPr>
          <w:rFonts w:ascii="Times New Roman" w:hAnsi="Times New Roman" w:cs="Times New Roman"/>
          <w:b/>
          <w:bCs/>
          <w:sz w:val="24"/>
          <w:szCs w:val="24"/>
          <w:lang w:eastAsia="pl-PL"/>
        </w:rPr>
        <w:t>00</w:t>
      </w:r>
      <w:r w:rsidR="00E87BA0" w:rsidRPr="000D2C2F">
        <w:rPr>
          <w:rFonts w:ascii="Times New Roman" w:hAnsi="Times New Roman" w:cs="Times New Roman"/>
          <w:b/>
          <w:bCs/>
          <w:sz w:val="24"/>
          <w:szCs w:val="24"/>
          <w:lang w:eastAsia="pl-PL"/>
        </w:rPr>
        <w:t xml:space="preserve">,00 </w:t>
      </w:r>
      <w:r w:rsidRPr="000D2C2F">
        <w:rPr>
          <w:rFonts w:ascii="Times New Roman" w:hAnsi="Times New Roman" w:cs="Times New Roman"/>
          <w:b/>
          <w:bCs/>
          <w:sz w:val="24"/>
          <w:szCs w:val="24"/>
          <w:lang w:eastAsia="pl-PL"/>
        </w:rPr>
        <w:t>zł</w:t>
      </w:r>
      <w:r w:rsidRPr="000D2C2F">
        <w:rPr>
          <w:rFonts w:ascii="Times New Roman" w:hAnsi="Times New Roman" w:cs="Times New Roman"/>
          <w:bCs/>
          <w:sz w:val="24"/>
          <w:szCs w:val="24"/>
          <w:lang w:eastAsia="pl-PL"/>
        </w:rPr>
        <w:t xml:space="preserve">  </w:t>
      </w:r>
      <w:r w:rsidRPr="00CD6154">
        <w:rPr>
          <w:rFonts w:ascii="Times New Roman" w:hAnsi="Times New Roman" w:cs="Times New Roman"/>
          <w:bCs/>
          <w:sz w:val="24"/>
          <w:szCs w:val="24"/>
          <w:lang w:eastAsia="pl-PL"/>
        </w:rPr>
        <w:t xml:space="preserve">( </w:t>
      </w:r>
      <w:r w:rsidRPr="00CD6154">
        <w:rPr>
          <w:rFonts w:ascii="Times New Roman" w:hAnsi="Times New Roman" w:cs="Times New Roman"/>
          <w:bCs/>
          <w:i/>
          <w:sz w:val="24"/>
          <w:szCs w:val="24"/>
          <w:lang w:eastAsia="pl-PL"/>
        </w:rPr>
        <w:t>słownie</w:t>
      </w:r>
      <w:r w:rsidR="00E87BA0">
        <w:rPr>
          <w:rFonts w:ascii="Times New Roman" w:hAnsi="Times New Roman" w:cs="Times New Roman"/>
          <w:bCs/>
          <w:i/>
          <w:sz w:val="24"/>
          <w:szCs w:val="24"/>
          <w:lang w:eastAsia="pl-PL"/>
        </w:rPr>
        <w:t xml:space="preserve">: pięć tysięcy </w:t>
      </w:r>
      <w:r w:rsidR="000D2C2F">
        <w:rPr>
          <w:rFonts w:ascii="Times New Roman" w:hAnsi="Times New Roman" w:cs="Times New Roman"/>
          <w:bCs/>
          <w:i/>
          <w:sz w:val="24"/>
          <w:szCs w:val="24"/>
          <w:lang w:eastAsia="pl-PL"/>
        </w:rPr>
        <w:t xml:space="preserve">osiemset zł </w:t>
      </w:r>
      <w:r w:rsidRPr="00CD6154">
        <w:rPr>
          <w:rFonts w:ascii="Times New Roman" w:hAnsi="Times New Roman" w:cs="Times New Roman"/>
          <w:bCs/>
          <w:sz w:val="24"/>
          <w:szCs w:val="24"/>
          <w:lang w:eastAsia="pl-PL"/>
        </w:rPr>
        <w:t xml:space="preserve">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Wadium może być wniesione 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pieniądzu,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bankowych lub poręczeniach spółdzielczej kasy oszczędnościowo – kredytowej, z tym że poręczenie kasy jest zawsze poręczeniem pieniężnym,</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bankowych,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gwarancjach ubezpieczeniowych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poręczeniach udzielanych przez podmioty, o których mowa w art. 6b ust. 5 pkt 2 ustawy       z dnia 9 listopada 2000 r. o utworzeniu Polskiej Agencji Rozwoju Przedsiębiorczości</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przypadku wnoszenia wadium w pieniądzu, kwota określona powyżej winna być przelana na konto nr </w:t>
      </w:r>
      <w:r w:rsidRPr="00CD6154">
        <w:rPr>
          <w:rFonts w:ascii="Times New Roman" w:hAnsi="Times New Roman" w:cs="Times New Roman"/>
          <w:b/>
          <w:sz w:val="24"/>
          <w:szCs w:val="24"/>
          <w:lang w:eastAsia="pl-PL"/>
        </w:rPr>
        <w:t>75 8747 0008 0000 0084 2000 0020</w:t>
      </w:r>
      <w:r w:rsidRPr="00CD6154">
        <w:rPr>
          <w:rFonts w:ascii="Times New Roman" w:hAnsi="Times New Roman" w:cs="Times New Roman"/>
          <w:sz w:val="24"/>
          <w:szCs w:val="24"/>
          <w:lang w:eastAsia="pl-PL"/>
        </w:rPr>
        <w:t xml:space="preserve"> Bank Spółdzielczy w Czyżewie,                    a Wykonawca winien dołączyć do oferty kserokopię polecenia przelewu.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przypadku wnoszenia wadium w innej formie, należy stosowne dokumenty dołączyć do oferty.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1341B" w:rsidRPr="00CD6154">
        <w:rPr>
          <w:rFonts w:ascii="Times New Roman" w:hAnsi="Times New Roman" w:cs="Times New Roman"/>
          <w:sz w:val="24"/>
          <w:szCs w:val="24"/>
        </w:rPr>
        <w:t>Jedyną formą złożenia oferty jest forma pisemna.</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B1341B"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3.</w:t>
      </w:r>
      <w:r w:rsidR="00B1341B" w:rsidRPr="00CD6154">
        <w:rPr>
          <w:rFonts w:ascii="Times New Roman" w:hAnsi="Times New Roman" w:cs="Times New Roman"/>
          <w:sz w:val="24"/>
          <w:szCs w:val="24"/>
        </w:rPr>
        <w:t>Wykonawca poniesie wszystkie koszty związane z przygotowaniem i złożeniem oferty.</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w:t>
      </w:r>
      <w:r w:rsidR="00B1341B"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5.</w:t>
      </w:r>
      <w:r w:rsidR="00B1341B" w:rsidRPr="00CD6154">
        <w:rPr>
          <w:rFonts w:ascii="Times New Roman" w:hAnsi="Times New Roman" w:cs="Times New Roman"/>
          <w:sz w:val="24"/>
          <w:szCs w:val="24"/>
        </w:rPr>
        <w:t>Wszelkie skreślenia i korekty w tekście oferty mają być parafowane przez te same upoważnione osoby.</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B1341B"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00B1341B" w:rsidRPr="00CD6154">
        <w:rPr>
          <w:rFonts w:ascii="Times New Roman" w:hAnsi="Times New Roman" w:cs="Times New Roman"/>
          <w:b/>
          <w:bCs/>
          <w:sz w:val="24"/>
          <w:szCs w:val="24"/>
        </w:rPr>
        <w:t>oryginału pełnomocnictwa</w:t>
      </w:r>
      <w:r w:rsidR="00B1341B"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B1341B" w:rsidRPr="00CD6154">
        <w:rPr>
          <w:rFonts w:ascii="Times New Roman" w:hAnsi="Times New Roman" w:cs="Times New Roman"/>
          <w:sz w:val="24"/>
          <w:szCs w:val="24"/>
        </w:rPr>
        <w:t>Jeżeli Wykonawca (firma lub np. spółka cywilna) nie ustanowi pełnomocnika</w:t>
      </w:r>
      <w:r w:rsidR="00B1341B" w:rsidRPr="00CD6154">
        <w:rPr>
          <w:rFonts w:ascii="Times New Roman" w:hAnsi="Times New Roman" w:cs="Times New Roman"/>
          <w:b/>
          <w:bCs/>
          <w:sz w:val="24"/>
          <w:szCs w:val="24"/>
        </w:rPr>
        <w:t xml:space="preserve"> oświadczenia</w:t>
      </w:r>
      <w:r w:rsidR="00B1341B"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00B1341B"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00B1341B" w:rsidRPr="00CD6154">
        <w:rPr>
          <w:rFonts w:ascii="Times New Roman" w:hAnsi="Times New Roman" w:cs="Times New Roman"/>
          <w:sz w:val="24"/>
          <w:szCs w:val="24"/>
        </w:rPr>
        <w:t xml:space="preserve">Wszystkie wymagane dokumenty niniejszej SIWZ muszą być złożone </w:t>
      </w:r>
      <w:r w:rsidR="00B1341B" w:rsidRPr="00CD6154">
        <w:rPr>
          <w:rFonts w:ascii="Times New Roman" w:hAnsi="Times New Roman" w:cs="Times New Roman"/>
          <w:b/>
          <w:bCs/>
          <w:sz w:val="24"/>
          <w:szCs w:val="24"/>
        </w:rPr>
        <w:t>w oryginale lub kserokopii potwierdzonej za zgodność z oryginałem</w:t>
      </w:r>
      <w:r w:rsidR="00B1341B" w:rsidRPr="00CD6154">
        <w:rPr>
          <w:rFonts w:ascii="Times New Roman" w:hAnsi="Times New Roman" w:cs="Times New Roman"/>
          <w:sz w:val="24"/>
          <w:szCs w:val="24"/>
        </w:rPr>
        <w:t xml:space="preserve">  przez wykonawcę (osobę upoważnioną).</w:t>
      </w:r>
    </w:p>
    <w:p w:rsidR="00B1341B" w:rsidRPr="00CD6154" w:rsidRDefault="00FB2E0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00B1341B"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11. Oferta winna zawierać następujące dokumenty :</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wraz z wypełnionym kosztorysem ofertowym</w:t>
      </w:r>
    </w:p>
    <w:p w:rsidR="00FB2E04" w:rsidRPr="00D8635F" w:rsidRDefault="00FB2E04"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2) oświadczenia o niepodleganiu wykluczeniu i spełnianiu</w:t>
      </w:r>
      <w:r w:rsidR="004D42B8" w:rsidRPr="00D8635F">
        <w:rPr>
          <w:rFonts w:ascii="Times New Roman" w:hAnsi="Times New Roman" w:cs="Times New Roman"/>
          <w:sz w:val="24"/>
          <w:szCs w:val="24"/>
        </w:rPr>
        <w:t xml:space="preserve"> warunków udziału w postępowaniu , wg załącznika nr 2 i 3 do </w:t>
      </w:r>
      <w:proofErr w:type="spellStart"/>
      <w:r w:rsidR="004D42B8" w:rsidRPr="00D8635F">
        <w:rPr>
          <w:rFonts w:ascii="Times New Roman" w:hAnsi="Times New Roman" w:cs="Times New Roman"/>
          <w:sz w:val="24"/>
          <w:szCs w:val="24"/>
        </w:rPr>
        <w:t>siwz</w:t>
      </w:r>
      <w:proofErr w:type="spellEnd"/>
      <w:r w:rsidR="004D42B8" w:rsidRPr="00D8635F">
        <w:rPr>
          <w:rFonts w:ascii="Times New Roman" w:hAnsi="Times New Roman" w:cs="Times New Roman"/>
          <w:sz w:val="24"/>
          <w:szCs w:val="24"/>
        </w:rPr>
        <w:t xml:space="preserve"> ; </w:t>
      </w:r>
    </w:p>
    <w:p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3) Pisemne zobowiązania innych podmiotów do oddania  Wykonawcy do dyspozycji niezbędnych zasobów ( jeśli dotyczy )</w:t>
      </w:r>
    </w:p>
    <w:p w:rsidR="004D42B8" w:rsidRPr="00D8635F" w:rsidRDefault="004D42B8" w:rsidP="00CD615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12. Oferta składana przez konsorcjum lub spółkę cywilną winna zawierać następujące dokumenty :</w:t>
      </w:r>
    </w:p>
    <w:p w:rsidR="004D42B8" w:rsidRPr="00D8635F" w:rsidRDefault="004D42B8" w:rsidP="00CD6154">
      <w:pPr>
        <w:pStyle w:val="Bezodstpw"/>
        <w:spacing w:line="276" w:lineRule="auto"/>
        <w:rPr>
          <w:rFonts w:ascii="Times New Roman" w:hAnsi="Times New Roman" w:cs="Times New Roman"/>
          <w:sz w:val="24"/>
          <w:szCs w:val="24"/>
          <w:u w:val="single"/>
        </w:rPr>
      </w:pPr>
      <w:r w:rsidRPr="00D8635F">
        <w:rPr>
          <w:rFonts w:ascii="Times New Roman" w:hAnsi="Times New Roman" w:cs="Times New Roman"/>
          <w:sz w:val="24"/>
          <w:szCs w:val="24"/>
        </w:rPr>
        <w:t xml:space="preserve">1) wypełniony formularz ofertowy, wg załącznika nr 1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podpisany przez peł</w:t>
      </w:r>
      <w:r w:rsidR="00213F94" w:rsidRPr="00D8635F">
        <w:rPr>
          <w:rFonts w:ascii="Times New Roman" w:hAnsi="Times New Roman" w:cs="Times New Roman"/>
          <w:sz w:val="24"/>
          <w:szCs w:val="24"/>
        </w:rPr>
        <w:t xml:space="preserve">nomocnika konsorcjum/spółki cywilnej </w:t>
      </w:r>
      <w:r w:rsidR="00213F94" w:rsidRPr="00D8635F">
        <w:rPr>
          <w:rFonts w:ascii="Times New Roman" w:hAnsi="Times New Roman" w:cs="Times New Roman"/>
          <w:sz w:val="24"/>
          <w:szCs w:val="24"/>
          <w:u w:val="single"/>
        </w:rPr>
        <w:t>oraz kosztorys ofertowy</w:t>
      </w:r>
    </w:p>
    <w:p w:rsidR="00213F94" w:rsidRPr="00D8635F" w:rsidRDefault="00213F94" w:rsidP="00213F94">
      <w:pPr>
        <w:pStyle w:val="Bezodstpw"/>
        <w:spacing w:line="276" w:lineRule="auto"/>
        <w:rPr>
          <w:rFonts w:ascii="Times New Roman" w:hAnsi="Times New Roman" w:cs="Times New Roman"/>
          <w:sz w:val="24"/>
          <w:szCs w:val="24"/>
        </w:rPr>
      </w:pPr>
      <w:r w:rsidRPr="00D8635F">
        <w:rPr>
          <w:rFonts w:ascii="Times New Roman" w:hAnsi="Times New Roman" w:cs="Times New Roman"/>
          <w:sz w:val="24"/>
          <w:szCs w:val="24"/>
        </w:rPr>
        <w:t xml:space="preserve">2) oświadczenia o niepodleganiu wykluczeniu i spełnianiu warunków udziału w postępowaniu , wg załącznika nr 2 i 3 do </w:t>
      </w:r>
      <w:proofErr w:type="spellStart"/>
      <w:r w:rsidRPr="00D8635F">
        <w:rPr>
          <w:rFonts w:ascii="Times New Roman" w:hAnsi="Times New Roman" w:cs="Times New Roman"/>
          <w:sz w:val="24"/>
          <w:szCs w:val="24"/>
        </w:rPr>
        <w:t>siwz</w:t>
      </w:r>
      <w:proofErr w:type="spellEnd"/>
      <w:r w:rsidRPr="00D8635F">
        <w:rPr>
          <w:rFonts w:ascii="Times New Roman" w:hAnsi="Times New Roman" w:cs="Times New Roman"/>
          <w:sz w:val="24"/>
          <w:szCs w:val="24"/>
        </w:rPr>
        <w:t xml:space="preserve"> ; </w:t>
      </w:r>
    </w:p>
    <w:p w:rsidR="00213F94" w:rsidRPr="00E87BA0" w:rsidRDefault="00213F94" w:rsidP="00CD6154">
      <w:pPr>
        <w:pStyle w:val="Bezodstpw"/>
        <w:spacing w:line="276" w:lineRule="auto"/>
        <w:rPr>
          <w:rFonts w:ascii="Times New Roman" w:hAnsi="Times New Roman" w:cs="Times New Roman"/>
          <w:b/>
          <w:sz w:val="24"/>
          <w:szCs w:val="24"/>
        </w:rPr>
      </w:pPr>
      <w:r>
        <w:rPr>
          <w:rFonts w:ascii="Times New Roman" w:hAnsi="Times New Roman" w:cs="Times New Roman"/>
          <w:b/>
          <w:sz w:val="24"/>
          <w:szCs w:val="24"/>
        </w:rPr>
        <w:t xml:space="preserve">3) Pełnomocnictwo, o którym mowa w </w:t>
      </w:r>
      <w:r w:rsidR="00B3506B" w:rsidRPr="00E87BA0">
        <w:rPr>
          <w:rFonts w:ascii="Times New Roman" w:hAnsi="Times New Roman" w:cs="Times New Roman"/>
          <w:b/>
          <w:sz w:val="24"/>
          <w:szCs w:val="24"/>
        </w:rPr>
        <w:t xml:space="preserve">rozdz. VII pkt I </w:t>
      </w:r>
      <w:proofErr w:type="spellStart"/>
      <w:r w:rsidR="00B3506B" w:rsidRPr="00E87BA0">
        <w:rPr>
          <w:rFonts w:ascii="Times New Roman" w:hAnsi="Times New Roman" w:cs="Times New Roman"/>
          <w:b/>
          <w:sz w:val="24"/>
          <w:szCs w:val="24"/>
        </w:rPr>
        <w:t>ppkt</w:t>
      </w:r>
      <w:proofErr w:type="spellEnd"/>
      <w:r w:rsidR="00B3506B" w:rsidRPr="00E87BA0">
        <w:rPr>
          <w:rFonts w:ascii="Times New Roman" w:hAnsi="Times New Roman" w:cs="Times New Roman"/>
          <w:b/>
          <w:sz w:val="24"/>
          <w:szCs w:val="24"/>
        </w:rPr>
        <w:t xml:space="preserve"> 5 specyfi</w:t>
      </w:r>
      <w:r w:rsidRPr="00E87BA0">
        <w:rPr>
          <w:rFonts w:ascii="Times New Roman" w:hAnsi="Times New Roman" w:cs="Times New Roman"/>
          <w:b/>
          <w:sz w:val="24"/>
          <w:szCs w:val="24"/>
        </w:rPr>
        <w:t>kacji ;</w:t>
      </w:r>
    </w:p>
    <w:p w:rsidR="00FB2E04" w:rsidRPr="00213F9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4) Pisemne zobowiązania innych podmiotów do oddania Wykonawcy do dyspozycji niezbędnych zasobów ( jeśli dotyczy )</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13. </w:t>
      </w:r>
      <w:r w:rsidR="00B1341B" w:rsidRPr="00CD6154">
        <w:rPr>
          <w:rFonts w:ascii="Times New Roman" w:hAnsi="Times New Roman" w:cs="Times New Roman"/>
          <w:sz w:val="24"/>
          <w:szCs w:val="24"/>
        </w:rPr>
        <w:t xml:space="preserve">Ofertę należy złożyć w zamkniętej kopercie w sekretariacie </w:t>
      </w:r>
      <w:r w:rsidR="00FB2E04">
        <w:rPr>
          <w:rFonts w:ascii="Times New Roman" w:hAnsi="Times New Roman" w:cs="Times New Roman"/>
          <w:sz w:val="24"/>
          <w:szCs w:val="24"/>
        </w:rPr>
        <w:t xml:space="preserve">Urzędu Miejskiego </w:t>
      </w:r>
      <w:r w:rsidR="00B1341B" w:rsidRPr="00CD6154">
        <w:rPr>
          <w:rFonts w:ascii="Times New Roman" w:hAnsi="Times New Roman" w:cs="Times New Roman"/>
          <w:sz w:val="24"/>
          <w:szCs w:val="24"/>
        </w:rPr>
        <w:t xml:space="preserve">w Czyżewie ul. Mazowiecka 34, pokój nr 1 do dnia </w:t>
      </w:r>
      <w:r w:rsidR="00C15AD5">
        <w:rPr>
          <w:rFonts w:ascii="Times New Roman" w:hAnsi="Times New Roman" w:cs="Times New Roman"/>
          <w:b/>
          <w:sz w:val="24"/>
          <w:szCs w:val="24"/>
        </w:rPr>
        <w:t xml:space="preserve"> 27</w:t>
      </w:r>
      <w:r w:rsidR="004B438A">
        <w:rPr>
          <w:rFonts w:ascii="Times New Roman" w:hAnsi="Times New Roman" w:cs="Times New Roman"/>
          <w:b/>
          <w:sz w:val="24"/>
          <w:szCs w:val="24"/>
        </w:rPr>
        <w:t>.02</w:t>
      </w:r>
      <w:r w:rsidR="007F5420">
        <w:rPr>
          <w:rFonts w:ascii="Times New Roman" w:hAnsi="Times New Roman" w:cs="Times New Roman"/>
          <w:b/>
          <w:sz w:val="24"/>
          <w:szCs w:val="24"/>
        </w:rPr>
        <w:t>.2020</w:t>
      </w:r>
      <w:r w:rsidR="00B1341B" w:rsidRPr="00CD6154">
        <w:rPr>
          <w:rFonts w:ascii="Times New Roman" w:hAnsi="Times New Roman" w:cs="Times New Roman"/>
          <w:sz w:val="24"/>
          <w:szCs w:val="24"/>
        </w:rPr>
        <w:t xml:space="preserve"> roku, do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FB2E04" w:rsidRPr="009F731B" w:rsidRDefault="00B1341B" w:rsidP="00FB2E04">
      <w:pPr>
        <w:spacing w:after="120" w:line="240" w:lineRule="auto"/>
        <w:rPr>
          <w:rFonts w:ascii="Times New Roman" w:eastAsia="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Oferta przetargowa </w:t>
      </w:r>
      <w:r w:rsidRPr="00CD6154">
        <w:rPr>
          <w:rFonts w:ascii="Times New Roman" w:hAnsi="Times New Roman" w:cs="Times New Roman"/>
          <w:bCs/>
          <w:sz w:val="24"/>
          <w:szCs w:val="24"/>
          <w:lang w:eastAsia="pl-PL"/>
        </w:rPr>
        <w:t>–</w:t>
      </w:r>
      <w:r w:rsidR="00C55FEF">
        <w:rPr>
          <w:rFonts w:ascii="Times New Roman" w:hAnsi="Times New Roman" w:cs="Times New Roman"/>
          <w:bCs/>
          <w:sz w:val="24"/>
          <w:szCs w:val="24"/>
          <w:lang w:eastAsia="pl-PL"/>
        </w:rPr>
        <w:t xml:space="preserve"> </w:t>
      </w:r>
      <w:r w:rsidR="00FB2E04" w:rsidRPr="009F731B">
        <w:rPr>
          <w:rFonts w:ascii="Times New Roman" w:eastAsia="Times New Roman" w:hAnsi="Times New Roman" w:cs="Times New Roman"/>
          <w:b/>
          <w:bCs/>
          <w:sz w:val="24"/>
          <w:szCs w:val="24"/>
          <w:lang w:eastAsia="pl-PL"/>
        </w:rPr>
        <w:t xml:space="preserve">Cześć I  </w:t>
      </w:r>
      <w:r w:rsidR="00FB2E04">
        <w:rPr>
          <w:rFonts w:ascii="Times New Roman" w:eastAsia="Times New Roman" w:hAnsi="Times New Roman" w:cs="Times New Roman"/>
          <w:b/>
          <w:bCs/>
          <w:sz w:val="24"/>
          <w:szCs w:val="24"/>
          <w:lang w:eastAsia="pl-PL"/>
        </w:rPr>
        <w:t xml:space="preserve"> </w:t>
      </w:r>
      <w:r w:rsidR="00FB2E04" w:rsidRPr="009F731B">
        <w:rPr>
          <w:rFonts w:ascii="Times New Roman" w:eastAsia="Times New Roman" w:hAnsi="Times New Roman" w:cs="Times New Roman"/>
          <w:b/>
          <w:bCs/>
          <w:sz w:val="24"/>
          <w:szCs w:val="24"/>
          <w:lang w:eastAsia="pl-PL"/>
        </w:rPr>
        <w:t>Zagospodarowanie centrum Czyżewa .</w:t>
      </w:r>
    </w:p>
    <w:p w:rsidR="00FB2E04" w:rsidRDefault="00FB2E04" w:rsidP="00FB2E0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731B">
        <w:rPr>
          <w:rFonts w:ascii="Times New Roman" w:eastAsia="Times New Roman" w:hAnsi="Times New Roman" w:cs="Times New Roman"/>
          <w:b/>
          <w:bCs/>
          <w:sz w:val="24"/>
          <w:szCs w:val="24"/>
          <w:lang w:eastAsia="pl-PL"/>
        </w:rPr>
        <w:t xml:space="preserve">Część II  Urządzenie  terenów zieleni wraz z wyposażeniem </w:t>
      </w:r>
    </w:p>
    <w:p w:rsidR="00FB2E04" w:rsidRPr="009F731B" w:rsidRDefault="00FB2E04" w:rsidP="00FB2E04">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9F731B">
        <w:rPr>
          <w:rFonts w:ascii="Times New Roman" w:eastAsia="Times New Roman" w:hAnsi="Times New Roman" w:cs="Times New Roman"/>
          <w:b/>
          <w:bCs/>
          <w:sz w:val="24"/>
          <w:szCs w:val="24"/>
          <w:lang w:eastAsia="pl-PL"/>
        </w:rPr>
        <w:t>elementów małej  architektury .</w:t>
      </w:r>
    </w:p>
    <w:p w:rsidR="00C55FEF" w:rsidRPr="00996302" w:rsidRDefault="00C55FEF" w:rsidP="00FB2E04">
      <w:pPr>
        <w:spacing w:after="120" w:line="240" w:lineRule="auto"/>
        <w:rPr>
          <w:rFonts w:ascii="Times New Roman" w:eastAsia="Times New Roman" w:hAnsi="Times New Roman" w:cs="Times New Roman"/>
          <w:b/>
          <w:sz w:val="24"/>
          <w:szCs w:val="24"/>
          <w:lang w:eastAsia="pl-PL"/>
        </w:rPr>
      </w:pPr>
    </w:p>
    <w:p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C15AD5">
        <w:rPr>
          <w:rFonts w:ascii="Times New Roman" w:hAnsi="Times New Roman" w:cs="Times New Roman"/>
          <w:b/>
          <w:bCs/>
          <w:sz w:val="24"/>
          <w:szCs w:val="24"/>
          <w:lang w:eastAsia="pl-PL"/>
        </w:rPr>
        <w:t>rzed 27</w:t>
      </w:r>
      <w:r w:rsidR="004B438A">
        <w:rPr>
          <w:rFonts w:ascii="Times New Roman" w:hAnsi="Times New Roman" w:cs="Times New Roman"/>
          <w:b/>
          <w:bCs/>
          <w:sz w:val="24"/>
          <w:szCs w:val="24"/>
          <w:lang w:eastAsia="pl-PL"/>
        </w:rPr>
        <w:t>.02</w:t>
      </w:r>
      <w:r w:rsidR="007F5420">
        <w:rPr>
          <w:rFonts w:ascii="Times New Roman" w:hAnsi="Times New Roman" w:cs="Times New Roman"/>
          <w:b/>
          <w:bCs/>
          <w:sz w:val="24"/>
          <w:szCs w:val="24"/>
          <w:lang w:eastAsia="pl-PL"/>
        </w:rPr>
        <w:t>.2020 r.</w:t>
      </w:r>
      <w:r w:rsidR="00B1341B" w:rsidRPr="00CD6154">
        <w:rPr>
          <w:rFonts w:ascii="Times New Roman" w:hAnsi="Times New Roman" w:cs="Times New Roman"/>
          <w:b/>
          <w:bCs/>
          <w:sz w:val="24"/>
          <w:szCs w:val="24"/>
          <w:lang w:eastAsia="pl-PL"/>
        </w:rPr>
        <w:t xml:space="preserve">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14. </w:t>
      </w:r>
      <w:r w:rsidR="00B1341B" w:rsidRPr="00CD6154">
        <w:rPr>
          <w:rFonts w:ascii="Times New Roman" w:hAnsi="Times New Roman" w:cs="Times New Roman"/>
          <w:sz w:val="24"/>
          <w:szCs w:val="24"/>
        </w:rPr>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w:t>
      </w:r>
      <w:r w:rsidR="00B1341B" w:rsidRPr="00CD6154">
        <w:rPr>
          <w:rFonts w:ascii="Times New Roman" w:hAnsi="Times New Roman" w:cs="Times New Roman"/>
          <w:sz w:val="24"/>
          <w:szCs w:val="24"/>
        </w:rPr>
        <w:lastRenderedPageBreak/>
        <w:t>oznakowanej napisem „ZMIANA”. Koperty oznaczone napisem „ZMIANA” zostaną otwarte przy otwieraniu oferty Wykonawcy, który wprowadził zmiany i po stwierdzeniu poprawności procedury dokonywania zmian, zostaną dołączone do oferty.</w:t>
      </w:r>
    </w:p>
    <w:p w:rsidR="00B1341B"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15. </w:t>
      </w:r>
      <w:r w:rsidR="00B1341B"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01207" w:rsidRPr="00CD6154" w:rsidRDefault="00213F94" w:rsidP="00CD6154">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r w:rsidR="00B1341B" w:rsidRPr="00CD6154">
        <w:rPr>
          <w:rFonts w:ascii="Times New Roman" w:hAnsi="Times New Roman" w:cs="Times New Roman"/>
          <w:sz w:val="24"/>
          <w:szCs w:val="24"/>
        </w:rPr>
        <w:t>Wykonawca nie może wycofać oferty ani wprowadzić jakichkolwiek zmian w treści oferty po upływie terminu składania ofert.</w:t>
      </w:r>
    </w:p>
    <w:p w:rsidR="00601207" w:rsidRPr="00CD6154" w:rsidRDefault="00601207"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B1341B" w:rsidRPr="00E87BA0" w:rsidRDefault="00B1341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Termi</w:t>
      </w:r>
      <w:r w:rsidR="007F5420">
        <w:rPr>
          <w:rFonts w:ascii="Times New Roman" w:hAnsi="Times New Roman" w:cs="Times New Roman"/>
          <w:sz w:val="24"/>
          <w:szCs w:val="24"/>
          <w:lang w:eastAsia="pl-PL"/>
        </w:rPr>
        <w:t xml:space="preserve">n  składania ofert upływa dnia  </w:t>
      </w:r>
      <w:r w:rsidR="00C15AD5">
        <w:rPr>
          <w:rFonts w:ascii="Times New Roman" w:hAnsi="Times New Roman" w:cs="Times New Roman"/>
          <w:b/>
          <w:sz w:val="24"/>
          <w:szCs w:val="24"/>
          <w:lang w:eastAsia="pl-PL"/>
        </w:rPr>
        <w:t>27</w:t>
      </w:r>
      <w:r w:rsidR="004B438A">
        <w:rPr>
          <w:rFonts w:ascii="Times New Roman" w:hAnsi="Times New Roman" w:cs="Times New Roman"/>
          <w:b/>
          <w:sz w:val="24"/>
          <w:szCs w:val="24"/>
          <w:lang w:eastAsia="pl-PL"/>
        </w:rPr>
        <w:t>.02</w:t>
      </w:r>
      <w:r w:rsidR="0020363C">
        <w:rPr>
          <w:rFonts w:ascii="Times New Roman" w:hAnsi="Times New Roman" w:cs="Times New Roman"/>
          <w:b/>
          <w:sz w:val="24"/>
          <w:szCs w:val="24"/>
          <w:lang w:eastAsia="pl-PL"/>
        </w:rPr>
        <w:t>.2020</w:t>
      </w:r>
      <w:r w:rsidRPr="007F5420">
        <w:rPr>
          <w:rFonts w:ascii="Times New Roman" w:hAnsi="Times New Roman" w:cs="Times New Roman"/>
          <w:b/>
          <w:sz w:val="24"/>
          <w:szCs w:val="24"/>
          <w:lang w:eastAsia="pl-PL"/>
        </w:rPr>
        <w:t xml:space="preserve"> r. o</w:t>
      </w:r>
      <w:r w:rsidRPr="00E87BA0">
        <w:rPr>
          <w:rFonts w:ascii="Times New Roman" w:hAnsi="Times New Roman" w:cs="Times New Roman"/>
          <w:b/>
          <w:sz w:val="24"/>
          <w:szCs w:val="24"/>
          <w:lang w:eastAsia="pl-PL"/>
        </w:rPr>
        <w:t xml:space="preserve">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B1341B" w:rsidRDefault="003822C6" w:rsidP="00CD6154">
      <w:pPr>
        <w:pStyle w:val="Bezodstpw"/>
        <w:spacing w:line="276" w:lineRule="auto"/>
        <w:rPr>
          <w:rFonts w:ascii="Times New Roman" w:hAnsi="Times New Roman" w:cs="Times New Roman"/>
          <w:bCs/>
          <w:sz w:val="24"/>
          <w:szCs w:val="24"/>
          <w:lang w:eastAsia="pl-PL"/>
        </w:rPr>
      </w:pPr>
      <w:r w:rsidRPr="003822C6">
        <w:rPr>
          <w:rFonts w:ascii="Times New Roman" w:hAnsi="Times New Roman" w:cs="Times New Roman"/>
          <w:bCs/>
          <w:sz w:val="24"/>
          <w:szCs w:val="24"/>
          <w:lang w:eastAsia="pl-PL"/>
        </w:rPr>
        <w:t>Niez</w:t>
      </w:r>
      <w:r>
        <w:rPr>
          <w:rFonts w:ascii="Times New Roman" w:hAnsi="Times New Roman" w:cs="Times New Roman"/>
          <w:bCs/>
          <w:sz w:val="24"/>
          <w:szCs w:val="24"/>
          <w:lang w:eastAsia="pl-PL"/>
        </w:rPr>
        <w:t>włocznie po otwarciu ofert zamawiający zamieszcza na stronie internetowej informacje dotyczące:</w:t>
      </w:r>
    </w:p>
    <w:p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kwoty jaką zamawiający zamierza przeznaczyć na sfinansowanie zamówienia ,</w:t>
      </w:r>
    </w:p>
    <w:p w:rsid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firm oraz adresów wykonawców, którzy złożyli oferty w terminie ,</w:t>
      </w:r>
    </w:p>
    <w:p w:rsidR="003822C6" w:rsidRPr="003822C6" w:rsidRDefault="003822C6" w:rsidP="00CD615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ceny, terminu wykonania zamówienia, okresu gwarancji i warunków płatności zawartych w ofertach .</w:t>
      </w:r>
    </w:p>
    <w:p w:rsidR="00B866EF" w:rsidRDefault="00B866EF"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p>
    <w:p w:rsidR="00B1341B" w:rsidRPr="00CD6154" w:rsidRDefault="003822C6"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w:t>
      </w:r>
      <w:r w:rsidR="00B1341B"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w:t>
      </w:r>
      <w:r w:rsidR="00B1341B"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w:t>
      </w:r>
      <w:r w:rsidR="00B1341B"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B1341B"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B1341B" w:rsidRPr="00CD6154">
        <w:rPr>
          <w:rFonts w:ascii="Times New Roman" w:hAnsi="Times New Roman" w:cs="Times New Roman"/>
          <w:sz w:val="24"/>
          <w:szCs w:val="24"/>
          <w:lang w:eastAsia="pl-PL"/>
        </w:rPr>
        <w:t xml:space="preserve">Wykonawca winien w swoim kosztorysie </w:t>
      </w:r>
      <w:r w:rsidR="00B1341B" w:rsidRPr="00CD6154">
        <w:rPr>
          <w:rFonts w:ascii="Times New Roman" w:hAnsi="Times New Roman" w:cs="Times New Roman"/>
          <w:sz w:val="24"/>
          <w:szCs w:val="24"/>
          <w:u w:val="single"/>
          <w:lang w:eastAsia="pl-PL"/>
        </w:rPr>
        <w:t>wykazać wszystkie składniki cenotwórcze</w:t>
      </w:r>
      <w:r w:rsidR="00B1341B" w:rsidRPr="00CD6154">
        <w:rPr>
          <w:rFonts w:ascii="Times New Roman" w:hAnsi="Times New Roman" w:cs="Times New Roman"/>
          <w:sz w:val="24"/>
          <w:szCs w:val="24"/>
          <w:lang w:eastAsia="pl-PL"/>
        </w:rPr>
        <w:t xml:space="preserve">, które są niezbędne do wykonania zamówienia.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7.</w:t>
      </w:r>
      <w:r w:rsidR="00B1341B"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w:t>
      </w:r>
      <w:r w:rsidR="00B1341B" w:rsidRPr="00CD6154">
        <w:rPr>
          <w:rFonts w:ascii="Times New Roman" w:hAnsi="Times New Roman" w:cs="Times New Roman"/>
          <w:sz w:val="24"/>
          <w:szCs w:val="24"/>
          <w:lang w:eastAsia="pl-PL"/>
        </w:rPr>
        <w:lastRenderedPageBreak/>
        <w:t xml:space="preserve">cenach jednostkowych. Wartość pozycji po zastosowaniu upustu nie może być niższa niż koszty własne lub koszty wytworzenia.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8.</w:t>
      </w:r>
      <w:r w:rsidR="00B1341B"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B1341B" w:rsidRPr="00CD6154" w:rsidRDefault="00AF73C4" w:rsidP="00CD6154">
      <w:pPr>
        <w:pStyle w:val="Bezodstpw"/>
        <w:spacing w:line="276" w:lineRule="auto"/>
        <w:rPr>
          <w:rFonts w:ascii="Times New Roman" w:hAnsi="Times New Roman" w:cs="Times New Roman"/>
          <w:color w:val="FF0000"/>
          <w:sz w:val="24"/>
          <w:szCs w:val="24"/>
          <w:lang w:eastAsia="pl-PL"/>
        </w:rPr>
      </w:pPr>
      <w:r>
        <w:rPr>
          <w:rFonts w:ascii="Times New Roman" w:hAnsi="Times New Roman" w:cs="Times New Roman"/>
          <w:sz w:val="24"/>
          <w:szCs w:val="24"/>
          <w:lang w:eastAsia="pl-PL"/>
        </w:rPr>
        <w:t>9.</w:t>
      </w:r>
      <w:r w:rsidR="00B1341B" w:rsidRPr="00CD6154">
        <w:rPr>
          <w:rFonts w:ascii="Times New Roman" w:hAnsi="Times New Roman" w:cs="Times New Roman"/>
          <w:sz w:val="24"/>
          <w:szCs w:val="24"/>
          <w:lang w:eastAsia="pl-PL"/>
        </w:rPr>
        <w:t>Cena ofertowa winna zawierać należny podatek od towarów i usług.</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B1341B"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B1341B"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CD6154" w:rsidRDefault="00AF73C4"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12.</w:t>
      </w:r>
      <w:r w:rsidR="00B1341B" w:rsidRPr="00CD6154">
        <w:rPr>
          <w:rFonts w:ascii="Times New Roman" w:hAnsi="Times New Roman" w:cs="Times New Roman"/>
          <w:sz w:val="24"/>
          <w:szCs w:val="24"/>
          <w:lang w:eastAsia="pl-PL"/>
        </w:rPr>
        <w:t>Zamawiający nie przewiduje rozliczeń w walutach obcych. Cena powinna być wyrażona w złotych polskich.</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B1341B" w:rsidRPr="00CD6154" w:rsidRDefault="00FE6E84"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Przy dokonaniu wyboru najkorzystniejszej oferty , zamawiający stosować będzie następujące kryteria oceny ofert :</w:t>
      </w:r>
    </w:p>
    <w:p w:rsidR="000D7993" w:rsidRPr="00CD6154" w:rsidRDefault="000D7993"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w:t>
      </w:r>
      <w:r w:rsidR="00B1341B" w:rsidRPr="00CD6154">
        <w:rPr>
          <w:rFonts w:ascii="Times New Roman" w:hAnsi="Times New Roman" w:cs="Times New Roman"/>
          <w:sz w:val="24"/>
          <w:szCs w:val="24"/>
          <w:lang w:eastAsia="pl-PL"/>
        </w:rPr>
        <w:t>0 punktów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rsidR="00043BAC" w:rsidRPr="00CD6154" w:rsidRDefault="00043BAC" w:rsidP="00CD6154">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Pozostałe oferty otrzymują od 1-60 pkt. Odpowiednio proporcjonalnie do pozycji oferty w ramach badanego kryterium .</w:t>
      </w:r>
    </w:p>
    <w:p w:rsidR="00144A1F" w:rsidRPr="00CD6154" w:rsidRDefault="00144A1F" w:rsidP="00CD6154">
      <w:pPr>
        <w:pStyle w:val="Bezodstpw"/>
        <w:spacing w:line="276" w:lineRule="auto"/>
        <w:rPr>
          <w:rFonts w:ascii="Times New Roman" w:hAnsi="Times New Roman" w:cs="Times New Roman"/>
          <w:b/>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B1341B"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rsidR="00043BAC" w:rsidRPr="00CD6154" w:rsidRDefault="00043BAC"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Ilość punktów = ( okres gwarancji w badanej ofercie/ najdłuższy zaproponowany w ofertach okres gwarancji ) x 100 x 40 %</w:t>
      </w:r>
    </w:p>
    <w:p w:rsidR="00071925"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w:t>
      </w:r>
      <w:r w:rsidR="0020363C">
        <w:rPr>
          <w:rFonts w:ascii="Times New Roman" w:hAnsi="Times New Roman" w:cs="Times New Roman"/>
          <w:sz w:val="24"/>
          <w:szCs w:val="24"/>
          <w:lang w:eastAsia="pl-PL"/>
        </w:rPr>
        <w:t>nie okresu gwarancji w latach :</w:t>
      </w:r>
    </w:p>
    <w:p w:rsidR="00144A1F"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5 lat gwarancji – 20 pkt.</w:t>
      </w:r>
    </w:p>
    <w:p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6 lat gwarancji – 30 pkt.</w:t>
      </w:r>
    </w:p>
    <w:p w:rsidR="003604D6" w:rsidRPr="0020363C" w:rsidRDefault="003604D6" w:rsidP="00CD6154">
      <w:pPr>
        <w:pStyle w:val="Bezodstpw"/>
        <w:spacing w:line="276" w:lineRule="auto"/>
        <w:rPr>
          <w:rFonts w:ascii="Times New Roman" w:hAnsi="Times New Roman" w:cs="Times New Roman"/>
          <w:sz w:val="24"/>
          <w:szCs w:val="24"/>
          <w:lang w:eastAsia="pl-PL"/>
        </w:rPr>
      </w:pPr>
      <w:r w:rsidRPr="0020363C">
        <w:rPr>
          <w:rFonts w:ascii="Times New Roman" w:hAnsi="Times New Roman" w:cs="Times New Roman"/>
          <w:sz w:val="24"/>
          <w:szCs w:val="24"/>
          <w:lang w:eastAsia="pl-PL"/>
        </w:rPr>
        <w:t>7 lat  gwarancji  - 40 pkt.</w:t>
      </w:r>
    </w:p>
    <w:p w:rsidR="003604D6" w:rsidRPr="00CD6154" w:rsidRDefault="003604D6" w:rsidP="00CD6154">
      <w:pPr>
        <w:pStyle w:val="Bezodstpw"/>
        <w:spacing w:line="276" w:lineRule="auto"/>
        <w:rPr>
          <w:rFonts w:ascii="Times New Roman" w:hAnsi="Times New Roman" w:cs="Times New Roman"/>
          <w:sz w:val="24"/>
          <w:szCs w:val="24"/>
          <w:lang w:eastAsia="pl-PL"/>
        </w:rPr>
      </w:pPr>
    </w:p>
    <w:p w:rsidR="00144A1F"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Oferta z najdłuższym okresem gwarancji otrzyma maksymalną i</w:t>
      </w:r>
      <w:r w:rsidR="00144A1F" w:rsidRPr="0020363C">
        <w:rPr>
          <w:rFonts w:ascii="Times New Roman" w:hAnsi="Times New Roman" w:cs="Times New Roman"/>
          <w:bCs/>
          <w:sz w:val="24"/>
          <w:szCs w:val="24"/>
          <w:lang w:eastAsia="pl-PL"/>
        </w:rPr>
        <w:t>lość punktów w kryterium, tj. 40</w:t>
      </w:r>
      <w:r w:rsidR="0020363C">
        <w:rPr>
          <w:rFonts w:ascii="Times New Roman" w:hAnsi="Times New Roman" w:cs="Times New Roman"/>
          <w:bCs/>
          <w:sz w:val="24"/>
          <w:szCs w:val="24"/>
          <w:lang w:eastAsia="pl-PL"/>
        </w:rPr>
        <w:t xml:space="preserve"> a pozostałe zgodnie z zapisem powyżej .</w:t>
      </w:r>
    </w:p>
    <w:p w:rsidR="000725F6" w:rsidRPr="0020363C" w:rsidRDefault="00B1341B" w:rsidP="00CD6154">
      <w:pPr>
        <w:pStyle w:val="Bezodstpw"/>
        <w:spacing w:line="276" w:lineRule="auto"/>
        <w:rPr>
          <w:rFonts w:ascii="Times New Roman" w:hAnsi="Times New Roman" w:cs="Times New Roman"/>
          <w:bCs/>
          <w:sz w:val="24"/>
          <w:szCs w:val="24"/>
          <w:lang w:eastAsia="pl-PL"/>
        </w:rPr>
      </w:pPr>
      <w:r w:rsidRPr="0020363C">
        <w:rPr>
          <w:rFonts w:ascii="Times New Roman" w:hAnsi="Times New Roman" w:cs="Times New Roman"/>
          <w:bCs/>
          <w:sz w:val="24"/>
          <w:szCs w:val="24"/>
          <w:lang w:eastAsia="pl-PL"/>
        </w:rPr>
        <w:t xml:space="preserve">Uwaga! </w:t>
      </w:r>
      <w:r w:rsidR="00A93469" w:rsidRPr="0020363C">
        <w:rPr>
          <w:rFonts w:ascii="Times New Roman" w:hAnsi="Times New Roman" w:cs="Times New Roman"/>
          <w:bCs/>
          <w:sz w:val="24"/>
          <w:szCs w:val="24"/>
          <w:lang w:eastAsia="pl-PL"/>
        </w:rPr>
        <w:t>M</w:t>
      </w:r>
      <w:r w:rsidR="00F50FD6" w:rsidRPr="0020363C">
        <w:rPr>
          <w:rFonts w:ascii="Times New Roman" w:hAnsi="Times New Roman" w:cs="Times New Roman"/>
          <w:bCs/>
          <w:sz w:val="24"/>
          <w:szCs w:val="24"/>
          <w:lang w:eastAsia="pl-PL"/>
        </w:rPr>
        <w:t xml:space="preserve">inimalny okres gwarancji to  60 </w:t>
      </w:r>
      <w:r w:rsidR="00513BD5" w:rsidRPr="0020363C">
        <w:rPr>
          <w:rFonts w:ascii="Times New Roman" w:hAnsi="Times New Roman" w:cs="Times New Roman"/>
          <w:bCs/>
          <w:sz w:val="24"/>
          <w:szCs w:val="24"/>
          <w:lang w:eastAsia="pl-PL"/>
        </w:rPr>
        <w:t xml:space="preserve">miesięcy . </w:t>
      </w:r>
      <w:r w:rsidRPr="0020363C">
        <w:rPr>
          <w:rFonts w:ascii="Times New Roman" w:hAnsi="Times New Roman" w:cs="Times New Roman"/>
          <w:bCs/>
          <w:sz w:val="24"/>
          <w:szCs w:val="24"/>
          <w:lang w:eastAsia="pl-PL"/>
        </w:rPr>
        <w:t>Maksymalny okr</w:t>
      </w:r>
      <w:r w:rsidR="00ED406E" w:rsidRPr="0020363C">
        <w:rPr>
          <w:rFonts w:ascii="Times New Roman" w:hAnsi="Times New Roman" w:cs="Times New Roman"/>
          <w:bCs/>
          <w:sz w:val="24"/>
          <w:szCs w:val="24"/>
          <w:lang w:eastAsia="pl-PL"/>
        </w:rPr>
        <w:t xml:space="preserve">es gwarancji </w:t>
      </w:r>
      <w:r w:rsidR="00F50FD6" w:rsidRPr="0020363C">
        <w:rPr>
          <w:rFonts w:ascii="Times New Roman" w:hAnsi="Times New Roman" w:cs="Times New Roman"/>
          <w:bCs/>
          <w:sz w:val="24"/>
          <w:szCs w:val="24"/>
          <w:lang w:eastAsia="pl-PL"/>
        </w:rPr>
        <w:t>ogranicza się do 7</w:t>
      </w:r>
      <w:r w:rsidRPr="0020363C">
        <w:rPr>
          <w:rFonts w:ascii="Times New Roman" w:hAnsi="Times New Roman" w:cs="Times New Roman"/>
          <w:bCs/>
          <w:sz w:val="24"/>
          <w:szCs w:val="24"/>
          <w:lang w:eastAsia="pl-PL"/>
        </w:rPr>
        <w:t xml:space="preserve"> lat, zatem wykonawcy którzy zaproponują okres dłuższ</w:t>
      </w:r>
      <w:r w:rsidR="001724FF" w:rsidRPr="0020363C">
        <w:rPr>
          <w:rFonts w:ascii="Times New Roman" w:hAnsi="Times New Roman" w:cs="Times New Roman"/>
          <w:bCs/>
          <w:sz w:val="24"/>
          <w:szCs w:val="24"/>
          <w:lang w:eastAsia="pl-PL"/>
        </w:rPr>
        <w:t>y otrzymają punkty tak jak</w:t>
      </w:r>
      <w:r w:rsidR="00F50FD6" w:rsidRPr="0020363C">
        <w:rPr>
          <w:rFonts w:ascii="Times New Roman" w:hAnsi="Times New Roman" w:cs="Times New Roman"/>
          <w:bCs/>
          <w:sz w:val="24"/>
          <w:szCs w:val="24"/>
          <w:lang w:eastAsia="pl-PL"/>
        </w:rPr>
        <w:t xml:space="preserve"> za 7</w:t>
      </w:r>
      <w:r w:rsidR="000725F6" w:rsidRPr="0020363C">
        <w:rPr>
          <w:rFonts w:ascii="Times New Roman" w:hAnsi="Times New Roman" w:cs="Times New Roman"/>
          <w:bCs/>
          <w:sz w:val="24"/>
          <w:szCs w:val="24"/>
          <w:lang w:eastAsia="pl-PL"/>
        </w:rPr>
        <w:t xml:space="preserve"> lat.</w:t>
      </w:r>
    </w:p>
    <w:p w:rsidR="00071925" w:rsidRPr="00071925" w:rsidRDefault="00071925"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513BD5"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Realizacja zamówienia zostanie powierzona wykonawcy, którego oferta okaże się  najkorzystniejsza (uzyska największą ilość punktów łącznie)  spośród ofert nie podlegających odrzuceniu.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Warunki określone w przepisach i Specyfikacji Istotnych Warunków Zamówienia dotyczące Wykonawcy stosuje się odpowiednio do wszystkich podmiotów występujących wspólnie.</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D827E0" w:rsidRPr="00CD6154" w:rsidRDefault="00D827E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rsidR="00D827E0"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 xml:space="preserve">Wykonawca, którego oferta zostanie wybrana, zobowiązany będzie do podpisania umowy w </w:t>
      </w:r>
      <w:r w:rsidR="00D3497D" w:rsidRPr="008362C3">
        <w:rPr>
          <w:rFonts w:ascii="Times New Roman" w:hAnsi="Times New Roman" w:cs="Times New Roman"/>
          <w:b/>
          <w:bCs/>
          <w:sz w:val="24"/>
          <w:szCs w:val="24"/>
          <w:lang w:eastAsia="pl-PL"/>
        </w:rPr>
        <w:t>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7250EF"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B1341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1D2610" w:rsidRPr="00CD6154" w:rsidRDefault="00C71E5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15CD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nania umowy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Default="00115CDB"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362C3" w:rsidRPr="00CD6154" w:rsidRDefault="008362C3"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bCs/>
          <w:sz w:val="24"/>
          <w:szCs w:val="24"/>
          <w:lang w:eastAsia="pl-PL"/>
        </w:rPr>
        <w:t xml:space="preserve">d) dostarczenia wykazu osób zatrudnionych przy realizacji zamówienia na podstawie umowy o pracę wraz z oświadczeniem podpisanym przez Wykonawcę, że przy realizacji robót </w:t>
      </w:r>
      <w:r>
        <w:rPr>
          <w:rFonts w:ascii="Times New Roman" w:hAnsi="Times New Roman" w:cs="Times New Roman"/>
          <w:bCs/>
          <w:sz w:val="24"/>
          <w:szCs w:val="24"/>
          <w:lang w:eastAsia="pl-PL"/>
        </w:rPr>
        <w:lastRenderedPageBreak/>
        <w:t>objętych niniejszym zamówieniem Wykonawca będzie zatrudniał osoby, na podstawie umowy o pracę ( dotyczy również podwykonawców i dalszych podwykonawców )</w:t>
      </w:r>
    </w:p>
    <w:p w:rsidR="0020363C" w:rsidRPr="004B438A"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20363C" w:rsidRDefault="0020363C"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D8635F">
        <w:rPr>
          <w:rFonts w:ascii="Times New Roman" w:hAnsi="Times New Roman" w:cs="Times New Roman"/>
          <w:b/>
          <w:bCs/>
          <w:sz w:val="24"/>
          <w:szCs w:val="24"/>
          <w:lang w:eastAsia="pl-PL"/>
        </w:rPr>
        <w:t>WYMAGANIA DOTYCZĄCE  ZA</w:t>
      </w:r>
      <w:r w:rsidR="000725F6">
        <w:rPr>
          <w:rFonts w:ascii="Times New Roman" w:hAnsi="Times New Roman" w:cs="Times New Roman"/>
          <w:b/>
          <w:bCs/>
          <w:sz w:val="24"/>
          <w:szCs w:val="24"/>
          <w:lang w:eastAsia="pl-PL"/>
        </w:rPr>
        <w:t xml:space="preserve">BEZPIECZENIA  NALEŻYTEGO </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46208A"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rsidR="00C7397C"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C7397C" w:rsidRPr="00CD6154" w:rsidRDefault="00C7397C"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w:t>
      </w:r>
      <w:r w:rsidR="00752E95" w:rsidRPr="00CD6154">
        <w:rPr>
          <w:rFonts w:ascii="Times New Roman" w:hAnsi="Times New Roman" w:cs="Times New Roman"/>
          <w:sz w:val="24"/>
          <w:szCs w:val="24"/>
          <w:lang w:eastAsia="pl-PL"/>
        </w:rPr>
        <w:t>ó</w:t>
      </w:r>
      <w:r w:rsidR="00304802" w:rsidRPr="00CD6154">
        <w:rPr>
          <w:rFonts w:ascii="Times New Roman" w:hAnsi="Times New Roman" w:cs="Times New Roman"/>
          <w:sz w:val="24"/>
          <w:szCs w:val="24"/>
          <w:lang w:eastAsia="pl-PL"/>
        </w:rPr>
        <w:t xml:space="preserve">r umowy stanowi załącznik nr 6 </w:t>
      </w:r>
      <w:r w:rsidRPr="00CD6154">
        <w:rPr>
          <w:rFonts w:ascii="Times New Roman" w:hAnsi="Times New Roman" w:cs="Times New Roman"/>
          <w:sz w:val="24"/>
          <w:szCs w:val="24"/>
          <w:lang w:eastAsia="pl-PL"/>
        </w:rPr>
        <w:t>do SIWZ.</w:t>
      </w:r>
    </w:p>
    <w:p w:rsidR="00752E95" w:rsidRPr="00CD6154" w:rsidRDefault="00752E9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Umowa zostanie zwarta na podstawie złożonej oferty Wykonawcy.</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Warunki wprowadzenia zmian są następujące:</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Zmiana terminu realizacji przedmiotu umowy będzie możliwa w przypadku:</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wystąpienia okoliczności niezależnych od Wykonawcy przy zachowaniu przez niego należytej  staranności, skutkujących niemożnością dotrzymania terminu realizacji przedmiotu zamówienia,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c). konieczności wprowadzenia przez Zamawiającego korekt w dokumentacji projektowej        (usunięcie wad projektu lub wprowadzenie rozwiązań zamiennych),</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d). konieczności wykonania robót zamiennych, dodatkowych i innych niezbędnych do  zakończenia przedmiotu umowy, w tym wynikających z korekty dokumentacji projektowej,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f). opóźnienia, utrudnienia lub przeszkód spowodowanych przez Zamawiającego lub dających się przypisać Zamawiającemu lub innemu wykonawcy zatrudnionemu przez Zamawiającego na terenie budowy,</w:t>
      </w:r>
    </w:p>
    <w:p w:rsidR="00FC694A" w:rsidRPr="00CD6154" w:rsidRDefault="00966ADF"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g). działania siły wyższej.</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Zmiana wynagrodzenia:</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w przypadku zmiany ustawowej stawki VAT w okresie realizacji umowy – dotyczy wynagrodzenia za roboty, których nie zafakturowano na dzień wejścia w życie przepisów o zmianie VAT,</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b). w przypadku zmiany zakresu rzeczowo – finansowego wskutek zlecenia przez Zamawiającego wykonania robót koniecznych oraz wynikających z korekt dokumentacji projektowej (usuniecie wad projektu).</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3). Inne zmiany:</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zmiana zakresu rzeczowo – finansowego zamówienia w przypadku wystąpienia obiektywnych okoliczności skutkujących koniecznością zmiany w trakcie realizacji umowy zakresu rzeczowo  – finansowego robót,</w:t>
      </w:r>
    </w:p>
    <w:p w:rsidR="0046208A" w:rsidRPr="00CD6154" w:rsidRDefault="00FC694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 </w:t>
      </w:r>
      <w:r w:rsidR="0046208A" w:rsidRPr="00CD6154">
        <w:rPr>
          <w:rFonts w:ascii="Times New Roman" w:hAnsi="Times New Roman" w:cs="Times New Roman"/>
          <w:sz w:val="24"/>
          <w:szCs w:val="24"/>
        </w:rPr>
        <w:t>b). rozszerzenie odpowiedzialności z tytułu gwarancji i rękojmi oraz przedłużenia terminu gwarancji i rękojmi w przypadku zaproponowania takiego rozwiązania przez Wykonawcę,</w:t>
      </w:r>
    </w:p>
    <w:p w:rsidR="0046208A" w:rsidRPr="00CD6154" w:rsidRDefault="0046208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p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rsidR="0046208A"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w:t>
      </w:r>
      <w:r w:rsidR="00E761D5">
        <w:rPr>
          <w:rFonts w:ascii="Times New Roman" w:hAnsi="Times New Roman" w:cs="Times New Roman"/>
          <w:b/>
          <w:bCs/>
          <w:sz w:val="24"/>
          <w:szCs w:val="24"/>
          <w:lang w:eastAsia="pl-PL"/>
        </w:rPr>
        <w:t>POWANIA  O  ZAMÓWIENIE PUBLICZNE</w:t>
      </w:r>
      <w:r w:rsidR="00AE79B0">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f) wyboru najkorzystniejszej oferty.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rsidR="00896526" w:rsidRPr="00CD6154" w:rsidRDefault="00896526"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96526" w:rsidRPr="00CD6154" w:rsidRDefault="00896526" w:rsidP="00CD6154">
      <w:pPr>
        <w:pStyle w:val="Bezodstpw"/>
        <w:spacing w:line="276" w:lineRule="auto"/>
        <w:rPr>
          <w:rFonts w:ascii="Times New Roman" w:hAnsi="Times New Roman" w:cs="Times New Roman"/>
          <w:b/>
          <w:bCs/>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896526" w:rsidRPr="00CD6154" w:rsidRDefault="00896526"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Pr="00CD6154" w:rsidRDefault="00E61E2B" w:rsidP="00CD6154">
      <w:pPr>
        <w:pStyle w:val="Bezodstpw"/>
        <w:spacing w:line="276" w:lineRule="auto"/>
        <w:rPr>
          <w:rFonts w:ascii="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61E2B" w:rsidRDefault="00E61E2B" w:rsidP="00E61E2B">
      <w:pPr>
        <w:spacing w:after="0" w:line="240" w:lineRule="auto"/>
        <w:rPr>
          <w:rFonts w:ascii="Times New Roman" w:eastAsia="Times New Roman" w:hAnsi="Times New Roman" w:cs="Times New Roman"/>
          <w:b/>
          <w:color w:val="C00000"/>
          <w:sz w:val="24"/>
          <w:szCs w:val="24"/>
          <w:lang w:eastAsia="pl-PL"/>
        </w:rPr>
      </w:pPr>
    </w:p>
    <w:p w:rsidR="00E761D5" w:rsidRDefault="00E761D5">
      <w:pPr>
        <w:rPr>
          <w:rFonts w:ascii="Times New Roman" w:hAnsi="Times New Roman" w:cs="Times New Roman"/>
          <w:sz w:val="24"/>
          <w:szCs w:val="24"/>
        </w:rPr>
      </w:pPr>
    </w:p>
    <w:p w:rsidR="00E761D5" w:rsidRDefault="00E761D5">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20363C" w:rsidRDefault="0020363C">
      <w:pPr>
        <w:rPr>
          <w:rFonts w:ascii="Times New Roman" w:hAnsi="Times New Roman" w:cs="Times New Roman"/>
          <w:sz w:val="24"/>
          <w:szCs w:val="24"/>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61E2B" w:rsidRDefault="00E61E2B" w:rsidP="00E67594">
      <w:pPr>
        <w:spacing w:after="0" w:line="240" w:lineRule="auto"/>
        <w:jc w:val="both"/>
        <w:rPr>
          <w:rFonts w:ascii="Times New Roman" w:eastAsia="Times New Roman" w:hAnsi="Times New Roman" w:cs="Times New Roman"/>
          <w:sz w:val="24"/>
          <w:szCs w:val="24"/>
          <w:lang w:eastAsia="pl-PL"/>
        </w:rPr>
      </w:pPr>
    </w:p>
    <w:p w:rsidR="00E761D5" w:rsidRDefault="00E761D5" w:rsidP="005F04D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Część</w:t>
      </w:r>
      <w:r w:rsidR="00E61E2B" w:rsidRPr="00E61E2B">
        <w:rPr>
          <w:rFonts w:ascii="Times New Roman" w:eastAsia="Times New Roman" w:hAnsi="Times New Roman" w:cs="Times New Roman"/>
          <w:b/>
          <w:sz w:val="24"/>
          <w:szCs w:val="24"/>
          <w:lang w:eastAsia="pl-PL"/>
        </w:rPr>
        <w:t xml:space="preserve"> I - </w:t>
      </w:r>
      <w:r w:rsidR="00E61E2B">
        <w:rPr>
          <w:rFonts w:ascii="Times New Roman" w:eastAsia="Times New Roman" w:hAnsi="Times New Roman" w:cs="Times New Roman"/>
          <w:b/>
          <w:sz w:val="24"/>
          <w:szCs w:val="24"/>
          <w:lang w:eastAsia="pl-PL"/>
        </w:rPr>
        <w:t xml:space="preserve"> </w:t>
      </w:r>
      <w:r w:rsidR="005F04DD">
        <w:rPr>
          <w:rFonts w:ascii="Times New Roman" w:eastAsia="Times New Roman" w:hAnsi="Times New Roman" w:cs="Times New Roman"/>
          <w:b/>
          <w:bCs/>
          <w:sz w:val="24"/>
          <w:szCs w:val="24"/>
          <w:lang w:eastAsia="pl-PL"/>
        </w:rPr>
        <w:t xml:space="preserve">Zagospodarowanie </w:t>
      </w:r>
      <w:r>
        <w:rPr>
          <w:rFonts w:ascii="Times New Roman" w:eastAsia="Times New Roman" w:hAnsi="Times New Roman" w:cs="Times New Roman"/>
          <w:b/>
          <w:bCs/>
          <w:sz w:val="24"/>
          <w:szCs w:val="24"/>
          <w:lang w:eastAsia="pl-PL"/>
        </w:rPr>
        <w:t>centrum Czyżewa cz. I , cz. II ( ul. Duży Rynek, ul. Mały</w:t>
      </w:r>
    </w:p>
    <w:p w:rsidR="00966ADF" w:rsidRDefault="00E761D5" w:rsidP="005F04DD">
      <w:pPr>
        <w:spacing w:after="12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A468B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Rynek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4B438A" w:rsidRPr="00877C4A" w:rsidRDefault="004B438A" w:rsidP="00877C4A">
      <w:pPr>
        <w:spacing w:after="0" w:line="240" w:lineRule="auto"/>
        <w:rPr>
          <w:rFonts w:ascii="Times New Roman" w:eastAsia="Times New Roman" w:hAnsi="Times New Roman" w:cs="Times New Roman"/>
          <w:sz w:val="24"/>
          <w:szCs w:val="24"/>
          <w:lang w:eastAsia="pl-PL"/>
        </w:rPr>
      </w:pPr>
    </w:p>
    <w:p w:rsidR="00E761D5" w:rsidRDefault="00966ADF" w:rsidP="00E761D5">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761D5" w:rsidRPr="00E761D5">
        <w:rPr>
          <w:rFonts w:ascii="Times New Roman" w:eastAsia="Times New Roman" w:hAnsi="Times New Roman" w:cs="Times New Roman"/>
          <w:b/>
          <w:bCs/>
          <w:sz w:val="24"/>
          <w:szCs w:val="24"/>
          <w:lang w:eastAsia="pl-PL"/>
        </w:rPr>
        <w:t>Część II</w:t>
      </w:r>
      <w:r w:rsidR="00E761D5" w:rsidRPr="00DE1984">
        <w:rPr>
          <w:rFonts w:ascii="Times New Roman" w:eastAsia="Times New Roman" w:hAnsi="Times New Roman" w:cs="Times New Roman"/>
          <w:b/>
          <w:bCs/>
          <w:sz w:val="28"/>
          <w:szCs w:val="28"/>
          <w:lang w:eastAsia="pl-PL"/>
        </w:rPr>
        <w:t xml:space="preserve">  </w:t>
      </w:r>
      <w:r w:rsidR="00E761D5" w:rsidRPr="00E761D5">
        <w:rPr>
          <w:rFonts w:ascii="Times New Roman" w:eastAsia="Times New Roman" w:hAnsi="Times New Roman" w:cs="Times New Roman"/>
          <w:b/>
          <w:bCs/>
          <w:sz w:val="24"/>
          <w:szCs w:val="24"/>
          <w:lang w:eastAsia="pl-PL"/>
        </w:rPr>
        <w:t>Urządzenie  terenów zieleni wraz z wyposażeniem</w:t>
      </w:r>
      <w:r w:rsidR="00E761D5">
        <w:rPr>
          <w:rFonts w:ascii="Times New Roman" w:eastAsia="Times New Roman" w:hAnsi="Times New Roman" w:cs="Times New Roman"/>
          <w:b/>
          <w:bCs/>
          <w:sz w:val="24"/>
          <w:szCs w:val="24"/>
          <w:lang w:eastAsia="pl-PL"/>
        </w:rPr>
        <w:t xml:space="preserve"> </w:t>
      </w:r>
      <w:r w:rsidR="00E761D5" w:rsidRPr="00E761D5">
        <w:rPr>
          <w:rFonts w:ascii="Times New Roman" w:eastAsia="Times New Roman" w:hAnsi="Times New Roman" w:cs="Times New Roman"/>
          <w:b/>
          <w:bCs/>
          <w:sz w:val="24"/>
          <w:szCs w:val="24"/>
          <w:lang w:eastAsia="pl-PL"/>
        </w:rPr>
        <w:t xml:space="preserve">elementów małej </w:t>
      </w:r>
    </w:p>
    <w:p w:rsidR="00E761D5" w:rsidRPr="00E761D5" w:rsidRDefault="00E761D5" w:rsidP="00E761D5">
      <w:pPr>
        <w:pStyle w:val="Bezodstpw"/>
        <w:spacing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E761D5">
        <w:rPr>
          <w:rFonts w:ascii="Times New Roman" w:eastAsia="Times New Roman" w:hAnsi="Times New Roman" w:cs="Times New Roman"/>
          <w:b/>
          <w:bCs/>
          <w:sz w:val="24"/>
          <w:szCs w:val="24"/>
          <w:lang w:eastAsia="pl-PL"/>
        </w:rPr>
        <w:t xml:space="preserve"> architektury .</w:t>
      </w:r>
    </w:p>
    <w:p w:rsidR="00877C4A" w:rsidRPr="00877C4A" w:rsidRDefault="00877C4A" w:rsidP="005F04DD">
      <w:pPr>
        <w:spacing w:after="120" w:line="240" w:lineRule="auto"/>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120" w:line="240" w:lineRule="auto"/>
        <w:jc w:val="both"/>
        <w:rPr>
          <w:rFonts w:ascii="Times New Roman" w:eastAsia="Times New Roman" w:hAnsi="Times New Roman" w:cs="Times New Roman"/>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lastRenderedPageBreak/>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E761D5" w:rsidRDefault="00E761D5" w:rsidP="00877C4A">
      <w:pPr>
        <w:spacing w:after="0" w:line="240" w:lineRule="auto"/>
        <w:rPr>
          <w:rFonts w:ascii="Times New Roman" w:eastAsia="Times New Roman" w:hAnsi="Times New Roman" w:cs="Times New Roman"/>
          <w:b/>
          <w:sz w:val="24"/>
          <w:szCs w:val="24"/>
          <w:lang w:eastAsia="pl-PL"/>
        </w:rPr>
      </w:pPr>
    </w:p>
    <w:p w:rsidR="00E761D5" w:rsidRDefault="00E761D5"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7"/>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104780">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104780">
      <w:pPr>
        <w:widowControl w:val="0"/>
        <w:numPr>
          <w:ilvl w:val="0"/>
          <w:numId w:val="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104780">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104780">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0020363C">
        <w:rPr>
          <w:rFonts w:ascii="Times New Roman" w:eastAsia="Times New Roman" w:hAnsi="Times New Roman" w:cs="Times New Roman"/>
          <w:sz w:val="24"/>
          <w:szCs w:val="24"/>
          <w:lang w:eastAsia="pl-PL"/>
        </w:rPr>
        <w:t xml:space="preserve"> (minimalnie </w:t>
      </w:r>
      <w:r w:rsidRPr="00877C4A">
        <w:rPr>
          <w:rFonts w:ascii="Times New Roman" w:eastAsia="Times New Roman" w:hAnsi="Times New Roman" w:cs="Times New Roman"/>
          <w:sz w:val="24"/>
          <w:szCs w:val="24"/>
          <w:lang w:eastAsia="pl-PL"/>
        </w:rPr>
        <w:t>6</w:t>
      </w:r>
      <w:r w:rsidR="0020363C">
        <w:rPr>
          <w:rFonts w:ascii="Times New Roman" w:eastAsia="Times New Roman" w:hAnsi="Times New Roman" w:cs="Times New Roman"/>
          <w:sz w:val="24"/>
          <w:szCs w:val="24"/>
          <w:lang w:eastAsia="pl-PL"/>
        </w:rPr>
        <w:t>0</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104780">
      <w:pPr>
        <w:numPr>
          <w:ilvl w:val="0"/>
          <w:numId w:val="4"/>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104780">
      <w:pPr>
        <w:numPr>
          <w:ilvl w:val="0"/>
          <w:numId w:val="5"/>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2E6B02" w:rsidRDefault="002E6B02"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F04DD" w:rsidRDefault="005F04DD"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466EF6" w:rsidRDefault="00466EF6"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0363C" w:rsidRDefault="0020363C"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Pr="00FC4D1B"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FC4D1B" w:rsidRP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(teks</w:t>
      </w:r>
      <w:r w:rsidR="00A468B9">
        <w:rPr>
          <w:rFonts w:ascii="Times New Roman" w:eastAsia="Times New Roman" w:hAnsi="Times New Roman" w:cs="Times New Roman"/>
          <w:sz w:val="24"/>
          <w:szCs w:val="24"/>
        </w:rPr>
        <w:t xml:space="preserve">t jednolity Dz. U. </w:t>
      </w:r>
      <w:r w:rsidRPr="002D13D5">
        <w:rPr>
          <w:rFonts w:ascii="Times New Roman" w:eastAsia="Times New Roman" w:hAnsi="Times New Roman" w:cs="Times New Roman"/>
          <w:sz w:val="24"/>
          <w:szCs w:val="24"/>
        </w:rPr>
        <w:t xml:space="preserve"> </w:t>
      </w:r>
      <w:r w:rsidR="00A468B9">
        <w:rPr>
          <w:rFonts w:ascii="Times New Roman" w:eastAsia="Times New Roman" w:hAnsi="Times New Roman" w:cs="Times New Roman"/>
          <w:sz w:val="24"/>
          <w:szCs w:val="24"/>
        </w:rPr>
        <w:t>2019 r., poz. 1843</w:t>
      </w:r>
      <w:r w:rsidRPr="002D13D5">
        <w:rPr>
          <w:rFonts w:ascii="Times New Roman" w:eastAsia="Times New Roman" w:hAnsi="Times New Roman" w:cs="Times New Roman"/>
          <w:sz w:val="24"/>
          <w:szCs w:val="24"/>
        </w:rPr>
        <w:t xml:space="preserve">,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468B9"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rsidR="00A468B9" w:rsidRDefault="00A468B9" w:rsidP="001749B6">
      <w:pPr>
        <w:spacing w:after="0" w:line="360" w:lineRule="auto"/>
        <w:jc w:val="both"/>
        <w:rPr>
          <w:rFonts w:ascii="Times New Roman" w:eastAsia="Times New Roman" w:hAnsi="Times New Roman" w:cs="Times New Roman"/>
          <w:sz w:val="24"/>
          <w:szCs w:val="24"/>
        </w:rPr>
      </w:pPr>
    </w:p>
    <w:p w:rsidR="00C84237" w:rsidRPr="001749B6" w:rsidRDefault="001749B6" w:rsidP="001749B6">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lastRenderedPageBreak/>
        <w:t xml:space="preserve">                                                                                          </w:t>
      </w:r>
      <w:r w:rsidRPr="001339AB">
        <w:rPr>
          <w:rFonts w:ascii="Times New Roman" w:hAnsi="Times New Roman" w:cs="Times New Roman"/>
          <w:sz w:val="20"/>
          <w:szCs w:val="20"/>
        </w:rPr>
        <w:t>( podpis upełnomocnionego przedstawiciela)</w:t>
      </w:r>
    </w:p>
    <w:p w:rsidR="0020363C" w:rsidRDefault="0020363C" w:rsidP="00C84237">
      <w:pPr>
        <w:widowControl w:val="0"/>
        <w:spacing w:after="0" w:line="240" w:lineRule="auto"/>
        <w:rPr>
          <w:rFonts w:ascii="Times New Roman" w:eastAsia="Times New Roman" w:hAnsi="Times New Roman" w:cs="Times New Roman"/>
          <w:i/>
          <w:sz w:val="24"/>
          <w:szCs w:val="24"/>
          <w:lang w:eastAsia="pl-PL"/>
        </w:rPr>
      </w:pPr>
    </w:p>
    <w:p w:rsidR="00FA58A7" w:rsidRPr="00FA58A7" w:rsidRDefault="00C84237" w:rsidP="00FA58A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FA58A7" w:rsidRPr="00FA58A7" w:rsidRDefault="00FA58A7" w:rsidP="00FA58A7">
      <w:pPr>
        <w:widowControl w:val="0"/>
        <w:spacing w:after="0" w:line="240" w:lineRule="auto"/>
        <w:rPr>
          <w:rFonts w:ascii="Times New Roman" w:eastAsia="Times New Roman" w:hAnsi="Times New Roman" w:cs="Times New Roman"/>
          <w:i/>
          <w:sz w:val="24"/>
          <w:szCs w:val="24"/>
          <w:lang w:eastAsia="pl-PL"/>
        </w:rPr>
      </w:pPr>
      <w:r w:rsidRPr="00FA58A7">
        <w:rPr>
          <w:rFonts w:ascii="Times New Roman" w:eastAsia="Times New Roman" w:hAnsi="Times New Roman" w:cs="Times New Roman"/>
          <w:i/>
          <w:sz w:val="24"/>
          <w:szCs w:val="24"/>
          <w:lang w:eastAsia="pl-PL"/>
        </w:rPr>
        <w:t xml:space="preserve">  Załącznik nr 6</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U M O W A</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O ROBOTY  BUDOWLANE</w:t>
      </w:r>
    </w:p>
    <w:p w:rsidR="00FA58A7" w:rsidRPr="00FA58A7" w:rsidRDefault="00FA58A7" w:rsidP="00FA58A7">
      <w:pPr>
        <w:spacing w:after="0" w:line="240" w:lineRule="auto"/>
        <w:jc w:val="center"/>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nr ….  - wzór</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dniu ……............................................. 2020 r. w Czyżewie pomiędzy: </w:t>
      </w:r>
    </w:p>
    <w:p w:rsidR="00FA58A7" w:rsidRPr="00FA58A7" w:rsidRDefault="00FA58A7" w:rsidP="00FA58A7">
      <w:pPr>
        <w:spacing w:after="120" w:line="240" w:lineRule="auto"/>
        <w:rPr>
          <w:rFonts w:ascii="Times New Roman" w:eastAsia="Times New Roman" w:hAnsi="Times New Roman" w:cs="Times New Roman"/>
          <w:b/>
          <w:sz w:val="24"/>
          <w:szCs w:val="24"/>
          <w:lang w:eastAsia="pl-PL"/>
        </w:rPr>
      </w:pPr>
      <w:r w:rsidRPr="00FA58A7">
        <w:rPr>
          <w:rFonts w:ascii="Times New Roman" w:eastAsia="Times New Roman" w:hAnsi="Times New Roman" w:cs="Times New Roman"/>
          <w:b/>
          <w:sz w:val="24"/>
          <w:szCs w:val="24"/>
          <w:lang w:eastAsia="pl-PL"/>
        </w:rPr>
        <w:t>Gminą Czyżew</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bCs/>
          <w:sz w:val="24"/>
          <w:szCs w:val="24"/>
          <w:lang w:eastAsia="pl-PL"/>
        </w:rPr>
        <w:t>z siedzibą ul. Mazowiecka 34, 18-220 Czyżew</w:t>
      </w:r>
      <w:r w:rsidRPr="00FA58A7">
        <w:rPr>
          <w:rFonts w:ascii="Times New Roman" w:eastAsia="Times New Roman" w:hAnsi="Times New Roman" w:cs="Times New Roman"/>
          <w:sz w:val="24"/>
          <w:szCs w:val="24"/>
          <w:lang w:eastAsia="pl-PL"/>
        </w:rPr>
        <w:t xml:space="preserve"> - zwaną w dalszej części umowy Zamawiającym,</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reprezentowaną przez: </w:t>
      </w:r>
    </w:p>
    <w:p w:rsidR="00FA58A7" w:rsidRPr="00FA58A7" w:rsidRDefault="00FA58A7" w:rsidP="00FA58A7">
      <w:pPr>
        <w:spacing w:after="120" w:line="240" w:lineRule="auto"/>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Burmistrza Czyżewa  -  Annę Bogucką </w:t>
      </w:r>
    </w:p>
    <w:p w:rsidR="00FA58A7" w:rsidRPr="00FA58A7" w:rsidRDefault="00FA58A7" w:rsidP="00FA58A7">
      <w:p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przy kontrasygnacie Skarbnika Gminy – Renaty Dmochowskiej – Zaremba </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 </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firmą.....................................................................................................................................................................................................................................................................................................</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zwanym w dalszej części umowy Wykonawcą reprezentowanym przez:</w:t>
      </w:r>
    </w:p>
    <w:p w:rsidR="00FA58A7" w:rsidRPr="00FA58A7" w:rsidRDefault="00FA58A7" w:rsidP="00FA58A7">
      <w:pPr>
        <w:numPr>
          <w:ilvl w:val="0"/>
          <w:numId w:val="13"/>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t>
      </w:r>
    </w:p>
    <w:p w:rsidR="00FA58A7" w:rsidRPr="00FA58A7" w:rsidRDefault="00FA58A7" w:rsidP="00FA58A7">
      <w:pPr>
        <w:numPr>
          <w:ilvl w:val="0"/>
          <w:numId w:val="13"/>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FA58A7">
        <w:rPr>
          <w:rFonts w:ascii="Times New Roman" w:eastAsia="Times New Roman" w:hAnsi="Times New Roman" w:cs="Times New Roman"/>
          <w:bCs/>
          <w:color w:val="000000"/>
          <w:spacing w:val="-1"/>
          <w:sz w:val="24"/>
          <w:szCs w:val="24"/>
        </w:rPr>
        <w:t>tj. Dz. U. z 2019r., poz. 1843</w:t>
      </w:r>
      <w:r w:rsidRPr="00FA58A7">
        <w:rPr>
          <w:rFonts w:ascii="Times New Roman" w:eastAsia="Times New Roman" w:hAnsi="Times New Roman" w:cs="Times New Roman"/>
          <w:sz w:val="24"/>
          <w:szCs w:val="24"/>
        </w:rPr>
        <w:t xml:space="preserve">) zwanej dalej ustawą, została zawarta umowa o następującej treści: </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Przedmiot umowy</w:t>
      </w:r>
    </w:p>
    <w:p w:rsidR="00FA58A7" w:rsidRPr="00FA58A7" w:rsidRDefault="00FA58A7" w:rsidP="00FA58A7">
      <w:pPr>
        <w:numPr>
          <w:ilvl w:val="0"/>
          <w:numId w:val="21"/>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przyjmuje do wykonania roboty budowlane, określone w SIWZ oraz kosztorysie ofertowym złożonym dla zadania :</w:t>
      </w:r>
    </w:p>
    <w:p w:rsidR="00FA58A7" w:rsidRPr="00FA58A7" w:rsidRDefault="00FA58A7" w:rsidP="00FA58A7">
      <w:pPr>
        <w:spacing w:after="120" w:line="240" w:lineRule="auto"/>
        <w:ind w:left="340"/>
        <w:contextualSpacing/>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Cześć I    Zagospodarowanie centrum Czyżewa </w:t>
      </w:r>
    </w:p>
    <w:p w:rsidR="00FA58A7" w:rsidRPr="00FA58A7" w:rsidRDefault="00FA58A7" w:rsidP="00FA58A7">
      <w:pPr>
        <w:spacing w:after="0"/>
        <w:ind w:left="340"/>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Część II  Urządzenie  terenów zieleni wraz z wyposażeniem elementów małej </w:t>
      </w:r>
    </w:p>
    <w:p w:rsidR="00FA58A7" w:rsidRPr="00FA58A7" w:rsidRDefault="00FA58A7" w:rsidP="00FA58A7">
      <w:pPr>
        <w:spacing w:after="120" w:line="240" w:lineRule="auto"/>
        <w:ind w:left="340"/>
        <w:contextualSpacing/>
        <w:jc w:val="both"/>
        <w:rPr>
          <w:rFonts w:ascii="Times New Roman" w:eastAsia="Times New Roman" w:hAnsi="Times New Roman" w:cs="Times New Roman"/>
          <w:b/>
          <w:bCs/>
          <w:sz w:val="24"/>
          <w:szCs w:val="24"/>
          <w:lang w:eastAsia="pl-PL"/>
        </w:rPr>
      </w:pPr>
      <w:r w:rsidRPr="00FA58A7">
        <w:rPr>
          <w:rFonts w:ascii="Times New Roman" w:eastAsia="Times New Roman" w:hAnsi="Times New Roman" w:cs="Times New Roman"/>
          <w:b/>
          <w:bCs/>
          <w:sz w:val="24"/>
          <w:szCs w:val="24"/>
          <w:lang w:eastAsia="pl-PL"/>
        </w:rPr>
        <w:t xml:space="preserve">                architektury</w:t>
      </w:r>
    </w:p>
    <w:p w:rsidR="00FA58A7" w:rsidRPr="00FA58A7" w:rsidRDefault="00FA58A7" w:rsidP="00FA58A7">
      <w:pPr>
        <w:spacing w:after="120" w:line="240" w:lineRule="auto"/>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Zakres robót obejmuje w szczególności :</w:t>
      </w:r>
    </w:p>
    <w:p w:rsidR="00FA58A7" w:rsidRPr="00FA58A7" w:rsidRDefault="00FA58A7" w:rsidP="00FA58A7">
      <w:pPr>
        <w:spacing w:after="120"/>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 xml:space="preserve">Zagospodarowanie centrum Czyżewa  polegające na : </w:t>
      </w:r>
    </w:p>
    <w:p w:rsidR="00FA58A7" w:rsidRPr="00FA58A7" w:rsidRDefault="00FA58A7" w:rsidP="00FA58A7">
      <w:pPr>
        <w:numPr>
          <w:ilvl w:val="0"/>
          <w:numId w:val="42"/>
        </w:numPr>
        <w:spacing w:after="120"/>
        <w:jc w:val="both"/>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sz w:val="24"/>
          <w:szCs w:val="24"/>
          <w:lang w:eastAsia="pl-PL"/>
        </w:rPr>
        <w:t xml:space="preserve">* przebudowie nawierzchni ciągów pieszo – jezdnych, parkingów, budowie fontanny , budowie i przebudowie oświetlenia </w:t>
      </w:r>
    </w:p>
    <w:p w:rsidR="00FA58A7" w:rsidRPr="00FA58A7" w:rsidRDefault="00FA58A7" w:rsidP="00FA58A7">
      <w:pPr>
        <w:numPr>
          <w:ilvl w:val="0"/>
          <w:numId w:val="42"/>
        </w:numPr>
        <w:spacing w:after="120"/>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bCs/>
          <w:sz w:val="24"/>
          <w:szCs w:val="24"/>
          <w:lang w:eastAsia="pl-PL"/>
        </w:rPr>
        <w:t xml:space="preserve">* budowie obiektów małej architektury zlokalizowanych na działkach o nr </w:t>
      </w:r>
      <w:proofErr w:type="spellStart"/>
      <w:r w:rsidRPr="00FA58A7">
        <w:rPr>
          <w:rFonts w:ascii="Times New Roman" w:eastAsia="Times New Roman" w:hAnsi="Times New Roman" w:cs="Times New Roman"/>
          <w:bCs/>
          <w:sz w:val="24"/>
          <w:szCs w:val="24"/>
          <w:lang w:eastAsia="pl-PL"/>
        </w:rPr>
        <w:t>ewid</w:t>
      </w:r>
      <w:proofErr w:type="spellEnd"/>
      <w:r w:rsidRPr="00FA58A7">
        <w:rPr>
          <w:rFonts w:ascii="Times New Roman" w:eastAsia="Times New Roman" w:hAnsi="Times New Roman" w:cs="Times New Roman"/>
          <w:bCs/>
          <w:sz w:val="24"/>
          <w:szCs w:val="24"/>
          <w:lang w:eastAsia="pl-PL"/>
        </w:rPr>
        <w:t>.</w:t>
      </w:r>
      <w:r w:rsidRPr="00FA58A7">
        <w:rPr>
          <w:rFonts w:ascii="Times New Roman" w:eastAsia="Times New Roman" w:hAnsi="Times New Roman" w:cs="Times New Roman"/>
          <w:sz w:val="24"/>
          <w:szCs w:val="24"/>
          <w:lang w:eastAsia="pl-PL"/>
        </w:rPr>
        <w:t xml:space="preserve"> 875, 876, 877, 64/3 , 65/11, 65/16 , 225/5, 65/8, 198 i 863 </w:t>
      </w:r>
    </w:p>
    <w:p w:rsidR="00FA58A7" w:rsidRPr="00FA58A7" w:rsidRDefault="00FA58A7" w:rsidP="00FA58A7">
      <w:pPr>
        <w:numPr>
          <w:ilvl w:val="0"/>
          <w:numId w:val="42"/>
        </w:numPr>
        <w:spacing w:after="120"/>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urządzeniu terenów zieleni.</w:t>
      </w:r>
    </w:p>
    <w:p w:rsidR="00FA58A7" w:rsidRPr="00FA58A7" w:rsidRDefault="00FA58A7" w:rsidP="00FA58A7">
      <w:pPr>
        <w:numPr>
          <w:ilvl w:val="0"/>
          <w:numId w:val="21"/>
        </w:numPr>
        <w:spacing w:after="12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FA58A7" w:rsidRPr="00FA58A7" w:rsidRDefault="00FA58A7" w:rsidP="00FA58A7">
      <w:pPr>
        <w:numPr>
          <w:ilvl w:val="0"/>
          <w:numId w:val="21"/>
        </w:num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Wykonanie robót nastąpi zgodnie z:  </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obowiązującymi przepisami polskiego prawa budowlanego,</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warunkami technicznymi wykonania robót,</w:t>
      </w:r>
    </w:p>
    <w:p w:rsidR="00FA58A7" w:rsidRPr="00FA58A7" w:rsidRDefault="00FA58A7" w:rsidP="00FA58A7">
      <w:pPr>
        <w:tabs>
          <w:tab w:val="left" w:pos="851"/>
        </w:tabs>
        <w:spacing w:after="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wymaganiami wynikającymi z obowiązujących Polskich Norm,</w:t>
      </w:r>
    </w:p>
    <w:p w:rsidR="00FA58A7" w:rsidRPr="00FA58A7" w:rsidRDefault="00FA58A7" w:rsidP="00FA58A7">
      <w:pPr>
        <w:spacing w:after="120" w:line="240" w:lineRule="auto"/>
        <w:ind w:left="340"/>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zasadami rzetelnej wiedzy technicznej i ustalonymi zwyczajami,</w:t>
      </w:r>
    </w:p>
    <w:p w:rsidR="00FA58A7" w:rsidRPr="00FA58A7" w:rsidRDefault="00FA58A7" w:rsidP="00FA58A7">
      <w:pPr>
        <w:spacing w:after="12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 xml:space="preserve">4. Zamówienie będzie dofinansowane ze środków Unii Europejskiej w ramach Regionalnego Programu Operacyjnego Województwa Podlaskiego. </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2</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Termin wykonania</w:t>
      </w:r>
    </w:p>
    <w:p w:rsidR="00FA58A7" w:rsidRPr="00FA58A7" w:rsidRDefault="00FA58A7" w:rsidP="00FA58A7">
      <w:pPr>
        <w:spacing w:after="0" w:line="240" w:lineRule="auto"/>
        <w:jc w:val="both"/>
        <w:rPr>
          <w:rFonts w:ascii="Times New Roman" w:eastAsia="Times New Roman" w:hAnsi="Times New Roman" w:cs="Times New Roman"/>
          <w:b/>
          <w:color w:val="FF0000"/>
          <w:sz w:val="24"/>
          <w:szCs w:val="24"/>
        </w:rPr>
      </w:pPr>
      <w:r w:rsidRPr="00FA58A7">
        <w:rPr>
          <w:rFonts w:ascii="Times New Roman" w:eastAsia="Times New Roman" w:hAnsi="Times New Roman" w:cs="Times New Roman"/>
          <w:sz w:val="24"/>
          <w:szCs w:val="24"/>
        </w:rPr>
        <w:t xml:space="preserve">Wykonawca zobowiązuje się wykonać zakres robót określony niniejszą umową w terminie: </w:t>
      </w:r>
      <w:r w:rsidRPr="00FA58A7">
        <w:rPr>
          <w:rFonts w:ascii="Times New Roman" w:eastAsia="Times New Roman" w:hAnsi="Times New Roman" w:cs="Times New Roman"/>
          <w:b/>
          <w:sz w:val="24"/>
          <w:szCs w:val="24"/>
        </w:rPr>
        <w:t xml:space="preserve">od dnia podpisania umowy do dnia …………2020 r. </w:t>
      </w:r>
    </w:p>
    <w:p w:rsidR="00FA58A7" w:rsidRPr="00FA58A7" w:rsidRDefault="00FA58A7" w:rsidP="00FA58A7">
      <w:pPr>
        <w:spacing w:after="0" w:line="240" w:lineRule="auto"/>
        <w:jc w:val="both"/>
        <w:rPr>
          <w:rFonts w:ascii="Times New Roman" w:eastAsia="Times New Roman" w:hAnsi="Times New Roman" w:cs="Times New Roman"/>
          <w:b/>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sz w:val="24"/>
          <w:szCs w:val="24"/>
          <w:lang w:eastAsia="pl-PL"/>
        </w:rPr>
      </w:pPr>
      <w:r w:rsidRPr="00FA58A7">
        <w:rPr>
          <w:rFonts w:ascii="Times New Roman" w:eastAsia="Times New Roman" w:hAnsi="Times New Roman" w:cs="Times New Roman"/>
          <w:bCs/>
          <w:color w:val="000000"/>
          <w:sz w:val="24"/>
          <w:szCs w:val="24"/>
          <w:lang w:eastAsia="pl-PL"/>
        </w:rPr>
        <w:t>§ 3</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Wynagrodzenie</w:t>
      </w:r>
    </w:p>
    <w:p w:rsidR="00FA58A7" w:rsidRPr="00FA58A7" w:rsidRDefault="00FA58A7" w:rsidP="00FA58A7">
      <w:pPr>
        <w:numPr>
          <w:ilvl w:val="0"/>
          <w:numId w:val="14"/>
        </w:numPr>
        <w:spacing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FA58A7">
        <w:rPr>
          <w:rFonts w:ascii="Times New Roman" w:eastAsia="Times New Roman" w:hAnsi="Times New Roman" w:cs="Times New Roman"/>
          <w:i/>
          <w:iCs/>
          <w:sz w:val="24"/>
          <w:szCs w:val="24"/>
        </w:rPr>
        <w:t xml:space="preserve"> </w:t>
      </w:r>
    </w:p>
    <w:p w:rsidR="00FA58A7" w:rsidRPr="007B60CE"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Wynagrodzenie, określone w ust. 1 odpowiada zakresowi robót przedstawionemu w dokumentacji technicznej, która była załączona do specyfikacji istotnych warunków zamówienia i jest </w:t>
      </w:r>
      <w:r w:rsidRPr="007B60CE">
        <w:rPr>
          <w:rFonts w:ascii="Times New Roman" w:eastAsia="Times New Roman" w:hAnsi="Times New Roman" w:cs="Times New Roman"/>
          <w:sz w:val="24"/>
          <w:szCs w:val="24"/>
        </w:rPr>
        <w:t xml:space="preserve">wynagrodzeniem </w:t>
      </w:r>
      <w:r w:rsidRPr="007B60CE">
        <w:rPr>
          <w:rFonts w:ascii="Times New Roman" w:eastAsia="Times New Roman" w:hAnsi="Times New Roman" w:cs="Times New Roman"/>
          <w:b/>
          <w:sz w:val="24"/>
          <w:szCs w:val="24"/>
        </w:rPr>
        <w:t>kosztorysowym</w:t>
      </w:r>
      <w:r w:rsidRPr="007B60CE">
        <w:rPr>
          <w:rFonts w:ascii="Times New Roman" w:eastAsia="Times New Roman" w:hAnsi="Times New Roman" w:cs="Times New Roman"/>
          <w:sz w:val="24"/>
          <w:szCs w:val="24"/>
        </w:rPr>
        <w:t>.</w:t>
      </w:r>
    </w:p>
    <w:p w:rsidR="00FA58A7" w:rsidRPr="00FA58A7" w:rsidRDefault="00FA58A7" w:rsidP="00FA58A7">
      <w:pPr>
        <w:spacing w:before="120" w:after="0" w:line="240" w:lineRule="auto"/>
        <w:ind w:left="357"/>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Cena oferty uwzględnia wszelkie koszty, jakie poniesie Wykonawca z tytułu realizacji zamówienia . </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przewiduje się możliwości wzrostu cen jednostkowych, jak również zmiany składników cenotwórczych podanych w kosztorysie ofertowym Wykonawcy. </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FA58A7" w:rsidRPr="00FA58A7" w:rsidRDefault="00FA58A7" w:rsidP="00FA58A7">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FA58A7" w:rsidRPr="007B60CE" w:rsidRDefault="00FA58A7" w:rsidP="007B60CE">
      <w:pPr>
        <w:widowControl w:val="0"/>
        <w:numPr>
          <w:ilvl w:val="0"/>
          <w:numId w:val="14"/>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FA58A7">
        <w:rPr>
          <w:rFonts w:ascii="Times New Roman" w:eastAsia="Times New Roman" w:hAnsi="Times New Roman" w:cs="Times New Roman"/>
          <w:sz w:val="24"/>
          <w:szCs w:val="24"/>
          <w:lang w:eastAsia="ar-SA"/>
        </w:rPr>
        <w:t>Pzp</w:t>
      </w:r>
      <w:proofErr w:type="spellEnd"/>
      <w:r w:rsidRPr="00FA58A7">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4</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Płatności</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Zapłata należności Wykonawcy nastąpi po wykonaniu robót objętych niniejszym zamówieniem na podstawie faktury VAT  i protokołu odbioru robót</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Dopuszcza się dokonanie płatności częściowych za zreali</w:t>
      </w:r>
      <w:r w:rsidR="00235B01">
        <w:rPr>
          <w:rFonts w:ascii="Times New Roman" w:eastAsia="Times New Roman" w:hAnsi="Times New Roman" w:cs="Times New Roman"/>
          <w:sz w:val="24"/>
          <w:szCs w:val="24"/>
        </w:rPr>
        <w:t xml:space="preserve">zowane roboty w wysokości  do 73 </w:t>
      </w:r>
      <w:r w:rsidRPr="00FA58A7">
        <w:rPr>
          <w:rFonts w:ascii="Times New Roman" w:eastAsia="Times New Roman" w:hAnsi="Times New Roman" w:cs="Times New Roman"/>
          <w:sz w:val="24"/>
          <w:szCs w:val="24"/>
        </w:rPr>
        <w:t>% wartości wynagrodzenia brutto.</w:t>
      </w:r>
    </w:p>
    <w:p w:rsidR="00FA58A7" w:rsidRPr="00FA58A7" w:rsidRDefault="00FA58A7" w:rsidP="00FA58A7">
      <w:pPr>
        <w:numPr>
          <w:ilvl w:val="0"/>
          <w:numId w:val="15"/>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dzień zapłaty strony przyjmują datę obciążenia rachunku Zamawiającego.</w:t>
      </w:r>
    </w:p>
    <w:p w:rsidR="00FA58A7" w:rsidRP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Zapłata wynagrodzenia nastąpi metodą podzielonej płatności na rachunek bankowy wykonawcy ……………………………. do którego bank prowadzi rachunek VAT </w:t>
      </w:r>
    </w:p>
    <w:p w:rsidR="00FA58A7" w:rsidRDefault="00FA58A7" w:rsidP="00FA58A7">
      <w:pPr>
        <w:numPr>
          <w:ilvl w:val="0"/>
          <w:numId w:val="15"/>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Maksymalne wynagrodzenie Wykonawcy nie przekroczy </w:t>
      </w:r>
      <w:r w:rsidRPr="00FA58A7">
        <w:rPr>
          <w:rFonts w:ascii="Times New Roman" w:eastAsia="Times New Roman" w:hAnsi="Times New Roman" w:cs="Times New Roman"/>
          <w:b/>
          <w:sz w:val="24"/>
          <w:szCs w:val="24"/>
        </w:rPr>
        <w:t>115 %</w:t>
      </w:r>
      <w:r w:rsidRPr="00FA58A7">
        <w:rPr>
          <w:rFonts w:ascii="Times New Roman" w:eastAsia="Times New Roman" w:hAnsi="Times New Roman" w:cs="Times New Roman"/>
          <w:sz w:val="24"/>
          <w:szCs w:val="24"/>
        </w:rPr>
        <w:t xml:space="preserve"> wartości o której mowa w ustępie pierwszym. (Art. 144 ust. 1 pkt 6 ustawy </w:t>
      </w:r>
      <w:proofErr w:type="spellStart"/>
      <w:r w:rsidRPr="00FA58A7">
        <w:rPr>
          <w:rFonts w:ascii="Times New Roman" w:eastAsia="Times New Roman" w:hAnsi="Times New Roman" w:cs="Times New Roman"/>
          <w:sz w:val="24"/>
          <w:szCs w:val="24"/>
        </w:rPr>
        <w:t>Pzp</w:t>
      </w:r>
      <w:proofErr w:type="spellEnd"/>
      <w:r w:rsidRPr="00FA58A7">
        <w:rPr>
          <w:rFonts w:ascii="Times New Roman" w:eastAsia="Times New Roman" w:hAnsi="Times New Roman" w:cs="Times New Roman"/>
          <w:sz w:val="24"/>
          <w:szCs w:val="24"/>
        </w:rPr>
        <w:t>).</w:t>
      </w:r>
    </w:p>
    <w:p w:rsidR="000C61EC" w:rsidRPr="000C61EC" w:rsidRDefault="000C61EC" w:rsidP="000C61EC">
      <w:pPr>
        <w:spacing w:before="120"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8.1</w:t>
      </w:r>
      <w:r w:rsidRPr="000C61EC">
        <w:rPr>
          <w:rFonts w:ascii="Times New Roman" w:hAnsi="Times New Roman" w:cs="Times New Roman"/>
          <w:sz w:val="24"/>
          <w:szCs w:val="24"/>
        </w:rPr>
        <w:t>Przewiduje się wprowadzanie odpowiednich zmian wysokości wynagrodzenia należnego wykonawcy, w przypadku zmiany:</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1) stawki podatku od towarów i usług,</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3) zasad podlegania ubezpieczeniom społecznym lub ubezpieczeniu zdrowotnemu lub wysokości stawki składki na ubezpieczenia społeczne lub zdrowotne,</w:t>
      </w:r>
    </w:p>
    <w:p w:rsidR="000C61EC" w:rsidRPr="00D4247B" w:rsidRDefault="000C61EC" w:rsidP="000C61EC">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rsidR="000C61EC" w:rsidRPr="00D4247B" w:rsidRDefault="000C61EC" w:rsidP="000C61EC">
      <w:pPr>
        <w:rPr>
          <w:rFonts w:ascii="Times New Roman" w:hAnsi="Times New Roman" w:cs="Times New Roman"/>
          <w:sz w:val="24"/>
          <w:szCs w:val="24"/>
        </w:rPr>
      </w:pPr>
      <w:r w:rsidRPr="00D4247B">
        <w:rPr>
          <w:rFonts w:ascii="Times New Roman" w:hAnsi="Times New Roman" w:cs="Times New Roman"/>
          <w:sz w:val="24"/>
          <w:szCs w:val="24"/>
        </w:rPr>
        <w:t>– jeżeli zmiany te będą miały wpływ na koszty wykonania zamówienia przez wykonawcę.</w:t>
      </w:r>
    </w:p>
    <w:p w:rsidR="000C61EC" w:rsidRPr="00D4247B" w:rsidRDefault="000C61EC" w:rsidP="000C61EC">
      <w:pPr>
        <w:rPr>
          <w:rFonts w:ascii="Times New Roman" w:hAnsi="Times New Roman" w:cs="Times New Roman"/>
          <w:sz w:val="24"/>
          <w:szCs w:val="24"/>
        </w:rPr>
      </w:pPr>
      <w:r>
        <w:rPr>
          <w:rFonts w:ascii="Times New Roman" w:hAnsi="Times New Roman" w:cs="Times New Roman"/>
          <w:sz w:val="24"/>
          <w:szCs w:val="24"/>
        </w:rPr>
        <w:t>8</w:t>
      </w:r>
      <w:r w:rsidRPr="00D4247B">
        <w:rPr>
          <w:rFonts w:ascii="Times New Roman" w:hAnsi="Times New Roman" w:cs="Times New Roman"/>
          <w:sz w:val="24"/>
          <w:szCs w:val="24"/>
        </w:rPr>
        <w:t xml:space="preserve">.2. </w:t>
      </w:r>
      <w:r>
        <w:rPr>
          <w:rFonts w:ascii="Times New Roman" w:hAnsi="Times New Roman" w:cs="Times New Roman"/>
          <w:sz w:val="24"/>
          <w:szCs w:val="24"/>
        </w:rPr>
        <w:t>Po zaistnieniu okoliczności wymienionych w punkcie 1 powyżej wykonawca wystąpi z wnioskiem pisemnym popartym stosownymi wyliczeniami i przedstawi dowody potwierdzające te wyliczenia.</w:t>
      </w:r>
    </w:p>
    <w:p w:rsidR="00FA58A7" w:rsidRPr="00FA58A7" w:rsidRDefault="00FA58A7" w:rsidP="00FA58A7">
      <w:pPr>
        <w:widowControl w:val="0"/>
        <w:spacing w:after="0" w:line="240" w:lineRule="auto"/>
        <w:rPr>
          <w:rFonts w:ascii="Times New Roman" w:eastAsia="Times New Roman" w:hAnsi="Times New Roman" w:cs="Times New Roman"/>
          <w:bCs/>
          <w:color w:val="000000"/>
          <w:sz w:val="24"/>
          <w:szCs w:val="24"/>
          <w:lang w:eastAsia="pl-PL"/>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9977CC">
        <w:rPr>
          <w:rFonts w:ascii="Times New Roman" w:eastAsia="Times New Roman" w:hAnsi="Times New Roman" w:cs="Times New Roman"/>
          <w:bCs/>
          <w:color w:val="000000"/>
          <w:sz w:val="24"/>
          <w:szCs w:val="24"/>
          <w:lang w:eastAsia="pl-PL"/>
        </w:rPr>
        <w:t>§ 5</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Zamawiającego</w:t>
      </w:r>
    </w:p>
    <w:p w:rsidR="00FA58A7" w:rsidRPr="000C61EC" w:rsidRDefault="00FA58A7" w:rsidP="00FA58A7">
      <w:pPr>
        <w:numPr>
          <w:ilvl w:val="0"/>
          <w:numId w:val="9"/>
        </w:numPr>
        <w:spacing w:after="0" w:line="259" w:lineRule="auto"/>
        <w:ind w:left="357" w:hanging="357"/>
        <w:jc w:val="both"/>
        <w:rPr>
          <w:rFonts w:ascii="Times New Roman" w:eastAsia="Times New Roman" w:hAnsi="Times New Roman" w:cs="Times New Roman"/>
          <w:sz w:val="24"/>
          <w:szCs w:val="24"/>
          <w:lang w:eastAsia="pl-PL"/>
        </w:rPr>
      </w:pPr>
      <w:r w:rsidRPr="009977CC">
        <w:rPr>
          <w:rFonts w:ascii="Times New Roman" w:eastAsia="Times New Roman" w:hAnsi="Times New Roman" w:cs="Times New Roman"/>
          <w:sz w:val="24"/>
          <w:szCs w:val="24"/>
          <w:lang w:eastAsia="pl-PL"/>
        </w:rPr>
        <w:t xml:space="preserve">Zamawiający przekaże protokolarnie Wykonawcy teren budowy w terminie 10 dni od dnia podpisania umowy. 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obowiązany jest wskazać z 14 dniowym wyprzedzeniem termin udostępnienia placu budowy pozostałym wykonawcom na piśmie, nie </w:t>
      </w:r>
      <w:r w:rsidRPr="000C61EC">
        <w:rPr>
          <w:rFonts w:ascii="Times New Roman" w:eastAsia="Times New Roman" w:hAnsi="Times New Roman" w:cs="Times New Roman"/>
          <w:sz w:val="24"/>
          <w:szCs w:val="24"/>
          <w:lang w:eastAsia="pl-PL"/>
        </w:rPr>
        <w:t xml:space="preserve">późniejszy niż 30 sierpnia 2020r.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Zamawiający dostarczy Wykonawcy komplet niezbędnej dokumentacji projektowej w terminie 10 dni od dnia podpisania umowy.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wyznacza Pana/Panią ……………………………………………………….. do pełnienia obowiązków Inspektora nadzoru inwestorskiego .</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FA58A7" w:rsidRPr="00FA58A7" w:rsidRDefault="00FA58A7" w:rsidP="00FA58A7">
      <w:pPr>
        <w:numPr>
          <w:ilvl w:val="0"/>
          <w:numId w:val="9"/>
        </w:numPr>
        <w:spacing w:before="120" w:after="0" w:line="26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 xml:space="preserve">Inspektor nadzoru inwestorskiego jest upoważniony do bieżącej koordynacji robót realizowanych na podstawie Umowy ; kontroli jakości robót, ich wykonania zgodnie z </w:t>
      </w:r>
      <w:r w:rsidRPr="00FA58A7">
        <w:rPr>
          <w:rFonts w:ascii="Times New Roman" w:eastAsia="Times New Roman" w:hAnsi="Times New Roman" w:cs="Times New Roman"/>
          <w:sz w:val="24"/>
          <w:szCs w:val="24"/>
          <w:lang w:eastAsia="pl-PL"/>
        </w:rPr>
        <w:lastRenderedPageBreak/>
        <w:t xml:space="preserve">dokumentacją projektową i </w:t>
      </w:r>
      <w:proofErr w:type="spellStart"/>
      <w:r w:rsidRPr="00FA58A7">
        <w:rPr>
          <w:rFonts w:ascii="Times New Roman" w:eastAsia="Times New Roman" w:hAnsi="Times New Roman" w:cs="Times New Roman"/>
          <w:sz w:val="24"/>
          <w:szCs w:val="24"/>
          <w:lang w:eastAsia="pl-PL"/>
        </w:rPr>
        <w:t>STWiORB</w:t>
      </w:r>
      <w:proofErr w:type="spellEnd"/>
      <w:r w:rsidRPr="00FA58A7">
        <w:rPr>
          <w:rFonts w:ascii="Times New Roman" w:eastAsia="Times New Roman" w:hAnsi="Times New Roman" w:cs="Times New Roman"/>
          <w:sz w:val="24"/>
          <w:szCs w:val="24"/>
          <w:lang w:eastAsia="pl-PL"/>
        </w:rPr>
        <w:t xml:space="preserve"> oraz jest odpowiedzialny za kontrolę obmiarów robót .</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6</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Obowiązki Wykonawcy</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FA58A7">
        <w:rPr>
          <w:rFonts w:ascii="Times New Roman" w:eastAsia="Times New Roman" w:hAnsi="Times New Roman" w:cs="Times New Roman"/>
          <w:sz w:val="24"/>
          <w:szCs w:val="24"/>
        </w:rPr>
        <w:t>STWiORB</w:t>
      </w:r>
      <w:proofErr w:type="spellEnd"/>
      <w:r w:rsidRPr="00FA58A7">
        <w:rPr>
          <w:rFonts w:ascii="Times New Roman" w:eastAsia="Times New Roman" w:hAnsi="Times New Roman" w:cs="Times New Roman"/>
          <w:sz w:val="24"/>
          <w:szCs w:val="24"/>
        </w:rPr>
        <w:t>, nienaruszającymi Umowy poleceniami Inspektora nadzoru inwestorskiego, zasadami wiedzy technicznej oraz przepisami prawa powszechnie obowiązującego.</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t>
      </w:r>
      <w:r w:rsidRPr="00FA58A7">
        <w:rPr>
          <w:rFonts w:ascii="Times New Roman" w:eastAsia="Times New Roman" w:hAnsi="Times New Roman" w:cs="Times New Roman"/>
          <w:color w:val="000000"/>
          <w:sz w:val="24"/>
          <w:szCs w:val="24"/>
        </w:rPr>
        <w:t xml:space="preserve">na zasadach ogólnych </w:t>
      </w:r>
      <w:r w:rsidRPr="00FA58A7">
        <w:rPr>
          <w:rFonts w:ascii="Times New Roman" w:eastAsia="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color w:val="000000"/>
          <w:sz w:val="24"/>
          <w:szCs w:val="24"/>
        </w:rPr>
        <w:t xml:space="preserve">Wykonawca jest zobowiązany do </w:t>
      </w:r>
      <w:r w:rsidRPr="00FA58A7">
        <w:rPr>
          <w:rFonts w:ascii="Times New Roman" w:eastAsia="Times New Roman" w:hAnsi="Times New Roman" w:cs="Times New Roman"/>
          <w:sz w:val="24"/>
          <w:szCs w:val="24"/>
        </w:rPr>
        <w:t xml:space="preserve">protokolarnego odbioru placu budowy w terminie 10 dni od dnia podpisania umowy.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ponosi odpowiedzialność za jakość wykonywanych robót budowlanych oraz za jakość zastosowanych do robót Materiałów.</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do następujących czynności:</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prowadzenia dokumentacji budowy oraz do wykonania dokumentacji powykonawczej budowy,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wskazania Kierownika budowy lub kierowników robót, posiadających niezbędne uprawnienia budowlane, zgodnie z przepisami Prawa Budowlanego,</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przekazywania Inspektorowi nadzoru inwestorskiego informacji dotyczących realizacji Umowy oraz umożliwienia mu przeprowadzenia kontroli ich wykonywania,</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 xml:space="preserve">stosowania materiałów, technik wykonawczych, sprzętu, metod diagnozowania i kontroli spełniających wymagania techniczne postawione w Dokumentacji projektowej i </w:t>
      </w:r>
      <w:proofErr w:type="spellStart"/>
      <w:r w:rsidRPr="00FA58A7">
        <w:rPr>
          <w:rFonts w:ascii="Times New Roman" w:eastAsia="Times New Roman" w:hAnsi="Times New Roman" w:cs="Times New Roman"/>
          <w:color w:val="000000"/>
          <w:sz w:val="24"/>
          <w:szCs w:val="24"/>
        </w:rPr>
        <w:t>STWiORB</w:t>
      </w:r>
      <w:proofErr w:type="spellEnd"/>
      <w:r w:rsidRPr="00FA58A7">
        <w:rPr>
          <w:rFonts w:ascii="Times New Roman" w:eastAsia="Times New Roman" w:hAnsi="Times New Roman" w:cs="Times New Roman"/>
          <w:color w:val="000000"/>
          <w:sz w:val="24"/>
          <w:szCs w:val="24"/>
        </w:rPr>
        <w:t xml:space="preserve">,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umożliwienia wstępu na Teren budowy wyłącznie osobom upoważnionym przez Zamawiającego lub Wykonawcę,</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color w:val="000000"/>
          <w:sz w:val="24"/>
          <w:szCs w:val="24"/>
        </w:rPr>
      </w:pPr>
      <w:r w:rsidRPr="00FA58A7">
        <w:rPr>
          <w:rFonts w:ascii="Times New Roman" w:eastAsia="Times New Roman" w:hAnsi="Times New Roman" w:cs="Times New Roman"/>
          <w:color w:val="000000"/>
          <w:sz w:val="24"/>
          <w:szCs w:val="24"/>
        </w:rPr>
        <w:t>zgłaszania gotowości do odbioru robót i brania udziału w wyznaczonych terminach w odbiorach robót,</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terminowego usuwania Wad, ujawnionych w czasie wykonywania robót lub ujawnionych w czasie odbiorów, oraz w czasie obowiązywania rękojmi,</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utrzymywania porządku na Terenie budowy,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stosowania się do poleceń Inspektora nadzoru inwestorskiego potwierdzonych wpisem do Dziennika budowy, zgodnych z przepisami prawa i postanowieniami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angażowania odpowiedniej liczby osób, posiadających niezbędne uprawnienia, wiedzę i doświadczenie do wykonywania powierzonych im robót i innych czynności w ramach wykonania Umowy, wyspecyfikowanych w Umowie, </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dostarczania Materiałów i urządzeń zgodnych z postanowieniami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zapłaty wynagrodzenia należnego Podwykonawcom, jeżeli Wykonawca dopuszcza Podwykonawców do udziału w realizacji Umowy.</w:t>
      </w:r>
    </w:p>
    <w:p w:rsidR="00FA58A7" w:rsidRPr="00FA58A7" w:rsidRDefault="00FA58A7" w:rsidP="00FA58A7">
      <w:pPr>
        <w:numPr>
          <w:ilvl w:val="0"/>
          <w:numId w:val="34"/>
        </w:numPr>
        <w:tabs>
          <w:tab w:val="left" w:pos="851"/>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sporządzenia na żądanie Inspektora nadzoru inwestorskiego planów organizacji robót budowlanych służących realizacji przedmiotu Umowy i metod, które zamierza w tym celu przyjąć</w:t>
      </w:r>
    </w:p>
    <w:p w:rsidR="00FA58A7" w:rsidRPr="00FA58A7" w:rsidRDefault="00FA58A7" w:rsidP="00FA58A7">
      <w:pPr>
        <w:numPr>
          <w:ilvl w:val="0"/>
          <w:numId w:val="34"/>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ubezpieczenia budowy</w:t>
      </w:r>
    </w:p>
    <w:p w:rsidR="00FA58A7" w:rsidRPr="00FA58A7" w:rsidRDefault="00FA58A7" w:rsidP="00FA58A7">
      <w:pPr>
        <w:numPr>
          <w:ilvl w:val="0"/>
          <w:numId w:val="34"/>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zabezpieczenia pod względem bhp miejsce wykonywania robót, składowania materiałów oraz pracowników (szkolenia, badania lekarskie, ubezpieczenia)</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prowadzić na bieżąco i przechowywać na placu budowy:</w:t>
      </w:r>
    </w:p>
    <w:p w:rsidR="00FA58A7" w:rsidRPr="00FA58A7" w:rsidRDefault="00FA58A7" w:rsidP="00FA58A7">
      <w:pPr>
        <w:numPr>
          <w:ilvl w:val="0"/>
          <w:numId w:val="35"/>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Dziennik budowy, </w:t>
      </w:r>
    </w:p>
    <w:p w:rsidR="00FA58A7" w:rsidRPr="00FA58A7" w:rsidRDefault="00FA58A7" w:rsidP="00FA58A7">
      <w:pPr>
        <w:numPr>
          <w:ilvl w:val="0"/>
          <w:numId w:val="35"/>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protokoły odbioru robót wraz z dokumentami laboratoryjnymi, </w:t>
      </w:r>
    </w:p>
    <w:p w:rsidR="00FA58A7" w:rsidRPr="00FA58A7" w:rsidRDefault="00FA58A7" w:rsidP="00FA58A7">
      <w:pPr>
        <w:numPr>
          <w:ilvl w:val="0"/>
          <w:numId w:val="35"/>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pozostałe dokumenty budowy.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 obowiązków Wykonawcy należy również opracowanie i aktualizacja, przekazanie Inspektorowi nadzoru inwestorskiego do akceptacji i przechowywanie po zaakceptowaniu:</w:t>
      </w:r>
    </w:p>
    <w:p w:rsidR="00FA58A7" w:rsidRPr="00FA58A7" w:rsidRDefault="00FA58A7" w:rsidP="00FA58A7">
      <w:pPr>
        <w:numPr>
          <w:ilvl w:val="0"/>
          <w:numId w:val="36"/>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Planu bezpieczeństwa i ochrony zdrowia, </w:t>
      </w:r>
    </w:p>
    <w:p w:rsidR="00FA58A7" w:rsidRPr="00FA58A7" w:rsidRDefault="00FA58A7" w:rsidP="00FA58A7">
      <w:pPr>
        <w:numPr>
          <w:ilvl w:val="0"/>
          <w:numId w:val="36"/>
        </w:numPr>
        <w:tabs>
          <w:tab w:val="left" w:pos="709"/>
        </w:tabs>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informacji o wytwarzanych odpadach, </w:t>
      </w:r>
    </w:p>
    <w:p w:rsidR="00FA58A7" w:rsidRPr="00FA58A7" w:rsidRDefault="00FA58A7" w:rsidP="00FA58A7">
      <w:pPr>
        <w:numPr>
          <w:ilvl w:val="0"/>
          <w:numId w:val="36"/>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dokumentacji powykonawczej.</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FA58A7">
        <w:rPr>
          <w:rFonts w:ascii="Times New Roman" w:eastAsia="Times New Roman"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zobowiązany powiadomić Inspektora nadzoru inwestorskiego o gotowości do odbioru robót zanikających lub ulegających zakryciu oraz umożliwić Inspektorowi nadzoru inwestorskiego sprawdzenie każdej roboty zanikającej lub ulegającej zakryciu</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powierzenia wykonania części zamówienia Podwykonawcom, Wykonawca </w:t>
      </w:r>
      <w:r w:rsidRPr="00FA58A7">
        <w:rPr>
          <w:rFonts w:ascii="Times New Roman" w:eastAsia="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t>
      </w:r>
      <w:r w:rsidRPr="00FA58A7">
        <w:rPr>
          <w:rFonts w:ascii="Times New Roman" w:eastAsia="Times New Roman" w:hAnsi="Times New Roman" w:cs="Times New Roman"/>
          <w:sz w:val="24"/>
          <w:szCs w:val="24"/>
        </w:rPr>
        <w:lastRenderedPageBreak/>
        <w:t xml:space="preserve">wszelkie tego typu prace towarzyszące, niezbędne do prawidłowego zrealizowania przedmiotu umowy obciążają wykonawcę.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FA58A7">
        <w:rPr>
          <w:rFonts w:ascii="Times New Roman" w:eastAsia="Times New Roman" w:hAnsi="Times New Roman" w:cs="Times New Roman"/>
          <w:sz w:val="24"/>
          <w:szCs w:val="24"/>
        </w:rPr>
        <w:br/>
        <w:t xml:space="preserve"> odpowiedzialność, w związku z realizacją Umowy</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 xml:space="preserve">Po zakończeniu robót objętych zamówieniem Wykonawca zobowiązany jest uporządkować teren i przekazać go Zamawiającemu. </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przygotowuje dokumentację powykonawczą zgodnie z obowiązującymi przepisami prawa, odzwierciedlając i dokumentując stan faktyczny wykonania robót.</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FA58A7" w:rsidRPr="00FA58A7" w:rsidRDefault="00FA58A7" w:rsidP="00FA58A7">
      <w:pPr>
        <w:numPr>
          <w:ilvl w:val="0"/>
          <w:numId w:val="22"/>
        </w:numPr>
        <w:spacing w:after="12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Dokumentacja powykonawcza będzie udostępniona Zamawiającemu na każde żądanie w trakcie obowiązywania niniejszej Umowy.</w:t>
      </w:r>
    </w:p>
    <w:p w:rsidR="00FA58A7" w:rsidRPr="00FA58A7"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Skompletowana dokumentacja powykonawcza zostanie przekazana Zamawiającemu w wersji papierowej, w terminie nie dłuższym niż 10 dni roboczych od dnia zgłoszenia robót przez Wykonawcę do Odbioru końcowego.</w:t>
      </w:r>
      <w:r w:rsidRPr="00FA58A7">
        <w:rPr>
          <w:rFonts w:ascii="Times New Roman" w:eastAsia="Times New Roman" w:hAnsi="Times New Roman" w:cs="Times New Roman"/>
          <w:b/>
          <w:sz w:val="24"/>
          <w:szCs w:val="24"/>
        </w:rPr>
        <w:t xml:space="preserve"> </w:t>
      </w:r>
    </w:p>
    <w:p w:rsidR="00FA58A7" w:rsidRPr="00FA58A7"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FA58A7" w:rsidRPr="009977CC" w:rsidRDefault="00FA58A7" w:rsidP="00FA58A7">
      <w:pPr>
        <w:numPr>
          <w:ilvl w:val="0"/>
          <w:numId w:val="22"/>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Wykonawca prowadzący prace opisane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obowiązany jest zapewnić pozostałym wykonawcom pełną możliwość prowadzenia prac na budowie oraz zobowiązany jest w taki sposób prowadzić prace, aby roboty wykonane przez pozostałych wykonawców nie uległy zniszczeniu.</w:t>
      </w:r>
    </w:p>
    <w:p w:rsidR="009977CC" w:rsidRPr="009977CC" w:rsidRDefault="00FA58A7" w:rsidP="009977CC">
      <w:pPr>
        <w:numPr>
          <w:ilvl w:val="0"/>
          <w:numId w:val="22"/>
        </w:numPr>
        <w:spacing w:after="12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lang w:eastAsia="pl-PL"/>
        </w:rPr>
        <w:t xml:space="preserve">W przypadku prowadzenia prac opisanych w § 1 pkt </w:t>
      </w:r>
      <w:smartTag w:uri="urn:schemas-microsoft-com:office:smarttags" w:element="metricconverter">
        <w:smartTagPr>
          <w:attr w:name="ProductID" w:val="1 a"/>
        </w:smartTagPr>
        <w:r w:rsidRPr="009977CC">
          <w:rPr>
            <w:rFonts w:ascii="Times New Roman" w:eastAsia="Times New Roman" w:hAnsi="Times New Roman" w:cs="Times New Roman"/>
            <w:sz w:val="24"/>
            <w:szCs w:val="24"/>
            <w:lang w:eastAsia="pl-PL"/>
          </w:rPr>
          <w:t>1 a</w:t>
        </w:r>
      </w:smartTag>
      <w:r w:rsidRPr="009977CC">
        <w:rPr>
          <w:rFonts w:ascii="Times New Roman" w:eastAsia="Times New Roman" w:hAnsi="Times New Roman" w:cs="Times New Roman"/>
          <w:sz w:val="24"/>
          <w:szCs w:val="24"/>
          <w:lang w:eastAsia="pl-PL"/>
        </w:rPr>
        <w:t xml:space="preserve">), b) i  c) przez różnych wykonawców, każdy z wykonawców ponosi za działanie swoich pracowników odpowiedzialność odszkodowawczą za ewentualne zniszczenia i inne straty względem pozostałych wykonawców. </w:t>
      </w:r>
    </w:p>
    <w:p w:rsidR="00FA58A7" w:rsidRPr="009977CC" w:rsidRDefault="00FA58A7" w:rsidP="00FA58A7">
      <w:pPr>
        <w:spacing w:after="120" w:line="240" w:lineRule="auto"/>
        <w:jc w:val="center"/>
        <w:rPr>
          <w:rFonts w:ascii="Times New Roman" w:eastAsia="Times New Roman" w:hAnsi="Times New Roman" w:cs="Times New Roman"/>
          <w:sz w:val="24"/>
          <w:szCs w:val="24"/>
        </w:rPr>
      </w:pPr>
      <w:r w:rsidRPr="009977CC">
        <w:rPr>
          <w:rFonts w:ascii="Times New Roman" w:eastAsia="Times New Roman" w:hAnsi="Times New Roman" w:cs="Times New Roman"/>
          <w:bCs/>
          <w:sz w:val="24"/>
          <w:szCs w:val="24"/>
        </w:rPr>
        <w:t>§ 7</w:t>
      </w:r>
    </w:p>
    <w:p w:rsidR="00FA58A7" w:rsidRPr="00FA58A7" w:rsidRDefault="00FA58A7" w:rsidP="00FA58A7">
      <w:pPr>
        <w:tabs>
          <w:tab w:val="left" w:pos="426"/>
        </w:tabs>
        <w:spacing w:after="120" w:line="240" w:lineRule="auto"/>
        <w:ind w:left="426" w:hanging="426"/>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Potencjał Wykonawcy</w:t>
      </w:r>
    </w:p>
    <w:p w:rsidR="00FA58A7" w:rsidRPr="00FA58A7" w:rsidRDefault="00FA58A7" w:rsidP="00FA58A7">
      <w:pPr>
        <w:numPr>
          <w:ilvl w:val="1"/>
          <w:numId w:val="37"/>
        </w:numPr>
        <w:tabs>
          <w:tab w:val="left" w:pos="426"/>
          <w:tab w:val="left" w:pos="709"/>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FA58A7" w:rsidRPr="00FA58A7" w:rsidRDefault="00FA58A7" w:rsidP="00FA58A7">
      <w:pPr>
        <w:numPr>
          <w:ilvl w:val="1"/>
          <w:numId w:val="37"/>
        </w:numPr>
        <w:tabs>
          <w:tab w:val="left" w:pos="426"/>
          <w:tab w:val="left" w:pos="709"/>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posiada wiedzę i doświadczenie wymagane do realizacji robót budowlanych będących przedmiotem Umowy.</w:t>
      </w:r>
    </w:p>
    <w:p w:rsidR="00FA58A7" w:rsidRPr="00FA58A7" w:rsidRDefault="00FA58A7" w:rsidP="00FA58A7">
      <w:pPr>
        <w:numPr>
          <w:ilvl w:val="1"/>
          <w:numId w:val="37"/>
        </w:numPr>
        <w:tabs>
          <w:tab w:val="left" w:pos="426"/>
          <w:tab w:val="left" w:pos="851"/>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podmiot trzeci  ………….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FA58A7">
        <w:rPr>
          <w:rFonts w:ascii="Times New Roman" w:eastAsia="Times New Roman" w:hAnsi="Times New Roman" w:cs="Times New Roman"/>
          <w:i/>
          <w:sz w:val="24"/>
          <w:szCs w:val="24"/>
        </w:rPr>
        <w:t>w jakim wiedza i doświadczenie podmiotu trzeciego były deklarowane do wykonania przedmiotu Umowy na użytek postępowania o udzielenie zamówienia publicznego</w:t>
      </w:r>
      <w:r w:rsidRPr="00FA58A7">
        <w:rPr>
          <w:rFonts w:ascii="Times New Roman" w:eastAsia="Times New Roman" w:hAnsi="Times New Roman" w:cs="Times New Roman"/>
          <w:sz w:val="24"/>
          <w:szCs w:val="24"/>
        </w:rPr>
        <w:t xml:space="preserve">). W przypadku zaprzestania wykonywania Umowy przez </w:t>
      </w:r>
      <w:r w:rsidRPr="00FA58A7">
        <w:rPr>
          <w:rFonts w:ascii="Times New Roman" w:eastAsia="Times New Roman" w:hAnsi="Times New Roman" w:cs="Times New Roman"/>
          <w:sz w:val="24"/>
          <w:szCs w:val="24"/>
        </w:rPr>
        <w:lastRenderedPageBreak/>
        <w:t>…………… (</w:t>
      </w:r>
      <w:r w:rsidRPr="00FA58A7">
        <w:rPr>
          <w:rFonts w:ascii="Times New Roman" w:eastAsia="Times New Roman" w:hAnsi="Times New Roman" w:cs="Times New Roman"/>
          <w:i/>
          <w:sz w:val="24"/>
          <w:szCs w:val="24"/>
        </w:rPr>
        <w:t>nazwa podmiotu trzeciego</w:t>
      </w:r>
      <w:r w:rsidRPr="00FA58A7">
        <w:rPr>
          <w:rFonts w:ascii="Times New Roman" w:eastAsia="Times New Roman" w:hAnsi="Times New Roman" w:cs="Times New Roman"/>
          <w:sz w:val="24"/>
          <w:szCs w:val="24"/>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FA58A7" w:rsidRPr="00FA58A7" w:rsidRDefault="00FA58A7" w:rsidP="00FA58A7">
      <w:pPr>
        <w:numPr>
          <w:ilvl w:val="1"/>
          <w:numId w:val="37"/>
        </w:numPr>
        <w:tabs>
          <w:tab w:val="left" w:pos="426"/>
          <w:tab w:val="left" w:pos="993"/>
        </w:tabs>
        <w:spacing w:after="120" w:line="240" w:lineRule="auto"/>
        <w:ind w:left="426" w:hanging="426"/>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oświadcza, że dysponuje odpowiednimi środkami finansowymi umożliwiającymi wykonanie przedmiotu Umowy.</w:t>
      </w:r>
    </w:p>
    <w:p w:rsidR="00FA58A7" w:rsidRPr="00FA58A7" w:rsidRDefault="00FA58A7" w:rsidP="00FA58A7">
      <w:pPr>
        <w:tabs>
          <w:tab w:val="left" w:pos="426"/>
          <w:tab w:val="left" w:pos="993"/>
        </w:tabs>
        <w:spacing w:after="120" w:line="240" w:lineRule="auto"/>
        <w:ind w:left="426"/>
        <w:jc w:val="both"/>
        <w:rPr>
          <w:rFonts w:ascii="Times New Roman" w:eastAsia="Times New Roman" w:hAnsi="Times New Roman" w:cs="Times New Roman"/>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8</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Podwykonawcy</w:t>
      </w:r>
    </w:p>
    <w:p w:rsidR="00FA58A7" w:rsidRPr="00FA58A7" w:rsidRDefault="00FA58A7" w:rsidP="00FA58A7">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FA58A7" w:rsidRPr="00FA58A7" w:rsidRDefault="00FA58A7" w:rsidP="00FA58A7">
      <w:pPr>
        <w:widowControl w:val="0"/>
        <w:numPr>
          <w:ilvl w:val="0"/>
          <w:numId w:val="11"/>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Roboty lub dostawy objęte umową Wykonawca wykona przy udziale Podwykonawców</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a)…………………………… ( nazwa Podwykonawcy ) w zakresie następujących rodzajów robót :  ………………………………………………………………………………………….</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b)……………………………. ( nazwa Podwykonawcy ) w zakresie następujących rodzajów dostaw : …………………………………………………………………………………………</w:t>
      </w:r>
    </w:p>
    <w:p w:rsidR="00FA58A7" w:rsidRPr="00FA58A7" w:rsidRDefault="00FA58A7" w:rsidP="00FA58A7">
      <w:pPr>
        <w:widowControl w:val="0"/>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t>
      </w:r>
    </w:p>
    <w:p w:rsidR="00FA58A7" w:rsidRPr="00FA58A7" w:rsidRDefault="00FA58A7" w:rsidP="00FA58A7">
      <w:pPr>
        <w:spacing w:before="120"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Pozostały zakres robót Wykonawca wykona siłami własnymi.</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Umowy z Podwykonawcą i dalszym Podwykonawcą powinny być dokonane w formie pisemnej pod rygorem nieważności.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Wykonawca ma obowiązek przedłożenia Zamawiającemu w terminie 7 dni od dnia zawarcia umowy z Zamawiającym, albo niezwłocznie w trakcie trwania umowy, projekty wszystkich umów o podwykonawstwo, których przedmiotem są roboty budowlane oraz projekty ich zmian wraz ze szczegółową dokumentacją obrazującą zakres prac przewidzianych do wykonania przez Podwykonawców.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Podwykonawca lub dalszy Podwykonawca ma obowiązek przedłożenia Zamawiającemu, w terminie 7 dni od dnia zawarcia umowy na przedmiotowe roboty 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z szczegółową dokumentacją obrazującą zakres prac przewidzianych do wykonania przez Podwykonawcę. </w:t>
      </w:r>
    </w:p>
    <w:p w:rsidR="00FA58A7" w:rsidRPr="00FA58A7" w:rsidRDefault="00FA58A7" w:rsidP="00FA58A7">
      <w:pPr>
        <w:widowControl w:val="0"/>
        <w:numPr>
          <w:ilvl w:val="0"/>
          <w:numId w:val="11"/>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lastRenderedPageBreak/>
        <w:t xml:space="preserve">Umowy Wykonawcy z Podwykonawcą lub dalszym Podwykonawcą muszą spełniać następujące warunki: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2) termin wykonania umowy o podwykonawstwo nie może wykraczać poza termin wykonania wskazany w § 2  umowy i nie może stanowić zagrożenia niewykonania przedmiotowych robót lub dostaw w określonym w § 2 terminie,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3) umowa nie może zawierać zapisów uzależniających dokonanie zapłaty na rzecz Podwykonawcy od odbioru robót przez Zamawiającego lub od zapłaty należności Wykonawcy przez Zamawiającego, </w:t>
      </w:r>
    </w:p>
    <w:p w:rsidR="00FA58A7" w:rsidRPr="00FA58A7" w:rsidRDefault="00FA58A7" w:rsidP="00FA58A7">
      <w:pPr>
        <w:autoSpaceDE w:val="0"/>
        <w:autoSpaceDN w:val="0"/>
        <w:adjustRightInd w:val="0"/>
        <w:spacing w:before="120" w:after="120"/>
        <w:ind w:left="340"/>
        <w:contextualSpacing/>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4) umowa musi zawierać uregulowania dotyczące zawierania umów na roboty budowlane, dostawy lub usługi związane z realizacją niniejszego zamówienia z dalszymi Podwykonawcami, w szczególności zapisów warunkujących podpisanie tych umów od akceptacji Zamawiającego, </w:t>
      </w:r>
    </w:p>
    <w:p w:rsidR="00FA58A7" w:rsidRPr="00FA58A7" w:rsidRDefault="00FA58A7" w:rsidP="00FA58A7">
      <w:pPr>
        <w:autoSpaceDE w:val="0"/>
        <w:autoSpaceDN w:val="0"/>
        <w:adjustRightInd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 xml:space="preserve">5) umowa nie może zawierać cen jednostkowych wyższych niż zawarte w ofercie Wykonawcy, </w:t>
      </w:r>
    </w:p>
    <w:p w:rsidR="00FA58A7" w:rsidRPr="00FA58A7" w:rsidRDefault="00FA58A7" w:rsidP="00FA58A7">
      <w:pPr>
        <w:widowControl w:val="0"/>
        <w:spacing w:before="120" w:after="120"/>
        <w:ind w:left="340"/>
        <w:contextualSpacing/>
        <w:rPr>
          <w:rFonts w:ascii="Times New Roman" w:eastAsia="Times New Roman" w:hAnsi="Times New Roman" w:cs="Times New Roman"/>
          <w:sz w:val="24"/>
        </w:rPr>
      </w:pPr>
      <w:r w:rsidRPr="00FA58A7">
        <w:rPr>
          <w:rFonts w:ascii="Times New Roman" w:eastAsia="Times New Roman" w:hAnsi="Times New Roman" w:cs="Times New Roman"/>
          <w:sz w:val="24"/>
        </w:rPr>
        <w:t>6) umowa musi zawierać cenę (również ceny jednostkowe);</w:t>
      </w:r>
    </w:p>
    <w:p w:rsidR="00FA58A7" w:rsidRPr="00FA58A7" w:rsidRDefault="00FA58A7" w:rsidP="00FA58A7">
      <w:pPr>
        <w:autoSpaceDE w:val="0"/>
        <w:autoSpaceDN w:val="0"/>
        <w:adjustRightInd w:val="0"/>
        <w:spacing w:before="120" w:after="120" w:line="240" w:lineRule="auto"/>
        <w:ind w:left="34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7) umowa nie może zawierać zapisów dotyczących utajnienia treści umowy w zakresie cen (w tym cen jednostkowych) dla Zamawiającego.</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Zamawiający w terminie 14 dni od dnia przedłożenia projektu umowy lub projektu jej zmian, zgłasza w formie pisemnej zastrzeżenia do projektu umowy o podwykonawstwo zwłaszcza jeśli projekt będzie naruszał zastrzeżenia o których mowa w ust. 11</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Niezgłoszenie w formie pisemnej zastrzeżeń do projektu umowy o podwykonawstwo, w terminie określonym ust. 12 umowy, uważa się za akceptację projektu umowy przez Zamawiającego</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Podwykonawca lub dalszy Podwykonawca przedkłada Zamawiającemu poświadczoną (przez siebie) za zgodność z oryginałem kopię zawartej umowy o podwykonawstwo na roboty budowlane, usługi lub dostawy, w terminie 7 dni od dnia jej zawarcia.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Zlecenie wykonania części robót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 </w:t>
      </w:r>
    </w:p>
    <w:p w:rsidR="00FA58A7" w:rsidRPr="00FA58A7" w:rsidRDefault="00FA58A7" w:rsidP="00FA58A7">
      <w:pPr>
        <w:numPr>
          <w:ilvl w:val="0"/>
          <w:numId w:val="11"/>
        </w:numPr>
        <w:tabs>
          <w:tab w:val="num" w:pos="34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FA58A7">
        <w:rPr>
          <w:rFonts w:ascii="Times New Roman" w:eastAsia="Times New Roman" w:hAnsi="Times New Roman" w:cs="Times New Roman"/>
          <w:i/>
          <w:iCs/>
          <w:sz w:val="24"/>
          <w:szCs w:val="24"/>
        </w:rPr>
        <w:t xml:space="preserve">. </w:t>
      </w:r>
    </w:p>
    <w:p w:rsidR="000C61EC" w:rsidRDefault="000C61EC" w:rsidP="00FA58A7">
      <w:pPr>
        <w:tabs>
          <w:tab w:val="left" w:pos="567"/>
        </w:tabs>
        <w:spacing w:after="120" w:line="240" w:lineRule="auto"/>
        <w:jc w:val="center"/>
        <w:rPr>
          <w:rFonts w:ascii="Times New Roman" w:eastAsia="Times New Roman" w:hAnsi="Times New Roman" w:cs="Times New Roman"/>
          <w:sz w:val="24"/>
          <w:szCs w:val="24"/>
          <w:lang w:eastAsia="pl-PL"/>
        </w:rPr>
      </w:pPr>
    </w:p>
    <w:p w:rsidR="00FA58A7" w:rsidRPr="00FA58A7" w:rsidRDefault="00FA58A7" w:rsidP="00FA58A7">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lastRenderedPageBreak/>
        <w:t>§ 9</w:t>
      </w:r>
    </w:p>
    <w:p w:rsidR="00FA58A7" w:rsidRPr="00FA58A7" w:rsidRDefault="00FA58A7" w:rsidP="00FA58A7">
      <w:pPr>
        <w:tabs>
          <w:tab w:val="left" w:pos="567"/>
        </w:tabs>
        <w:spacing w:after="120" w:line="240" w:lineRule="auto"/>
        <w:jc w:val="center"/>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Zmiany dotyczące personelu Wykonawcy</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Jeżeli w trakcie wykonywania robót obiektywnie konieczna będzie zmiana jednej z osób deklarowanych przez Wykonawcę w Ofercie, Wykonawca powiadomi o tym fakcie Inspektora nadzoru inwestorskiego i Zamawiającego wskazując przyczynę zmiany oraz osobę zastępującą i przedstawiając jej kwalifikacje co najmniej równe kwalifikacjom wymaganym przez Zamawiającego w postępowaniu o udzielenie zamówienia publicznego prowadzącym do zawarcia Umowy.</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przedłożyć Inspektorowi nadzoru inwestorskiego  i Zamawiającemu propozycje zmian, o których mowa w ust. 1 w najkrótszym możliwym terminie. Przerwa w wykonywaniu Umowy wynikająca z braku personelu Wykonawcy będzie traktowana  jako przyczyna leżąca po stronie Wykonawcy i nie może stanowić podstawy do przedłużenia Terminu zakończenia robót.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Zmiana osób, o których mowa w ust. 1. wymaga zatwierdzenia przez Inspektora nadzoru inwestorskiego i Zamawiającego i nie wymaga zmiany Umowy.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Wykonawca jest zobowiązany zapewnić, żeby Kierownik budowy oraz kierownicy robót </w:t>
      </w:r>
      <w:r w:rsidRPr="00FA58A7">
        <w:rPr>
          <w:rFonts w:ascii="Times New Roman" w:eastAsia="Times New Roman" w:hAnsi="Times New Roman" w:cs="Times New Roman"/>
          <w:sz w:val="24"/>
        </w:rPr>
        <w:br/>
        <w:t>branżowych (</w:t>
      </w:r>
      <w:r w:rsidRPr="00FA58A7">
        <w:rPr>
          <w:rFonts w:ascii="Times New Roman" w:eastAsia="Times New Roman" w:hAnsi="Times New Roman" w:cs="Times New Roman"/>
          <w:i/>
          <w:sz w:val="24"/>
        </w:rPr>
        <w:t>jeżeli kierownicy robót branżowych są zaangażowani</w:t>
      </w:r>
      <w:r w:rsidRPr="00FA58A7">
        <w:rPr>
          <w:rFonts w:ascii="Times New Roman" w:eastAsia="Times New Roman" w:hAnsi="Times New Roman" w:cs="Times New Roman"/>
          <w:sz w:val="24"/>
        </w:rPr>
        <w:t xml:space="preserve">) fizycznie przebywali i wykonywali swoje obowiązki na Terenie budowy. </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Inspektor nadzoru inwestorskiego jest uprawniony do zgłoszenia uwag, zastrzeżeń albo do wystąpienia do Wykonawcy z żądaniem usunięcia określonej osoby, spośród personelu Wykonawcy lub jego Podwykonawcy, która pomimo udzielonego jej upomnienia:</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uporczywie wykazuje rażący brak staranności,</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wykonuje swoje obowiązki w sposób niekompetentny lub niedbały,</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nie stosuje się do postanowień Umowy lub</w:t>
      </w:r>
    </w:p>
    <w:p w:rsidR="00FA58A7" w:rsidRPr="00FA58A7" w:rsidRDefault="00FA58A7" w:rsidP="00FA58A7">
      <w:pPr>
        <w:numPr>
          <w:ilvl w:val="0"/>
          <w:numId w:val="40"/>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stwarza zagrożenie dla bezpieczeństwa, zdrowia lub ochrony środowiska, w szczególności narusza zasady bhp oraz przepisy ppoż.</w:t>
      </w:r>
    </w:p>
    <w:p w:rsidR="00FA58A7" w:rsidRPr="00FA58A7" w:rsidRDefault="00FA58A7" w:rsidP="00FA58A7">
      <w:pPr>
        <w:numPr>
          <w:ilvl w:val="0"/>
          <w:numId w:val="39"/>
        </w:numPr>
        <w:tabs>
          <w:tab w:val="left" w:pos="1134"/>
        </w:tabs>
        <w:spacing w:after="120" w:line="240" w:lineRule="auto"/>
        <w:ind w:left="426"/>
        <w:jc w:val="both"/>
        <w:rPr>
          <w:rFonts w:ascii="Times New Roman" w:eastAsia="Times New Roman" w:hAnsi="Times New Roman" w:cs="Times New Roman"/>
          <w:sz w:val="24"/>
        </w:rPr>
      </w:pPr>
      <w:r w:rsidRPr="00FA58A7">
        <w:rPr>
          <w:rFonts w:ascii="Times New Roman" w:eastAsia="Times New Roman" w:hAnsi="Times New Roman" w:cs="Times New Roman"/>
          <w:sz w:val="24"/>
        </w:rPr>
        <w:t>W przypadku wystąpienia okoliczności, o której mowa w ust. 5., Wykonawca wyznaczy odpowiednią osobę na zastępstwo w trybie przewidzianym w ust. 1 i 2.</w:t>
      </w:r>
    </w:p>
    <w:p w:rsidR="00FA58A7" w:rsidRPr="00FA58A7" w:rsidRDefault="00FA58A7" w:rsidP="00FA58A7">
      <w:pPr>
        <w:spacing w:after="0" w:line="240" w:lineRule="auto"/>
        <w:rPr>
          <w:rFonts w:ascii="Times New Roman" w:eastAsia="Times New Roman" w:hAnsi="Times New Roman" w:cs="Times New Roman"/>
          <w:bCs/>
          <w:sz w:val="24"/>
          <w:szCs w:val="24"/>
        </w:rPr>
      </w:pP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 10</w:t>
      </w:r>
    </w:p>
    <w:p w:rsidR="00FA58A7" w:rsidRPr="00FA58A7" w:rsidRDefault="00FA58A7" w:rsidP="00FA58A7">
      <w:pPr>
        <w:widowControl w:val="0"/>
        <w:spacing w:after="0" w:line="240" w:lineRule="auto"/>
        <w:jc w:val="center"/>
        <w:rPr>
          <w:rFonts w:ascii="Times New Roman" w:eastAsia="Times New Roman" w:hAnsi="Times New Roman" w:cs="Times New Roman"/>
          <w:bCs/>
          <w:color w:val="000000"/>
          <w:sz w:val="24"/>
          <w:szCs w:val="24"/>
          <w:lang w:eastAsia="pl-PL"/>
        </w:rPr>
      </w:pPr>
      <w:r w:rsidRPr="00FA58A7">
        <w:rPr>
          <w:rFonts w:ascii="Times New Roman" w:eastAsia="Times New Roman" w:hAnsi="Times New Roman" w:cs="Times New Roman"/>
          <w:bCs/>
          <w:color w:val="000000"/>
          <w:sz w:val="24"/>
          <w:szCs w:val="24"/>
          <w:lang w:eastAsia="pl-PL"/>
        </w:rPr>
        <w:t>Odbiór robót</w:t>
      </w:r>
    </w:p>
    <w:p w:rsidR="00FA58A7" w:rsidRPr="00FA58A7" w:rsidRDefault="00FA58A7" w:rsidP="00FA58A7">
      <w:pPr>
        <w:widowControl w:val="0"/>
        <w:spacing w:after="0" w:line="240" w:lineRule="auto"/>
        <w:jc w:val="center"/>
        <w:rPr>
          <w:rFonts w:ascii="Times New Roman" w:eastAsia="Times New Roman" w:hAnsi="Times New Roman" w:cs="Times New Roman"/>
          <w:sz w:val="24"/>
          <w:szCs w:val="24"/>
          <w:lang w:eastAsia="ar-SA"/>
        </w:rPr>
      </w:pP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Wyróżnia się następujące rodzaje odbiorów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robót ulegających zakryciu,</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 xml:space="preserve">odbiór robót zanikających, </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częściowy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końcowy całości robót,</w:t>
      </w:r>
    </w:p>
    <w:p w:rsidR="00FA58A7" w:rsidRPr="00FA58A7" w:rsidRDefault="00FA58A7" w:rsidP="00FA58A7">
      <w:pPr>
        <w:numPr>
          <w:ilvl w:val="0"/>
          <w:numId w:val="41"/>
        </w:numPr>
        <w:tabs>
          <w:tab w:val="left" w:pos="851"/>
        </w:tabs>
        <w:spacing w:after="120" w:line="240" w:lineRule="auto"/>
        <w:jc w:val="both"/>
        <w:rPr>
          <w:rFonts w:ascii="Times New Roman" w:eastAsia="Times New Roman" w:hAnsi="Times New Roman" w:cs="Times New Roman"/>
          <w:sz w:val="24"/>
        </w:rPr>
      </w:pPr>
      <w:r w:rsidRPr="00FA58A7">
        <w:rPr>
          <w:rFonts w:ascii="Times New Roman" w:eastAsia="Times New Roman" w:hAnsi="Times New Roman" w:cs="Times New Roman"/>
          <w:sz w:val="24"/>
        </w:rPr>
        <w:t>odbiór gwarancyjny robót,</w:t>
      </w:r>
    </w:p>
    <w:p w:rsidR="00FA58A7" w:rsidRPr="00FA58A7" w:rsidRDefault="00FA58A7" w:rsidP="00FA58A7">
      <w:pPr>
        <w:numPr>
          <w:ilvl w:val="0"/>
          <w:numId w:val="41"/>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robót.</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Wykonawca zgłasza gotowość do odbioru robót zanikających i ulegających zakryciu wpisem do Dziennika budowy i jednocześnie zawiadamia o tej gotowości Inspektora nadzoru inwestorskiego.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lastRenderedPageBreak/>
        <w:t>Inspektor nadzoru inwestorskiego dokonuje odbioru zgłoszonych przez Wykonawcę robót zanikających i ulegających zakryciu niezwłocznie i potwierdza odbiór robót wpisem do Dziennika budowy.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roboty ulegające zakryciu dotyczą sieci i urządzeń podziemnych, przed zakryciem muszą zostać zinwentaryzowane przez geodetę.</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częściowy robót jest dokonywany w celu prowadzenia częściowych rozliczeń za wykonane roboty.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Po zakończeniu wykonania części robót, Wykonawca zgłasza gotowość do odbioru części robót poprzez złożenie wniosku w siedzibie Zamawiającego, odpowiedni wpis do Dziennika budowy, powiadamia o gotowości do odbioru Inspektora nadzoru inwestorskiego oraz przedstawia Inspektorowi nadzoru inwestorskiego dokumenty rozliczeniowe, tj. kosztorys powykonawczy wykonanych robót bądź wykaz wykonanych robót.</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Dokonanie Odbioru częściowego następuje Protokołem odbioru częściowego na podstawie sporządzonego przez Wykonawcę, i podpisany przez Inspektora nadzoru inwestorskiego, wykazu robót wykonanych częściowo lub kosztorys powykonawczy.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Wykaz robót lub kosztorys, o którym mowa w ust. 9 jest akceptowany i korygowany przez Inspektora nadzoru inwestorskiego na podstawie rzeczywiście wykonanych i odebranych robót.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 tym inwentaryzację geodezyjną powykonawczą.</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 terminie odbioru Wykonawca ma obowiązek poinformowania Podwykonawców, przy udziale których wykonał przedmiot Umowy.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Przystąpienie do Odbioru końcowego następuje w terminie nie dłuższym niż</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10</w:t>
      </w:r>
      <w:r w:rsidRPr="00FA58A7">
        <w:rPr>
          <w:rFonts w:ascii="Times New Roman" w:eastAsia="Times New Roman" w:hAnsi="Times New Roman" w:cs="Times New Roman"/>
          <w:b/>
          <w:sz w:val="24"/>
        </w:rPr>
        <w:t xml:space="preserve"> </w:t>
      </w:r>
      <w:r w:rsidRPr="00FA58A7">
        <w:rPr>
          <w:rFonts w:ascii="Times New Roman" w:eastAsia="Times New Roman" w:hAnsi="Times New Roman" w:cs="Times New Roman"/>
          <w:sz w:val="24"/>
        </w:rPr>
        <w:t xml:space="preserve">dni roboczych od dnia zgłoszenia robót do odbioru wpisem do Dziennika budowy.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lastRenderedPageBreak/>
        <w:t>Komisja sporządza Protokół Odbioru końcowego robót. Podpisany Protokół odbioru końcowego robót jest podstawą do dokonania końcowych rozliczeń Stron.</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W przypadku stwierdzenia w toku odbioru nieistotnych</w:t>
      </w:r>
      <w:r w:rsidRPr="00FA58A7">
        <w:rPr>
          <w:rFonts w:ascii="Times New Roman" w:eastAsia="Times New Roman" w:hAnsi="Times New Roman" w:cs="Times New Roman"/>
          <w:color w:val="FF0000"/>
          <w:sz w:val="24"/>
        </w:rPr>
        <w:t xml:space="preserve"> </w:t>
      </w:r>
      <w:r w:rsidRPr="00FA58A7">
        <w:rPr>
          <w:rFonts w:ascii="Times New Roman" w:eastAsia="Times New Roman" w:hAnsi="Times New Roman" w:cs="Times New Roman"/>
          <w:sz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pacing w:val="-4"/>
          <w:sz w:val="24"/>
        </w:rPr>
        <w:t xml:space="preserve">Za dzień faktycznego Odbioru końcowego uznaje się dzień podpisania przez upoważnionych </w:t>
      </w:r>
      <w:r w:rsidRPr="00FA58A7">
        <w:rPr>
          <w:rFonts w:ascii="Times New Roman" w:eastAsia="Times New Roman" w:hAnsi="Times New Roman" w:cs="Times New Roman"/>
          <w:sz w:val="24"/>
        </w:rPr>
        <w:t xml:space="preserve">przedstawicieli Stron Umowy Protokołu odbioru końcowego robót.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będą w zależności od potrzeb.</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 xml:space="preserve">Przeglądy gwarancyjne polegają na ocenie robót związanych z usunięciem Wad ujawnionych w okresie rękojmi lub gwarancji jakości.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Odbiór ostateczny/pogwarancyjny służy potwierdzeniu usunięcia wszystkich Wad ujawnionych w okresie rękojmi lub gwarancji jakości (</w:t>
      </w:r>
      <w:r w:rsidRPr="00FA58A7">
        <w:rPr>
          <w:rFonts w:ascii="Times New Roman" w:eastAsia="Times New Roman" w:hAnsi="Times New Roman" w:cs="Times New Roman"/>
          <w:i/>
          <w:sz w:val="24"/>
        </w:rPr>
        <w:t>w zależności od tego, który z podanych okresów jest dłuższy)</w:t>
      </w:r>
      <w:r w:rsidRPr="00FA58A7">
        <w:rPr>
          <w:rFonts w:ascii="Times New Roman" w:eastAsia="Times New Roman" w:hAnsi="Times New Roman" w:cs="Times New Roman"/>
          <w:sz w:val="24"/>
        </w:rPr>
        <w:t xml:space="preserve">, w celu potwierdzenia usunięcia tych Wad i potwierdzenia wypełnienia przez Wykonawcę wszystkich obowiązków wynikających z Umowy. </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Z Odbioru ostatecznego/pogwarancyjnego sporządza się przed upływem okresu rękojmi lub gwarancji Protokół odbioru ostatecznego.</w:t>
      </w:r>
    </w:p>
    <w:p w:rsidR="00FA58A7" w:rsidRPr="00FA58A7" w:rsidRDefault="00FA58A7" w:rsidP="00FA58A7">
      <w:pPr>
        <w:numPr>
          <w:ilvl w:val="0"/>
          <w:numId w:val="23"/>
        </w:numPr>
        <w:spacing w:after="0" w:line="240" w:lineRule="auto"/>
        <w:contextualSpacing/>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rPr>
        <w:t>Jeżeli podczas Odbioru ostatecznego okaże się, że nie zostały usunięte wszystkie Wady, o których mowa w pkt 25, co skutkuje niemożliwością użytkowania obiektu, którego dotyczą roboty budowlane stanowiące przedmiot Umowy, Zamawiający przerywa Odbiór ostateczny zaś Wykonawca jest zobowiązany przedłużyć odpowiednio okres gwarancji (</w:t>
      </w:r>
      <w:r w:rsidRPr="00FA58A7">
        <w:rPr>
          <w:rFonts w:ascii="Times New Roman" w:eastAsia="Times New Roman" w:hAnsi="Times New Roman" w:cs="Times New Roman"/>
          <w:i/>
          <w:sz w:val="24"/>
        </w:rPr>
        <w:t>i ewentualnie zabezpieczenia należytego wykonania umowy o okres przedłużenia gwarancji</w:t>
      </w:r>
      <w:r w:rsidRPr="00FA58A7">
        <w:rPr>
          <w:rFonts w:ascii="Times New Roman" w:eastAsia="Times New Roman" w:hAnsi="Times New Roman" w:cs="Times New Roman"/>
          <w:sz w:val="24"/>
        </w:rPr>
        <w:t>). Zamawiający wyznacza termin Odbioru ostatecznego, do upływu którego Wykonawca jest zobowiązany usunąć Wady.</w:t>
      </w:r>
    </w:p>
    <w:p w:rsidR="00FA58A7" w:rsidRPr="00FA58A7" w:rsidRDefault="00FA58A7" w:rsidP="00FA58A7">
      <w:pPr>
        <w:widowControl w:val="0"/>
        <w:spacing w:after="0" w:line="240" w:lineRule="auto"/>
        <w:rPr>
          <w:rFonts w:ascii="Times New Roman" w:eastAsia="Times New Roman" w:hAnsi="Times New Roman" w:cs="Times New Roman"/>
          <w:bCs/>
          <w:color w:val="000000"/>
          <w:sz w:val="24"/>
          <w:szCs w:val="24"/>
          <w:lang w:eastAsia="pl-PL"/>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xml:space="preserve">Okresy gwarancji </w:t>
      </w:r>
    </w:p>
    <w:p w:rsidR="00FA58A7" w:rsidRPr="00FA58A7" w:rsidRDefault="00FA58A7" w:rsidP="00FA58A7">
      <w:pPr>
        <w:numPr>
          <w:ilvl w:val="0"/>
          <w:numId w:val="17"/>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Na przedmiot umowy Wykonawca udziela </w:t>
      </w:r>
      <w:r w:rsidRPr="00FA58A7">
        <w:rPr>
          <w:rFonts w:ascii="Times New Roman" w:eastAsia="Times New Roman" w:hAnsi="Times New Roman" w:cs="Times New Roman"/>
          <w:b/>
          <w:sz w:val="24"/>
          <w:szCs w:val="24"/>
        </w:rPr>
        <w:t>………. miesięcy gwarancji</w:t>
      </w:r>
      <w:r w:rsidRPr="00FA58A7">
        <w:rPr>
          <w:rFonts w:ascii="Times New Roman" w:eastAsia="Times New Roman" w:hAnsi="Times New Roman" w:cs="Times New Roman"/>
          <w:sz w:val="24"/>
          <w:szCs w:val="24"/>
        </w:rPr>
        <w:t>.</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stwierdzenia w toku czynności odbiorowych lub w okresie gwarancji istnienia wad nienadających się do usunięcia Zamawiający może: </w:t>
      </w:r>
    </w:p>
    <w:p w:rsidR="00FA58A7" w:rsidRPr="00FA58A7" w:rsidRDefault="00FA58A7" w:rsidP="00FA58A7">
      <w:pPr>
        <w:numPr>
          <w:ilvl w:val="1"/>
          <w:numId w:val="17"/>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FA58A7" w:rsidRPr="00FA58A7" w:rsidRDefault="00FA58A7" w:rsidP="00FA58A7">
      <w:pPr>
        <w:numPr>
          <w:ilvl w:val="1"/>
          <w:numId w:val="17"/>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O wykryciu wady Zamawiający obowiązany jest zawiadomić Wykonawcę na piśmie w terminie 7 dni od daty jej ujawnienia.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Usunięcie wad winno być stwierdzone protokolarnie. </w:t>
      </w:r>
    </w:p>
    <w:p w:rsidR="00FA58A7" w:rsidRPr="00FA58A7" w:rsidRDefault="00FA58A7" w:rsidP="00FA58A7">
      <w:pPr>
        <w:numPr>
          <w:ilvl w:val="0"/>
          <w:numId w:val="17"/>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pl-PL"/>
        </w:rPr>
        <w:t>W przypadku</w:t>
      </w:r>
      <w:r w:rsidRPr="00FA58A7">
        <w:rPr>
          <w:rFonts w:ascii="Times New Roman" w:eastAsia="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12</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w:t>
      </w:r>
    </w:p>
    <w:p w:rsidR="00FA58A7" w:rsidRPr="00FA58A7" w:rsidRDefault="00FA58A7" w:rsidP="00FA58A7">
      <w:pPr>
        <w:numPr>
          <w:ilvl w:val="0"/>
          <w:numId w:val="16"/>
        </w:numPr>
        <w:spacing w:after="0" w:line="240" w:lineRule="auto"/>
        <w:contextualSpacing/>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FA58A7" w:rsidRPr="00FA58A7" w:rsidRDefault="00FA58A7" w:rsidP="00FA58A7">
      <w:pPr>
        <w:spacing w:after="0" w:line="240" w:lineRule="auto"/>
        <w:ind w:left="360"/>
        <w:contextualSpacing/>
        <w:rPr>
          <w:rFonts w:ascii="Times New Roman" w:eastAsia="Times New Roman" w:hAnsi="Times New Roman" w:cs="Times New Roman"/>
          <w:bCs/>
          <w:sz w:val="24"/>
          <w:szCs w:val="24"/>
        </w:rPr>
      </w:pPr>
    </w:p>
    <w:p w:rsidR="00FA58A7" w:rsidRPr="00FA58A7" w:rsidRDefault="00FA58A7" w:rsidP="00FA58A7">
      <w:pPr>
        <w:numPr>
          <w:ilvl w:val="0"/>
          <w:numId w:val="16"/>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FA58A7" w:rsidRPr="00FA58A7" w:rsidRDefault="00FA58A7" w:rsidP="00FA58A7">
      <w:pPr>
        <w:numPr>
          <w:ilvl w:val="0"/>
          <w:numId w:val="16"/>
        </w:numPr>
        <w:spacing w:before="120" w:after="0" w:line="240" w:lineRule="auto"/>
        <w:ind w:left="357" w:hanging="357"/>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Zamawiający zwróci Wykonawcy 70 % wysokości zabezpieczenia w terminie 30 dni od dnia wykonania zamówienia i uznania przez Zamawiającego za należycie wykonane.</w:t>
      </w:r>
    </w:p>
    <w:p w:rsidR="00FA58A7" w:rsidRPr="00FA58A7" w:rsidRDefault="00FA58A7" w:rsidP="00FA58A7">
      <w:pPr>
        <w:numPr>
          <w:ilvl w:val="0"/>
          <w:numId w:val="16"/>
        </w:numPr>
        <w:spacing w:before="120" w:after="0" w:line="240" w:lineRule="auto"/>
        <w:ind w:left="357" w:hanging="357"/>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Na zabezpieczenie roszczeń z tytułu rękojmi za wady pozostawione zostanie zabezpieczenie o wartości …….. odpowiadającej 30 % wysokości zabezpieczenia wymienionego w ust. 1.</w:t>
      </w:r>
    </w:p>
    <w:p w:rsidR="00FA58A7" w:rsidRPr="00FA58A7" w:rsidRDefault="00FA58A7" w:rsidP="00FA58A7">
      <w:pPr>
        <w:numPr>
          <w:ilvl w:val="0"/>
          <w:numId w:val="16"/>
        </w:numPr>
        <w:spacing w:before="120"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Kwota, o której mowa w ust. 3, zostanie zwrócona nie później niż w 15 dniu po upływie okresu rękojmi za wady lub gwarancji jakości.</w:t>
      </w:r>
    </w:p>
    <w:p w:rsidR="00FA58A7" w:rsidRPr="00FA58A7" w:rsidRDefault="00FA58A7" w:rsidP="00FA58A7">
      <w:pPr>
        <w:numPr>
          <w:ilvl w:val="0"/>
          <w:numId w:val="16"/>
        </w:numPr>
        <w:spacing w:before="120" w:after="0" w:line="240" w:lineRule="auto"/>
        <w:ind w:left="357" w:hanging="357"/>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Pr="00FA58A7">
        <w:rPr>
          <w:rFonts w:ascii="Times New Roman" w:eastAsia="Times New Roman" w:hAnsi="Times New Roman" w:cs="Times New Roman"/>
          <w:sz w:val="24"/>
          <w:szCs w:val="24"/>
        </w:rPr>
        <w:t>Pzp</w:t>
      </w:r>
      <w:proofErr w:type="spellEnd"/>
      <w:r w:rsidRPr="00FA58A7">
        <w:rPr>
          <w:rFonts w:ascii="Times New Roman" w:eastAsia="Times New Roman" w:hAnsi="Times New Roman" w:cs="Times New Roman"/>
          <w:sz w:val="24"/>
          <w:szCs w:val="24"/>
        </w:rPr>
        <w:t xml:space="preserve">, pod warunkiem, że zmiana formy Zabezpieczenia zostanie dokonana z zachowaniem ciągłości zabezpieczenia i bez zmniejszenia jego wysokości . </w:t>
      </w:r>
    </w:p>
    <w:p w:rsidR="00FA58A7" w:rsidRPr="00FA58A7" w:rsidRDefault="00FA58A7" w:rsidP="00FA58A7">
      <w:pPr>
        <w:numPr>
          <w:ilvl w:val="0"/>
          <w:numId w:val="16"/>
        </w:numPr>
        <w:spacing w:after="0" w:line="240" w:lineRule="auto"/>
        <w:contextualSpacing/>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Zabezpieczenie należytego wykonania umowy pozostaje w dyspozycji Zamawiającego i zachowuje swoją ważność na czas określony w Umowie .</w:t>
      </w:r>
    </w:p>
    <w:p w:rsidR="00FA58A7" w:rsidRPr="00FA58A7" w:rsidRDefault="00FA58A7" w:rsidP="00FA58A7">
      <w:pPr>
        <w:spacing w:after="0" w:line="240" w:lineRule="auto"/>
        <w:ind w:left="360"/>
        <w:contextualSpacing/>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11</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Kary umowne</w:t>
      </w:r>
    </w:p>
    <w:p w:rsidR="00FA58A7" w:rsidRPr="00FA58A7" w:rsidRDefault="00FA58A7" w:rsidP="00FA58A7">
      <w:pPr>
        <w:numPr>
          <w:ilvl w:val="0"/>
          <w:numId w:val="18"/>
        </w:num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zapłaci Zamawiającemu karę umowną: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odstąpienia od umowy przez Zamawiającego z przyczyn, za które ponosi odpowiedzialność Wykonawca w wysokości 20 % wynagrodzenia umownego za wykonanie przedmiotu umowy;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zawarcie umowy z podwykonawcą bez zgody Zamawiającego w wysokości 2000,00 zł wynagrodzenia umownego za wykonanie przedmiotu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braku zapłaty lub nieterminową zapłatę wynagrodzenia należnego podwykonawcom lub dalszym podwykonawcom w wysokości 1000,00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z tytułu nieprzedłożenia do zaakceptowania projektu umowy o podwykonawstwo lub projektu jej zmiany w wysokości 5% wartości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 tytułu nieprzedłożenia poświadczonej za zgodność z oryginałem kopii umowy o podwykonawstwo lub jej zmiany w wysokości 5% wartości umowy;</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 tytułu braku zmiany umowy o podwykonawstwo w zakresie terminu zapłaty w wysokości 5%wartości umowy,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za opóźnienie w oddaniu określonego w umowie przedmiotu umowy w wysokości 0,2 % wartości przedmiotu umowy za każdy dzień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usunięciu wad stwierdzonych przy odbiorze w wysokości 0,2 % wartości przedmiotu umowy za każdy dzień opóźnienia, licząc od dnia, w którym upłynął termin wyznaczony na usunięcie wad.</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9977CC">
        <w:rPr>
          <w:rFonts w:ascii="Times New Roman" w:eastAsia="Times New Roman" w:hAnsi="Times New Roman" w:cs="Times New Roman"/>
          <w:sz w:val="24"/>
          <w:szCs w:val="24"/>
        </w:rPr>
        <w:t xml:space="preserve">za opóźnienie </w:t>
      </w:r>
      <w:r w:rsidRPr="00FA58A7">
        <w:rPr>
          <w:rFonts w:ascii="Times New Roman" w:eastAsia="Times New Roman" w:hAnsi="Times New Roman" w:cs="Times New Roman"/>
          <w:sz w:val="24"/>
          <w:szCs w:val="24"/>
        </w:rPr>
        <w:t>w udostępnieniu placu budowy innemu wykonawcy w wysokości 0,2 % wartości przedmiotu umowy za każdy dzień opóźnienia , licząc od dnia 30 sierpnia 2020r.,</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 każdy dzień utrudnień w wykonywaniu robót przez innego wykonawcę - w wysokości 0,2 % wartości przedmiotu umowy za każdy dzień, </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Ponadto wykonawca zobowiązany jest do usunięcia tej osoby z placu budowy. Fakt  przebywania takiej osoby na budowie musi zostać potwierdzony pisemną notatką. Notatka nie musi być podpisana przez wykonawcę lub jego przedstawicieli.</w:t>
      </w:r>
    </w:p>
    <w:p w:rsidR="00FA58A7" w:rsidRPr="00FA58A7" w:rsidRDefault="00FA58A7" w:rsidP="00FA58A7">
      <w:pPr>
        <w:numPr>
          <w:ilvl w:val="1"/>
          <w:numId w:val="18"/>
        </w:numPr>
        <w:spacing w:after="0" w:line="240" w:lineRule="auto"/>
        <w:ind w:left="709"/>
        <w:jc w:val="both"/>
        <w:rPr>
          <w:rFonts w:ascii="Times New Roman" w:eastAsia="Times New Roman" w:hAnsi="Times New Roman" w:cs="Times New Roman"/>
          <w:color w:val="FF0000"/>
          <w:sz w:val="24"/>
          <w:szCs w:val="24"/>
        </w:rPr>
      </w:pPr>
      <w:r w:rsidRPr="00FA58A7">
        <w:rPr>
          <w:rFonts w:ascii="Times New Roman" w:eastAsia="Times New Roman" w:hAnsi="Times New Roman" w:cs="Times New Roman"/>
          <w:sz w:val="24"/>
          <w:szCs w:val="24"/>
        </w:rPr>
        <w:t xml:space="preserve">za niezłożenie na wezwanie Zamawiającego zanonimizowanych kopii umów o pracę – w wysokości 2.000,00 zł - kara może być nakładana po raz kolejny jeżeli Wykonawca pomimo wezwania ze strony Zamawiającego nadal nie przedkłada wykazu lub kopii umów; z zastrzeżeniem § 15 ust. 3 pkt. f  </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FA58A7" w:rsidRPr="00FA58A7" w:rsidRDefault="00FA58A7" w:rsidP="00FA58A7">
      <w:pPr>
        <w:numPr>
          <w:ilvl w:val="0"/>
          <w:numId w:val="18"/>
        </w:numPr>
        <w:spacing w:before="120" w:after="0" w:line="240" w:lineRule="auto"/>
        <w:ind w:left="357" w:hanging="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Obowiązek zapłaty przez Wykonawcę kary umownej nie wyłącza zobowiązania Wykonawcy do naprawienia szkody poniesionej przez Zamawiającego w pełnej wysokości.</w:t>
      </w:r>
    </w:p>
    <w:p w:rsidR="00FA58A7" w:rsidRPr="00FA58A7" w:rsidRDefault="00FA58A7" w:rsidP="00FA58A7">
      <w:pPr>
        <w:spacing w:after="0" w:line="240" w:lineRule="auto"/>
        <w:ind w:left="360"/>
        <w:jc w:val="center"/>
        <w:rPr>
          <w:rFonts w:ascii="Times New Roman" w:eastAsia="Times New Roman" w:hAnsi="Times New Roman" w:cs="Times New Roman"/>
          <w:bCs/>
          <w:sz w:val="24"/>
          <w:szCs w:val="24"/>
        </w:rPr>
      </w:pPr>
    </w:p>
    <w:p w:rsidR="00FA58A7" w:rsidRPr="00FA58A7" w:rsidRDefault="00FA58A7" w:rsidP="00FA58A7">
      <w:pPr>
        <w:spacing w:after="0" w:line="240" w:lineRule="auto"/>
        <w:ind w:left="360"/>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12</w:t>
      </w:r>
    </w:p>
    <w:p w:rsidR="00FA58A7" w:rsidRPr="00FA58A7" w:rsidRDefault="00FA58A7" w:rsidP="00FA58A7">
      <w:pPr>
        <w:autoSpaceDE w:val="0"/>
        <w:autoSpaceDN w:val="0"/>
        <w:adjustRightInd w:val="0"/>
        <w:spacing w:after="0" w:line="240" w:lineRule="auto"/>
        <w:jc w:val="center"/>
        <w:rPr>
          <w:rFonts w:ascii="Times New Roman" w:eastAsia="Times New Roman" w:hAnsi="Times New Roman" w:cs="Times New Roman"/>
          <w:bCs/>
          <w:sz w:val="23"/>
          <w:szCs w:val="23"/>
        </w:rPr>
      </w:pPr>
      <w:r w:rsidRPr="00FA58A7">
        <w:rPr>
          <w:rFonts w:ascii="Times New Roman" w:eastAsia="Times New Roman" w:hAnsi="Times New Roman" w:cs="Times New Roman"/>
          <w:bCs/>
          <w:sz w:val="23"/>
          <w:szCs w:val="23"/>
        </w:rPr>
        <w:t>Wymagania w zakresie zatrudnienia na podstawie umowy o pracę</w:t>
      </w:r>
    </w:p>
    <w:p w:rsidR="00FA58A7" w:rsidRPr="00FA58A7" w:rsidRDefault="00FA58A7" w:rsidP="00FA58A7">
      <w:pPr>
        <w:autoSpaceDE w:val="0"/>
        <w:autoSpaceDN w:val="0"/>
        <w:adjustRightInd w:val="0"/>
        <w:spacing w:after="0" w:line="240" w:lineRule="auto"/>
        <w:jc w:val="center"/>
        <w:rPr>
          <w:rFonts w:ascii="Times New Roman" w:eastAsia="Times New Roman" w:hAnsi="Times New Roman" w:cs="Times New Roman"/>
          <w:sz w:val="23"/>
          <w:szCs w:val="23"/>
        </w:rPr>
      </w:pP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 xml:space="preserve">Łącznie z wykazem o którym mowa powyżej Wykonawca przekaże Zamawiającemu zanonimizowane </w:t>
      </w:r>
      <w:r w:rsidRPr="00FA58A7">
        <w:rPr>
          <w:rFonts w:ascii="Times New Roman" w:eastAsia="Times New Roman" w:hAnsi="Times New Roman" w:cs="Times New Roman"/>
          <w:sz w:val="23"/>
          <w:szCs w:val="23"/>
        </w:rPr>
        <w:t xml:space="preserve">(zakryte lub zamazane dane dotyczące, </w:t>
      </w:r>
      <w:proofErr w:type="spellStart"/>
      <w:r w:rsidRPr="00FA58A7">
        <w:rPr>
          <w:rFonts w:ascii="Times New Roman" w:eastAsia="Times New Roman" w:hAnsi="Times New Roman" w:cs="Times New Roman"/>
          <w:sz w:val="23"/>
          <w:szCs w:val="23"/>
        </w:rPr>
        <w:t>np</w:t>
      </w:r>
      <w:proofErr w:type="spellEnd"/>
      <w:r w:rsidRPr="00FA58A7">
        <w:rPr>
          <w:rFonts w:ascii="Times New Roman" w:eastAsia="Times New Roman" w:hAnsi="Times New Roman" w:cs="Times New Roman"/>
          <w:sz w:val="23"/>
          <w:szCs w:val="23"/>
        </w:rPr>
        <w:t xml:space="preserve">: daty, miejsca urodzenia, miejsca zamieszkania, </w:t>
      </w:r>
      <w:proofErr w:type="spellStart"/>
      <w:r w:rsidRPr="00FA58A7">
        <w:rPr>
          <w:rFonts w:ascii="Times New Roman" w:eastAsia="Times New Roman" w:hAnsi="Times New Roman" w:cs="Times New Roman"/>
          <w:sz w:val="23"/>
          <w:szCs w:val="23"/>
        </w:rPr>
        <w:t>NIPu</w:t>
      </w:r>
      <w:proofErr w:type="spellEnd"/>
      <w:r w:rsidRPr="00FA58A7">
        <w:rPr>
          <w:rFonts w:ascii="Times New Roman" w:eastAsia="Times New Roman" w:hAnsi="Times New Roman" w:cs="Times New Roman"/>
          <w:sz w:val="23"/>
          <w:szCs w:val="23"/>
        </w:rPr>
        <w:t xml:space="preserve">, </w:t>
      </w:r>
      <w:proofErr w:type="spellStart"/>
      <w:r w:rsidRPr="00FA58A7">
        <w:rPr>
          <w:rFonts w:ascii="Times New Roman" w:eastAsia="Times New Roman" w:hAnsi="Times New Roman" w:cs="Times New Roman"/>
          <w:sz w:val="23"/>
          <w:szCs w:val="23"/>
        </w:rPr>
        <w:t>PESELu</w:t>
      </w:r>
      <w:proofErr w:type="spellEnd"/>
      <w:r w:rsidRPr="00FA58A7">
        <w:rPr>
          <w:rFonts w:ascii="Times New Roman" w:eastAsia="Times New Roman" w:hAnsi="Times New Roman" w:cs="Times New Roman"/>
          <w:sz w:val="23"/>
          <w:szCs w:val="23"/>
        </w:rPr>
        <w:t xml:space="preserve">) </w:t>
      </w:r>
      <w:r w:rsidRPr="00FA58A7">
        <w:rPr>
          <w:rFonts w:ascii="Times New Roman" w:eastAsia="Times New Roman" w:hAnsi="Times New Roman" w:cs="Times New Roman"/>
          <w:sz w:val="24"/>
          <w:szCs w:val="24"/>
        </w:rPr>
        <w:t>kopie umów o pracę z osobami o których mowa w ust. 1</w:t>
      </w:r>
    </w:p>
    <w:p w:rsidR="00FA58A7" w:rsidRPr="00FA58A7" w:rsidRDefault="00FA58A7" w:rsidP="00FA58A7">
      <w:pPr>
        <w:numPr>
          <w:ilvl w:val="0"/>
          <w:numId w:val="25"/>
        </w:numPr>
        <w:autoSpaceDE w:val="0"/>
        <w:autoSpaceDN w:val="0"/>
        <w:adjustRightInd w:val="0"/>
        <w:spacing w:after="120" w:line="240" w:lineRule="auto"/>
        <w:ind w:left="357"/>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Zamawiającemu przysługuje prawo naliczenia Wykonawcy kar umownych z tytułu: </w:t>
      </w:r>
    </w:p>
    <w:p w:rsidR="00FA58A7" w:rsidRPr="00FA58A7" w:rsidRDefault="00FA58A7" w:rsidP="00FA58A7">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FA58A7" w:rsidRPr="00FA58A7" w:rsidRDefault="00FA58A7" w:rsidP="00FA58A7">
      <w:pPr>
        <w:numPr>
          <w:ilvl w:val="0"/>
          <w:numId w:val="2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 13</w:t>
      </w:r>
    </w:p>
    <w:p w:rsidR="00FA58A7" w:rsidRPr="00FA58A7" w:rsidRDefault="00FA58A7" w:rsidP="00FA58A7">
      <w:pPr>
        <w:spacing w:after="0" w:line="240" w:lineRule="auto"/>
        <w:jc w:val="center"/>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Odstąpienie od umowy</w:t>
      </w:r>
    </w:p>
    <w:p w:rsidR="00FA58A7" w:rsidRPr="00FA58A7" w:rsidRDefault="00FA58A7" w:rsidP="00FA58A7">
      <w:pPr>
        <w:numPr>
          <w:ilvl w:val="0"/>
          <w:numId w:val="20"/>
        </w:numPr>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FA58A7" w:rsidRPr="00FA58A7" w:rsidRDefault="00FA58A7" w:rsidP="00FA58A7">
      <w:pPr>
        <w:numPr>
          <w:ilvl w:val="0"/>
          <w:numId w:val="20"/>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FA58A7" w:rsidRPr="00FA58A7" w:rsidRDefault="00FA58A7" w:rsidP="00FA58A7">
      <w:pPr>
        <w:numPr>
          <w:ilvl w:val="0"/>
          <w:numId w:val="20"/>
        </w:numPr>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Zamawiający ma prawo odstąpić od umowy z winy Wykonawcy w szczególności, gdy:</w:t>
      </w:r>
    </w:p>
    <w:p w:rsidR="00FA58A7" w:rsidRPr="00FA58A7" w:rsidRDefault="00FA58A7" w:rsidP="00FA58A7">
      <w:pPr>
        <w:numPr>
          <w:ilvl w:val="0"/>
          <w:numId w:val="12"/>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FA58A7">
        <w:rPr>
          <w:rFonts w:ascii="Times New Roman" w:eastAsia="Times New Roman" w:hAnsi="Times New Roman" w:cs="Times New Roman"/>
          <w:bCs/>
          <w:sz w:val="24"/>
          <w:szCs w:val="24"/>
        </w:rPr>
        <w:t>tak dalece, iż nie jest prawdopodobne, aby zakończono inwestycję w umówionym terminie.</w:t>
      </w:r>
    </w:p>
    <w:p w:rsidR="00FA58A7" w:rsidRPr="00FA58A7" w:rsidRDefault="00FA58A7" w:rsidP="00FA58A7">
      <w:pPr>
        <w:numPr>
          <w:ilvl w:val="0"/>
          <w:numId w:val="12"/>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FA58A7" w:rsidRPr="00FA58A7" w:rsidRDefault="00FA58A7" w:rsidP="00FA58A7">
      <w:pPr>
        <w:numPr>
          <w:ilvl w:val="0"/>
          <w:numId w:val="12"/>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wszczęto wobec Wykonawcy postępowanie egzekucyjne,</w:t>
      </w:r>
    </w:p>
    <w:p w:rsidR="00FA58A7" w:rsidRPr="00FA58A7" w:rsidRDefault="00FA58A7" w:rsidP="00FA58A7">
      <w:pPr>
        <w:numPr>
          <w:ilvl w:val="0"/>
          <w:numId w:val="12"/>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t xml:space="preserve"> wykonawca nie reguluje swoich płatności wobec podwykonawców.</w:t>
      </w:r>
    </w:p>
    <w:p w:rsidR="00FA58A7" w:rsidRPr="00FA58A7" w:rsidRDefault="00FA58A7" w:rsidP="00FA58A7">
      <w:pPr>
        <w:numPr>
          <w:ilvl w:val="0"/>
          <w:numId w:val="12"/>
        </w:numPr>
        <w:spacing w:after="0" w:line="240" w:lineRule="auto"/>
        <w:rPr>
          <w:rFonts w:ascii="Times New Roman" w:eastAsia="Times New Roman" w:hAnsi="Times New Roman" w:cs="Times New Roman"/>
          <w:bCs/>
          <w:sz w:val="24"/>
          <w:szCs w:val="24"/>
        </w:rPr>
      </w:pPr>
      <w:r w:rsidRPr="00FA58A7">
        <w:rPr>
          <w:rFonts w:ascii="Times New Roman" w:eastAsia="Times New Roman" w:hAnsi="Times New Roman" w:cs="Times New Roman"/>
          <w:bCs/>
          <w:sz w:val="24"/>
          <w:szCs w:val="24"/>
        </w:rPr>
        <w:t>Wykonawca realizuje inwestycję w sposób sprzeczny z treścią niniejszej umowy,</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 przypadku trzykrotnego bezskutecznego wezwania do złożenia zanonimizowanych kopii umów o pracę, Zamawiającemu, niezależnie od prawa naliczenia kary umownej, przysługuje prawo odstąpienia od umowy z przyczyn leżących po stronie Wykonawcy</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rozpoczął robót bez uzasadnionych przyczyn, lub nie kontynuuje ich pomimo wezwania Zamawiającego złożonego na piśmie,</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przerwał realizację robót z przyczyn lezących po jego stronie i przerwa ta trwa dłużej niż 7 dni</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Wykonawca nie zagwarantował stałej obecności kierownika budowy podczas wykonywania robót</w:t>
      </w:r>
    </w:p>
    <w:p w:rsidR="00FA58A7" w:rsidRPr="00FA58A7" w:rsidRDefault="00FA58A7" w:rsidP="00FA58A7">
      <w:pPr>
        <w:numPr>
          <w:ilvl w:val="0"/>
          <w:numId w:val="12"/>
        </w:numPr>
        <w:spacing w:after="0" w:line="240" w:lineRule="auto"/>
        <w:jc w:val="both"/>
        <w:rPr>
          <w:rFonts w:ascii="Times New Roman" w:eastAsia="Times New Roman" w:hAnsi="Times New Roman" w:cs="Times New Roman"/>
          <w:bCs/>
          <w:sz w:val="24"/>
          <w:szCs w:val="24"/>
        </w:rPr>
      </w:pPr>
      <w:r w:rsidRPr="00FA58A7">
        <w:rPr>
          <w:rFonts w:ascii="Times New Roman" w:eastAsia="Times New Roman" w:hAnsi="Times New Roman" w:cs="Times New Roman"/>
          <w:sz w:val="24"/>
          <w:szCs w:val="24"/>
          <w:lang w:eastAsia="pl-PL"/>
        </w:rP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FA58A7" w:rsidRPr="00FA58A7" w:rsidRDefault="00FA58A7" w:rsidP="00FA58A7">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FA58A7" w:rsidRPr="00FA58A7" w:rsidRDefault="00FA58A7" w:rsidP="00FA58A7">
      <w:pPr>
        <w:numPr>
          <w:ilvl w:val="0"/>
          <w:numId w:val="20"/>
        </w:numPr>
        <w:spacing w:before="120" w:after="0" w:line="240" w:lineRule="auto"/>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FA58A7" w:rsidRPr="00FA58A7" w:rsidRDefault="00FA58A7" w:rsidP="00FA58A7">
      <w:pPr>
        <w:numPr>
          <w:ilvl w:val="0"/>
          <w:numId w:val="20"/>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ar-SA"/>
        </w:rPr>
        <w:lastRenderedPageBreak/>
        <w:t>W razie odstąpienia od umowy, Wykonawca jest zobowiązany:</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protokół inwentaryzacji prac w toku na dzień odstąpienia od umowy,</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zabezpieczyć przerwane prace,</w:t>
      </w:r>
    </w:p>
    <w:p w:rsidR="00FA58A7" w:rsidRPr="00FA58A7" w:rsidRDefault="00FA58A7" w:rsidP="00FA58A7">
      <w:pPr>
        <w:numPr>
          <w:ilvl w:val="0"/>
          <w:numId w:val="10"/>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FA58A7" w:rsidRPr="00FA58A7" w:rsidRDefault="00FA58A7" w:rsidP="00FA58A7">
      <w:pPr>
        <w:numPr>
          <w:ilvl w:val="0"/>
          <w:numId w:val="20"/>
        </w:numPr>
        <w:spacing w:before="120" w:after="0" w:line="240" w:lineRule="auto"/>
        <w:ind w:left="284" w:hanging="284"/>
        <w:contextualSpacing/>
        <w:rPr>
          <w:rFonts w:ascii="Times New Roman" w:eastAsia="Times New Roman" w:hAnsi="Times New Roman" w:cs="Times New Roman"/>
          <w:sz w:val="24"/>
          <w:szCs w:val="24"/>
          <w:lang w:eastAsia="ar-SA"/>
        </w:rPr>
      </w:pPr>
      <w:r w:rsidRPr="00FA58A7">
        <w:rPr>
          <w:rFonts w:ascii="Times New Roman" w:eastAsia="Times New Roman" w:hAnsi="Times New Roman" w:cs="Times New Roman"/>
          <w:sz w:val="24"/>
          <w:szCs w:val="24"/>
          <w:lang w:eastAsia="ar-SA"/>
        </w:rPr>
        <w:t>Strony rozliczą roboty wykonane do momentu odstąpienia od umowy, w oparciu o zapisy umowy.</w:t>
      </w:r>
    </w:p>
    <w:p w:rsidR="00FA58A7" w:rsidRPr="00FA58A7" w:rsidRDefault="00FA58A7" w:rsidP="00FA58A7">
      <w:pPr>
        <w:numPr>
          <w:ilvl w:val="0"/>
          <w:numId w:val="20"/>
        </w:numPr>
        <w:spacing w:before="120" w:after="0" w:line="240" w:lineRule="auto"/>
        <w:ind w:left="284" w:hanging="284"/>
        <w:contextualSpacing/>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ar-SA"/>
        </w:rPr>
        <w:t>Odstąpienie od umowy wymaga dla swej skuteczności formy pisemnej.</w:t>
      </w: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bCs/>
          <w:sz w:val="24"/>
          <w:szCs w:val="24"/>
        </w:rPr>
      </w:pPr>
    </w:p>
    <w:p w:rsidR="009977CC" w:rsidRDefault="009977CC"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14</w:t>
      </w: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Zmiany w umowie</w:t>
      </w:r>
    </w:p>
    <w:p w:rsidR="00FA58A7" w:rsidRPr="00FA58A7" w:rsidRDefault="00FA58A7" w:rsidP="00FA58A7">
      <w:pPr>
        <w:numPr>
          <w:ilvl w:val="0"/>
          <w:numId w:val="24"/>
        </w:numPr>
        <w:spacing w:after="0" w:line="240" w:lineRule="auto"/>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lang w:eastAsia="pl-PL"/>
        </w:rPr>
        <w:t>1) zmiany stawki podatku VAT,</w:t>
      </w:r>
      <w:r w:rsidRPr="00FA58A7">
        <w:rPr>
          <w:rFonts w:ascii="Times New Roman" w:eastAsia="Times New Roman" w:hAnsi="Times New Roman" w:cs="Times New Roman"/>
          <w:sz w:val="24"/>
          <w:szCs w:val="24"/>
          <w:lang w:eastAsia="pl-PL"/>
        </w:rPr>
        <w:br/>
        <w:t>2) zmiany danych adresowych stron, ich rachunków bankowych bądź zmiany osób  wymienionych przez strony do realizacji umowy,</w:t>
      </w:r>
      <w:r w:rsidRPr="00FA58A7">
        <w:rPr>
          <w:rFonts w:ascii="Times New Roman" w:eastAsia="Times New Roman" w:hAnsi="Times New Roman" w:cs="Times New Roman"/>
          <w:sz w:val="24"/>
          <w:szCs w:val="24"/>
          <w:lang w:eastAsia="pl-PL"/>
        </w:rPr>
        <w:br/>
        <w:t>3) zmiany formy prawnej prowadzenia działalności gospodarczej przez Wykonawcę,</w:t>
      </w:r>
      <w:r w:rsidRPr="00FA58A7">
        <w:rPr>
          <w:rFonts w:ascii="Times New Roman" w:eastAsia="Times New Roman" w:hAnsi="Times New Roman" w:cs="Times New Roman"/>
          <w:sz w:val="24"/>
          <w:szCs w:val="24"/>
          <w:lang w:eastAsia="pl-PL"/>
        </w:rPr>
        <w:br/>
        <w:t>4) z</w:t>
      </w:r>
      <w:r w:rsidRPr="00FA58A7">
        <w:rPr>
          <w:rFonts w:ascii="Times New Roman" w:eastAsia="Times New Roman" w:hAnsi="Times New Roman" w:cs="Times New Roman"/>
          <w:sz w:val="24"/>
          <w:szCs w:val="24"/>
        </w:rPr>
        <w:t>miany terminu wykonania zadania w przypadku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d) gdy wystąpią opóźnienia w wydaniu decyzji, zezwoleń, uzgodnień itp. do wydania których właściwe organy są zobowiązane na mocy przepisów prawa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e) wystąpienia Siły wyższej uniemożliwiającej wykonanie przedmiotu Umowy zgodnie z jej postanowieniami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f) wystąpienia konieczności wykonania robót dodatkowych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g) wystąpienia konieczności wprowadzenia zmiany projektu budowlanego w trakcie trwania prac budowlanych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FA58A7" w:rsidRPr="009977CC" w:rsidRDefault="00FA58A7" w:rsidP="00FA58A7">
      <w:pPr>
        <w:spacing w:after="0" w:line="240" w:lineRule="auto"/>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j) zmiany technologii wykonania robót w uzasadnionych przypadkach :</w:t>
      </w:r>
    </w:p>
    <w:p w:rsidR="00FA58A7" w:rsidRPr="00FA58A7" w:rsidRDefault="00FA58A7" w:rsidP="00FA58A7">
      <w:pPr>
        <w:spacing w:after="0" w:line="240" w:lineRule="auto"/>
        <w:jc w:val="both"/>
        <w:rPr>
          <w:rFonts w:ascii="Times New Roman" w:eastAsia="Times New Roman" w:hAnsi="Times New Roman" w:cs="Times New Roman"/>
          <w:sz w:val="24"/>
          <w:szCs w:val="24"/>
          <w:lang w:eastAsia="pl-PL"/>
        </w:rPr>
      </w:pPr>
      <w:r w:rsidRPr="00FA58A7">
        <w:rPr>
          <w:rFonts w:ascii="Times New Roman" w:eastAsia="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FA58A7" w:rsidRPr="00FA58A7" w:rsidRDefault="00FA58A7" w:rsidP="00FA58A7">
      <w:pPr>
        <w:spacing w:after="0"/>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lastRenderedPageBreak/>
        <w:t>a) zamawiający odliczy wykonawcy z jego wynagrodzenia, na podstawie kosztorysu ofertowego, cenę takiego materiału lub urządzenia,</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b) wykonawca „wbuduje” nowy materiał lub urządzenie przy zachowaniu sposobu obliczenia wynagrodzenia wskazanego w SIWZ.  </w:t>
      </w:r>
    </w:p>
    <w:p w:rsidR="00FA58A7" w:rsidRPr="009977CC" w:rsidRDefault="00FA58A7" w:rsidP="00FA58A7">
      <w:pPr>
        <w:spacing w:after="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3.Zmiany Umowy w zakresie materiałów, parametrów technicznych, technologii wykonania robót , sposobu i zakresu wykonania przedmiotu umowy w następujących sytuacjach :</w:t>
      </w:r>
    </w:p>
    <w:p w:rsidR="00FA58A7" w:rsidRPr="009977CC" w:rsidRDefault="00FA58A7" w:rsidP="00FA58A7">
      <w:pPr>
        <w:spacing w:after="0" w:line="240" w:lineRule="auto"/>
        <w:jc w:val="both"/>
        <w:rPr>
          <w:rFonts w:ascii="Times New Roman" w:eastAsia="Times New Roman" w:hAnsi="Times New Roman" w:cs="Times New Roman"/>
          <w:sz w:val="24"/>
          <w:szCs w:val="24"/>
        </w:rPr>
      </w:pPr>
      <w:r w:rsidRPr="009977CC">
        <w:rPr>
          <w:rFonts w:ascii="Times New Roman" w:eastAsia="Times New Roman" w:hAnsi="Times New Roman" w:cs="Times New Roman"/>
          <w:sz w:val="24"/>
          <w:szCs w:val="24"/>
        </w:rPr>
        <w:t>a) wystąpienia warunków geologicznych, geotechnicznych lub hydrologicznych odbiegających w sposób istotny od przyjętych w dokumentacji projektowej , które mogą skutkować w świetle dotychczasowych założeń niewykonaniem lub nienależytym wykonaniem przedmiotu Umowy .</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9977CC" w:rsidRDefault="009977CC"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15</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16</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Wszelkie zmiany postanowień mogą być dokonywane wyłącznie w drodze pisemnej.</w:t>
      </w: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17</w:t>
      </w: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FA58A7" w:rsidRPr="00FA58A7" w:rsidRDefault="00FA58A7" w:rsidP="00FA58A7">
      <w:pPr>
        <w:spacing w:after="0" w:line="240" w:lineRule="auto"/>
        <w:jc w:val="center"/>
        <w:rPr>
          <w:rFonts w:ascii="Times New Roman" w:eastAsia="Times New Roman" w:hAnsi="Times New Roman" w:cs="Times New Roman"/>
          <w:sz w:val="24"/>
          <w:szCs w:val="24"/>
        </w:rPr>
      </w:pPr>
    </w:p>
    <w:p w:rsidR="00FA58A7" w:rsidRPr="00FA58A7" w:rsidRDefault="00FA58A7" w:rsidP="00FA58A7">
      <w:pPr>
        <w:spacing w:after="0" w:line="240" w:lineRule="auto"/>
        <w:jc w:val="center"/>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18</w:t>
      </w:r>
    </w:p>
    <w:p w:rsid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Umowę sporządzono w trzech jednobrzmiących egzemplarzach: dwa egzemplarze dla Zamawiającego, jeden dla Wykonawcy. </w:t>
      </w: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Default="0020363C" w:rsidP="00FA58A7">
      <w:pPr>
        <w:spacing w:after="0" w:line="240" w:lineRule="auto"/>
        <w:jc w:val="both"/>
        <w:rPr>
          <w:rFonts w:ascii="Times New Roman" w:eastAsia="Times New Roman" w:hAnsi="Times New Roman" w:cs="Times New Roman"/>
          <w:sz w:val="24"/>
          <w:szCs w:val="24"/>
        </w:rPr>
      </w:pPr>
    </w:p>
    <w:p w:rsidR="0020363C" w:rsidRPr="00FA58A7" w:rsidRDefault="0020363C"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p>
    <w:p w:rsidR="00FA58A7" w:rsidRPr="00FA58A7" w:rsidRDefault="00FA58A7" w:rsidP="00FA58A7">
      <w:pPr>
        <w:spacing w:after="0" w:line="240" w:lineRule="auto"/>
        <w:jc w:val="both"/>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ab/>
        <w:t>Wykonawca</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 xml:space="preserve"> Zamawiający </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r>
      <w:r w:rsidRPr="00FA58A7">
        <w:rPr>
          <w:rFonts w:ascii="Times New Roman" w:eastAsia="Times New Roman" w:hAnsi="Times New Roman" w:cs="Times New Roman"/>
          <w:sz w:val="24"/>
          <w:szCs w:val="24"/>
        </w:rPr>
        <w:tab/>
        <w:t>Kontrasygnata Skarbnika</w:t>
      </w:r>
    </w:p>
    <w:p w:rsidR="00FA58A7" w:rsidRPr="00FA58A7" w:rsidRDefault="00FA58A7" w:rsidP="00FA58A7">
      <w:pPr>
        <w:spacing w:after="0" w:line="240" w:lineRule="auto"/>
        <w:rPr>
          <w:rFonts w:ascii="Times New Roman" w:eastAsia="Times New Roman" w:hAnsi="Times New Roman" w:cs="Times New Roman"/>
          <w:sz w:val="24"/>
          <w:szCs w:val="24"/>
        </w:rPr>
      </w:pPr>
      <w:r w:rsidRPr="00FA58A7">
        <w:rPr>
          <w:rFonts w:ascii="Times New Roman" w:eastAsia="Times New Roman" w:hAnsi="Times New Roman" w:cs="Times New Roman"/>
          <w:sz w:val="24"/>
          <w:szCs w:val="24"/>
        </w:rPr>
        <w:t xml:space="preserve">             </w:t>
      </w: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jc w:val="center"/>
        <w:rPr>
          <w:rFonts w:ascii="Calibri" w:eastAsia="Times New Roman" w:hAnsi="Calibri" w:cs="Calibri"/>
        </w:rPr>
      </w:pPr>
    </w:p>
    <w:p w:rsidR="00FA58A7" w:rsidRPr="00FA58A7" w:rsidRDefault="00FA58A7" w:rsidP="00FA58A7">
      <w:pPr>
        <w:spacing w:after="0" w:line="240" w:lineRule="auto"/>
        <w:rPr>
          <w:rFonts w:ascii="Calibri" w:eastAsia="Times New Roman" w:hAnsi="Calibri" w:cs="Calibri"/>
        </w:rPr>
      </w:pPr>
    </w:p>
    <w:p w:rsidR="00FA58A7" w:rsidRPr="00FA58A7" w:rsidRDefault="00FA58A7" w:rsidP="00FA58A7">
      <w:pPr>
        <w:spacing w:after="0" w:line="240" w:lineRule="auto"/>
        <w:rPr>
          <w:rFonts w:ascii="Calibri" w:eastAsia="Times New Roman" w:hAnsi="Calibri" w:cs="Calibri"/>
        </w:rPr>
      </w:pPr>
    </w:p>
    <w:p w:rsidR="00FA58A7" w:rsidRDefault="00C84237" w:rsidP="00FA58A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FA58A7" w:rsidRDefault="00FA58A7" w:rsidP="00FA58A7">
      <w:pPr>
        <w:widowControl w:val="0"/>
        <w:spacing w:after="0" w:line="240" w:lineRule="auto"/>
        <w:rPr>
          <w:rFonts w:ascii="Times New Roman" w:eastAsia="Times New Roman" w:hAnsi="Times New Roman" w:cs="Times New Roman"/>
          <w:i/>
          <w:sz w:val="24"/>
          <w:szCs w:val="24"/>
          <w:lang w:eastAsia="pl-PL"/>
        </w:rPr>
      </w:pPr>
    </w:p>
    <w:p w:rsidR="009A281A" w:rsidRDefault="009A281A" w:rsidP="00FA58A7">
      <w:pPr>
        <w:widowControl w:val="0"/>
        <w:spacing w:after="0" w:line="240" w:lineRule="auto"/>
        <w:rPr>
          <w:rFonts w:ascii="Times New Roman" w:eastAsia="Times New Roman" w:hAnsi="Times New Roman" w:cs="Times New Roman"/>
          <w:i/>
          <w:sz w:val="24"/>
          <w:szCs w:val="24"/>
          <w:lang w:eastAsia="pl-PL"/>
        </w:rPr>
      </w:pPr>
    </w:p>
    <w:p w:rsidR="009A281A" w:rsidRDefault="009A281A" w:rsidP="00FA58A7">
      <w:pPr>
        <w:widowControl w:val="0"/>
        <w:spacing w:after="0" w:line="240" w:lineRule="auto"/>
        <w:rPr>
          <w:rFonts w:ascii="Times New Roman" w:eastAsia="Times New Roman" w:hAnsi="Times New Roman" w:cs="Times New Roman"/>
          <w:i/>
          <w:sz w:val="24"/>
          <w:szCs w:val="24"/>
          <w:lang w:eastAsia="pl-PL"/>
        </w:rPr>
      </w:pPr>
    </w:p>
    <w:p w:rsidR="00FA58A7" w:rsidRPr="00C310C5" w:rsidRDefault="000C61EC" w:rsidP="00FA58A7">
      <w:pPr>
        <w:widowControl w:val="0"/>
        <w:spacing w:after="0" w:line="240" w:lineRule="auto"/>
        <w:rPr>
          <w:rFonts w:ascii="Times New Roman" w:eastAsia="Times New Roman" w:hAnsi="Times New Roman" w:cs="Times New Roman"/>
          <w:i/>
          <w:sz w:val="20"/>
          <w:szCs w:val="20"/>
          <w:lang w:eastAsia="pl-PL"/>
        </w:rPr>
      </w:pPr>
      <w:r w:rsidRPr="00C310C5">
        <w:rPr>
          <w:rFonts w:ascii="Times New Roman" w:eastAsia="Times New Roman" w:hAnsi="Times New Roman" w:cs="Times New Roman"/>
          <w:i/>
          <w:sz w:val="20"/>
          <w:szCs w:val="20"/>
          <w:lang w:eastAsia="pl-PL"/>
        </w:rPr>
        <w:t>Sporządziła: I.</w:t>
      </w:r>
      <w:r w:rsidR="00C310C5" w:rsidRPr="00C310C5">
        <w:rPr>
          <w:rFonts w:ascii="Times New Roman" w:eastAsia="Times New Roman" w:hAnsi="Times New Roman" w:cs="Times New Roman"/>
          <w:i/>
          <w:sz w:val="20"/>
          <w:szCs w:val="20"/>
          <w:lang w:eastAsia="pl-PL"/>
        </w:rPr>
        <w:t xml:space="preserve"> </w:t>
      </w:r>
      <w:r w:rsidRPr="00C310C5">
        <w:rPr>
          <w:rFonts w:ascii="Times New Roman" w:eastAsia="Times New Roman" w:hAnsi="Times New Roman" w:cs="Times New Roman"/>
          <w:i/>
          <w:sz w:val="20"/>
          <w:szCs w:val="20"/>
          <w:lang w:eastAsia="pl-PL"/>
        </w:rPr>
        <w:t>Załuska</w:t>
      </w:r>
    </w:p>
    <w:p w:rsidR="00782058" w:rsidRPr="0047761B" w:rsidRDefault="0047761B" w:rsidP="0047761B">
      <w:pPr>
        <w:widowControl w:val="0"/>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Sprawdzone : </w:t>
      </w:r>
    </w:p>
    <w:p w:rsidR="006C0E5B" w:rsidRDefault="006C0E5B" w:rsidP="006C0E5B">
      <w:pPr>
        <w:spacing w:after="0" w:line="240" w:lineRule="auto"/>
        <w:rPr>
          <w:rFonts w:ascii="Calibri" w:eastAsia="Calibri" w:hAnsi="Calibri" w:cs="Calibri"/>
        </w:rPr>
      </w:pPr>
      <w:r>
        <w:rPr>
          <w:rFonts w:ascii="Times New Roman" w:hAnsi="Times New Roman" w:cs="Times New Roman"/>
          <w:b/>
          <w:noProof/>
          <w:sz w:val="24"/>
          <w:szCs w:val="24"/>
          <w:lang w:eastAsia="pl-PL"/>
        </w:rPr>
        <w:lastRenderedPageBreak/>
        <w:drawing>
          <wp:inline distT="0" distB="0" distL="0" distR="0" wp14:anchorId="201FCC69" wp14:editId="7EF191B0">
            <wp:extent cx="5760720" cy="499745"/>
            <wp:effectExtent l="0" t="0" r="0" b="0"/>
            <wp:docPr id="2" name="Obraz 2" descr="C:\Users\urszulaj\AppData\Local\Temp\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j\AppData\Local\Temp\6_b_logotypy_EFRR_kolor_07_08_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p w:rsidR="006C0E5B" w:rsidRDefault="006C0E5B" w:rsidP="006C0E5B">
      <w:pPr>
        <w:tabs>
          <w:tab w:val="left" w:pos="5954"/>
        </w:tabs>
        <w:autoSpaceDE w:val="0"/>
        <w:autoSpaceDN w:val="0"/>
        <w:adjustRightInd w:val="0"/>
        <w:jc w:val="center"/>
        <w:rPr>
          <w:sz w:val="16"/>
          <w:szCs w:val="16"/>
        </w:rPr>
      </w:pPr>
      <w:r w:rsidRPr="00226EBB">
        <w:rPr>
          <w:sz w:val="16"/>
          <w:szCs w:val="16"/>
        </w:rPr>
        <w:t xml:space="preserve">Projekt „Zagospodarowanie </w:t>
      </w:r>
      <w:r>
        <w:rPr>
          <w:sz w:val="16"/>
          <w:szCs w:val="16"/>
        </w:rPr>
        <w:t>Centrum Czyżewa</w:t>
      </w:r>
      <w:r w:rsidRPr="00226EBB">
        <w:rPr>
          <w:sz w:val="16"/>
          <w:szCs w:val="16"/>
        </w:rPr>
        <w:t>” nr WND-RPPD.08.0</w:t>
      </w:r>
      <w:r>
        <w:rPr>
          <w:sz w:val="16"/>
          <w:szCs w:val="16"/>
        </w:rPr>
        <w:t>6.00-20-0250/18</w:t>
      </w:r>
      <w:r w:rsidRPr="00226EBB">
        <w:rPr>
          <w:sz w:val="16"/>
          <w:szCs w:val="16"/>
        </w:rPr>
        <w:t xml:space="preserve"> jest współfinansowany przez Unię Europejską w ramach Regionalnego Programu Operacyjnego Województwa Podlaskiego na lata 2014-2020</w:t>
      </w:r>
    </w:p>
    <w:p w:rsidR="006C0E5B" w:rsidRPr="008F093C" w:rsidRDefault="006C0E5B" w:rsidP="006C0E5B">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Czyżew …..02.2020</w:t>
      </w:r>
      <w:r w:rsidRPr="008F093C">
        <w:rPr>
          <w:rFonts w:ascii="Times New Roman" w:eastAsia="Times New Roman" w:hAnsi="Times New Roman" w:cs="Times New Roman"/>
          <w:sz w:val="24"/>
          <w:szCs w:val="24"/>
          <w:lang w:eastAsia="pl-PL"/>
        </w:rPr>
        <w:t>r.</w:t>
      </w:r>
    </w:p>
    <w:p w:rsidR="006C0E5B" w:rsidRPr="008F093C" w:rsidRDefault="006C0E5B" w:rsidP="006C0E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RG.271.3-1 /2020</w:t>
      </w:r>
    </w:p>
    <w:p w:rsidR="006C0E5B" w:rsidRPr="008F093C" w:rsidRDefault="006C0E5B" w:rsidP="006C0E5B">
      <w:pPr>
        <w:spacing w:after="0" w:line="240" w:lineRule="auto"/>
        <w:ind w:firstLine="708"/>
        <w:rPr>
          <w:rFonts w:ascii="Times New Roman" w:eastAsia="Times New Roman" w:hAnsi="Times New Roman" w:cs="Times New Roman"/>
          <w:sz w:val="24"/>
          <w:szCs w:val="24"/>
          <w:lang w:eastAsia="pl-PL"/>
        </w:rPr>
      </w:pPr>
    </w:p>
    <w:p w:rsidR="006C0E5B" w:rsidRPr="008F093C" w:rsidRDefault="006C0E5B" w:rsidP="006C0E5B">
      <w:pPr>
        <w:spacing w:after="0" w:line="240" w:lineRule="auto"/>
        <w:rPr>
          <w:rFonts w:ascii="Times New Roman" w:eastAsia="Times New Roman" w:hAnsi="Times New Roman" w:cs="Times New Roman"/>
          <w:sz w:val="24"/>
          <w:szCs w:val="24"/>
          <w:lang w:eastAsia="pl-PL"/>
        </w:rPr>
      </w:pPr>
    </w:p>
    <w:p w:rsidR="006C0E5B" w:rsidRPr="008F093C" w:rsidRDefault="006C0E5B" w:rsidP="006C0E5B">
      <w:pPr>
        <w:spacing w:after="0" w:line="240" w:lineRule="auto"/>
        <w:rPr>
          <w:rFonts w:ascii="Times New Roman" w:eastAsia="Times New Roman" w:hAnsi="Times New Roman" w:cs="Times New Roman"/>
          <w:b/>
          <w:sz w:val="24"/>
          <w:szCs w:val="24"/>
          <w:u w:val="single"/>
          <w:lang w:eastAsia="pl-PL"/>
        </w:rPr>
      </w:pPr>
      <w:r w:rsidRPr="008F093C">
        <w:rPr>
          <w:rFonts w:ascii="Times New Roman" w:eastAsia="Times New Roman" w:hAnsi="Times New Roman" w:cs="Times New Roman"/>
          <w:b/>
          <w:sz w:val="24"/>
          <w:szCs w:val="24"/>
          <w:u w:val="single"/>
          <w:lang w:eastAsia="pl-PL"/>
        </w:rPr>
        <w:t>Zamawiający:</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Gmina Czyżew</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ul. Mazowiecka 34</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18-220 Czyżew</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Do wszystkich Wykonawców ubiegających </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r w:rsidRPr="008F093C">
        <w:rPr>
          <w:rFonts w:ascii="Times New Roman" w:eastAsia="Times New Roman" w:hAnsi="Times New Roman" w:cs="Times New Roman"/>
          <w:b/>
          <w:sz w:val="24"/>
          <w:szCs w:val="24"/>
          <w:lang w:eastAsia="pl-PL"/>
        </w:rPr>
        <w:t xml:space="preserve">                                                                                się o udzielenie Zamówienia </w:t>
      </w: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p>
    <w:p w:rsidR="006C0E5B" w:rsidRPr="008F093C" w:rsidRDefault="006C0E5B" w:rsidP="006C0E5B">
      <w:pPr>
        <w:spacing w:after="0" w:line="240" w:lineRule="auto"/>
        <w:rPr>
          <w:rFonts w:ascii="Times New Roman" w:eastAsia="Times New Roman" w:hAnsi="Times New Roman" w:cs="Times New Roman"/>
          <w:b/>
          <w:sz w:val="24"/>
          <w:szCs w:val="24"/>
          <w:lang w:eastAsia="pl-PL"/>
        </w:rPr>
      </w:pPr>
    </w:p>
    <w:p w:rsidR="006C0E5B" w:rsidRPr="0094207D" w:rsidRDefault="006C0E5B" w:rsidP="006C0E5B">
      <w:pPr>
        <w:pStyle w:val="Bezodstpw"/>
        <w:spacing w:line="276" w:lineRule="auto"/>
        <w:rPr>
          <w:rFonts w:ascii="Times New Roman" w:hAnsi="Times New Roman" w:cs="Times New Roman"/>
          <w:sz w:val="24"/>
          <w:szCs w:val="24"/>
          <w:lang w:eastAsia="pl-PL"/>
        </w:rPr>
      </w:pPr>
      <w:r w:rsidRPr="0094207D">
        <w:rPr>
          <w:rFonts w:ascii="Times New Roman" w:hAnsi="Times New Roman" w:cs="Times New Roman"/>
          <w:sz w:val="24"/>
          <w:szCs w:val="24"/>
          <w:lang w:eastAsia="pl-PL"/>
        </w:rPr>
        <w:t xml:space="preserve">Dotyczy: </w:t>
      </w:r>
    </w:p>
    <w:p w:rsidR="006C0E5B" w:rsidRPr="00B40306" w:rsidRDefault="006C0E5B" w:rsidP="006C0E5B">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Cześć I   </w:t>
      </w:r>
      <w:r w:rsidRPr="00B40306">
        <w:rPr>
          <w:rFonts w:ascii="Times New Roman" w:hAnsi="Times New Roman" w:cs="Times New Roman"/>
          <w:sz w:val="24"/>
          <w:szCs w:val="24"/>
          <w:lang w:eastAsia="pl-PL"/>
        </w:rPr>
        <w:t>Zagospodarowanie centrum Czyżewa .</w:t>
      </w:r>
    </w:p>
    <w:p w:rsidR="006C0E5B" w:rsidRPr="00B40306" w:rsidRDefault="006C0E5B" w:rsidP="006C0E5B">
      <w:pPr>
        <w:pStyle w:val="Bezodstpw"/>
        <w:rPr>
          <w:rFonts w:ascii="Times New Roman" w:hAnsi="Times New Roman" w:cs="Times New Roman"/>
          <w:sz w:val="24"/>
          <w:szCs w:val="24"/>
          <w:lang w:eastAsia="pl-PL"/>
        </w:rPr>
      </w:pPr>
      <w:r w:rsidRPr="00B40306">
        <w:rPr>
          <w:rFonts w:ascii="Times New Roman" w:hAnsi="Times New Roman" w:cs="Times New Roman"/>
          <w:sz w:val="24"/>
          <w:szCs w:val="24"/>
          <w:lang w:eastAsia="pl-PL"/>
        </w:rPr>
        <w:t>Część II  Urządzenie  terenów zielen</w:t>
      </w:r>
      <w:r>
        <w:rPr>
          <w:rFonts w:ascii="Times New Roman" w:hAnsi="Times New Roman" w:cs="Times New Roman"/>
          <w:sz w:val="24"/>
          <w:szCs w:val="24"/>
          <w:lang w:eastAsia="pl-PL"/>
        </w:rPr>
        <w:t xml:space="preserve">i wraz z wyposażeniem elementów </w:t>
      </w:r>
      <w:r w:rsidRPr="00B40306">
        <w:rPr>
          <w:rFonts w:ascii="Times New Roman" w:hAnsi="Times New Roman" w:cs="Times New Roman"/>
          <w:sz w:val="24"/>
          <w:szCs w:val="24"/>
          <w:lang w:eastAsia="pl-PL"/>
        </w:rPr>
        <w:t>małej  architektury .</w:t>
      </w:r>
    </w:p>
    <w:p w:rsidR="006C0E5B" w:rsidRPr="0094207D" w:rsidRDefault="006C0E5B" w:rsidP="006C0E5B">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Numer postępowania RG.271.3.2020 r , ogłoszonym w biuletynie Zamówień Publicznych PORTAL  UZP ; Ogłoszenie nr 506850-N-2020 z dnia 29.01.2020r.</w:t>
      </w:r>
    </w:p>
    <w:p w:rsidR="006C0E5B" w:rsidRPr="0094207D" w:rsidRDefault="006C0E5B" w:rsidP="006C0E5B">
      <w:pPr>
        <w:pStyle w:val="Bezodstpw"/>
        <w:spacing w:line="276" w:lineRule="auto"/>
        <w:rPr>
          <w:rFonts w:ascii="Times New Roman" w:hAnsi="Times New Roman" w:cs="Times New Roman"/>
          <w:sz w:val="24"/>
          <w:szCs w:val="24"/>
          <w:lang w:eastAsia="pl-PL"/>
        </w:rPr>
      </w:pPr>
    </w:p>
    <w:p w:rsidR="006C0E5B" w:rsidRPr="0094207D" w:rsidRDefault="006C0E5B" w:rsidP="006C0E5B">
      <w:pPr>
        <w:pStyle w:val="Bezodstpw"/>
        <w:spacing w:line="276" w:lineRule="auto"/>
        <w:jc w:val="center"/>
        <w:rPr>
          <w:rFonts w:ascii="Times New Roman" w:hAnsi="Times New Roman" w:cs="Times New Roman"/>
          <w:b/>
          <w:sz w:val="24"/>
          <w:szCs w:val="24"/>
          <w:lang w:eastAsia="pl-PL"/>
        </w:rPr>
      </w:pPr>
      <w:r w:rsidRPr="0094207D">
        <w:rPr>
          <w:rFonts w:ascii="Times New Roman" w:hAnsi="Times New Roman" w:cs="Times New Roman"/>
          <w:b/>
          <w:sz w:val="24"/>
          <w:szCs w:val="24"/>
          <w:lang w:eastAsia="pl-PL"/>
        </w:rPr>
        <w:t>WYJAŚNIENIE  treści SIWZ</w:t>
      </w:r>
    </w:p>
    <w:p w:rsidR="006C0E5B" w:rsidRPr="0094207D" w:rsidRDefault="006C0E5B" w:rsidP="006C0E5B">
      <w:pPr>
        <w:pStyle w:val="Bezodstpw"/>
        <w:spacing w:line="276" w:lineRule="auto"/>
        <w:rPr>
          <w:rFonts w:ascii="Times New Roman" w:hAnsi="Times New Roman" w:cs="Times New Roman"/>
          <w:b/>
          <w:sz w:val="24"/>
          <w:szCs w:val="24"/>
          <w:lang w:eastAsia="pl-PL"/>
        </w:rPr>
      </w:pPr>
    </w:p>
    <w:p w:rsidR="006C0E5B" w:rsidRDefault="006C0E5B" w:rsidP="006C0E5B">
      <w:pPr>
        <w:pStyle w:val="Bezodstpw"/>
        <w:spacing w:line="276" w:lineRule="auto"/>
        <w:rPr>
          <w:rFonts w:ascii="Times New Roman" w:hAnsi="Times New Roman" w:cs="Times New Roman"/>
          <w:sz w:val="24"/>
          <w:szCs w:val="24"/>
          <w:lang w:eastAsia="pl-PL"/>
        </w:rPr>
      </w:pPr>
      <w:r w:rsidRPr="0094207D">
        <w:rPr>
          <w:rFonts w:ascii="Times New Roman" w:hAnsi="Times New Roman" w:cs="Times New Roman"/>
          <w:sz w:val="24"/>
          <w:szCs w:val="24"/>
          <w:lang w:eastAsia="pl-PL"/>
        </w:rPr>
        <w:t>Gmina Czyżew, działając zgodnie z art. 38 ust. 2 ustawy z dnia 29 stycznia 2004r. – Prawo zamówień publicznych ( tekst</w:t>
      </w:r>
      <w:r>
        <w:rPr>
          <w:rFonts w:ascii="Times New Roman" w:hAnsi="Times New Roman" w:cs="Times New Roman"/>
          <w:sz w:val="24"/>
          <w:szCs w:val="24"/>
          <w:lang w:eastAsia="pl-PL"/>
        </w:rPr>
        <w:t xml:space="preserve"> jednolity : Dz. U. z  2019 roku poz. 1843</w:t>
      </w:r>
      <w:r w:rsidRPr="0094207D">
        <w:rPr>
          <w:rFonts w:ascii="Times New Roman" w:hAnsi="Times New Roman" w:cs="Times New Roman"/>
          <w:sz w:val="24"/>
          <w:szCs w:val="24"/>
          <w:lang w:eastAsia="pl-PL"/>
        </w:rPr>
        <w:t xml:space="preserve"> ) , zwanej dalej </w:t>
      </w:r>
      <w:proofErr w:type="spellStart"/>
      <w:r w:rsidRPr="0094207D">
        <w:rPr>
          <w:rFonts w:ascii="Times New Roman" w:hAnsi="Times New Roman" w:cs="Times New Roman"/>
          <w:sz w:val="24"/>
          <w:szCs w:val="24"/>
          <w:lang w:eastAsia="pl-PL"/>
        </w:rPr>
        <w:t>Pzp</w:t>
      </w:r>
      <w:proofErr w:type="spellEnd"/>
      <w:r w:rsidRPr="0094207D">
        <w:rPr>
          <w:rFonts w:ascii="Times New Roman" w:hAnsi="Times New Roman" w:cs="Times New Roman"/>
          <w:sz w:val="24"/>
          <w:szCs w:val="24"/>
          <w:lang w:eastAsia="pl-PL"/>
        </w:rPr>
        <w:t xml:space="preserve"> , wyjaśnia treści Specyfikacji Istotnych Warunków Zamówień.</w:t>
      </w:r>
    </w:p>
    <w:p w:rsidR="00F44985" w:rsidRPr="000D732E" w:rsidRDefault="00F44985" w:rsidP="00F44985">
      <w:pPr>
        <w:pStyle w:val="Bezodstpw"/>
        <w:spacing w:line="276" w:lineRule="auto"/>
        <w:rPr>
          <w:rFonts w:ascii="Times New Roman" w:eastAsia="Calibri" w:hAnsi="Times New Roman" w:cs="Times New Roman"/>
          <w:b/>
          <w:i/>
          <w:sz w:val="24"/>
          <w:szCs w:val="24"/>
          <w:lang w:eastAsia="pl-PL"/>
        </w:rPr>
      </w:pPr>
      <w:r w:rsidRPr="0094207D">
        <w:rPr>
          <w:rFonts w:ascii="Times New Roman" w:eastAsia="Calibri" w:hAnsi="Times New Roman" w:cs="Times New Roman"/>
          <w:b/>
          <w:i/>
          <w:sz w:val="24"/>
          <w:szCs w:val="24"/>
          <w:lang w:eastAsia="pl-PL"/>
        </w:rPr>
        <w:t>Zapytanie 1</w:t>
      </w:r>
    </w:p>
    <w:p w:rsidR="00F44985" w:rsidRPr="00B03DE8" w:rsidRDefault="00F44985" w:rsidP="00F44985">
      <w:pPr>
        <w:pStyle w:val="Bezodstpw"/>
        <w:spacing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Rysunki nie zgadzają się z opisem – na rysunkach jest 10 dysz a w opisie 23 szt. Prosimy o zdecydowanie ilości dysz.</w:t>
      </w:r>
    </w:p>
    <w:p w:rsidR="00F44985" w:rsidRDefault="00F44985" w:rsidP="00F44985">
      <w:pPr>
        <w:pStyle w:val="Bezodstpw"/>
        <w:spacing w:line="276" w:lineRule="auto"/>
        <w:rPr>
          <w:rFonts w:ascii="Times New Roman" w:eastAsia="Calibri" w:hAnsi="Times New Roman" w:cs="Times New Roman"/>
          <w:b/>
          <w:i/>
          <w:sz w:val="24"/>
          <w:szCs w:val="24"/>
          <w:lang w:eastAsia="pl-PL"/>
        </w:rPr>
      </w:pPr>
      <w:r>
        <w:rPr>
          <w:rFonts w:ascii="Times New Roman" w:eastAsia="Calibri" w:hAnsi="Times New Roman" w:cs="Times New Roman"/>
          <w:b/>
          <w:i/>
          <w:sz w:val="24"/>
          <w:szCs w:val="24"/>
          <w:lang w:eastAsia="pl-PL"/>
        </w:rPr>
        <w:t>Wyjaśnienie Zamawiającego</w:t>
      </w:r>
    </w:p>
    <w:p w:rsidR="00F44985" w:rsidRDefault="00F44985" w:rsidP="006C0E5B">
      <w:pPr>
        <w:pStyle w:val="Bezodstpw"/>
        <w:spacing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Zarówno w części graficznej projektu jak i w opisie technicznym ( str.78 i 79 ) mowa jest o 10-ciu dyszach fontanny .</w:t>
      </w:r>
    </w:p>
    <w:p w:rsidR="00134CB0" w:rsidRPr="00F44985" w:rsidRDefault="00134CB0" w:rsidP="006C0E5B">
      <w:pPr>
        <w:pStyle w:val="Bezodstpw"/>
        <w:spacing w:line="276" w:lineRule="auto"/>
        <w:rPr>
          <w:rFonts w:ascii="Times New Roman" w:eastAsia="Calibri" w:hAnsi="Times New Roman" w:cs="Times New Roman"/>
          <w:sz w:val="24"/>
          <w:szCs w:val="24"/>
          <w:lang w:eastAsia="pl-PL"/>
        </w:rPr>
      </w:pPr>
    </w:p>
    <w:p w:rsidR="006C0E5B" w:rsidRDefault="006C0E5B" w:rsidP="006C0E5B">
      <w:pPr>
        <w:pStyle w:val="Bezodstpw"/>
        <w:spacing w:line="276" w:lineRule="auto"/>
        <w:rPr>
          <w:rFonts w:ascii="Times New Roman" w:eastAsia="Calibri" w:hAnsi="Times New Roman" w:cs="Times New Roman"/>
          <w:b/>
          <w:i/>
          <w:sz w:val="24"/>
          <w:szCs w:val="24"/>
          <w:lang w:eastAsia="pl-PL"/>
        </w:rPr>
      </w:pPr>
      <w:r w:rsidRPr="0094207D">
        <w:rPr>
          <w:rFonts w:ascii="Times New Roman" w:eastAsia="Calibri" w:hAnsi="Times New Roman" w:cs="Times New Roman"/>
          <w:b/>
          <w:i/>
          <w:sz w:val="24"/>
          <w:szCs w:val="24"/>
          <w:lang w:eastAsia="pl-PL"/>
        </w:rPr>
        <w:t>Zapytanie</w:t>
      </w:r>
      <w:r w:rsidR="00F44985">
        <w:rPr>
          <w:rFonts w:ascii="Times New Roman" w:eastAsia="Calibri" w:hAnsi="Times New Roman" w:cs="Times New Roman"/>
          <w:b/>
          <w:i/>
          <w:sz w:val="24"/>
          <w:szCs w:val="24"/>
          <w:lang w:eastAsia="pl-PL"/>
        </w:rPr>
        <w:t xml:space="preserve"> 2</w:t>
      </w:r>
    </w:p>
    <w:p w:rsidR="006C0E5B" w:rsidRPr="00CA5916" w:rsidRDefault="00CA5916" w:rsidP="006C0E5B">
      <w:pPr>
        <w:pStyle w:val="Bezodstpw"/>
        <w:spacing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Czy Zamawiający potwierdza, że zgodnie z PZT i przedmiarem należy wykonać 29,4 m przyłącza kanalizacyjnego </w:t>
      </w:r>
      <w:r w:rsidR="009A1F02">
        <w:rPr>
          <w:rFonts w:ascii="Times New Roman" w:eastAsia="Calibri" w:hAnsi="Times New Roman" w:cs="Times New Roman"/>
          <w:sz w:val="24"/>
          <w:szCs w:val="24"/>
          <w:lang w:eastAsia="pl-PL"/>
        </w:rPr>
        <w:t xml:space="preserve">? Na załączonych do dokumentacji profilach </w:t>
      </w:r>
      <w:proofErr w:type="spellStart"/>
      <w:r w:rsidR="009A1F02">
        <w:rPr>
          <w:rFonts w:ascii="Times New Roman" w:eastAsia="Calibri" w:hAnsi="Times New Roman" w:cs="Times New Roman"/>
          <w:sz w:val="24"/>
          <w:szCs w:val="24"/>
          <w:lang w:eastAsia="pl-PL"/>
        </w:rPr>
        <w:t>podłpodłużnycht</w:t>
      </w:r>
      <w:proofErr w:type="spellEnd"/>
      <w:r w:rsidR="009A1F02">
        <w:rPr>
          <w:rFonts w:ascii="Times New Roman" w:eastAsia="Calibri" w:hAnsi="Times New Roman" w:cs="Times New Roman"/>
          <w:sz w:val="24"/>
          <w:szCs w:val="24"/>
          <w:lang w:eastAsia="pl-PL"/>
        </w:rPr>
        <w:t xml:space="preserve"> do wykonania 7,0 m rurociągu .</w:t>
      </w:r>
    </w:p>
    <w:p w:rsidR="006C0E5B" w:rsidRDefault="006C0E5B" w:rsidP="006C0E5B">
      <w:pPr>
        <w:pStyle w:val="Bezodstpw"/>
        <w:spacing w:line="276" w:lineRule="auto"/>
        <w:rPr>
          <w:rFonts w:ascii="Times New Roman" w:eastAsia="Calibri" w:hAnsi="Times New Roman" w:cs="Times New Roman"/>
          <w:b/>
          <w:i/>
          <w:sz w:val="24"/>
          <w:szCs w:val="24"/>
          <w:lang w:eastAsia="pl-PL"/>
        </w:rPr>
      </w:pPr>
      <w:r>
        <w:rPr>
          <w:rFonts w:ascii="Times New Roman" w:eastAsia="Calibri" w:hAnsi="Times New Roman" w:cs="Times New Roman"/>
          <w:b/>
          <w:i/>
          <w:sz w:val="24"/>
          <w:szCs w:val="24"/>
          <w:lang w:eastAsia="pl-PL"/>
        </w:rPr>
        <w:t>Wyjaśnienie Zamawiającego</w:t>
      </w:r>
    </w:p>
    <w:p w:rsidR="00134CB0" w:rsidRDefault="006452FF" w:rsidP="002E6B13">
      <w:pPr>
        <w:pStyle w:val="Bezodstpw"/>
        <w:rPr>
          <w:rFonts w:ascii="Times New Roman" w:hAnsi="Times New Roman" w:cs="Times New Roman"/>
          <w:sz w:val="24"/>
          <w:szCs w:val="24"/>
        </w:rPr>
      </w:pPr>
      <w:r>
        <w:rPr>
          <w:rFonts w:ascii="Times New Roman" w:hAnsi="Times New Roman" w:cs="Times New Roman"/>
          <w:sz w:val="24"/>
          <w:szCs w:val="24"/>
        </w:rPr>
        <w:t>Należy wykonać 29,4 m.b. przyłącza kanalizacyjnego .</w:t>
      </w:r>
    </w:p>
    <w:p w:rsidR="006452FF" w:rsidRPr="006452FF" w:rsidRDefault="006452FF" w:rsidP="002E6B13">
      <w:pPr>
        <w:pStyle w:val="Bezodstpw"/>
        <w:rPr>
          <w:rFonts w:ascii="Times New Roman" w:hAnsi="Times New Roman" w:cs="Times New Roman"/>
          <w:sz w:val="24"/>
          <w:szCs w:val="24"/>
        </w:rPr>
      </w:pPr>
    </w:p>
    <w:p w:rsidR="009A1F02" w:rsidRPr="002E6B13" w:rsidRDefault="00F44985" w:rsidP="002E6B13">
      <w:pPr>
        <w:pStyle w:val="Bezodstpw"/>
        <w:rPr>
          <w:rFonts w:ascii="Times New Roman" w:hAnsi="Times New Roman" w:cs="Times New Roman"/>
          <w:b/>
          <w:i/>
          <w:sz w:val="24"/>
          <w:szCs w:val="24"/>
        </w:rPr>
      </w:pPr>
      <w:r>
        <w:rPr>
          <w:rFonts w:ascii="Times New Roman" w:hAnsi="Times New Roman" w:cs="Times New Roman"/>
          <w:b/>
          <w:i/>
          <w:sz w:val="24"/>
          <w:szCs w:val="24"/>
        </w:rPr>
        <w:t>Zapytanie 3</w:t>
      </w:r>
    </w:p>
    <w:p w:rsidR="009A1F02" w:rsidRPr="002E6B13" w:rsidRDefault="009A1F02" w:rsidP="002E6B13">
      <w:pPr>
        <w:pStyle w:val="Bezodstpw"/>
        <w:rPr>
          <w:rFonts w:ascii="Times New Roman" w:hAnsi="Times New Roman" w:cs="Times New Roman"/>
          <w:sz w:val="24"/>
          <w:szCs w:val="24"/>
        </w:rPr>
      </w:pPr>
      <w:r w:rsidRPr="002E6B13">
        <w:rPr>
          <w:rFonts w:ascii="Times New Roman" w:hAnsi="Times New Roman" w:cs="Times New Roman"/>
          <w:sz w:val="24"/>
          <w:szCs w:val="24"/>
        </w:rPr>
        <w:t>Zwracamy się do Zamawiającego o uzupełnienie dokumentacji przetargowej o dokumentację geotechniczną dotyczącą ww. postepowania .</w:t>
      </w:r>
    </w:p>
    <w:p w:rsidR="009A1F02" w:rsidRPr="002E6B13" w:rsidRDefault="009A1F02"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134CB0" w:rsidRDefault="006452FF"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Rozwiązania projektowane w zakresie konstrukcji nawierzchni oraz wzmocnienie istniejących podłoży przyjęto na podstawie oceny makroskopowej podłoża, oceny nośności </w:t>
      </w:r>
      <w:r>
        <w:rPr>
          <w:rFonts w:ascii="Times New Roman" w:eastAsia="Calibri" w:hAnsi="Times New Roman" w:cs="Times New Roman"/>
          <w:sz w:val="24"/>
          <w:szCs w:val="24"/>
        </w:rPr>
        <w:lastRenderedPageBreak/>
        <w:t>istniejącej konstrukcji oraz analizy badań na terenie przyległym w obrębie rynku ( teren zabudowany i utwardzony od przeszło 100 lat )</w:t>
      </w:r>
    </w:p>
    <w:p w:rsidR="006452FF" w:rsidRPr="006452FF" w:rsidRDefault="006452FF" w:rsidP="002E6B13">
      <w:pPr>
        <w:pStyle w:val="Bezodstpw"/>
        <w:rPr>
          <w:rFonts w:ascii="Times New Roman" w:eastAsia="Calibri" w:hAnsi="Times New Roman" w:cs="Times New Roman"/>
          <w:sz w:val="24"/>
          <w:szCs w:val="24"/>
        </w:rPr>
      </w:pPr>
    </w:p>
    <w:p w:rsidR="009A1F02" w:rsidRPr="002E6B13" w:rsidRDefault="00F44985" w:rsidP="002E6B13">
      <w:pPr>
        <w:pStyle w:val="Bezodstpw"/>
        <w:rPr>
          <w:rFonts w:ascii="Times New Roman" w:eastAsia="Calibri" w:hAnsi="Times New Roman" w:cs="Times New Roman"/>
          <w:b/>
          <w:i/>
          <w:sz w:val="24"/>
          <w:szCs w:val="24"/>
        </w:rPr>
      </w:pPr>
      <w:r>
        <w:rPr>
          <w:rFonts w:ascii="Times New Roman" w:eastAsia="Calibri" w:hAnsi="Times New Roman" w:cs="Times New Roman"/>
          <w:b/>
          <w:i/>
          <w:sz w:val="24"/>
          <w:szCs w:val="24"/>
        </w:rPr>
        <w:t>Zapytanie 4</w:t>
      </w:r>
    </w:p>
    <w:p w:rsidR="009A1F02" w:rsidRPr="002E6B13" w:rsidRDefault="009A1F02"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Zwracamy się do Zamawiającego o podanie średnic i lokalizacji kanałów wentylacyjnych, rodzaju i miejsce montażu wentylatora do wentylacji mechanicznej pomieszczenia technicznego. Zwracamy się również o wskazanie miejsca wyrzutni wentylacyjnej na planie zagospodar</w:t>
      </w:r>
      <w:r w:rsidR="00EA4C85" w:rsidRPr="002E6B13">
        <w:rPr>
          <w:rFonts w:ascii="Times New Roman" w:eastAsia="Calibri" w:hAnsi="Times New Roman" w:cs="Times New Roman"/>
          <w:sz w:val="24"/>
          <w:szCs w:val="24"/>
        </w:rPr>
        <w:t>owania terenu .</w:t>
      </w:r>
    </w:p>
    <w:p w:rsidR="00EA4C85" w:rsidRPr="002E6B13" w:rsidRDefault="00EA4C85"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575453" w:rsidRDefault="006D05FA"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Należy wykonać wentylację mechaniczną </w:t>
      </w:r>
      <w:proofErr w:type="spellStart"/>
      <w:r>
        <w:rPr>
          <w:rFonts w:ascii="Times New Roman" w:eastAsia="Calibri" w:hAnsi="Times New Roman" w:cs="Times New Roman"/>
          <w:sz w:val="24"/>
          <w:szCs w:val="24"/>
        </w:rPr>
        <w:t>nawiewno</w:t>
      </w:r>
      <w:proofErr w:type="spellEnd"/>
      <w:r>
        <w:rPr>
          <w:rFonts w:ascii="Times New Roman" w:eastAsia="Calibri" w:hAnsi="Times New Roman" w:cs="Times New Roman"/>
          <w:sz w:val="24"/>
          <w:szCs w:val="24"/>
        </w:rPr>
        <w:t xml:space="preserve"> - wywiewną zapewniającą wydajność </w:t>
      </w:r>
    </w:p>
    <w:p w:rsidR="00134CB0" w:rsidRPr="006D05FA" w:rsidRDefault="006D05FA"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5 – </w:t>
      </w:r>
      <w:proofErr w:type="spellStart"/>
      <w:r>
        <w:rPr>
          <w:rFonts w:ascii="Times New Roman" w:eastAsia="Calibri" w:hAnsi="Times New Roman" w:cs="Times New Roman"/>
          <w:sz w:val="24"/>
          <w:szCs w:val="24"/>
        </w:rPr>
        <w:t>ciu</w:t>
      </w:r>
      <w:proofErr w:type="spellEnd"/>
      <w:r>
        <w:rPr>
          <w:rFonts w:ascii="Times New Roman" w:eastAsia="Calibri" w:hAnsi="Times New Roman" w:cs="Times New Roman"/>
          <w:sz w:val="24"/>
          <w:szCs w:val="24"/>
        </w:rPr>
        <w:t xml:space="preserve"> wymian powietrza/h . Czerpnię i wyrzutnię należy </w:t>
      </w:r>
      <w:r w:rsidR="005E23AF">
        <w:rPr>
          <w:rFonts w:ascii="Times New Roman" w:eastAsia="Calibri" w:hAnsi="Times New Roman" w:cs="Times New Roman"/>
          <w:sz w:val="24"/>
          <w:szCs w:val="24"/>
        </w:rPr>
        <w:t xml:space="preserve">wykonać jako </w:t>
      </w:r>
      <w:r w:rsidR="00575453">
        <w:rPr>
          <w:rFonts w:ascii="Times New Roman" w:eastAsia="Calibri" w:hAnsi="Times New Roman" w:cs="Times New Roman"/>
          <w:sz w:val="24"/>
          <w:szCs w:val="24"/>
        </w:rPr>
        <w:t xml:space="preserve">terenową o śr.    rurociągu 160 mm . Parametry urządzeń i kanałów muszą spełniać </w:t>
      </w:r>
      <w:proofErr w:type="spellStart"/>
      <w:r w:rsidR="00575453">
        <w:rPr>
          <w:rFonts w:ascii="Times New Roman" w:eastAsia="Calibri" w:hAnsi="Times New Roman" w:cs="Times New Roman"/>
          <w:sz w:val="24"/>
          <w:szCs w:val="24"/>
        </w:rPr>
        <w:t>w.w</w:t>
      </w:r>
      <w:proofErr w:type="spellEnd"/>
      <w:r w:rsidR="00575453">
        <w:rPr>
          <w:rFonts w:ascii="Times New Roman" w:eastAsia="Calibri" w:hAnsi="Times New Roman" w:cs="Times New Roman"/>
          <w:sz w:val="24"/>
          <w:szCs w:val="24"/>
        </w:rPr>
        <w:t xml:space="preserve"> warunek docelowy oraz zgodność z odnośnymi przepisami </w:t>
      </w:r>
      <w:proofErr w:type="spellStart"/>
      <w:r w:rsidR="00575453">
        <w:rPr>
          <w:rFonts w:ascii="Times New Roman" w:eastAsia="Calibri" w:hAnsi="Times New Roman" w:cs="Times New Roman"/>
          <w:sz w:val="24"/>
          <w:szCs w:val="24"/>
        </w:rPr>
        <w:t>techniczno</w:t>
      </w:r>
      <w:proofErr w:type="spellEnd"/>
      <w:r w:rsidR="00575453">
        <w:rPr>
          <w:rFonts w:ascii="Times New Roman" w:eastAsia="Calibri" w:hAnsi="Times New Roman" w:cs="Times New Roman"/>
          <w:sz w:val="24"/>
          <w:szCs w:val="24"/>
        </w:rPr>
        <w:t xml:space="preserve"> – budowlanymi .</w:t>
      </w:r>
    </w:p>
    <w:p w:rsidR="006A5B8F" w:rsidRDefault="006A5B8F" w:rsidP="002E6B13">
      <w:pPr>
        <w:pStyle w:val="Bezodstpw"/>
        <w:rPr>
          <w:rFonts w:ascii="Times New Roman" w:eastAsia="Calibri" w:hAnsi="Times New Roman" w:cs="Times New Roman"/>
          <w:b/>
          <w:i/>
          <w:sz w:val="24"/>
          <w:szCs w:val="24"/>
        </w:rPr>
      </w:pPr>
    </w:p>
    <w:p w:rsidR="00EA4C85" w:rsidRPr="002E6B13" w:rsidRDefault="00F44985" w:rsidP="002E6B13">
      <w:pPr>
        <w:pStyle w:val="Bezodstpw"/>
        <w:rPr>
          <w:rFonts w:ascii="Times New Roman" w:eastAsia="Calibri" w:hAnsi="Times New Roman" w:cs="Times New Roman"/>
          <w:b/>
          <w:i/>
          <w:sz w:val="24"/>
          <w:szCs w:val="24"/>
        </w:rPr>
      </w:pPr>
      <w:r>
        <w:rPr>
          <w:rFonts w:ascii="Times New Roman" w:eastAsia="Calibri" w:hAnsi="Times New Roman" w:cs="Times New Roman"/>
          <w:b/>
          <w:i/>
          <w:sz w:val="24"/>
          <w:szCs w:val="24"/>
        </w:rPr>
        <w:t>Zapytanie 5</w:t>
      </w:r>
    </w:p>
    <w:p w:rsidR="00EA4C85" w:rsidRPr="002E6B13" w:rsidRDefault="00EA4C85"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Zwracamy się do Zamawiający o podanie mocy grzewczej grzejnika elektrycznego.</w:t>
      </w:r>
    </w:p>
    <w:p w:rsidR="002E6B13" w:rsidRDefault="00EA4C85"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134CB0" w:rsidRPr="006A5B8F" w:rsidRDefault="006A5B8F"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Wymagana moc grzejnika 2000 WAT, wymagany grzejnik z termostatem .</w:t>
      </w:r>
    </w:p>
    <w:p w:rsidR="006A5B8F" w:rsidRDefault="006A5B8F" w:rsidP="002E6B13">
      <w:pPr>
        <w:pStyle w:val="Bezodstpw"/>
        <w:rPr>
          <w:rFonts w:ascii="Times New Roman" w:eastAsia="Calibri" w:hAnsi="Times New Roman" w:cs="Times New Roman"/>
          <w:b/>
          <w:i/>
          <w:sz w:val="24"/>
          <w:szCs w:val="24"/>
        </w:rPr>
      </w:pPr>
    </w:p>
    <w:p w:rsidR="00EA4C85" w:rsidRPr="002E6B13" w:rsidRDefault="00F44985" w:rsidP="002E6B13">
      <w:pPr>
        <w:pStyle w:val="Bezodstpw"/>
        <w:rPr>
          <w:rFonts w:ascii="Times New Roman" w:eastAsia="Calibri" w:hAnsi="Times New Roman" w:cs="Times New Roman"/>
          <w:b/>
          <w:i/>
          <w:sz w:val="24"/>
          <w:szCs w:val="24"/>
        </w:rPr>
      </w:pPr>
      <w:r>
        <w:rPr>
          <w:rFonts w:ascii="Times New Roman" w:eastAsia="Calibri" w:hAnsi="Times New Roman" w:cs="Times New Roman"/>
          <w:b/>
          <w:i/>
          <w:sz w:val="24"/>
          <w:szCs w:val="24"/>
        </w:rPr>
        <w:t>Zapytanie 6</w:t>
      </w:r>
    </w:p>
    <w:p w:rsidR="00EA4C85" w:rsidRPr="002E6B13" w:rsidRDefault="00EA4C85"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Do wykonania realnej wyceny fontanny potrzebny jest opis do projektu precyzujący kształt i wielkość obrazów wodnych jak i również sposób pracy fontanny . Zwracamy się o uzupełnienie opisu projektu o ww. informacje.</w:t>
      </w:r>
    </w:p>
    <w:p w:rsidR="00EA4C85" w:rsidRPr="002E6B13" w:rsidRDefault="00EA4C85"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134CB0" w:rsidRDefault="006A5B8F"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Informacje konieczne do wyceny </w:t>
      </w:r>
      <w:proofErr w:type="spellStart"/>
      <w:r>
        <w:rPr>
          <w:rFonts w:ascii="Times New Roman" w:eastAsia="Calibri" w:hAnsi="Times New Roman" w:cs="Times New Roman"/>
          <w:sz w:val="24"/>
          <w:szCs w:val="24"/>
        </w:rPr>
        <w:t>j.w</w:t>
      </w:r>
      <w:proofErr w:type="spellEnd"/>
      <w:r>
        <w:rPr>
          <w:rFonts w:ascii="Times New Roman" w:eastAsia="Calibri" w:hAnsi="Times New Roman" w:cs="Times New Roman"/>
          <w:sz w:val="24"/>
          <w:szCs w:val="24"/>
        </w:rPr>
        <w:t>. zawarte są w dokumentacji projektowej ( opis techniczny str. 75 – 79 )</w:t>
      </w:r>
    </w:p>
    <w:p w:rsidR="006A5B8F" w:rsidRPr="006A5B8F" w:rsidRDefault="006A5B8F" w:rsidP="002E6B13">
      <w:pPr>
        <w:pStyle w:val="Bezodstpw"/>
        <w:rPr>
          <w:rFonts w:ascii="Times New Roman" w:eastAsia="Calibri" w:hAnsi="Times New Roman" w:cs="Times New Roman"/>
          <w:sz w:val="24"/>
          <w:szCs w:val="24"/>
        </w:rPr>
      </w:pPr>
    </w:p>
    <w:p w:rsidR="00EA4C85" w:rsidRPr="002E6B13" w:rsidRDefault="00F44985" w:rsidP="002E6B13">
      <w:pPr>
        <w:pStyle w:val="Bezodstpw"/>
        <w:rPr>
          <w:rFonts w:ascii="Times New Roman" w:eastAsia="Calibri" w:hAnsi="Times New Roman" w:cs="Times New Roman"/>
          <w:b/>
          <w:i/>
          <w:sz w:val="24"/>
          <w:szCs w:val="24"/>
        </w:rPr>
      </w:pPr>
      <w:r>
        <w:rPr>
          <w:rFonts w:ascii="Times New Roman" w:eastAsia="Calibri" w:hAnsi="Times New Roman" w:cs="Times New Roman"/>
          <w:b/>
          <w:i/>
          <w:sz w:val="24"/>
          <w:szCs w:val="24"/>
        </w:rPr>
        <w:t>Zapytanie 7</w:t>
      </w:r>
    </w:p>
    <w:p w:rsidR="00D138E7" w:rsidRPr="002E6B13" w:rsidRDefault="00D138E7"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Zwracamy się do Zamawiającego z prośbą o uzupełnienie danych projektowych o :</w:t>
      </w:r>
    </w:p>
    <w:p w:rsidR="00D138E7" w:rsidRPr="002E6B13" w:rsidRDefault="00D138E7"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 zestawienia materiałowych z branży elektroenergetycznej ( Etap 1 i Etap 2)</w:t>
      </w:r>
    </w:p>
    <w:p w:rsidR="00D138E7" w:rsidRPr="002E6B13" w:rsidRDefault="00D138E7"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 schematy jednokreskowe projektowanej linii elektroenergetycznej ( Etap 1 i Etap 2)</w:t>
      </w:r>
    </w:p>
    <w:p w:rsidR="00D138E7" w:rsidRDefault="00D138E7"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 schematy złączy kablowych ( Etap 1</w:t>
      </w:r>
      <w:r w:rsidR="0005126F" w:rsidRPr="002E6B13">
        <w:rPr>
          <w:rFonts w:ascii="Times New Roman" w:eastAsia="Calibri" w:hAnsi="Times New Roman" w:cs="Times New Roman"/>
          <w:sz w:val="24"/>
          <w:szCs w:val="24"/>
        </w:rPr>
        <w:t xml:space="preserve"> i </w:t>
      </w:r>
      <w:r w:rsidRPr="002E6B13">
        <w:rPr>
          <w:rFonts w:ascii="Times New Roman" w:eastAsia="Calibri" w:hAnsi="Times New Roman" w:cs="Times New Roman"/>
          <w:sz w:val="24"/>
          <w:szCs w:val="24"/>
        </w:rPr>
        <w:t xml:space="preserve"> Etap 2 ) .</w:t>
      </w:r>
    </w:p>
    <w:p w:rsidR="002E6B13" w:rsidRPr="002E6B13" w:rsidRDefault="002E6B13"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134CB0" w:rsidRDefault="00514322"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uzupełnia projekt z branży </w:t>
      </w:r>
      <w:r w:rsidR="00174A0C">
        <w:rPr>
          <w:rFonts w:ascii="Times New Roman" w:eastAsia="Calibri" w:hAnsi="Times New Roman" w:cs="Times New Roman"/>
          <w:sz w:val="24"/>
          <w:szCs w:val="24"/>
        </w:rPr>
        <w:t>elektrycznej</w:t>
      </w:r>
    </w:p>
    <w:p w:rsidR="00174A0C" w:rsidRDefault="00174A0C"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 sylwetka słupa </w:t>
      </w:r>
      <w:r w:rsidR="00E1174B">
        <w:rPr>
          <w:rFonts w:ascii="Times New Roman" w:eastAsia="Calibri" w:hAnsi="Times New Roman" w:cs="Times New Roman"/>
          <w:sz w:val="24"/>
          <w:szCs w:val="24"/>
        </w:rPr>
        <w:t xml:space="preserve">oświetleniowego – wysoki </w:t>
      </w:r>
      <w:proofErr w:type="spellStart"/>
      <w:r w:rsidR="00E1174B">
        <w:rPr>
          <w:rFonts w:ascii="Times New Roman" w:eastAsia="Calibri" w:hAnsi="Times New Roman" w:cs="Times New Roman"/>
          <w:sz w:val="24"/>
          <w:szCs w:val="24"/>
        </w:rPr>
        <w:t>pojedyńczy</w:t>
      </w:r>
      <w:proofErr w:type="spellEnd"/>
      <w:r>
        <w:rPr>
          <w:rFonts w:ascii="Times New Roman" w:eastAsia="Calibri" w:hAnsi="Times New Roman" w:cs="Times New Roman"/>
          <w:sz w:val="24"/>
          <w:szCs w:val="24"/>
        </w:rPr>
        <w:t xml:space="preserve"> </w:t>
      </w:r>
    </w:p>
    <w:p w:rsidR="00174A0C" w:rsidRDefault="00174A0C"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schemat ideowy projektowanych urządzeń</w:t>
      </w:r>
    </w:p>
    <w:p w:rsidR="00174A0C" w:rsidRDefault="00174A0C"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xml:space="preserve">- sylwetka słupa oświetleniowego – niski </w:t>
      </w:r>
      <w:r w:rsidR="00E1174B">
        <w:rPr>
          <w:rFonts w:ascii="Times New Roman" w:eastAsia="Calibri" w:hAnsi="Times New Roman" w:cs="Times New Roman"/>
          <w:sz w:val="24"/>
          <w:szCs w:val="24"/>
        </w:rPr>
        <w:t>pojedynczy</w:t>
      </w:r>
    </w:p>
    <w:p w:rsidR="00E1174B" w:rsidRDefault="00E1174B"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zestawienie materiałów</w:t>
      </w:r>
    </w:p>
    <w:p w:rsidR="00E1174B" w:rsidRDefault="00E1174B"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schemat ideowy projektowanego złącza</w:t>
      </w:r>
    </w:p>
    <w:p w:rsidR="00E1174B" w:rsidRDefault="00E1174B"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sylwetka słupa oświetleniowego – wysoki podwójny</w:t>
      </w:r>
    </w:p>
    <w:p w:rsidR="00E1174B" w:rsidRDefault="00E1174B"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 schemat ideowy projektowanych urządzeń</w:t>
      </w:r>
    </w:p>
    <w:p w:rsidR="00E1174B" w:rsidRPr="006A5B8F" w:rsidRDefault="00E1174B" w:rsidP="002E6B13">
      <w:pPr>
        <w:pStyle w:val="Bezodstpw"/>
        <w:rPr>
          <w:rFonts w:ascii="Times New Roman" w:eastAsia="Calibri" w:hAnsi="Times New Roman" w:cs="Times New Roman"/>
          <w:sz w:val="24"/>
          <w:szCs w:val="24"/>
        </w:rPr>
      </w:pPr>
    </w:p>
    <w:p w:rsidR="0005126F" w:rsidRPr="002E6B13" w:rsidRDefault="00F44985" w:rsidP="002E6B13">
      <w:pPr>
        <w:pStyle w:val="Bezodstpw"/>
        <w:rPr>
          <w:rFonts w:ascii="Times New Roman" w:eastAsia="Calibri" w:hAnsi="Times New Roman" w:cs="Times New Roman"/>
          <w:b/>
          <w:i/>
          <w:sz w:val="24"/>
          <w:szCs w:val="24"/>
        </w:rPr>
      </w:pPr>
      <w:r>
        <w:rPr>
          <w:rFonts w:ascii="Times New Roman" w:eastAsia="Calibri" w:hAnsi="Times New Roman" w:cs="Times New Roman"/>
          <w:b/>
          <w:i/>
          <w:sz w:val="24"/>
          <w:szCs w:val="24"/>
        </w:rPr>
        <w:t>Zapytanie 8</w:t>
      </w:r>
    </w:p>
    <w:p w:rsidR="002E6B13" w:rsidRDefault="0005126F" w:rsidP="002E6B13">
      <w:pPr>
        <w:pStyle w:val="Bezodstpw"/>
        <w:rPr>
          <w:rFonts w:ascii="Times New Roman" w:eastAsia="Calibri" w:hAnsi="Times New Roman" w:cs="Times New Roman"/>
          <w:sz w:val="24"/>
          <w:szCs w:val="24"/>
        </w:rPr>
      </w:pPr>
      <w:r w:rsidRPr="002E6B13">
        <w:rPr>
          <w:rFonts w:ascii="Times New Roman" w:eastAsia="Calibri" w:hAnsi="Times New Roman" w:cs="Times New Roman"/>
          <w:sz w:val="24"/>
          <w:szCs w:val="24"/>
        </w:rPr>
        <w:t xml:space="preserve">Punkt III SIWZ  ,, Opis przedmiotu zamówienia” mówi, iż w części II należy wycenić m.in. wyposażenie elementów małej architektury . Przedmiary robót załączone do przedmiotowej dokumentacji opisane jako ETAP I </w:t>
      </w:r>
      <w:proofErr w:type="spellStart"/>
      <w:r w:rsidRPr="002E6B13">
        <w:rPr>
          <w:rFonts w:ascii="Times New Roman" w:eastAsia="Calibri" w:hAnsi="Times New Roman" w:cs="Times New Roman"/>
          <w:sz w:val="24"/>
          <w:szCs w:val="24"/>
        </w:rPr>
        <w:t>i</w:t>
      </w:r>
      <w:proofErr w:type="spellEnd"/>
      <w:r w:rsidRPr="002E6B13">
        <w:rPr>
          <w:rFonts w:ascii="Times New Roman" w:eastAsia="Calibri" w:hAnsi="Times New Roman" w:cs="Times New Roman"/>
          <w:sz w:val="24"/>
          <w:szCs w:val="24"/>
        </w:rPr>
        <w:t xml:space="preserve"> II infrastruktura zawie</w:t>
      </w:r>
      <w:r w:rsidR="00F9198A" w:rsidRPr="002E6B13">
        <w:rPr>
          <w:rFonts w:ascii="Times New Roman" w:eastAsia="Calibri" w:hAnsi="Times New Roman" w:cs="Times New Roman"/>
          <w:sz w:val="24"/>
          <w:szCs w:val="24"/>
        </w:rPr>
        <w:t>rają w sobie elementy małej architektury i wskazują jakoby elementy małej architektury zaliczone były do części I przedmiotu zamówienia. Ze względu na możliwość częściowego startu w przetargu i kosztorysowy charakter zadania . Zwracamy się do Zamawiającego o dokładne okreś</w:t>
      </w:r>
      <w:r w:rsidR="002E6B13" w:rsidRPr="002E6B13">
        <w:rPr>
          <w:rFonts w:ascii="Times New Roman" w:eastAsia="Calibri" w:hAnsi="Times New Roman" w:cs="Times New Roman"/>
          <w:sz w:val="24"/>
          <w:szCs w:val="24"/>
        </w:rPr>
        <w:t>lenie które pozycje poszczególnych przedmiarów robót zaliczają się do Części I a które do Części II .</w:t>
      </w:r>
    </w:p>
    <w:p w:rsidR="002E6B13" w:rsidRDefault="002E6B13" w:rsidP="002E6B13">
      <w:pPr>
        <w:pStyle w:val="Bezodstpw"/>
        <w:rPr>
          <w:rFonts w:ascii="Times New Roman" w:eastAsia="Calibri" w:hAnsi="Times New Roman" w:cs="Times New Roman"/>
          <w:b/>
          <w:i/>
          <w:sz w:val="24"/>
          <w:szCs w:val="24"/>
        </w:rPr>
      </w:pPr>
      <w:r w:rsidRPr="002E6B13">
        <w:rPr>
          <w:rFonts w:ascii="Times New Roman" w:eastAsia="Calibri" w:hAnsi="Times New Roman" w:cs="Times New Roman"/>
          <w:b/>
          <w:i/>
          <w:sz w:val="24"/>
          <w:szCs w:val="24"/>
        </w:rPr>
        <w:t>Wyjaśnienie Zamawiającego</w:t>
      </w:r>
    </w:p>
    <w:p w:rsidR="00134CB0" w:rsidRDefault="00E4414E"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t>Zamawiający informuje, że Część</w:t>
      </w:r>
      <w:r w:rsidR="00E1174B">
        <w:rPr>
          <w:rFonts w:ascii="Times New Roman" w:eastAsia="Calibri" w:hAnsi="Times New Roman" w:cs="Times New Roman"/>
          <w:sz w:val="24"/>
          <w:szCs w:val="24"/>
        </w:rPr>
        <w:t xml:space="preserve"> I w SIWZ  zawiera ( infrastruktura </w:t>
      </w:r>
      <w:r w:rsidR="00187352">
        <w:rPr>
          <w:rFonts w:ascii="Times New Roman" w:eastAsia="Calibri" w:hAnsi="Times New Roman" w:cs="Times New Roman"/>
          <w:sz w:val="24"/>
          <w:szCs w:val="24"/>
        </w:rPr>
        <w:t>Etap</w:t>
      </w:r>
      <w:r w:rsidR="00E1174B">
        <w:rPr>
          <w:rFonts w:ascii="Times New Roman" w:eastAsia="Calibri" w:hAnsi="Times New Roman" w:cs="Times New Roman"/>
          <w:sz w:val="24"/>
          <w:szCs w:val="24"/>
        </w:rPr>
        <w:t xml:space="preserve"> I</w:t>
      </w:r>
      <w:r w:rsidR="00187352">
        <w:rPr>
          <w:rFonts w:ascii="Times New Roman" w:eastAsia="Calibri" w:hAnsi="Times New Roman" w:cs="Times New Roman"/>
          <w:sz w:val="24"/>
          <w:szCs w:val="24"/>
        </w:rPr>
        <w:t xml:space="preserve"> , infrastruktura Etap II, budowa fontanny , oświetlenie uliczne )</w:t>
      </w:r>
    </w:p>
    <w:p w:rsidR="00187352" w:rsidRPr="00E1174B" w:rsidRDefault="00187352" w:rsidP="002E6B13">
      <w:pPr>
        <w:pStyle w:val="Bezodstpw"/>
        <w:rPr>
          <w:rFonts w:ascii="Times New Roman" w:eastAsia="Calibri" w:hAnsi="Times New Roman" w:cs="Times New Roman"/>
          <w:sz w:val="24"/>
          <w:szCs w:val="24"/>
        </w:rPr>
      </w:pPr>
      <w:r>
        <w:rPr>
          <w:rFonts w:ascii="Times New Roman" w:eastAsia="Calibri" w:hAnsi="Times New Roman" w:cs="Times New Roman"/>
          <w:sz w:val="24"/>
          <w:szCs w:val="24"/>
        </w:rPr>
        <w:lastRenderedPageBreak/>
        <w:t>Część II w S</w:t>
      </w:r>
      <w:r w:rsidR="002D14F2">
        <w:rPr>
          <w:rFonts w:ascii="Times New Roman" w:eastAsia="Calibri" w:hAnsi="Times New Roman" w:cs="Times New Roman"/>
          <w:sz w:val="24"/>
          <w:szCs w:val="24"/>
        </w:rPr>
        <w:t>IWZ  zawiera ( tereny zieleni Etap I, Etap II  ; system nawadniania roślin , obiekty małej architektury  Etap I, Etap II , wiata przystankowa )</w:t>
      </w:r>
    </w:p>
    <w:p w:rsidR="00E1174B" w:rsidRDefault="00E1174B" w:rsidP="002E6B13">
      <w:pPr>
        <w:pStyle w:val="Bezodstpw"/>
        <w:rPr>
          <w:rFonts w:ascii="Times New Roman" w:eastAsia="Calibri" w:hAnsi="Times New Roman" w:cs="Times New Roman"/>
          <w:b/>
          <w:i/>
          <w:sz w:val="24"/>
          <w:szCs w:val="24"/>
        </w:rPr>
      </w:pPr>
    </w:p>
    <w:p w:rsidR="00F44985" w:rsidRPr="002E6B13" w:rsidRDefault="00F44985" w:rsidP="002E6B13">
      <w:pPr>
        <w:pStyle w:val="Bezodstpw"/>
        <w:rPr>
          <w:rFonts w:ascii="Times New Roman" w:eastAsia="Calibri" w:hAnsi="Times New Roman" w:cs="Times New Roman"/>
          <w:sz w:val="24"/>
          <w:szCs w:val="24"/>
        </w:rPr>
      </w:pPr>
      <w:r>
        <w:rPr>
          <w:rFonts w:ascii="Times New Roman" w:eastAsia="Calibri" w:hAnsi="Times New Roman" w:cs="Times New Roman"/>
          <w:b/>
          <w:i/>
          <w:sz w:val="24"/>
          <w:szCs w:val="24"/>
        </w:rPr>
        <w:t>Zapytanie 9</w:t>
      </w:r>
    </w:p>
    <w:p w:rsidR="00F44985" w:rsidRDefault="00910AF3" w:rsidP="002E6B13">
      <w:pPr>
        <w:pStyle w:val="Bezodstpw"/>
        <w:rPr>
          <w:rFonts w:ascii="Times New Roman" w:hAnsi="Times New Roman" w:cs="Times New Roman"/>
          <w:sz w:val="24"/>
          <w:szCs w:val="24"/>
        </w:rPr>
      </w:pPr>
      <w:r w:rsidRPr="00F44985">
        <w:rPr>
          <w:rFonts w:ascii="Times New Roman" w:hAnsi="Times New Roman" w:cs="Times New Roman"/>
          <w:sz w:val="24"/>
          <w:szCs w:val="24"/>
        </w:rPr>
        <w:t>1. Jaki jest dokładny zakres części II - proszę o wyszczególnienie czy obejmuje on budowę systemu nawadniania oraz montaż wszystkich wymienionych elementów małej architektury tj. wymienione w ogłoszeniu opisane jako "Część I - ul. Duży rynek" i "Część II - ul. Mały rynek" oraz wiata - przystanek autobusowy?</w:t>
      </w:r>
    </w:p>
    <w:p w:rsidR="00F44985" w:rsidRDefault="00F44985" w:rsidP="002E6B13">
      <w:pPr>
        <w:pStyle w:val="Bezodstpw"/>
        <w:rPr>
          <w:rFonts w:ascii="Times New Roman" w:hAnsi="Times New Roman" w:cs="Times New Roman"/>
          <w:b/>
          <w:i/>
          <w:sz w:val="24"/>
          <w:szCs w:val="24"/>
        </w:rPr>
      </w:pPr>
      <w:r w:rsidRPr="00F44985">
        <w:rPr>
          <w:rFonts w:ascii="Times New Roman" w:hAnsi="Times New Roman" w:cs="Times New Roman"/>
          <w:b/>
          <w:i/>
          <w:sz w:val="24"/>
          <w:szCs w:val="24"/>
        </w:rPr>
        <w:t>Wyjaśnienie Zamawiającego</w:t>
      </w:r>
    </w:p>
    <w:p w:rsidR="002D14F2" w:rsidRPr="00E1174B" w:rsidRDefault="002D14F2" w:rsidP="002D14F2">
      <w:pPr>
        <w:pStyle w:val="Bezodstpw"/>
        <w:rPr>
          <w:rFonts w:ascii="Times New Roman" w:eastAsia="Calibri" w:hAnsi="Times New Roman" w:cs="Times New Roman"/>
          <w:sz w:val="24"/>
          <w:szCs w:val="24"/>
        </w:rPr>
      </w:pPr>
      <w:r>
        <w:rPr>
          <w:rFonts w:ascii="Times New Roman" w:hAnsi="Times New Roman" w:cs="Times New Roman"/>
          <w:sz w:val="24"/>
          <w:szCs w:val="24"/>
        </w:rPr>
        <w:t xml:space="preserve">Część II zawiera  </w:t>
      </w:r>
      <w:r>
        <w:rPr>
          <w:rFonts w:ascii="Times New Roman" w:eastAsia="Calibri" w:hAnsi="Times New Roman" w:cs="Times New Roman"/>
          <w:sz w:val="24"/>
          <w:szCs w:val="24"/>
        </w:rPr>
        <w:t>( tereny zieleni Etap I, Etap II  ; system nawadniania roślin , obiekty małej architektury  Etap I, Etap II , wiata przystankowa )</w:t>
      </w:r>
    </w:p>
    <w:p w:rsidR="00134CB0" w:rsidRPr="002D14F2" w:rsidRDefault="00134CB0" w:rsidP="002E6B13">
      <w:pPr>
        <w:pStyle w:val="Bezodstpw"/>
        <w:rPr>
          <w:rFonts w:ascii="Times New Roman" w:hAnsi="Times New Roman" w:cs="Times New Roman"/>
          <w:sz w:val="24"/>
          <w:szCs w:val="24"/>
        </w:rPr>
      </w:pPr>
    </w:p>
    <w:p w:rsidR="00286ABD" w:rsidRDefault="00F44985" w:rsidP="002E6B13">
      <w:pPr>
        <w:pStyle w:val="Bezodstpw"/>
        <w:rPr>
          <w:rFonts w:ascii="Times New Roman" w:hAnsi="Times New Roman" w:cs="Times New Roman"/>
          <w:sz w:val="24"/>
          <w:szCs w:val="24"/>
        </w:rPr>
      </w:pPr>
      <w:r w:rsidRPr="00F44985">
        <w:rPr>
          <w:rFonts w:ascii="Times New Roman" w:hAnsi="Times New Roman" w:cs="Times New Roman"/>
          <w:b/>
          <w:i/>
          <w:sz w:val="24"/>
          <w:szCs w:val="24"/>
        </w:rPr>
        <w:t>Zapytanie 10</w:t>
      </w:r>
      <w:r w:rsidR="00910AF3" w:rsidRPr="00286ABD">
        <w:br/>
      </w:r>
      <w:r w:rsidR="00910AF3" w:rsidRPr="00286ABD">
        <w:rPr>
          <w:rFonts w:ascii="Times New Roman" w:hAnsi="Times New Roman" w:cs="Times New Roman"/>
          <w:sz w:val="24"/>
          <w:szCs w:val="24"/>
        </w:rPr>
        <w:t>Czy zakresem zadania I jest realizacja donic z palisady betonowej ukazanej na rys. 4.2 ?</w:t>
      </w:r>
    </w:p>
    <w:p w:rsidR="00286ABD" w:rsidRDefault="00286ABD" w:rsidP="002E6B13">
      <w:pPr>
        <w:pStyle w:val="Bezodstpw"/>
        <w:rPr>
          <w:rFonts w:ascii="Times New Roman" w:hAnsi="Times New Roman" w:cs="Times New Roman"/>
          <w:b/>
          <w:i/>
          <w:sz w:val="24"/>
          <w:szCs w:val="24"/>
        </w:rPr>
      </w:pPr>
      <w:r w:rsidRPr="00286ABD">
        <w:rPr>
          <w:rFonts w:ascii="Times New Roman" w:hAnsi="Times New Roman" w:cs="Times New Roman"/>
          <w:b/>
          <w:i/>
          <w:sz w:val="24"/>
          <w:szCs w:val="24"/>
        </w:rPr>
        <w:t>Wyjaśnienie Zamawiającego</w:t>
      </w:r>
    </w:p>
    <w:p w:rsidR="00134CB0" w:rsidRPr="00134CB0" w:rsidRDefault="00134CB0" w:rsidP="002E6B13">
      <w:pPr>
        <w:pStyle w:val="Bezodstpw"/>
      </w:pPr>
      <w:r>
        <w:rPr>
          <w:rFonts w:ascii="Times New Roman" w:hAnsi="Times New Roman" w:cs="Times New Roman"/>
          <w:sz w:val="24"/>
          <w:szCs w:val="24"/>
        </w:rPr>
        <w:t>Nie, jest to zakres innych etapów realizacji Rynku, nie objętych niniejszym postępowaniem</w:t>
      </w:r>
    </w:p>
    <w:p w:rsidR="00134CB0" w:rsidRDefault="00134CB0" w:rsidP="002E6B13">
      <w:pPr>
        <w:pStyle w:val="Bezodstpw"/>
        <w:rPr>
          <w:rFonts w:ascii="Times New Roman" w:hAnsi="Times New Roman" w:cs="Times New Roman"/>
          <w:b/>
          <w:i/>
          <w:sz w:val="24"/>
          <w:szCs w:val="24"/>
        </w:rPr>
      </w:pPr>
    </w:p>
    <w:p w:rsidR="00286ABD" w:rsidRDefault="00286ABD" w:rsidP="002E6B13">
      <w:pPr>
        <w:pStyle w:val="Bezodstpw"/>
      </w:pPr>
      <w:r w:rsidRPr="00286ABD">
        <w:rPr>
          <w:rFonts w:ascii="Times New Roman" w:hAnsi="Times New Roman" w:cs="Times New Roman"/>
          <w:b/>
          <w:i/>
          <w:sz w:val="24"/>
          <w:szCs w:val="24"/>
        </w:rPr>
        <w:t>Zapytanie 11</w:t>
      </w:r>
      <w:r w:rsidR="00910AF3" w:rsidRPr="00286ABD">
        <w:br/>
      </w:r>
      <w:r w:rsidR="00910AF3" w:rsidRPr="00286ABD">
        <w:rPr>
          <w:rFonts w:ascii="Times New Roman" w:hAnsi="Times New Roman" w:cs="Times New Roman"/>
          <w:sz w:val="24"/>
          <w:szCs w:val="24"/>
        </w:rPr>
        <w:t xml:space="preserve">Czy posadzone drzewa mają być zabezpieczone trzema palikami (zgodnie z wytycznymi </w:t>
      </w:r>
      <w:proofErr w:type="spellStart"/>
      <w:r w:rsidR="00910AF3" w:rsidRPr="00286ABD">
        <w:rPr>
          <w:rFonts w:ascii="Times New Roman" w:hAnsi="Times New Roman" w:cs="Times New Roman"/>
          <w:sz w:val="24"/>
          <w:szCs w:val="24"/>
        </w:rPr>
        <w:t>STWiOR</w:t>
      </w:r>
      <w:proofErr w:type="spellEnd"/>
      <w:r w:rsidR="00910AF3" w:rsidRPr="00286ABD">
        <w:rPr>
          <w:rFonts w:ascii="Times New Roman" w:hAnsi="Times New Roman" w:cs="Times New Roman"/>
          <w:sz w:val="24"/>
          <w:szCs w:val="24"/>
        </w:rPr>
        <w:t>) czy stalową osłoną? Jeśli zaprojektowano oba warianty, proszę o wskazanie które drzewa powinny być zabezpieczone w jaki sposób.</w:t>
      </w:r>
    </w:p>
    <w:p w:rsidR="00286ABD" w:rsidRDefault="00286ABD" w:rsidP="002E6B13">
      <w:pPr>
        <w:pStyle w:val="Bezodstpw"/>
        <w:rPr>
          <w:rFonts w:ascii="Times New Roman" w:hAnsi="Times New Roman" w:cs="Times New Roman"/>
          <w:b/>
          <w:i/>
          <w:sz w:val="24"/>
          <w:szCs w:val="24"/>
        </w:rPr>
      </w:pPr>
      <w:r w:rsidRPr="00286ABD">
        <w:rPr>
          <w:rFonts w:ascii="Times New Roman" w:hAnsi="Times New Roman" w:cs="Times New Roman"/>
          <w:b/>
          <w:i/>
          <w:sz w:val="24"/>
          <w:szCs w:val="24"/>
        </w:rPr>
        <w:t>Wyjaśnienie Zamawiającego</w:t>
      </w:r>
    </w:p>
    <w:p w:rsidR="00134CB0" w:rsidRDefault="00134CB0" w:rsidP="002E6B13">
      <w:pPr>
        <w:pStyle w:val="Bezodstpw"/>
        <w:rPr>
          <w:rFonts w:ascii="Times New Roman" w:hAnsi="Times New Roman" w:cs="Times New Roman"/>
          <w:sz w:val="24"/>
          <w:szCs w:val="24"/>
        </w:rPr>
      </w:pPr>
      <w:r>
        <w:rPr>
          <w:rFonts w:ascii="Times New Roman" w:hAnsi="Times New Roman" w:cs="Times New Roman"/>
          <w:sz w:val="24"/>
          <w:szCs w:val="24"/>
        </w:rPr>
        <w:t>Stalową osłoną należy zabezpieczyć 8 szt. drzew w obrębie Dużego Rynku. Pozostałe drzewa zabezpieczyć trójnogiem z palików .</w:t>
      </w:r>
    </w:p>
    <w:p w:rsidR="00134CB0" w:rsidRPr="00134CB0" w:rsidRDefault="00134CB0" w:rsidP="002E6B13">
      <w:pPr>
        <w:pStyle w:val="Bezodstpw"/>
      </w:pPr>
    </w:p>
    <w:p w:rsidR="008F31BB" w:rsidRPr="00134CB0" w:rsidRDefault="00286ABD" w:rsidP="002E6B13">
      <w:pPr>
        <w:pStyle w:val="Bezodstpw"/>
        <w:rPr>
          <w:rFonts w:ascii="Times New Roman" w:hAnsi="Times New Roman" w:cs="Times New Roman"/>
          <w:sz w:val="24"/>
          <w:szCs w:val="24"/>
        </w:rPr>
      </w:pPr>
      <w:r w:rsidRPr="00286ABD">
        <w:rPr>
          <w:rFonts w:ascii="Times New Roman" w:hAnsi="Times New Roman" w:cs="Times New Roman"/>
          <w:b/>
          <w:i/>
          <w:sz w:val="24"/>
          <w:szCs w:val="24"/>
        </w:rPr>
        <w:t>Zapytanie 12</w:t>
      </w:r>
      <w:r w:rsidR="00910AF3" w:rsidRPr="00286ABD">
        <w:br/>
      </w:r>
      <w:r w:rsidR="00910AF3" w:rsidRPr="00134CB0">
        <w:rPr>
          <w:rFonts w:ascii="Times New Roman" w:hAnsi="Times New Roman" w:cs="Times New Roman"/>
          <w:sz w:val="24"/>
          <w:szCs w:val="24"/>
        </w:rPr>
        <w:t>Czy jest dostępna szczegółowa dokumentacja/ przedmiar dotyczący systemu nawadniania, które zawierają dane takie jak ilość, rodzaj i rozmieszczenie zraszaczy; rodzaj emiterów itp. </w:t>
      </w:r>
    </w:p>
    <w:p w:rsidR="008F31BB" w:rsidRDefault="008F31BB" w:rsidP="002E6B13">
      <w:pPr>
        <w:pStyle w:val="Bezodstpw"/>
        <w:rPr>
          <w:rFonts w:ascii="Times New Roman" w:hAnsi="Times New Roman" w:cs="Times New Roman"/>
          <w:b/>
          <w:sz w:val="24"/>
          <w:szCs w:val="24"/>
        </w:rPr>
      </w:pPr>
      <w:r w:rsidRPr="008F31BB">
        <w:rPr>
          <w:rFonts w:ascii="Times New Roman" w:hAnsi="Times New Roman" w:cs="Times New Roman"/>
          <w:b/>
          <w:sz w:val="24"/>
          <w:szCs w:val="24"/>
        </w:rPr>
        <w:t>Wyjaśnienie Zamawiającego</w:t>
      </w:r>
    </w:p>
    <w:p w:rsidR="00134CB0" w:rsidRPr="0047761B" w:rsidRDefault="00134CB0" w:rsidP="002E6B13">
      <w:pPr>
        <w:pStyle w:val="Bezodstpw"/>
        <w:rPr>
          <w:rFonts w:ascii="Times New Roman" w:hAnsi="Times New Roman" w:cs="Times New Roman"/>
          <w:sz w:val="24"/>
          <w:szCs w:val="24"/>
        </w:rPr>
      </w:pPr>
      <w:r w:rsidRPr="0047761B">
        <w:rPr>
          <w:rFonts w:ascii="Times New Roman" w:hAnsi="Times New Roman" w:cs="Times New Roman"/>
          <w:sz w:val="24"/>
          <w:szCs w:val="24"/>
        </w:rPr>
        <w:t>Wszelkie informacje do wy</w:t>
      </w:r>
      <w:r w:rsidR="005D7539">
        <w:rPr>
          <w:rFonts w:ascii="Times New Roman" w:hAnsi="Times New Roman" w:cs="Times New Roman"/>
          <w:sz w:val="24"/>
          <w:szCs w:val="24"/>
        </w:rPr>
        <w:t>ceny zawarte są w załączniku – dokumentacja techniczna nawodnienie .</w:t>
      </w:r>
    </w:p>
    <w:p w:rsidR="00134CB0" w:rsidRDefault="00134CB0" w:rsidP="002E6B13">
      <w:pPr>
        <w:pStyle w:val="Bezodstpw"/>
      </w:pPr>
    </w:p>
    <w:p w:rsidR="009A1F02" w:rsidRDefault="008F31BB" w:rsidP="002E6B13">
      <w:pPr>
        <w:pStyle w:val="Bezodstpw"/>
        <w:rPr>
          <w:rFonts w:ascii="Times New Roman" w:hAnsi="Times New Roman" w:cs="Times New Roman"/>
          <w:b/>
          <w:i/>
          <w:sz w:val="24"/>
          <w:szCs w:val="24"/>
        </w:rPr>
      </w:pPr>
      <w:r w:rsidRPr="008F31BB">
        <w:rPr>
          <w:rFonts w:ascii="Times New Roman" w:hAnsi="Times New Roman" w:cs="Times New Roman"/>
          <w:b/>
          <w:i/>
          <w:sz w:val="24"/>
          <w:szCs w:val="24"/>
        </w:rPr>
        <w:t>Zapytanie 13</w:t>
      </w:r>
      <w:r w:rsidRPr="008F31BB">
        <w:rPr>
          <w:rFonts w:ascii="Times New Roman" w:hAnsi="Times New Roman" w:cs="Times New Roman"/>
          <w:b/>
          <w:i/>
          <w:sz w:val="24"/>
          <w:szCs w:val="24"/>
        </w:rPr>
        <w:br/>
      </w:r>
      <w:r w:rsidR="00910AF3" w:rsidRPr="008F31BB">
        <w:rPr>
          <w:rFonts w:ascii="Times New Roman" w:hAnsi="Times New Roman" w:cs="Times New Roman"/>
          <w:sz w:val="24"/>
          <w:szCs w:val="24"/>
        </w:rPr>
        <w:t xml:space="preserve">Jakie wymiary powinien mieć nasadzony </w:t>
      </w:r>
      <w:proofErr w:type="spellStart"/>
      <w:r w:rsidR="00910AF3" w:rsidRPr="008F31BB">
        <w:rPr>
          <w:rFonts w:ascii="Times New Roman" w:hAnsi="Times New Roman" w:cs="Times New Roman"/>
          <w:sz w:val="24"/>
          <w:szCs w:val="24"/>
        </w:rPr>
        <w:t>Carpinus</w:t>
      </w:r>
      <w:proofErr w:type="spellEnd"/>
      <w:r w:rsidR="00910AF3" w:rsidRPr="008F31BB">
        <w:rPr>
          <w:rFonts w:ascii="Times New Roman" w:hAnsi="Times New Roman" w:cs="Times New Roman"/>
          <w:sz w:val="24"/>
          <w:szCs w:val="24"/>
        </w:rPr>
        <w:t xml:space="preserve"> </w:t>
      </w:r>
      <w:proofErr w:type="spellStart"/>
      <w:r w:rsidR="00910AF3" w:rsidRPr="008F31BB">
        <w:rPr>
          <w:rFonts w:ascii="Times New Roman" w:hAnsi="Times New Roman" w:cs="Times New Roman"/>
          <w:sz w:val="24"/>
          <w:szCs w:val="24"/>
        </w:rPr>
        <w:t>betulus</w:t>
      </w:r>
      <w:proofErr w:type="spellEnd"/>
      <w:r w:rsidR="00910AF3" w:rsidRPr="008F31BB">
        <w:rPr>
          <w:rFonts w:ascii="Times New Roman" w:hAnsi="Times New Roman" w:cs="Times New Roman"/>
          <w:sz w:val="24"/>
          <w:szCs w:val="24"/>
        </w:rPr>
        <w:t xml:space="preserve"> '</w:t>
      </w:r>
      <w:proofErr w:type="spellStart"/>
      <w:r w:rsidR="00910AF3" w:rsidRPr="008F31BB">
        <w:rPr>
          <w:rFonts w:ascii="Times New Roman" w:hAnsi="Times New Roman" w:cs="Times New Roman"/>
          <w:sz w:val="24"/>
          <w:szCs w:val="24"/>
        </w:rPr>
        <w:t>Fastigiata</w:t>
      </w:r>
      <w:proofErr w:type="spellEnd"/>
      <w:r w:rsidR="00910AF3" w:rsidRPr="008F31BB">
        <w:rPr>
          <w:rFonts w:ascii="Times New Roman" w:hAnsi="Times New Roman" w:cs="Times New Roman"/>
          <w:sz w:val="24"/>
          <w:szCs w:val="24"/>
        </w:rPr>
        <w:t xml:space="preserve">' ? Czy wielkość 30/40 cm odnosi </w:t>
      </w:r>
      <w:r w:rsidR="005D7539">
        <w:rPr>
          <w:rFonts w:ascii="Times New Roman" w:hAnsi="Times New Roman" w:cs="Times New Roman"/>
          <w:sz w:val="24"/>
          <w:szCs w:val="24"/>
        </w:rPr>
        <w:t>się do obwodu rośliny na wysokoś</w:t>
      </w:r>
      <w:r w:rsidR="00910AF3" w:rsidRPr="008F31BB">
        <w:rPr>
          <w:rFonts w:ascii="Times New Roman" w:hAnsi="Times New Roman" w:cs="Times New Roman"/>
          <w:sz w:val="24"/>
          <w:szCs w:val="24"/>
        </w:rPr>
        <w:t>ci 100 cm i jest to pożądana wielkość drzewa?</w:t>
      </w:r>
      <w:r w:rsidR="00910AF3" w:rsidRPr="008F31BB">
        <w:rPr>
          <w:rFonts w:ascii="Times New Roman" w:hAnsi="Times New Roman" w:cs="Times New Roman"/>
          <w:sz w:val="24"/>
          <w:szCs w:val="24"/>
        </w:rPr>
        <w:br/>
      </w:r>
      <w:r w:rsidRPr="008F31BB">
        <w:rPr>
          <w:rFonts w:ascii="Times New Roman" w:hAnsi="Times New Roman" w:cs="Times New Roman"/>
          <w:b/>
          <w:i/>
          <w:sz w:val="24"/>
          <w:szCs w:val="24"/>
        </w:rPr>
        <w:t>Wyjaśnienie Zamawiającego</w:t>
      </w:r>
    </w:p>
    <w:p w:rsidR="0047761B" w:rsidRDefault="0047761B" w:rsidP="002E6B13">
      <w:pPr>
        <w:pStyle w:val="Bezodstpw"/>
        <w:rPr>
          <w:rFonts w:ascii="Times New Roman" w:hAnsi="Times New Roman" w:cs="Times New Roman"/>
          <w:sz w:val="24"/>
          <w:szCs w:val="24"/>
        </w:rPr>
      </w:pPr>
      <w:r>
        <w:rPr>
          <w:rFonts w:ascii="Times New Roman" w:hAnsi="Times New Roman" w:cs="Times New Roman"/>
          <w:sz w:val="24"/>
          <w:szCs w:val="24"/>
        </w:rPr>
        <w:t>Tak, wielkość 30-40 cm charakteryzuje obwód pnia w cm na wysokości 100 cm .</w:t>
      </w:r>
    </w:p>
    <w:p w:rsidR="0047761B" w:rsidRPr="0047761B" w:rsidRDefault="0047761B" w:rsidP="002E6B13">
      <w:pPr>
        <w:pStyle w:val="Bezodstpw"/>
        <w:rPr>
          <w:rFonts w:ascii="Times New Roman" w:hAnsi="Times New Roman" w:cs="Times New Roman"/>
          <w:sz w:val="24"/>
          <w:szCs w:val="24"/>
        </w:rPr>
      </w:pPr>
    </w:p>
    <w:p w:rsidR="008F31BB" w:rsidRDefault="008F31BB" w:rsidP="002E6B13">
      <w:pPr>
        <w:pStyle w:val="Bezodstpw"/>
        <w:rPr>
          <w:rFonts w:ascii="Times New Roman" w:hAnsi="Times New Roman" w:cs="Times New Roman"/>
          <w:b/>
          <w:i/>
          <w:sz w:val="24"/>
          <w:szCs w:val="24"/>
        </w:rPr>
      </w:pPr>
      <w:r>
        <w:rPr>
          <w:rFonts w:ascii="Times New Roman" w:hAnsi="Times New Roman" w:cs="Times New Roman"/>
          <w:b/>
          <w:i/>
          <w:sz w:val="24"/>
          <w:szCs w:val="24"/>
        </w:rPr>
        <w:t>Zapytanie 14</w:t>
      </w:r>
    </w:p>
    <w:p w:rsidR="008F31BB" w:rsidRDefault="008F31BB" w:rsidP="002E6B13">
      <w:pPr>
        <w:pStyle w:val="Bezodstpw"/>
        <w:rPr>
          <w:rFonts w:ascii="Times New Roman" w:hAnsi="Times New Roman" w:cs="Times New Roman"/>
          <w:sz w:val="24"/>
          <w:szCs w:val="24"/>
        </w:rPr>
      </w:pPr>
      <w:r>
        <w:rPr>
          <w:rFonts w:ascii="Times New Roman" w:hAnsi="Times New Roman" w:cs="Times New Roman"/>
          <w:sz w:val="24"/>
          <w:szCs w:val="24"/>
        </w:rPr>
        <w:t>Proszę o podanie ostatecznych ilości elementów małej architektury ( przedmiar zakłada w większości rozbieżne ilości w stosunku do ilości podanych w opisie projektu )</w:t>
      </w:r>
    </w:p>
    <w:p w:rsidR="0047761B" w:rsidRDefault="001A712F" w:rsidP="002E6B13">
      <w:pPr>
        <w:pStyle w:val="Bezodstpw"/>
        <w:rPr>
          <w:rFonts w:ascii="Times New Roman" w:hAnsi="Times New Roman" w:cs="Times New Roman"/>
          <w:b/>
          <w:i/>
          <w:sz w:val="24"/>
          <w:szCs w:val="24"/>
        </w:rPr>
      </w:pPr>
      <w:r w:rsidRPr="001A712F">
        <w:rPr>
          <w:rFonts w:ascii="Times New Roman" w:hAnsi="Times New Roman" w:cs="Times New Roman"/>
          <w:b/>
          <w:i/>
          <w:sz w:val="24"/>
          <w:szCs w:val="24"/>
        </w:rPr>
        <w:t>Wyjaśnienie Zamawiającego</w:t>
      </w:r>
    </w:p>
    <w:p w:rsidR="001040E2" w:rsidRPr="001A712F" w:rsidRDefault="001040E2" w:rsidP="002E6B13">
      <w:pPr>
        <w:pStyle w:val="Bezodstpw"/>
        <w:rPr>
          <w:rFonts w:ascii="Times New Roman" w:hAnsi="Times New Roman" w:cs="Times New Roman"/>
          <w:b/>
          <w:i/>
          <w:sz w:val="24"/>
          <w:szCs w:val="24"/>
        </w:rPr>
      </w:pPr>
    </w:p>
    <w:p w:rsidR="001A712F" w:rsidRDefault="001A712F" w:rsidP="002E6B13">
      <w:pPr>
        <w:pStyle w:val="Bezodstpw"/>
        <w:rPr>
          <w:rFonts w:ascii="Times New Roman" w:hAnsi="Times New Roman" w:cs="Times New Roman"/>
          <w:b/>
          <w:i/>
          <w:sz w:val="24"/>
          <w:szCs w:val="24"/>
        </w:rPr>
      </w:pPr>
      <w:r w:rsidRPr="001A712F">
        <w:rPr>
          <w:rFonts w:ascii="Times New Roman" w:hAnsi="Times New Roman" w:cs="Times New Roman"/>
          <w:b/>
          <w:i/>
          <w:sz w:val="24"/>
          <w:szCs w:val="24"/>
        </w:rPr>
        <w:t>Zapytanie 15</w:t>
      </w:r>
    </w:p>
    <w:p w:rsidR="001A712F" w:rsidRDefault="001A712F" w:rsidP="002E6B13">
      <w:pPr>
        <w:pStyle w:val="Bezodstpw"/>
        <w:rPr>
          <w:rFonts w:ascii="Times New Roman" w:hAnsi="Times New Roman" w:cs="Times New Roman"/>
          <w:sz w:val="24"/>
          <w:szCs w:val="24"/>
        </w:rPr>
      </w:pPr>
      <w:r>
        <w:rPr>
          <w:rFonts w:ascii="Times New Roman" w:hAnsi="Times New Roman" w:cs="Times New Roman"/>
          <w:sz w:val="24"/>
          <w:szCs w:val="24"/>
        </w:rPr>
        <w:t>Jakie cechy/parametry ma posiadać panel dwustronny z podświetleniem? W opisie brak jakichkolwiek informacji.</w:t>
      </w:r>
    </w:p>
    <w:p w:rsidR="00134CB0" w:rsidRDefault="00134CB0" w:rsidP="002E6B13">
      <w:pPr>
        <w:pStyle w:val="Bezodstpw"/>
        <w:rPr>
          <w:rFonts w:ascii="Times New Roman" w:hAnsi="Times New Roman" w:cs="Times New Roman"/>
          <w:b/>
          <w:i/>
          <w:sz w:val="24"/>
          <w:szCs w:val="24"/>
        </w:rPr>
      </w:pPr>
      <w:r w:rsidRPr="00134CB0">
        <w:rPr>
          <w:rFonts w:ascii="Times New Roman" w:hAnsi="Times New Roman" w:cs="Times New Roman"/>
          <w:b/>
          <w:i/>
          <w:sz w:val="24"/>
          <w:szCs w:val="24"/>
        </w:rPr>
        <w:t>Wyjaśnienie Zamawiającego</w:t>
      </w:r>
    </w:p>
    <w:p w:rsidR="0047761B" w:rsidRDefault="00E4690E" w:rsidP="002E6B13">
      <w:pPr>
        <w:pStyle w:val="Bezodstpw"/>
        <w:rPr>
          <w:rFonts w:ascii="Times New Roman" w:hAnsi="Times New Roman" w:cs="Times New Roman"/>
          <w:sz w:val="24"/>
          <w:szCs w:val="24"/>
        </w:rPr>
      </w:pPr>
      <w:r>
        <w:rPr>
          <w:rFonts w:ascii="Times New Roman" w:hAnsi="Times New Roman" w:cs="Times New Roman"/>
          <w:sz w:val="24"/>
          <w:szCs w:val="24"/>
        </w:rPr>
        <w:t>Dane techniczne : pylon dwustronny podświetlany , wielkość części z mapą 200cm x 150cm</w:t>
      </w:r>
    </w:p>
    <w:p w:rsidR="00E4690E" w:rsidRDefault="00E4690E" w:rsidP="002E6B13">
      <w:pPr>
        <w:pStyle w:val="Bezodstpw"/>
        <w:rPr>
          <w:rFonts w:ascii="Times New Roman" w:hAnsi="Times New Roman" w:cs="Times New Roman"/>
          <w:sz w:val="24"/>
          <w:szCs w:val="24"/>
        </w:rPr>
      </w:pPr>
      <w:r>
        <w:rPr>
          <w:rFonts w:ascii="Times New Roman" w:hAnsi="Times New Roman" w:cs="Times New Roman"/>
          <w:sz w:val="24"/>
          <w:szCs w:val="24"/>
        </w:rPr>
        <w:t>- konstrukcja nośna stalowa ,</w:t>
      </w:r>
    </w:p>
    <w:p w:rsidR="00E4690E" w:rsidRDefault="00E4690E" w:rsidP="002E6B13">
      <w:pPr>
        <w:pStyle w:val="Bezodstpw"/>
        <w:rPr>
          <w:rFonts w:ascii="Times New Roman" w:hAnsi="Times New Roman" w:cs="Times New Roman"/>
          <w:sz w:val="24"/>
          <w:szCs w:val="24"/>
        </w:rPr>
      </w:pPr>
      <w:r>
        <w:rPr>
          <w:rFonts w:ascii="Times New Roman" w:hAnsi="Times New Roman" w:cs="Times New Roman"/>
          <w:sz w:val="24"/>
          <w:szCs w:val="24"/>
        </w:rPr>
        <w:t xml:space="preserve">- poszycie </w:t>
      </w:r>
      <w:proofErr w:type="spellStart"/>
      <w:r>
        <w:rPr>
          <w:rFonts w:ascii="Times New Roman" w:hAnsi="Times New Roman" w:cs="Times New Roman"/>
          <w:sz w:val="24"/>
          <w:szCs w:val="24"/>
        </w:rPr>
        <w:t>dibond</w:t>
      </w:r>
      <w:proofErr w:type="spellEnd"/>
      <w:r>
        <w:rPr>
          <w:rFonts w:ascii="Times New Roman" w:hAnsi="Times New Roman" w:cs="Times New Roman"/>
          <w:sz w:val="24"/>
          <w:szCs w:val="24"/>
        </w:rPr>
        <w:t xml:space="preserve"> i szkło bezpieczne ,</w:t>
      </w:r>
    </w:p>
    <w:p w:rsidR="00E4690E" w:rsidRDefault="00E4690E" w:rsidP="002E6B13">
      <w:pPr>
        <w:pStyle w:val="Bezodstpw"/>
        <w:rPr>
          <w:rFonts w:ascii="Times New Roman" w:hAnsi="Times New Roman" w:cs="Times New Roman"/>
          <w:sz w:val="24"/>
          <w:szCs w:val="24"/>
        </w:rPr>
      </w:pPr>
      <w:r>
        <w:rPr>
          <w:rFonts w:ascii="Times New Roman" w:hAnsi="Times New Roman" w:cs="Times New Roman"/>
          <w:sz w:val="24"/>
          <w:szCs w:val="24"/>
        </w:rPr>
        <w:t xml:space="preserve">- boki wykończone okrągłymi profilami </w:t>
      </w:r>
      <w:proofErr w:type="spellStart"/>
      <w:r w:rsidR="001040E2">
        <w:rPr>
          <w:rFonts w:ascii="Times New Roman" w:hAnsi="Times New Roman" w:cs="Times New Roman"/>
          <w:sz w:val="24"/>
          <w:szCs w:val="24"/>
        </w:rPr>
        <w:t>aluminiwymi</w:t>
      </w:r>
      <w:proofErr w:type="spellEnd"/>
    </w:p>
    <w:p w:rsidR="001040E2" w:rsidRPr="002D14F2" w:rsidRDefault="001040E2" w:rsidP="002E6B13">
      <w:pPr>
        <w:pStyle w:val="Bezodstpw"/>
        <w:rPr>
          <w:rFonts w:ascii="Times New Roman" w:hAnsi="Times New Roman" w:cs="Times New Roman"/>
          <w:sz w:val="24"/>
          <w:szCs w:val="24"/>
        </w:rPr>
      </w:pPr>
      <w:r>
        <w:rPr>
          <w:rFonts w:ascii="Times New Roman" w:hAnsi="Times New Roman" w:cs="Times New Roman"/>
          <w:sz w:val="24"/>
          <w:szCs w:val="24"/>
        </w:rPr>
        <w:t xml:space="preserve">- wydruk części ekspozycyjnej zabezpieczony laminatem </w:t>
      </w:r>
      <w:proofErr w:type="spellStart"/>
      <w:r>
        <w:rPr>
          <w:rFonts w:ascii="Times New Roman" w:hAnsi="Times New Roman" w:cs="Times New Roman"/>
          <w:sz w:val="24"/>
          <w:szCs w:val="24"/>
        </w:rPr>
        <w:t>antygraffiti</w:t>
      </w:r>
      <w:proofErr w:type="spellEnd"/>
      <w:r>
        <w:rPr>
          <w:rFonts w:ascii="Times New Roman" w:hAnsi="Times New Roman" w:cs="Times New Roman"/>
          <w:sz w:val="24"/>
          <w:szCs w:val="24"/>
        </w:rPr>
        <w:t xml:space="preserve"> .</w:t>
      </w:r>
    </w:p>
    <w:p w:rsidR="005D7539" w:rsidRDefault="005D7539" w:rsidP="002E6B13">
      <w:pPr>
        <w:pStyle w:val="Bezodstpw"/>
        <w:rPr>
          <w:rFonts w:ascii="Times New Roman" w:hAnsi="Times New Roman" w:cs="Times New Roman"/>
          <w:b/>
          <w:i/>
          <w:sz w:val="24"/>
          <w:szCs w:val="24"/>
        </w:rPr>
      </w:pPr>
    </w:p>
    <w:p w:rsidR="005D7539" w:rsidRDefault="005D7539" w:rsidP="002E6B13">
      <w:pPr>
        <w:pStyle w:val="Bezodstpw"/>
        <w:rPr>
          <w:rFonts w:ascii="Times New Roman" w:hAnsi="Times New Roman" w:cs="Times New Roman"/>
          <w:b/>
          <w:i/>
          <w:sz w:val="24"/>
          <w:szCs w:val="24"/>
        </w:rPr>
      </w:pPr>
    </w:p>
    <w:p w:rsidR="00134CB0" w:rsidRDefault="00134CB0" w:rsidP="002E6B13">
      <w:pPr>
        <w:pStyle w:val="Bezodstpw"/>
        <w:rPr>
          <w:rFonts w:ascii="Times New Roman" w:hAnsi="Times New Roman" w:cs="Times New Roman"/>
          <w:b/>
          <w:i/>
          <w:sz w:val="24"/>
          <w:szCs w:val="24"/>
        </w:rPr>
      </w:pPr>
      <w:r>
        <w:rPr>
          <w:rFonts w:ascii="Times New Roman" w:hAnsi="Times New Roman" w:cs="Times New Roman"/>
          <w:b/>
          <w:i/>
          <w:sz w:val="24"/>
          <w:szCs w:val="24"/>
        </w:rPr>
        <w:lastRenderedPageBreak/>
        <w:t>Zapytanie 16</w:t>
      </w:r>
    </w:p>
    <w:p w:rsidR="00134CB0" w:rsidRPr="00134CB0" w:rsidRDefault="00134CB0" w:rsidP="002E6B13">
      <w:pPr>
        <w:pStyle w:val="Bezodstpw"/>
        <w:rPr>
          <w:rFonts w:ascii="Times New Roman" w:hAnsi="Times New Roman" w:cs="Times New Roman"/>
          <w:sz w:val="24"/>
          <w:szCs w:val="24"/>
        </w:rPr>
      </w:pPr>
      <w:r w:rsidRPr="00134CB0">
        <w:rPr>
          <w:rFonts w:ascii="Times New Roman" w:hAnsi="Times New Roman" w:cs="Times New Roman"/>
          <w:sz w:val="24"/>
          <w:szCs w:val="24"/>
        </w:rPr>
        <w:t>Czy odnowienie nasadzenia roślin jednorocznych w okresie gwarancyjnym należy do wykonawcy ?</w:t>
      </w:r>
    </w:p>
    <w:p w:rsidR="00134CB0" w:rsidRDefault="00134CB0" w:rsidP="002E6B13">
      <w:pPr>
        <w:pStyle w:val="Bezodstpw"/>
        <w:rPr>
          <w:rFonts w:ascii="Times New Roman" w:hAnsi="Times New Roman" w:cs="Times New Roman"/>
          <w:b/>
          <w:i/>
          <w:sz w:val="24"/>
          <w:szCs w:val="24"/>
        </w:rPr>
      </w:pPr>
      <w:r>
        <w:rPr>
          <w:rFonts w:ascii="Times New Roman" w:hAnsi="Times New Roman" w:cs="Times New Roman"/>
          <w:b/>
          <w:i/>
          <w:sz w:val="24"/>
          <w:szCs w:val="24"/>
        </w:rPr>
        <w:t>Wyjaśnienie Zamawiającego</w:t>
      </w:r>
    </w:p>
    <w:p w:rsidR="002D14F2" w:rsidRDefault="002D14F2" w:rsidP="002E6B13">
      <w:pPr>
        <w:pStyle w:val="Bezodstpw"/>
        <w:rPr>
          <w:rFonts w:ascii="Times New Roman" w:hAnsi="Times New Roman" w:cs="Times New Roman"/>
          <w:sz w:val="24"/>
          <w:szCs w:val="24"/>
        </w:rPr>
      </w:pPr>
      <w:r>
        <w:rPr>
          <w:rFonts w:ascii="Times New Roman" w:hAnsi="Times New Roman" w:cs="Times New Roman"/>
          <w:sz w:val="24"/>
          <w:szCs w:val="24"/>
        </w:rPr>
        <w:t xml:space="preserve">Odnowienie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roślin jednorocznych nie wchodzi w okres gwarancyjny .</w:t>
      </w: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Default="00E1254C" w:rsidP="002E6B13">
      <w:pPr>
        <w:pStyle w:val="Bezodstpw"/>
        <w:rPr>
          <w:rFonts w:ascii="Times New Roman" w:hAnsi="Times New Roman" w:cs="Times New Roman"/>
          <w:sz w:val="24"/>
          <w:szCs w:val="24"/>
        </w:rPr>
      </w:pPr>
    </w:p>
    <w:p w:rsidR="00E1254C" w:rsidRPr="002D14F2" w:rsidRDefault="00E1254C" w:rsidP="002E6B13">
      <w:pPr>
        <w:pStyle w:val="Bezodstpw"/>
        <w:rPr>
          <w:rFonts w:ascii="Times New Roman" w:hAnsi="Times New Roman" w:cs="Times New Roman"/>
          <w:sz w:val="24"/>
          <w:szCs w:val="24"/>
        </w:rPr>
      </w:pPr>
      <w:bookmarkStart w:id="0" w:name="_GoBack"/>
      <w:bookmarkEnd w:id="0"/>
    </w:p>
    <w:sectPr w:rsidR="00E1254C" w:rsidRPr="002D14F2" w:rsidSect="00C8423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0A0329"/>
    <w:multiLevelType w:val="hybridMultilevel"/>
    <w:tmpl w:val="4DFC4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09486A"/>
    <w:multiLevelType w:val="hybridMultilevel"/>
    <w:tmpl w:val="349E0A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20694"/>
    <w:multiLevelType w:val="singleLevel"/>
    <w:tmpl w:val="04150011"/>
    <w:lvl w:ilvl="0">
      <w:start w:val="1"/>
      <w:numFmt w:val="decimal"/>
      <w:lvlText w:val="%1)"/>
      <w:lvlJc w:val="left"/>
      <w:pPr>
        <w:tabs>
          <w:tab w:val="num" w:pos="360"/>
        </w:tabs>
        <w:ind w:left="360" w:hanging="360"/>
      </w:pPr>
    </w:lvl>
  </w:abstractNum>
  <w:abstractNum w:abstractNumId="20">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24F09"/>
    <w:multiLevelType w:val="hybridMultilevel"/>
    <w:tmpl w:val="118457B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2B5015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33BE7130"/>
    <w:lvl w:ilvl="0" w:tplc="B478D12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53C8B3C4"/>
    <w:lvl w:ilvl="0" w:tplc="0415000F">
      <w:start w:val="1"/>
      <w:numFmt w:val="decimal"/>
      <w:lvlText w:val="%1."/>
      <w:lvlJc w:val="left"/>
      <w:pPr>
        <w:ind w:left="360" w:hanging="360"/>
      </w:pPr>
    </w:lvl>
    <w:lvl w:ilvl="1" w:tplc="E7F2C5A4">
      <w:start w:val="1"/>
      <w:numFmt w:val="lowerLetter"/>
      <w:lvlText w:val="%2."/>
      <w:lvlJc w:val="left"/>
      <w:pPr>
        <w:ind w:left="108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7">
    <w:nsid w:val="6749184E"/>
    <w:multiLevelType w:val="hybridMultilevel"/>
    <w:tmpl w:val="2722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474B9A"/>
    <w:multiLevelType w:val="hybridMultilevel"/>
    <w:tmpl w:val="6FEE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5020D28"/>
    <w:multiLevelType w:val="hybridMultilevel"/>
    <w:tmpl w:val="DC8C8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8411CF"/>
    <w:multiLevelType w:val="hybridMultilevel"/>
    <w:tmpl w:val="FAE6E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1"/>
  </w:num>
  <w:num w:numId="3">
    <w:abstractNumId w:val="19"/>
  </w:num>
  <w:num w:numId="4">
    <w:abstractNumId w:val="10"/>
  </w:num>
  <w:num w:numId="5">
    <w:abstractNumId w:val="7"/>
  </w:num>
  <w:num w:numId="6">
    <w:abstractNumId w:val="32"/>
  </w:num>
  <w:num w:numId="7">
    <w:abstractNumId w:val="6"/>
  </w:num>
  <w:num w:numId="8">
    <w:abstractNumId w:val="17"/>
  </w:num>
  <w:num w:numId="9">
    <w:abstractNumId w:val="9"/>
  </w:num>
  <w:num w:numId="10">
    <w:abstractNumId w:val="0"/>
  </w:num>
  <w:num w:numId="11">
    <w:abstractNumId w:val="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5"/>
  </w:num>
  <w:num w:numId="20">
    <w:abstractNumId w:val="36"/>
  </w:num>
  <w:num w:numId="21">
    <w:abstractNumId w:val="39"/>
  </w:num>
  <w:num w:numId="22">
    <w:abstractNumId w:val="21"/>
  </w:num>
  <w:num w:numId="23">
    <w:abstractNumId w:val="12"/>
  </w:num>
  <w:num w:numId="24">
    <w:abstractNumId w:val="29"/>
  </w:num>
  <w:num w:numId="25">
    <w:abstractNumId w:val="14"/>
  </w:num>
  <w:num w:numId="26">
    <w:abstractNumId w:val="18"/>
  </w:num>
  <w:num w:numId="27">
    <w:abstractNumId w:val="16"/>
  </w:num>
  <w:num w:numId="28">
    <w:abstractNumId w:val="24"/>
  </w:num>
  <w:num w:numId="29">
    <w:abstractNumId w:val="37"/>
  </w:num>
  <w:num w:numId="30">
    <w:abstractNumId w:val="11"/>
  </w:num>
  <w:num w:numId="31">
    <w:abstractNumId w:val="42"/>
  </w:num>
  <w:num w:numId="32">
    <w:abstractNumId w:val="38"/>
  </w:num>
  <w:num w:numId="33">
    <w:abstractNumId w:val="43"/>
  </w:num>
  <w:num w:numId="34">
    <w:abstractNumId w:val="5"/>
  </w:num>
  <w:num w:numId="35">
    <w:abstractNumId w:val="25"/>
  </w:num>
  <w:num w:numId="36">
    <w:abstractNumId w:val="20"/>
  </w:num>
  <w:num w:numId="37">
    <w:abstractNumId w:val="22"/>
  </w:num>
  <w:num w:numId="38">
    <w:abstractNumId w:val="40"/>
  </w:num>
  <w:num w:numId="39">
    <w:abstractNumId w:val="34"/>
  </w:num>
  <w:num w:numId="40">
    <w:abstractNumId w:val="26"/>
  </w:num>
  <w:num w:numId="41">
    <w:abstractNumId w:val="8"/>
  </w:num>
  <w:num w:numId="4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6D8E"/>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1B"/>
    <w:rsid w:val="000376DA"/>
    <w:rsid w:val="000379F7"/>
    <w:rsid w:val="00037CE7"/>
    <w:rsid w:val="00037E5A"/>
    <w:rsid w:val="00040A16"/>
    <w:rsid w:val="00041D6B"/>
    <w:rsid w:val="00041E09"/>
    <w:rsid w:val="00042358"/>
    <w:rsid w:val="000424AE"/>
    <w:rsid w:val="00042989"/>
    <w:rsid w:val="00042F5F"/>
    <w:rsid w:val="00042F8D"/>
    <w:rsid w:val="000433EC"/>
    <w:rsid w:val="0004340B"/>
    <w:rsid w:val="000435CD"/>
    <w:rsid w:val="000439AE"/>
    <w:rsid w:val="00043A56"/>
    <w:rsid w:val="00043BAC"/>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26F"/>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25"/>
    <w:rsid w:val="00071933"/>
    <w:rsid w:val="00071A86"/>
    <w:rsid w:val="0007239E"/>
    <w:rsid w:val="000723BA"/>
    <w:rsid w:val="000725D3"/>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5EFF"/>
    <w:rsid w:val="0007615E"/>
    <w:rsid w:val="000761DA"/>
    <w:rsid w:val="00076CC6"/>
    <w:rsid w:val="00076E07"/>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449E"/>
    <w:rsid w:val="0008586C"/>
    <w:rsid w:val="00085DEF"/>
    <w:rsid w:val="00086045"/>
    <w:rsid w:val="000860BD"/>
    <w:rsid w:val="0008670B"/>
    <w:rsid w:val="00086BDF"/>
    <w:rsid w:val="00087A6D"/>
    <w:rsid w:val="00087BF6"/>
    <w:rsid w:val="00087C8A"/>
    <w:rsid w:val="0009037F"/>
    <w:rsid w:val="0009052B"/>
    <w:rsid w:val="0009073F"/>
    <w:rsid w:val="000907C2"/>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1D6"/>
    <w:rsid w:val="000A33B0"/>
    <w:rsid w:val="000A344C"/>
    <w:rsid w:val="000A36F6"/>
    <w:rsid w:val="000A3C3F"/>
    <w:rsid w:val="000A3D6B"/>
    <w:rsid w:val="000A3DFD"/>
    <w:rsid w:val="000A4EC8"/>
    <w:rsid w:val="000A55FB"/>
    <w:rsid w:val="000A5AB5"/>
    <w:rsid w:val="000A5CA6"/>
    <w:rsid w:val="000A62D3"/>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45E"/>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1EC"/>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1DD4"/>
    <w:rsid w:val="000D2954"/>
    <w:rsid w:val="000D2C2F"/>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2E"/>
    <w:rsid w:val="000D7349"/>
    <w:rsid w:val="000D73C0"/>
    <w:rsid w:val="000D7580"/>
    <w:rsid w:val="000D768B"/>
    <w:rsid w:val="000D768C"/>
    <w:rsid w:val="000D78B8"/>
    <w:rsid w:val="000D7993"/>
    <w:rsid w:val="000D7A5F"/>
    <w:rsid w:val="000D7F01"/>
    <w:rsid w:val="000E0000"/>
    <w:rsid w:val="000E0033"/>
    <w:rsid w:val="000E0253"/>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554"/>
    <w:rsid w:val="00102CC0"/>
    <w:rsid w:val="00102E33"/>
    <w:rsid w:val="001030DE"/>
    <w:rsid w:val="00103421"/>
    <w:rsid w:val="001039DF"/>
    <w:rsid w:val="00103A23"/>
    <w:rsid w:val="00103D0B"/>
    <w:rsid w:val="001040E2"/>
    <w:rsid w:val="00104527"/>
    <w:rsid w:val="00104780"/>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1ECA"/>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467"/>
    <w:rsid w:val="00125667"/>
    <w:rsid w:val="00125B81"/>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4CB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78E"/>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6F1F"/>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A0C"/>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35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4EB"/>
    <w:rsid w:val="001A5901"/>
    <w:rsid w:val="001A5DE5"/>
    <w:rsid w:val="001A61CE"/>
    <w:rsid w:val="001A6309"/>
    <w:rsid w:val="001A6477"/>
    <w:rsid w:val="001A6DB0"/>
    <w:rsid w:val="001A70EC"/>
    <w:rsid w:val="001A712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09A"/>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5EF"/>
    <w:rsid w:val="002009B1"/>
    <w:rsid w:val="002011BB"/>
    <w:rsid w:val="0020206B"/>
    <w:rsid w:val="002022CD"/>
    <w:rsid w:val="00202884"/>
    <w:rsid w:val="002034A9"/>
    <w:rsid w:val="0020363C"/>
    <w:rsid w:val="00203B5A"/>
    <w:rsid w:val="00203BBF"/>
    <w:rsid w:val="0020407D"/>
    <w:rsid w:val="00204198"/>
    <w:rsid w:val="002041FE"/>
    <w:rsid w:val="002047BA"/>
    <w:rsid w:val="0020536E"/>
    <w:rsid w:val="0020564C"/>
    <w:rsid w:val="002057F0"/>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289"/>
    <w:rsid w:val="00213389"/>
    <w:rsid w:val="00213482"/>
    <w:rsid w:val="00213F93"/>
    <w:rsid w:val="00213F94"/>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75F"/>
    <w:rsid w:val="00235B01"/>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716"/>
    <w:rsid w:val="00262A29"/>
    <w:rsid w:val="002630B0"/>
    <w:rsid w:val="00263265"/>
    <w:rsid w:val="00263292"/>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2D8"/>
    <w:rsid w:val="002757AB"/>
    <w:rsid w:val="00275BA8"/>
    <w:rsid w:val="00276461"/>
    <w:rsid w:val="002764D4"/>
    <w:rsid w:val="0027653F"/>
    <w:rsid w:val="002766A4"/>
    <w:rsid w:val="00276CCA"/>
    <w:rsid w:val="00276D3E"/>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86ABD"/>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CC1"/>
    <w:rsid w:val="0029496E"/>
    <w:rsid w:val="00294A63"/>
    <w:rsid w:val="00295803"/>
    <w:rsid w:val="0029595F"/>
    <w:rsid w:val="002960E4"/>
    <w:rsid w:val="002964E5"/>
    <w:rsid w:val="00296862"/>
    <w:rsid w:val="00296BB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9D2"/>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61A"/>
    <w:rsid w:val="002B4943"/>
    <w:rsid w:val="002B570B"/>
    <w:rsid w:val="002B5718"/>
    <w:rsid w:val="002B5752"/>
    <w:rsid w:val="002B5A7A"/>
    <w:rsid w:val="002B5ED6"/>
    <w:rsid w:val="002B6285"/>
    <w:rsid w:val="002B6492"/>
    <w:rsid w:val="002B670F"/>
    <w:rsid w:val="002B672E"/>
    <w:rsid w:val="002B6843"/>
    <w:rsid w:val="002B7945"/>
    <w:rsid w:val="002B79F0"/>
    <w:rsid w:val="002B7A75"/>
    <w:rsid w:val="002B7AB1"/>
    <w:rsid w:val="002C0197"/>
    <w:rsid w:val="002C0466"/>
    <w:rsid w:val="002C0D43"/>
    <w:rsid w:val="002C17F1"/>
    <w:rsid w:val="002C1A36"/>
    <w:rsid w:val="002C1BEA"/>
    <w:rsid w:val="002C1F8B"/>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4F2"/>
    <w:rsid w:val="002D1AD4"/>
    <w:rsid w:val="002D2087"/>
    <w:rsid w:val="002D276D"/>
    <w:rsid w:val="002D291C"/>
    <w:rsid w:val="002D2D3F"/>
    <w:rsid w:val="002D2F0B"/>
    <w:rsid w:val="002D3518"/>
    <w:rsid w:val="002D36A8"/>
    <w:rsid w:val="002D3F44"/>
    <w:rsid w:val="002D45C7"/>
    <w:rsid w:val="002D46EA"/>
    <w:rsid w:val="002D4838"/>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B13"/>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18B"/>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D67"/>
    <w:rsid w:val="00345ED7"/>
    <w:rsid w:val="00345FC3"/>
    <w:rsid w:val="00346B4B"/>
    <w:rsid w:val="00346DF8"/>
    <w:rsid w:val="00347566"/>
    <w:rsid w:val="003479F3"/>
    <w:rsid w:val="00347AE8"/>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4D6"/>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29"/>
    <w:rsid w:val="003813EA"/>
    <w:rsid w:val="00381E9D"/>
    <w:rsid w:val="0038225B"/>
    <w:rsid w:val="003822C6"/>
    <w:rsid w:val="003827AE"/>
    <w:rsid w:val="003829F8"/>
    <w:rsid w:val="00383124"/>
    <w:rsid w:val="003834FD"/>
    <w:rsid w:val="00383AC4"/>
    <w:rsid w:val="00383C8F"/>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DCD"/>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483"/>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0"/>
    <w:rsid w:val="003E6A89"/>
    <w:rsid w:val="003E6C1A"/>
    <w:rsid w:val="003E6F21"/>
    <w:rsid w:val="003E7390"/>
    <w:rsid w:val="003E746D"/>
    <w:rsid w:val="003E7676"/>
    <w:rsid w:val="003E7A3C"/>
    <w:rsid w:val="003E7AC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1B4"/>
    <w:rsid w:val="0040221F"/>
    <w:rsid w:val="0040236B"/>
    <w:rsid w:val="00402DEF"/>
    <w:rsid w:val="004033E7"/>
    <w:rsid w:val="004035C9"/>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29C2"/>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61B"/>
    <w:rsid w:val="004777C4"/>
    <w:rsid w:val="004801B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2D27"/>
    <w:rsid w:val="004B3115"/>
    <w:rsid w:val="004B311B"/>
    <w:rsid w:val="004B3F9F"/>
    <w:rsid w:val="004B438A"/>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2B8"/>
    <w:rsid w:val="004D4D6D"/>
    <w:rsid w:val="004D526C"/>
    <w:rsid w:val="004D5756"/>
    <w:rsid w:val="004D59A9"/>
    <w:rsid w:val="004D5CB6"/>
    <w:rsid w:val="004D67B1"/>
    <w:rsid w:val="004D6DF1"/>
    <w:rsid w:val="004D7007"/>
    <w:rsid w:val="004D71CE"/>
    <w:rsid w:val="004D7716"/>
    <w:rsid w:val="004D77E1"/>
    <w:rsid w:val="004D7DC7"/>
    <w:rsid w:val="004E0A99"/>
    <w:rsid w:val="004E1136"/>
    <w:rsid w:val="004E12EF"/>
    <w:rsid w:val="004E1857"/>
    <w:rsid w:val="004E1B18"/>
    <w:rsid w:val="004E2D45"/>
    <w:rsid w:val="004E30BE"/>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3C38"/>
    <w:rsid w:val="004F441F"/>
    <w:rsid w:val="004F4549"/>
    <w:rsid w:val="004F4623"/>
    <w:rsid w:val="004F47B4"/>
    <w:rsid w:val="004F49BD"/>
    <w:rsid w:val="004F4C6C"/>
    <w:rsid w:val="004F4C88"/>
    <w:rsid w:val="004F4E14"/>
    <w:rsid w:val="004F4F48"/>
    <w:rsid w:val="004F5520"/>
    <w:rsid w:val="004F5B7E"/>
    <w:rsid w:val="004F6054"/>
    <w:rsid w:val="004F665E"/>
    <w:rsid w:val="004F66AA"/>
    <w:rsid w:val="004F6A38"/>
    <w:rsid w:val="004F6AAA"/>
    <w:rsid w:val="004F6FDE"/>
    <w:rsid w:val="004F795C"/>
    <w:rsid w:val="004F7EC1"/>
    <w:rsid w:val="004F7F33"/>
    <w:rsid w:val="005002FF"/>
    <w:rsid w:val="0050068E"/>
    <w:rsid w:val="005008C3"/>
    <w:rsid w:val="005009EF"/>
    <w:rsid w:val="00500B2E"/>
    <w:rsid w:val="00500C93"/>
    <w:rsid w:val="00500F70"/>
    <w:rsid w:val="0050176C"/>
    <w:rsid w:val="00501B2F"/>
    <w:rsid w:val="00501C5C"/>
    <w:rsid w:val="00501F48"/>
    <w:rsid w:val="00502051"/>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151"/>
    <w:rsid w:val="00512454"/>
    <w:rsid w:val="00512713"/>
    <w:rsid w:val="005129C5"/>
    <w:rsid w:val="00512B3D"/>
    <w:rsid w:val="00512C70"/>
    <w:rsid w:val="00512D07"/>
    <w:rsid w:val="00512ED2"/>
    <w:rsid w:val="0051379F"/>
    <w:rsid w:val="005137AA"/>
    <w:rsid w:val="00513BD5"/>
    <w:rsid w:val="00513DF3"/>
    <w:rsid w:val="00513F28"/>
    <w:rsid w:val="00513F63"/>
    <w:rsid w:val="00514322"/>
    <w:rsid w:val="00514A4D"/>
    <w:rsid w:val="00514BBB"/>
    <w:rsid w:val="00514C64"/>
    <w:rsid w:val="00514CB4"/>
    <w:rsid w:val="00515AC7"/>
    <w:rsid w:val="00515B6C"/>
    <w:rsid w:val="005160DF"/>
    <w:rsid w:val="005165B4"/>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5C49"/>
    <w:rsid w:val="00546096"/>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344"/>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93B"/>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126"/>
    <w:rsid w:val="00572574"/>
    <w:rsid w:val="00572AAB"/>
    <w:rsid w:val="00572D36"/>
    <w:rsid w:val="00572EC6"/>
    <w:rsid w:val="00572F0C"/>
    <w:rsid w:val="00573A2E"/>
    <w:rsid w:val="00573FC9"/>
    <w:rsid w:val="005742B0"/>
    <w:rsid w:val="005742B3"/>
    <w:rsid w:val="005749DF"/>
    <w:rsid w:val="00574A95"/>
    <w:rsid w:val="00574D74"/>
    <w:rsid w:val="00574FF0"/>
    <w:rsid w:val="00575453"/>
    <w:rsid w:val="0057610B"/>
    <w:rsid w:val="00576577"/>
    <w:rsid w:val="00576B25"/>
    <w:rsid w:val="0057764D"/>
    <w:rsid w:val="00580B3A"/>
    <w:rsid w:val="00580D7C"/>
    <w:rsid w:val="00580F34"/>
    <w:rsid w:val="005817CE"/>
    <w:rsid w:val="00581B4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381"/>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726"/>
    <w:rsid w:val="005D1A30"/>
    <w:rsid w:val="005D1D04"/>
    <w:rsid w:val="005D24D2"/>
    <w:rsid w:val="005D2987"/>
    <w:rsid w:val="005D3026"/>
    <w:rsid w:val="005D3A7D"/>
    <w:rsid w:val="005D3F56"/>
    <w:rsid w:val="005D41D9"/>
    <w:rsid w:val="005D49E0"/>
    <w:rsid w:val="005D5835"/>
    <w:rsid w:val="005D64E9"/>
    <w:rsid w:val="005D6E59"/>
    <w:rsid w:val="005D711D"/>
    <w:rsid w:val="005D7539"/>
    <w:rsid w:val="005D764F"/>
    <w:rsid w:val="005D77A4"/>
    <w:rsid w:val="005D7F77"/>
    <w:rsid w:val="005E090D"/>
    <w:rsid w:val="005E112B"/>
    <w:rsid w:val="005E1392"/>
    <w:rsid w:val="005E167A"/>
    <w:rsid w:val="005E18F3"/>
    <w:rsid w:val="005E19DE"/>
    <w:rsid w:val="005E1A3A"/>
    <w:rsid w:val="005E1D42"/>
    <w:rsid w:val="005E213D"/>
    <w:rsid w:val="005E23AF"/>
    <w:rsid w:val="005E2925"/>
    <w:rsid w:val="005E3102"/>
    <w:rsid w:val="005E3320"/>
    <w:rsid w:val="005E3A0F"/>
    <w:rsid w:val="005E3B88"/>
    <w:rsid w:val="005E3CAD"/>
    <w:rsid w:val="005E433D"/>
    <w:rsid w:val="005E4358"/>
    <w:rsid w:val="005E51AB"/>
    <w:rsid w:val="005E5677"/>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141"/>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13A"/>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3A4"/>
    <w:rsid w:val="006308CF"/>
    <w:rsid w:val="00630B30"/>
    <w:rsid w:val="00630F0C"/>
    <w:rsid w:val="0063171E"/>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7C2"/>
    <w:rsid w:val="00643855"/>
    <w:rsid w:val="0064397A"/>
    <w:rsid w:val="006439AE"/>
    <w:rsid w:val="00643AB0"/>
    <w:rsid w:val="00644240"/>
    <w:rsid w:val="00644C24"/>
    <w:rsid w:val="0064509D"/>
    <w:rsid w:val="006451E7"/>
    <w:rsid w:val="006452FF"/>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52F"/>
    <w:rsid w:val="00672656"/>
    <w:rsid w:val="00672873"/>
    <w:rsid w:val="00672D2F"/>
    <w:rsid w:val="00673018"/>
    <w:rsid w:val="0067381B"/>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5A"/>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87B76"/>
    <w:rsid w:val="00690101"/>
    <w:rsid w:val="00690589"/>
    <w:rsid w:val="00691216"/>
    <w:rsid w:val="00691659"/>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5B8F"/>
    <w:rsid w:val="006A6750"/>
    <w:rsid w:val="006A717C"/>
    <w:rsid w:val="006A72AF"/>
    <w:rsid w:val="006A7DCA"/>
    <w:rsid w:val="006B06EC"/>
    <w:rsid w:val="006B093D"/>
    <w:rsid w:val="006B0BB5"/>
    <w:rsid w:val="006B1B41"/>
    <w:rsid w:val="006B1E64"/>
    <w:rsid w:val="006B2194"/>
    <w:rsid w:val="006B2339"/>
    <w:rsid w:val="006B2C5C"/>
    <w:rsid w:val="006B339A"/>
    <w:rsid w:val="006B33FF"/>
    <w:rsid w:val="006B372B"/>
    <w:rsid w:val="006B387E"/>
    <w:rsid w:val="006B3BC1"/>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E5B"/>
    <w:rsid w:val="006C0F5F"/>
    <w:rsid w:val="006C1627"/>
    <w:rsid w:val="006C1F81"/>
    <w:rsid w:val="006C219C"/>
    <w:rsid w:val="006C2523"/>
    <w:rsid w:val="006C2A20"/>
    <w:rsid w:val="006C2DAA"/>
    <w:rsid w:val="006C35EA"/>
    <w:rsid w:val="006C3893"/>
    <w:rsid w:val="006C38E1"/>
    <w:rsid w:val="006C3D01"/>
    <w:rsid w:val="006C3E2E"/>
    <w:rsid w:val="006C4D03"/>
    <w:rsid w:val="006C5124"/>
    <w:rsid w:val="006C52D1"/>
    <w:rsid w:val="006C56DF"/>
    <w:rsid w:val="006C56FB"/>
    <w:rsid w:val="006C5AEE"/>
    <w:rsid w:val="006C5DE8"/>
    <w:rsid w:val="006C5E2A"/>
    <w:rsid w:val="006C6749"/>
    <w:rsid w:val="006C728A"/>
    <w:rsid w:val="006C77EB"/>
    <w:rsid w:val="006C7A68"/>
    <w:rsid w:val="006C7D68"/>
    <w:rsid w:val="006D0413"/>
    <w:rsid w:val="006D049A"/>
    <w:rsid w:val="006D05F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301"/>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059"/>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8E2"/>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18A"/>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257"/>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058"/>
    <w:rsid w:val="00782246"/>
    <w:rsid w:val="007829DC"/>
    <w:rsid w:val="00782A32"/>
    <w:rsid w:val="00782B34"/>
    <w:rsid w:val="00782D12"/>
    <w:rsid w:val="00782EF4"/>
    <w:rsid w:val="00783782"/>
    <w:rsid w:val="00783A4A"/>
    <w:rsid w:val="00783BC8"/>
    <w:rsid w:val="00783EA1"/>
    <w:rsid w:val="007840E5"/>
    <w:rsid w:val="007841D9"/>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249"/>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BAA"/>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0CE"/>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420"/>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544"/>
    <w:rsid w:val="008039AE"/>
    <w:rsid w:val="00803B76"/>
    <w:rsid w:val="008042EB"/>
    <w:rsid w:val="00804C77"/>
    <w:rsid w:val="008053CE"/>
    <w:rsid w:val="00805EFD"/>
    <w:rsid w:val="0080601C"/>
    <w:rsid w:val="0080627F"/>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0C8"/>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2C3"/>
    <w:rsid w:val="00836867"/>
    <w:rsid w:val="00836DFE"/>
    <w:rsid w:val="00837E8F"/>
    <w:rsid w:val="008404EE"/>
    <w:rsid w:val="008405A5"/>
    <w:rsid w:val="00840F87"/>
    <w:rsid w:val="008411BE"/>
    <w:rsid w:val="00841635"/>
    <w:rsid w:val="00841AA6"/>
    <w:rsid w:val="00841D67"/>
    <w:rsid w:val="00842560"/>
    <w:rsid w:val="0084271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03F"/>
    <w:rsid w:val="00846322"/>
    <w:rsid w:val="008463D4"/>
    <w:rsid w:val="008466AE"/>
    <w:rsid w:val="00846A6E"/>
    <w:rsid w:val="00846A8A"/>
    <w:rsid w:val="0084743F"/>
    <w:rsid w:val="00850072"/>
    <w:rsid w:val="0085024D"/>
    <w:rsid w:val="00850E1B"/>
    <w:rsid w:val="00851402"/>
    <w:rsid w:val="00851F49"/>
    <w:rsid w:val="008527CC"/>
    <w:rsid w:val="00852919"/>
    <w:rsid w:val="00852D8F"/>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A57"/>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B97"/>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6E86"/>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A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1BB"/>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79"/>
    <w:rsid w:val="009013BD"/>
    <w:rsid w:val="009013C5"/>
    <w:rsid w:val="00901611"/>
    <w:rsid w:val="00902D35"/>
    <w:rsid w:val="00902E42"/>
    <w:rsid w:val="00902F0A"/>
    <w:rsid w:val="009030A0"/>
    <w:rsid w:val="0090329D"/>
    <w:rsid w:val="00903C34"/>
    <w:rsid w:val="00903D00"/>
    <w:rsid w:val="00904341"/>
    <w:rsid w:val="009043CD"/>
    <w:rsid w:val="00904B93"/>
    <w:rsid w:val="0090512F"/>
    <w:rsid w:val="009053D7"/>
    <w:rsid w:val="00905D33"/>
    <w:rsid w:val="0090682C"/>
    <w:rsid w:val="009071DC"/>
    <w:rsid w:val="0090722D"/>
    <w:rsid w:val="00907464"/>
    <w:rsid w:val="00907EB7"/>
    <w:rsid w:val="009100CA"/>
    <w:rsid w:val="00910639"/>
    <w:rsid w:val="0091084D"/>
    <w:rsid w:val="00910AF3"/>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126"/>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8BA"/>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19"/>
    <w:rsid w:val="009930CF"/>
    <w:rsid w:val="0099394D"/>
    <w:rsid w:val="00993AF3"/>
    <w:rsid w:val="00994072"/>
    <w:rsid w:val="00994450"/>
    <w:rsid w:val="00994C00"/>
    <w:rsid w:val="009950FF"/>
    <w:rsid w:val="00995224"/>
    <w:rsid w:val="009953BE"/>
    <w:rsid w:val="009957C5"/>
    <w:rsid w:val="00995827"/>
    <w:rsid w:val="00995D08"/>
    <w:rsid w:val="00996302"/>
    <w:rsid w:val="0099689A"/>
    <w:rsid w:val="00997115"/>
    <w:rsid w:val="009977BA"/>
    <w:rsid w:val="009977CC"/>
    <w:rsid w:val="009A03FC"/>
    <w:rsid w:val="009A054F"/>
    <w:rsid w:val="009A0A47"/>
    <w:rsid w:val="009A0AE2"/>
    <w:rsid w:val="009A0D71"/>
    <w:rsid w:val="009A16D1"/>
    <w:rsid w:val="009A1743"/>
    <w:rsid w:val="009A1981"/>
    <w:rsid w:val="009A1EE0"/>
    <w:rsid w:val="009A1F02"/>
    <w:rsid w:val="009A235C"/>
    <w:rsid w:val="009A2588"/>
    <w:rsid w:val="009A281A"/>
    <w:rsid w:val="009A2959"/>
    <w:rsid w:val="009A31A8"/>
    <w:rsid w:val="009A329A"/>
    <w:rsid w:val="009A32E4"/>
    <w:rsid w:val="009A3448"/>
    <w:rsid w:val="009A3687"/>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8C7"/>
    <w:rsid w:val="009C0BA8"/>
    <w:rsid w:val="009C0DB2"/>
    <w:rsid w:val="009C17F9"/>
    <w:rsid w:val="009C1AFA"/>
    <w:rsid w:val="009C2046"/>
    <w:rsid w:val="009C245E"/>
    <w:rsid w:val="009C24C8"/>
    <w:rsid w:val="009C27DF"/>
    <w:rsid w:val="009C39E4"/>
    <w:rsid w:val="009C3C50"/>
    <w:rsid w:val="009C3E14"/>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485B"/>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BE2"/>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31B"/>
    <w:rsid w:val="009F7473"/>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77E"/>
    <w:rsid w:val="00A25B50"/>
    <w:rsid w:val="00A26C05"/>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8B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4C22"/>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27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79E"/>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52"/>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0EF7"/>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469"/>
    <w:rsid w:val="00A937B9"/>
    <w:rsid w:val="00A93ADC"/>
    <w:rsid w:val="00A93C1D"/>
    <w:rsid w:val="00A9431A"/>
    <w:rsid w:val="00A947A9"/>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4E3C"/>
    <w:rsid w:val="00AA5121"/>
    <w:rsid w:val="00AA54F7"/>
    <w:rsid w:val="00AA5FCA"/>
    <w:rsid w:val="00AA609A"/>
    <w:rsid w:val="00AA67F7"/>
    <w:rsid w:val="00AA6972"/>
    <w:rsid w:val="00AA6A14"/>
    <w:rsid w:val="00AA6BC1"/>
    <w:rsid w:val="00AA6CFB"/>
    <w:rsid w:val="00AA744E"/>
    <w:rsid w:val="00AA7498"/>
    <w:rsid w:val="00AA780C"/>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785"/>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3C4"/>
    <w:rsid w:val="00AF746F"/>
    <w:rsid w:val="00AF7845"/>
    <w:rsid w:val="00AF7C0D"/>
    <w:rsid w:val="00B0015C"/>
    <w:rsid w:val="00B001EC"/>
    <w:rsid w:val="00B0046F"/>
    <w:rsid w:val="00B00895"/>
    <w:rsid w:val="00B012AB"/>
    <w:rsid w:val="00B0183E"/>
    <w:rsid w:val="00B01B3D"/>
    <w:rsid w:val="00B02481"/>
    <w:rsid w:val="00B0277C"/>
    <w:rsid w:val="00B02B9D"/>
    <w:rsid w:val="00B03DE8"/>
    <w:rsid w:val="00B03F0B"/>
    <w:rsid w:val="00B04689"/>
    <w:rsid w:val="00B04AD4"/>
    <w:rsid w:val="00B04D6D"/>
    <w:rsid w:val="00B04E40"/>
    <w:rsid w:val="00B0541E"/>
    <w:rsid w:val="00B05562"/>
    <w:rsid w:val="00B05BCD"/>
    <w:rsid w:val="00B060E6"/>
    <w:rsid w:val="00B06483"/>
    <w:rsid w:val="00B06498"/>
    <w:rsid w:val="00B064BD"/>
    <w:rsid w:val="00B06616"/>
    <w:rsid w:val="00B06652"/>
    <w:rsid w:val="00B06874"/>
    <w:rsid w:val="00B06D01"/>
    <w:rsid w:val="00B070A1"/>
    <w:rsid w:val="00B07335"/>
    <w:rsid w:val="00B074CF"/>
    <w:rsid w:val="00B0788E"/>
    <w:rsid w:val="00B078D9"/>
    <w:rsid w:val="00B07C1C"/>
    <w:rsid w:val="00B10700"/>
    <w:rsid w:val="00B10B1B"/>
    <w:rsid w:val="00B10BFC"/>
    <w:rsid w:val="00B114BC"/>
    <w:rsid w:val="00B11662"/>
    <w:rsid w:val="00B11846"/>
    <w:rsid w:val="00B118EE"/>
    <w:rsid w:val="00B121C4"/>
    <w:rsid w:val="00B127FD"/>
    <w:rsid w:val="00B128AE"/>
    <w:rsid w:val="00B12C02"/>
    <w:rsid w:val="00B12F17"/>
    <w:rsid w:val="00B12FB5"/>
    <w:rsid w:val="00B1323D"/>
    <w:rsid w:val="00B133F5"/>
    <w:rsid w:val="00B1341B"/>
    <w:rsid w:val="00B136AB"/>
    <w:rsid w:val="00B13A46"/>
    <w:rsid w:val="00B14BB4"/>
    <w:rsid w:val="00B14FB5"/>
    <w:rsid w:val="00B15FAF"/>
    <w:rsid w:val="00B16059"/>
    <w:rsid w:val="00B1672F"/>
    <w:rsid w:val="00B176F7"/>
    <w:rsid w:val="00B17857"/>
    <w:rsid w:val="00B17F4B"/>
    <w:rsid w:val="00B17FE2"/>
    <w:rsid w:val="00B17FF8"/>
    <w:rsid w:val="00B207C4"/>
    <w:rsid w:val="00B2144C"/>
    <w:rsid w:val="00B21F58"/>
    <w:rsid w:val="00B221BB"/>
    <w:rsid w:val="00B22219"/>
    <w:rsid w:val="00B22D6A"/>
    <w:rsid w:val="00B23CDB"/>
    <w:rsid w:val="00B23F2B"/>
    <w:rsid w:val="00B242A4"/>
    <w:rsid w:val="00B242EF"/>
    <w:rsid w:val="00B24416"/>
    <w:rsid w:val="00B24552"/>
    <w:rsid w:val="00B24A22"/>
    <w:rsid w:val="00B25394"/>
    <w:rsid w:val="00B25D92"/>
    <w:rsid w:val="00B260B6"/>
    <w:rsid w:val="00B26408"/>
    <w:rsid w:val="00B26474"/>
    <w:rsid w:val="00B270DD"/>
    <w:rsid w:val="00B274DC"/>
    <w:rsid w:val="00B276C5"/>
    <w:rsid w:val="00B27A81"/>
    <w:rsid w:val="00B30905"/>
    <w:rsid w:val="00B3190B"/>
    <w:rsid w:val="00B31E12"/>
    <w:rsid w:val="00B31FEF"/>
    <w:rsid w:val="00B32240"/>
    <w:rsid w:val="00B32659"/>
    <w:rsid w:val="00B32861"/>
    <w:rsid w:val="00B32A0B"/>
    <w:rsid w:val="00B32ADA"/>
    <w:rsid w:val="00B3329F"/>
    <w:rsid w:val="00B33D4B"/>
    <w:rsid w:val="00B341EA"/>
    <w:rsid w:val="00B342E9"/>
    <w:rsid w:val="00B34EC4"/>
    <w:rsid w:val="00B3506B"/>
    <w:rsid w:val="00B3556C"/>
    <w:rsid w:val="00B35860"/>
    <w:rsid w:val="00B35AA4"/>
    <w:rsid w:val="00B35C19"/>
    <w:rsid w:val="00B36246"/>
    <w:rsid w:val="00B3658C"/>
    <w:rsid w:val="00B36A68"/>
    <w:rsid w:val="00B37CB5"/>
    <w:rsid w:val="00B40061"/>
    <w:rsid w:val="00B40306"/>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3BF2"/>
    <w:rsid w:val="00B53EF1"/>
    <w:rsid w:val="00B542B3"/>
    <w:rsid w:val="00B55E46"/>
    <w:rsid w:val="00B5643A"/>
    <w:rsid w:val="00B56765"/>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6EF"/>
    <w:rsid w:val="00B86BBC"/>
    <w:rsid w:val="00B86D3D"/>
    <w:rsid w:val="00B871BE"/>
    <w:rsid w:val="00B87233"/>
    <w:rsid w:val="00B877F1"/>
    <w:rsid w:val="00B87862"/>
    <w:rsid w:val="00B87DB8"/>
    <w:rsid w:val="00B87FC7"/>
    <w:rsid w:val="00B90203"/>
    <w:rsid w:val="00B902A6"/>
    <w:rsid w:val="00B9033E"/>
    <w:rsid w:val="00B9052F"/>
    <w:rsid w:val="00B906A7"/>
    <w:rsid w:val="00B91CB6"/>
    <w:rsid w:val="00B927D1"/>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4C0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B48"/>
    <w:rsid w:val="00BD5F60"/>
    <w:rsid w:val="00BD60E6"/>
    <w:rsid w:val="00BD617B"/>
    <w:rsid w:val="00BD6738"/>
    <w:rsid w:val="00BD6A14"/>
    <w:rsid w:val="00BD6B16"/>
    <w:rsid w:val="00BD6C3B"/>
    <w:rsid w:val="00BD6C53"/>
    <w:rsid w:val="00BD7512"/>
    <w:rsid w:val="00BD7901"/>
    <w:rsid w:val="00BD7C6D"/>
    <w:rsid w:val="00BE043C"/>
    <w:rsid w:val="00BE129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DDE"/>
    <w:rsid w:val="00BE5608"/>
    <w:rsid w:val="00BE5BF9"/>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AE3"/>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598E"/>
    <w:rsid w:val="00C15AD5"/>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0C5"/>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256"/>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237"/>
    <w:rsid w:val="00C84466"/>
    <w:rsid w:val="00C844E5"/>
    <w:rsid w:val="00C845E6"/>
    <w:rsid w:val="00C84D24"/>
    <w:rsid w:val="00C84D60"/>
    <w:rsid w:val="00C84FB7"/>
    <w:rsid w:val="00C85205"/>
    <w:rsid w:val="00C85777"/>
    <w:rsid w:val="00C85905"/>
    <w:rsid w:val="00C85A33"/>
    <w:rsid w:val="00C86732"/>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1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76F"/>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8E7"/>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30BA"/>
    <w:rsid w:val="00D53542"/>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1E66"/>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1E8C"/>
    <w:rsid w:val="00D72012"/>
    <w:rsid w:val="00D72799"/>
    <w:rsid w:val="00D731A1"/>
    <w:rsid w:val="00D73670"/>
    <w:rsid w:val="00D73BB5"/>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35F"/>
    <w:rsid w:val="00D86ED4"/>
    <w:rsid w:val="00D87431"/>
    <w:rsid w:val="00D8773B"/>
    <w:rsid w:val="00D87750"/>
    <w:rsid w:val="00D87AA6"/>
    <w:rsid w:val="00D87FEA"/>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22C"/>
    <w:rsid w:val="00DA23DB"/>
    <w:rsid w:val="00DA2854"/>
    <w:rsid w:val="00DA2AA9"/>
    <w:rsid w:val="00DA2BD7"/>
    <w:rsid w:val="00DA2CC3"/>
    <w:rsid w:val="00DA3F70"/>
    <w:rsid w:val="00DA42C7"/>
    <w:rsid w:val="00DA4EC0"/>
    <w:rsid w:val="00DA51D5"/>
    <w:rsid w:val="00DA588C"/>
    <w:rsid w:val="00DA5B33"/>
    <w:rsid w:val="00DA600E"/>
    <w:rsid w:val="00DA64FD"/>
    <w:rsid w:val="00DA6A8C"/>
    <w:rsid w:val="00DA6C53"/>
    <w:rsid w:val="00DA6DEA"/>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D7"/>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984"/>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049"/>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1F9D"/>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74B"/>
    <w:rsid w:val="00E11DF2"/>
    <w:rsid w:val="00E120E8"/>
    <w:rsid w:val="00E1218D"/>
    <w:rsid w:val="00E1254C"/>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553"/>
    <w:rsid w:val="00E27905"/>
    <w:rsid w:val="00E27954"/>
    <w:rsid w:val="00E27AC6"/>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23B"/>
    <w:rsid w:val="00E40644"/>
    <w:rsid w:val="00E40844"/>
    <w:rsid w:val="00E40EE8"/>
    <w:rsid w:val="00E4139A"/>
    <w:rsid w:val="00E415DF"/>
    <w:rsid w:val="00E41750"/>
    <w:rsid w:val="00E41AB4"/>
    <w:rsid w:val="00E41D45"/>
    <w:rsid w:val="00E4210D"/>
    <w:rsid w:val="00E42486"/>
    <w:rsid w:val="00E42CE3"/>
    <w:rsid w:val="00E4314F"/>
    <w:rsid w:val="00E4319C"/>
    <w:rsid w:val="00E432F3"/>
    <w:rsid w:val="00E433E5"/>
    <w:rsid w:val="00E43F80"/>
    <w:rsid w:val="00E4414E"/>
    <w:rsid w:val="00E44240"/>
    <w:rsid w:val="00E44BA6"/>
    <w:rsid w:val="00E450BE"/>
    <w:rsid w:val="00E454FD"/>
    <w:rsid w:val="00E46871"/>
    <w:rsid w:val="00E4690E"/>
    <w:rsid w:val="00E46B72"/>
    <w:rsid w:val="00E46D72"/>
    <w:rsid w:val="00E46FC4"/>
    <w:rsid w:val="00E47265"/>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9C3"/>
    <w:rsid w:val="00E75C4D"/>
    <w:rsid w:val="00E761D5"/>
    <w:rsid w:val="00E7620F"/>
    <w:rsid w:val="00E76717"/>
    <w:rsid w:val="00E76814"/>
    <w:rsid w:val="00E76EFD"/>
    <w:rsid w:val="00E770EB"/>
    <w:rsid w:val="00E77F17"/>
    <w:rsid w:val="00E77FA5"/>
    <w:rsid w:val="00E80010"/>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BA0"/>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888"/>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4C85"/>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90F"/>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6E5B"/>
    <w:rsid w:val="00EC78BB"/>
    <w:rsid w:val="00EC7AC9"/>
    <w:rsid w:val="00EC7B54"/>
    <w:rsid w:val="00ED082E"/>
    <w:rsid w:val="00ED15D4"/>
    <w:rsid w:val="00ED1A0C"/>
    <w:rsid w:val="00ED2465"/>
    <w:rsid w:val="00ED2686"/>
    <w:rsid w:val="00ED2B00"/>
    <w:rsid w:val="00ED2F6F"/>
    <w:rsid w:val="00ED37F4"/>
    <w:rsid w:val="00ED390C"/>
    <w:rsid w:val="00ED3AF5"/>
    <w:rsid w:val="00ED406E"/>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6F97"/>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3438"/>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4985"/>
    <w:rsid w:val="00F452A7"/>
    <w:rsid w:val="00F45532"/>
    <w:rsid w:val="00F46110"/>
    <w:rsid w:val="00F4615A"/>
    <w:rsid w:val="00F463B7"/>
    <w:rsid w:val="00F46A6F"/>
    <w:rsid w:val="00F46C14"/>
    <w:rsid w:val="00F46ED3"/>
    <w:rsid w:val="00F472C4"/>
    <w:rsid w:val="00F47542"/>
    <w:rsid w:val="00F477AC"/>
    <w:rsid w:val="00F47BA9"/>
    <w:rsid w:val="00F50654"/>
    <w:rsid w:val="00F50FD6"/>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11"/>
    <w:rsid w:val="00F77837"/>
    <w:rsid w:val="00F77CDA"/>
    <w:rsid w:val="00F803D1"/>
    <w:rsid w:val="00F80477"/>
    <w:rsid w:val="00F80B31"/>
    <w:rsid w:val="00F80F51"/>
    <w:rsid w:val="00F812FD"/>
    <w:rsid w:val="00F813ED"/>
    <w:rsid w:val="00F81AC9"/>
    <w:rsid w:val="00F8212B"/>
    <w:rsid w:val="00F8268C"/>
    <w:rsid w:val="00F82CFC"/>
    <w:rsid w:val="00F82D63"/>
    <w:rsid w:val="00F83BFE"/>
    <w:rsid w:val="00F83E63"/>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98A"/>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8E4"/>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8A7"/>
    <w:rsid w:val="00FA5962"/>
    <w:rsid w:val="00FA6681"/>
    <w:rsid w:val="00FA6FF9"/>
    <w:rsid w:val="00FA71C4"/>
    <w:rsid w:val="00FA7A5D"/>
    <w:rsid w:val="00FB039E"/>
    <w:rsid w:val="00FB0497"/>
    <w:rsid w:val="00FB0B95"/>
    <w:rsid w:val="00FB0D8D"/>
    <w:rsid w:val="00FB1356"/>
    <w:rsid w:val="00FB1B88"/>
    <w:rsid w:val="00FB1BB6"/>
    <w:rsid w:val="00FB1C49"/>
    <w:rsid w:val="00FB2992"/>
    <w:rsid w:val="00FB2A94"/>
    <w:rsid w:val="00FB2D2A"/>
    <w:rsid w:val="00FB2E04"/>
    <w:rsid w:val="00FB2E15"/>
    <w:rsid w:val="00FB2F0C"/>
    <w:rsid w:val="00FB365B"/>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095"/>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6E84"/>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8"/>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8"/>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8"/>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8"/>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8"/>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8"/>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8"/>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053">
      <w:bodyDiv w:val="1"/>
      <w:marLeft w:val="0"/>
      <w:marRight w:val="0"/>
      <w:marTop w:val="0"/>
      <w:marBottom w:val="0"/>
      <w:divBdr>
        <w:top w:val="none" w:sz="0" w:space="0" w:color="auto"/>
        <w:left w:val="none" w:sz="0" w:space="0" w:color="auto"/>
        <w:bottom w:val="none" w:sz="0" w:space="0" w:color="auto"/>
        <w:right w:val="none" w:sz="0" w:space="0" w:color="auto"/>
      </w:divBdr>
      <w:divsChild>
        <w:div w:id="948899466">
          <w:marLeft w:val="0"/>
          <w:marRight w:val="0"/>
          <w:marTop w:val="0"/>
          <w:marBottom w:val="0"/>
          <w:divBdr>
            <w:top w:val="none" w:sz="0" w:space="0" w:color="auto"/>
            <w:left w:val="none" w:sz="0" w:space="0" w:color="auto"/>
            <w:bottom w:val="none" w:sz="0" w:space="0" w:color="auto"/>
            <w:right w:val="none" w:sz="0" w:space="0" w:color="auto"/>
          </w:divBdr>
          <w:divsChild>
            <w:div w:id="2089689045">
              <w:marLeft w:val="0"/>
              <w:marRight w:val="0"/>
              <w:marTop w:val="0"/>
              <w:marBottom w:val="0"/>
              <w:divBdr>
                <w:top w:val="none" w:sz="0" w:space="0" w:color="auto"/>
                <w:left w:val="none" w:sz="0" w:space="0" w:color="auto"/>
                <w:bottom w:val="none" w:sz="0" w:space="0" w:color="auto"/>
                <w:right w:val="none" w:sz="0" w:space="0" w:color="auto"/>
              </w:divBdr>
              <w:divsChild>
                <w:div w:id="497425400">
                  <w:marLeft w:val="0"/>
                  <w:marRight w:val="0"/>
                  <w:marTop w:val="100"/>
                  <w:marBottom w:val="100"/>
                  <w:divBdr>
                    <w:top w:val="none" w:sz="0" w:space="0" w:color="auto"/>
                    <w:left w:val="none" w:sz="0" w:space="0" w:color="auto"/>
                    <w:bottom w:val="none" w:sz="0" w:space="0" w:color="auto"/>
                    <w:right w:val="none" w:sz="0" w:space="0" w:color="auto"/>
                  </w:divBdr>
                  <w:divsChild>
                    <w:div w:id="8407514">
                      <w:marLeft w:val="0"/>
                      <w:marRight w:val="0"/>
                      <w:marTop w:val="0"/>
                      <w:marBottom w:val="0"/>
                      <w:divBdr>
                        <w:top w:val="none" w:sz="0" w:space="0" w:color="auto"/>
                        <w:left w:val="none" w:sz="0" w:space="0" w:color="auto"/>
                        <w:bottom w:val="none" w:sz="0" w:space="0" w:color="auto"/>
                        <w:right w:val="none" w:sz="0" w:space="0" w:color="auto"/>
                      </w:divBdr>
                    </w:div>
                    <w:div w:id="107087070">
                      <w:marLeft w:val="0"/>
                      <w:marRight w:val="0"/>
                      <w:marTop w:val="0"/>
                      <w:marBottom w:val="0"/>
                      <w:divBdr>
                        <w:top w:val="none" w:sz="0" w:space="0" w:color="auto"/>
                        <w:left w:val="none" w:sz="0" w:space="0" w:color="auto"/>
                        <w:bottom w:val="none" w:sz="0" w:space="0" w:color="auto"/>
                        <w:right w:val="none" w:sz="0" w:space="0" w:color="auto"/>
                      </w:divBdr>
                    </w:div>
                    <w:div w:id="149562185">
                      <w:marLeft w:val="0"/>
                      <w:marRight w:val="0"/>
                      <w:marTop w:val="0"/>
                      <w:marBottom w:val="0"/>
                      <w:divBdr>
                        <w:top w:val="none" w:sz="0" w:space="0" w:color="auto"/>
                        <w:left w:val="none" w:sz="0" w:space="0" w:color="auto"/>
                        <w:bottom w:val="none" w:sz="0" w:space="0" w:color="auto"/>
                        <w:right w:val="none" w:sz="0" w:space="0" w:color="auto"/>
                      </w:divBdr>
                    </w:div>
                    <w:div w:id="151988430">
                      <w:marLeft w:val="0"/>
                      <w:marRight w:val="0"/>
                      <w:marTop w:val="0"/>
                      <w:marBottom w:val="0"/>
                      <w:divBdr>
                        <w:top w:val="none" w:sz="0" w:space="0" w:color="auto"/>
                        <w:left w:val="none" w:sz="0" w:space="0" w:color="auto"/>
                        <w:bottom w:val="none" w:sz="0" w:space="0" w:color="auto"/>
                        <w:right w:val="none" w:sz="0" w:space="0" w:color="auto"/>
                      </w:divBdr>
                    </w:div>
                    <w:div w:id="175584822">
                      <w:marLeft w:val="0"/>
                      <w:marRight w:val="0"/>
                      <w:marTop w:val="0"/>
                      <w:marBottom w:val="0"/>
                      <w:divBdr>
                        <w:top w:val="none" w:sz="0" w:space="0" w:color="auto"/>
                        <w:left w:val="none" w:sz="0" w:space="0" w:color="auto"/>
                        <w:bottom w:val="none" w:sz="0" w:space="0" w:color="auto"/>
                        <w:right w:val="none" w:sz="0" w:space="0" w:color="auto"/>
                      </w:divBdr>
                    </w:div>
                    <w:div w:id="204608875">
                      <w:marLeft w:val="0"/>
                      <w:marRight w:val="0"/>
                      <w:marTop w:val="0"/>
                      <w:marBottom w:val="0"/>
                      <w:divBdr>
                        <w:top w:val="none" w:sz="0" w:space="0" w:color="auto"/>
                        <w:left w:val="none" w:sz="0" w:space="0" w:color="auto"/>
                        <w:bottom w:val="none" w:sz="0" w:space="0" w:color="auto"/>
                        <w:right w:val="none" w:sz="0" w:space="0" w:color="auto"/>
                      </w:divBdr>
                    </w:div>
                    <w:div w:id="226651588">
                      <w:marLeft w:val="0"/>
                      <w:marRight w:val="0"/>
                      <w:marTop w:val="0"/>
                      <w:marBottom w:val="0"/>
                      <w:divBdr>
                        <w:top w:val="none" w:sz="0" w:space="0" w:color="auto"/>
                        <w:left w:val="none" w:sz="0" w:space="0" w:color="auto"/>
                        <w:bottom w:val="none" w:sz="0" w:space="0" w:color="auto"/>
                        <w:right w:val="none" w:sz="0" w:space="0" w:color="auto"/>
                      </w:divBdr>
                    </w:div>
                    <w:div w:id="227499658">
                      <w:marLeft w:val="0"/>
                      <w:marRight w:val="0"/>
                      <w:marTop w:val="0"/>
                      <w:marBottom w:val="0"/>
                      <w:divBdr>
                        <w:top w:val="none" w:sz="0" w:space="0" w:color="auto"/>
                        <w:left w:val="none" w:sz="0" w:space="0" w:color="auto"/>
                        <w:bottom w:val="none" w:sz="0" w:space="0" w:color="auto"/>
                        <w:right w:val="none" w:sz="0" w:space="0" w:color="auto"/>
                      </w:divBdr>
                    </w:div>
                    <w:div w:id="281499928">
                      <w:marLeft w:val="0"/>
                      <w:marRight w:val="0"/>
                      <w:marTop w:val="0"/>
                      <w:marBottom w:val="0"/>
                      <w:divBdr>
                        <w:top w:val="none" w:sz="0" w:space="0" w:color="auto"/>
                        <w:left w:val="none" w:sz="0" w:space="0" w:color="auto"/>
                        <w:bottom w:val="none" w:sz="0" w:space="0" w:color="auto"/>
                        <w:right w:val="none" w:sz="0" w:space="0" w:color="auto"/>
                      </w:divBdr>
                    </w:div>
                    <w:div w:id="289437622">
                      <w:marLeft w:val="0"/>
                      <w:marRight w:val="0"/>
                      <w:marTop w:val="0"/>
                      <w:marBottom w:val="0"/>
                      <w:divBdr>
                        <w:top w:val="none" w:sz="0" w:space="0" w:color="auto"/>
                        <w:left w:val="none" w:sz="0" w:space="0" w:color="auto"/>
                        <w:bottom w:val="none" w:sz="0" w:space="0" w:color="auto"/>
                        <w:right w:val="none" w:sz="0" w:space="0" w:color="auto"/>
                      </w:divBdr>
                    </w:div>
                    <w:div w:id="345595460">
                      <w:marLeft w:val="0"/>
                      <w:marRight w:val="0"/>
                      <w:marTop w:val="0"/>
                      <w:marBottom w:val="0"/>
                      <w:divBdr>
                        <w:top w:val="none" w:sz="0" w:space="0" w:color="auto"/>
                        <w:left w:val="none" w:sz="0" w:space="0" w:color="auto"/>
                        <w:bottom w:val="none" w:sz="0" w:space="0" w:color="auto"/>
                        <w:right w:val="none" w:sz="0" w:space="0" w:color="auto"/>
                      </w:divBdr>
                    </w:div>
                    <w:div w:id="360939107">
                      <w:marLeft w:val="0"/>
                      <w:marRight w:val="0"/>
                      <w:marTop w:val="0"/>
                      <w:marBottom w:val="0"/>
                      <w:divBdr>
                        <w:top w:val="none" w:sz="0" w:space="0" w:color="auto"/>
                        <w:left w:val="none" w:sz="0" w:space="0" w:color="auto"/>
                        <w:bottom w:val="none" w:sz="0" w:space="0" w:color="auto"/>
                        <w:right w:val="none" w:sz="0" w:space="0" w:color="auto"/>
                      </w:divBdr>
                    </w:div>
                    <w:div w:id="362755263">
                      <w:marLeft w:val="0"/>
                      <w:marRight w:val="0"/>
                      <w:marTop w:val="0"/>
                      <w:marBottom w:val="0"/>
                      <w:divBdr>
                        <w:top w:val="none" w:sz="0" w:space="0" w:color="auto"/>
                        <w:left w:val="none" w:sz="0" w:space="0" w:color="auto"/>
                        <w:bottom w:val="none" w:sz="0" w:space="0" w:color="auto"/>
                        <w:right w:val="none" w:sz="0" w:space="0" w:color="auto"/>
                      </w:divBdr>
                    </w:div>
                    <w:div w:id="403650964">
                      <w:marLeft w:val="0"/>
                      <w:marRight w:val="0"/>
                      <w:marTop w:val="0"/>
                      <w:marBottom w:val="0"/>
                      <w:divBdr>
                        <w:top w:val="none" w:sz="0" w:space="0" w:color="auto"/>
                        <w:left w:val="none" w:sz="0" w:space="0" w:color="auto"/>
                        <w:bottom w:val="none" w:sz="0" w:space="0" w:color="auto"/>
                        <w:right w:val="none" w:sz="0" w:space="0" w:color="auto"/>
                      </w:divBdr>
                    </w:div>
                    <w:div w:id="404376623">
                      <w:marLeft w:val="0"/>
                      <w:marRight w:val="0"/>
                      <w:marTop w:val="0"/>
                      <w:marBottom w:val="0"/>
                      <w:divBdr>
                        <w:top w:val="none" w:sz="0" w:space="0" w:color="auto"/>
                        <w:left w:val="none" w:sz="0" w:space="0" w:color="auto"/>
                        <w:bottom w:val="none" w:sz="0" w:space="0" w:color="auto"/>
                        <w:right w:val="none" w:sz="0" w:space="0" w:color="auto"/>
                      </w:divBdr>
                    </w:div>
                    <w:div w:id="407001276">
                      <w:marLeft w:val="0"/>
                      <w:marRight w:val="0"/>
                      <w:marTop w:val="0"/>
                      <w:marBottom w:val="0"/>
                      <w:divBdr>
                        <w:top w:val="none" w:sz="0" w:space="0" w:color="auto"/>
                        <w:left w:val="none" w:sz="0" w:space="0" w:color="auto"/>
                        <w:bottom w:val="none" w:sz="0" w:space="0" w:color="auto"/>
                        <w:right w:val="none" w:sz="0" w:space="0" w:color="auto"/>
                      </w:divBdr>
                    </w:div>
                    <w:div w:id="558975322">
                      <w:marLeft w:val="0"/>
                      <w:marRight w:val="0"/>
                      <w:marTop w:val="0"/>
                      <w:marBottom w:val="0"/>
                      <w:divBdr>
                        <w:top w:val="none" w:sz="0" w:space="0" w:color="auto"/>
                        <w:left w:val="none" w:sz="0" w:space="0" w:color="auto"/>
                        <w:bottom w:val="none" w:sz="0" w:space="0" w:color="auto"/>
                        <w:right w:val="none" w:sz="0" w:space="0" w:color="auto"/>
                      </w:divBdr>
                    </w:div>
                    <w:div w:id="584074816">
                      <w:marLeft w:val="0"/>
                      <w:marRight w:val="0"/>
                      <w:marTop w:val="0"/>
                      <w:marBottom w:val="0"/>
                      <w:divBdr>
                        <w:top w:val="none" w:sz="0" w:space="0" w:color="auto"/>
                        <w:left w:val="none" w:sz="0" w:space="0" w:color="auto"/>
                        <w:bottom w:val="none" w:sz="0" w:space="0" w:color="auto"/>
                        <w:right w:val="none" w:sz="0" w:space="0" w:color="auto"/>
                      </w:divBdr>
                    </w:div>
                    <w:div w:id="584414146">
                      <w:marLeft w:val="0"/>
                      <w:marRight w:val="0"/>
                      <w:marTop w:val="0"/>
                      <w:marBottom w:val="0"/>
                      <w:divBdr>
                        <w:top w:val="none" w:sz="0" w:space="0" w:color="auto"/>
                        <w:left w:val="none" w:sz="0" w:space="0" w:color="auto"/>
                        <w:bottom w:val="none" w:sz="0" w:space="0" w:color="auto"/>
                        <w:right w:val="none" w:sz="0" w:space="0" w:color="auto"/>
                      </w:divBdr>
                    </w:div>
                    <w:div w:id="591820240">
                      <w:marLeft w:val="0"/>
                      <w:marRight w:val="0"/>
                      <w:marTop w:val="0"/>
                      <w:marBottom w:val="0"/>
                      <w:divBdr>
                        <w:top w:val="none" w:sz="0" w:space="0" w:color="auto"/>
                        <w:left w:val="none" w:sz="0" w:space="0" w:color="auto"/>
                        <w:bottom w:val="none" w:sz="0" w:space="0" w:color="auto"/>
                        <w:right w:val="none" w:sz="0" w:space="0" w:color="auto"/>
                      </w:divBdr>
                    </w:div>
                    <w:div w:id="628129017">
                      <w:marLeft w:val="0"/>
                      <w:marRight w:val="0"/>
                      <w:marTop w:val="0"/>
                      <w:marBottom w:val="0"/>
                      <w:divBdr>
                        <w:top w:val="none" w:sz="0" w:space="0" w:color="auto"/>
                        <w:left w:val="none" w:sz="0" w:space="0" w:color="auto"/>
                        <w:bottom w:val="none" w:sz="0" w:space="0" w:color="auto"/>
                        <w:right w:val="none" w:sz="0" w:space="0" w:color="auto"/>
                      </w:divBdr>
                    </w:div>
                    <w:div w:id="632751580">
                      <w:marLeft w:val="0"/>
                      <w:marRight w:val="0"/>
                      <w:marTop w:val="0"/>
                      <w:marBottom w:val="0"/>
                      <w:divBdr>
                        <w:top w:val="none" w:sz="0" w:space="0" w:color="auto"/>
                        <w:left w:val="none" w:sz="0" w:space="0" w:color="auto"/>
                        <w:bottom w:val="none" w:sz="0" w:space="0" w:color="auto"/>
                        <w:right w:val="none" w:sz="0" w:space="0" w:color="auto"/>
                      </w:divBdr>
                    </w:div>
                    <w:div w:id="651832846">
                      <w:marLeft w:val="0"/>
                      <w:marRight w:val="0"/>
                      <w:marTop w:val="0"/>
                      <w:marBottom w:val="0"/>
                      <w:divBdr>
                        <w:top w:val="none" w:sz="0" w:space="0" w:color="auto"/>
                        <w:left w:val="none" w:sz="0" w:space="0" w:color="auto"/>
                        <w:bottom w:val="none" w:sz="0" w:space="0" w:color="auto"/>
                        <w:right w:val="none" w:sz="0" w:space="0" w:color="auto"/>
                      </w:divBdr>
                    </w:div>
                    <w:div w:id="730038030">
                      <w:marLeft w:val="0"/>
                      <w:marRight w:val="0"/>
                      <w:marTop w:val="0"/>
                      <w:marBottom w:val="0"/>
                      <w:divBdr>
                        <w:top w:val="none" w:sz="0" w:space="0" w:color="auto"/>
                        <w:left w:val="none" w:sz="0" w:space="0" w:color="auto"/>
                        <w:bottom w:val="none" w:sz="0" w:space="0" w:color="auto"/>
                        <w:right w:val="none" w:sz="0" w:space="0" w:color="auto"/>
                      </w:divBdr>
                    </w:div>
                    <w:div w:id="730350850">
                      <w:marLeft w:val="0"/>
                      <w:marRight w:val="0"/>
                      <w:marTop w:val="0"/>
                      <w:marBottom w:val="0"/>
                      <w:divBdr>
                        <w:top w:val="none" w:sz="0" w:space="0" w:color="auto"/>
                        <w:left w:val="none" w:sz="0" w:space="0" w:color="auto"/>
                        <w:bottom w:val="none" w:sz="0" w:space="0" w:color="auto"/>
                        <w:right w:val="none" w:sz="0" w:space="0" w:color="auto"/>
                      </w:divBdr>
                    </w:div>
                    <w:div w:id="819229575">
                      <w:marLeft w:val="0"/>
                      <w:marRight w:val="0"/>
                      <w:marTop w:val="0"/>
                      <w:marBottom w:val="0"/>
                      <w:divBdr>
                        <w:top w:val="none" w:sz="0" w:space="0" w:color="auto"/>
                        <w:left w:val="none" w:sz="0" w:space="0" w:color="auto"/>
                        <w:bottom w:val="none" w:sz="0" w:space="0" w:color="auto"/>
                        <w:right w:val="none" w:sz="0" w:space="0" w:color="auto"/>
                      </w:divBdr>
                    </w:div>
                    <w:div w:id="821384405">
                      <w:marLeft w:val="0"/>
                      <w:marRight w:val="0"/>
                      <w:marTop w:val="0"/>
                      <w:marBottom w:val="0"/>
                      <w:divBdr>
                        <w:top w:val="none" w:sz="0" w:space="0" w:color="auto"/>
                        <w:left w:val="none" w:sz="0" w:space="0" w:color="auto"/>
                        <w:bottom w:val="none" w:sz="0" w:space="0" w:color="auto"/>
                        <w:right w:val="none" w:sz="0" w:space="0" w:color="auto"/>
                      </w:divBdr>
                    </w:div>
                    <w:div w:id="824980663">
                      <w:marLeft w:val="0"/>
                      <w:marRight w:val="0"/>
                      <w:marTop w:val="0"/>
                      <w:marBottom w:val="0"/>
                      <w:divBdr>
                        <w:top w:val="none" w:sz="0" w:space="0" w:color="auto"/>
                        <w:left w:val="none" w:sz="0" w:space="0" w:color="auto"/>
                        <w:bottom w:val="none" w:sz="0" w:space="0" w:color="auto"/>
                        <w:right w:val="none" w:sz="0" w:space="0" w:color="auto"/>
                      </w:divBdr>
                    </w:div>
                    <w:div w:id="930044981">
                      <w:marLeft w:val="0"/>
                      <w:marRight w:val="0"/>
                      <w:marTop w:val="0"/>
                      <w:marBottom w:val="0"/>
                      <w:divBdr>
                        <w:top w:val="none" w:sz="0" w:space="0" w:color="auto"/>
                        <w:left w:val="none" w:sz="0" w:space="0" w:color="auto"/>
                        <w:bottom w:val="none" w:sz="0" w:space="0" w:color="auto"/>
                        <w:right w:val="none" w:sz="0" w:space="0" w:color="auto"/>
                      </w:divBdr>
                    </w:div>
                    <w:div w:id="950090550">
                      <w:marLeft w:val="0"/>
                      <w:marRight w:val="0"/>
                      <w:marTop w:val="0"/>
                      <w:marBottom w:val="0"/>
                      <w:divBdr>
                        <w:top w:val="none" w:sz="0" w:space="0" w:color="auto"/>
                        <w:left w:val="none" w:sz="0" w:space="0" w:color="auto"/>
                        <w:bottom w:val="none" w:sz="0" w:space="0" w:color="auto"/>
                        <w:right w:val="none" w:sz="0" w:space="0" w:color="auto"/>
                      </w:divBdr>
                    </w:div>
                    <w:div w:id="965161795">
                      <w:marLeft w:val="0"/>
                      <w:marRight w:val="0"/>
                      <w:marTop w:val="0"/>
                      <w:marBottom w:val="0"/>
                      <w:divBdr>
                        <w:top w:val="none" w:sz="0" w:space="0" w:color="auto"/>
                        <w:left w:val="none" w:sz="0" w:space="0" w:color="auto"/>
                        <w:bottom w:val="none" w:sz="0" w:space="0" w:color="auto"/>
                        <w:right w:val="none" w:sz="0" w:space="0" w:color="auto"/>
                      </w:divBdr>
                    </w:div>
                    <w:div w:id="969897428">
                      <w:marLeft w:val="0"/>
                      <w:marRight w:val="0"/>
                      <w:marTop w:val="0"/>
                      <w:marBottom w:val="0"/>
                      <w:divBdr>
                        <w:top w:val="none" w:sz="0" w:space="0" w:color="auto"/>
                        <w:left w:val="none" w:sz="0" w:space="0" w:color="auto"/>
                        <w:bottom w:val="none" w:sz="0" w:space="0" w:color="auto"/>
                        <w:right w:val="none" w:sz="0" w:space="0" w:color="auto"/>
                      </w:divBdr>
                    </w:div>
                    <w:div w:id="977614395">
                      <w:marLeft w:val="0"/>
                      <w:marRight w:val="0"/>
                      <w:marTop w:val="0"/>
                      <w:marBottom w:val="0"/>
                      <w:divBdr>
                        <w:top w:val="none" w:sz="0" w:space="0" w:color="auto"/>
                        <w:left w:val="none" w:sz="0" w:space="0" w:color="auto"/>
                        <w:bottom w:val="none" w:sz="0" w:space="0" w:color="auto"/>
                        <w:right w:val="none" w:sz="0" w:space="0" w:color="auto"/>
                      </w:divBdr>
                    </w:div>
                    <w:div w:id="987124101">
                      <w:marLeft w:val="0"/>
                      <w:marRight w:val="0"/>
                      <w:marTop w:val="0"/>
                      <w:marBottom w:val="0"/>
                      <w:divBdr>
                        <w:top w:val="none" w:sz="0" w:space="0" w:color="auto"/>
                        <w:left w:val="none" w:sz="0" w:space="0" w:color="auto"/>
                        <w:bottom w:val="none" w:sz="0" w:space="0" w:color="auto"/>
                        <w:right w:val="none" w:sz="0" w:space="0" w:color="auto"/>
                      </w:divBdr>
                    </w:div>
                    <w:div w:id="997195818">
                      <w:marLeft w:val="0"/>
                      <w:marRight w:val="0"/>
                      <w:marTop w:val="0"/>
                      <w:marBottom w:val="0"/>
                      <w:divBdr>
                        <w:top w:val="none" w:sz="0" w:space="0" w:color="auto"/>
                        <w:left w:val="none" w:sz="0" w:space="0" w:color="auto"/>
                        <w:bottom w:val="none" w:sz="0" w:space="0" w:color="auto"/>
                        <w:right w:val="none" w:sz="0" w:space="0" w:color="auto"/>
                      </w:divBdr>
                    </w:div>
                    <w:div w:id="1000041535">
                      <w:marLeft w:val="0"/>
                      <w:marRight w:val="0"/>
                      <w:marTop w:val="0"/>
                      <w:marBottom w:val="0"/>
                      <w:divBdr>
                        <w:top w:val="none" w:sz="0" w:space="0" w:color="auto"/>
                        <w:left w:val="none" w:sz="0" w:space="0" w:color="auto"/>
                        <w:bottom w:val="none" w:sz="0" w:space="0" w:color="auto"/>
                        <w:right w:val="none" w:sz="0" w:space="0" w:color="auto"/>
                      </w:divBdr>
                    </w:div>
                    <w:div w:id="1094980348">
                      <w:marLeft w:val="0"/>
                      <w:marRight w:val="0"/>
                      <w:marTop w:val="0"/>
                      <w:marBottom w:val="0"/>
                      <w:divBdr>
                        <w:top w:val="none" w:sz="0" w:space="0" w:color="auto"/>
                        <w:left w:val="none" w:sz="0" w:space="0" w:color="auto"/>
                        <w:bottom w:val="none" w:sz="0" w:space="0" w:color="auto"/>
                        <w:right w:val="none" w:sz="0" w:space="0" w:color="auto"/>
                      </w:divBdr>
                    </w:div>
                    <w:div w:id="1108890369">
                      <w:marLeft w:val="0"/>
                      <w:marRight w:val="0"/>
                      <w:marTop w:val="0"/>
                      <w:marBottom w:val="0"/>
                      <w:divBdr>
                        <w:top w:val="none" w:sz="0" w:space="0" w:color="auto"/>
                        <w:left w:val="none" w:sz="0" w:space="0" w:color="auto"/>
                        <w:bottom w:val="none" w:sz="0" w:space="0" w:color="auto"/>
                        <w:right w:val="none" w:sz="0" w:space="0" w:color="auto"/>
                      </w:divBdr>
                    </w:div>
                    <w:div w:id="1157921588">
                      <w:marLeft w:val="0"/>
                      <w:marRight w:val="0"/>
                      <w:marTop w:val="0"/>
                      <w:marBottom w:val="0"/>
                      <w:divBdr>
                        <w:top w:val="none" w:sz="0" w:space="0" w:color="auto"/>
                        <w:left w:val="none" w:sz="0" w:space="0" w:color="auto"/>
                        <w:bottom w:val="none" w:sz="0" w:space="0" w:color="auto"/>
                        <w:right w:val="none" w:sz="0" w:space="0" w:color="auto"/>
                      </w:divBdr>
                    </w:div>
                    <w:div w:id="1210458406">
                      <w:marLeft w:val="0"/>
                      <w:marRight w:val="0"/>
                      <w:marTop w:val="0"/>
                      <w:marBottom w:val="0"/>
                      <w:divBdr>
                        <w:top w:val="none" w:sz="0" w:space="0" w:color="auto"/>
                        <w:left w:val="none" w:sz="0" w:space="0" w:color="auto"/>
                        <w:bottom w:val="none" w:sz="0" w:space="0" w:color="auto"/>
                        <w:right w:val="none" w:sz="0" w:space="0" w:color="auto"/>
                      </w:divBdr>
                    </w:div>
                    <w:div w:id="1261720910">
                      <w:marLeft w:val="0"/>
                      <w:marRight w:val="0"/>
                      <w:marTop w:val="0"/>
                      <w:marBottom w:val="0"/>
                      <w:divBdr>
                        <w:top w:val="none" w:sz="0" w:space="0" w:color="auto"/>
                        <w:left w:val="none" w:sz="0" w:space="0" w:color="auto"/>
                        <w:bottom w:val="none" w:sz="0" w:space="0" w:color="auto"/>
                        <w:right w:val="none" w:sz="0" w:space="0" w:color="auto"/>
                      </w:divBdr>
                    </w:div>
                    <w:div w:id="1272779476">
                      <w:marLeft w:val="0"/>
                      <w:marRight w:val="0"/>
                      <w:marTop w:val="0"/>
                      <w:marBottom w:val="0"/>
                      <w:divBdr>
                        <w:top w:val="none" w:sz="0" w:space="0" w:color="auto"/>
                        <w:left w:val="none" w:sz="0" w:space="0" w:color="auto"/>
                        <w:bottom w:val="none" w:sz="0" w:space="0" w:color="auto"/>
                        <w:right w:val="none" w:sz="0" w:space="0" w:color="auto"/>
                      </w:divBdr>
                    </w:div>
                    <w:div w:id="1288000735">
                      <w:marLeft w:val="0"/>
                      <w:marRight w:val="0"/>
                      <w:marTop w:val="0"/>
                      <w:marBottom w:val="0"/>
                      <w:divBdr>
                        <w:top w:val="none" w:sz="0" w:space="0" w:color="auto"/>
                        <w:left w:val="none" w:sz="0" w:space="0" w:color="auto"/>
                        <w:bottom w:val="none" w:sz="0" w:space="0" w:color="auto"/>
                        <w:right w:val="none" w:sz="0" w:space="0" w:color="auto"/>
                      </w:divBdr>
                    </w:div>
                    <w:div w:id="1296594702">
                      <w:marLeft w:val="0"/>
                      <w:marRight w:val="0"/>
                      <w:marTop w:val="0"/>
                      <w:marBottom w:val="0"/>
                      <w:divBdr>
                        <w:top w:val="none" w:sz="0" w:space="0" w:color="auto"/>
                        <w:left w:val="none" w:sz="0" w:space="0" w:color="auto"/>
                        <w:bottom w:val="none" w:sz="0" w:space="0" w:color="auto"/>
                        <w:right w:val="none" w:sz="0" w:space="0" w:color="auto"/>
                      </w:divBdr>
                    </w:div>
                    <w:div w:id="1392772516">
                      <w:marLeft w:val="0"/>
                      <w:marRight w:val="0"/>
                      <w:marTop w:val="0"/>
                      <w:marBottom w:val="0"/>
                      <w:divBdr>
                        <w:top w:val="none" w:sz="0" w:space="0" w:color="auto"/>
                        <w:left w:val="none" w:sz="0" w:space="0" w:color="auto"/>
                        <w:bottom w:val="none" w:sz="0" w:space="0" w:color="auto"/>
                        <w:right w:val="none" w:sz="0" w:space="0" w:color="auto"/>
                      </w:divBdr>
                    </w:div>
                    <w:div w:id="1401563848">
                      <w:marLeft w:val="0"/>
                      <w:marRight w:val="0"/>
                      <w:marTop w:val="0"/>
                      <w:marBottom w:val="0"/>
                      <w:divBdr>
                        <w:top w:val="none" w:sz="0" w:space="0" w:color="auto"/>
                        <w:left w:val="none" w:sz="0" w:space="0" w:color="auto"/>
                        <w:bottom w:val="none" w:sz="0" w:space="0" w:color="auto"/>
                        <w:right w:val="none" w:sz="0" w:space="0" w:color="auto"/>
                      </w:divBdr>
                    </w:div>
                    <w:div w:id="1431196819">
                      <w:marLeft w:val="0"/>
                      <w:marRight w:val="0"/>
                      <w:marTop w:val="0"/>
                      <w:marBottom w:val="0"/>
                      <w:divBdr>
                        <w:top w:val="none" w:sz="0" w:space="0" w:color="auto"/>
                        <w:left w:val="none" w:sz="0" w:space="0" w:color="auto"/>
                        <w:bottom w:val="none" w:sz="0" w:space="0" w:color="auto"/>
                        <w:right w:val="none" w:sz="0" w:space="0" w:color="auto"/>
                      </w:divBdr>
                    </w:div>
                    <w:div w:id="1433237174">
                      <w:marLeft w:val="0"/>
                      <w:marRight w:val="0"/>
                      <w:marTop w:val="0"/>
                      <w:marBottom w:val="0"/>
                      <w:divBdr>
                        <w:top w:val="none" w:sz="0" w:space="0" w:color="auto"/>
                        <w:left w:val="none" w:sz="0" w:space="0" w:color="auto"/>
                        <w:bottom w:val="none" w:sz="0" w:space="0" w:color="auto"/>
                        <w:right w:val="none" w:sz="0" w:space="0" w:color="auto"/>
                      </w:divBdr>
                    </w:div>
                    <w:div w:id="1439105476">
                      <w:marLeft w:val="0"/>
                      <w:marRight w:val="0"/>
                      <w:marTop w:val="0"/>
                      <w:marBottom w:val="0"/>
                      <w:divBdr>
                        <w:top w:val="none" w:sz="0" w:space="0" w:color="auto"/>
                        <w:left w:val="none" w:sz="0" w:space="0" w:color="auto"/>
                        <w:bottom w:val="none" w:sz="0" w:space="0" w:color="auto"/>
                        <w:right w:val="none" w:sz="0" w:space="0" w:color="auto"/>
                      </w:divBdr>
                    </w:div>
                    <w:div w:id="1527594482">
                      <w:marLeft w:val="0"/>
                      <w:marRight w:val="0"/>
                      <w:marTop w:val="0"/>
                      <w:marBottom w:val="0"/>
                      <w:divBdr>
                        <w:top w:val="none" w:sz="0" w:space="0" w:color="auto"/>
                        <w:left w:val="none" w:sz="0" w:space="0" w:color="auto"/>
                        <w:bottom w:val="none" w:sz="0" w:space="0" w:color="auto"/>
                        <w:right w:val="none" w:sz="0" w:space="0" w:color="auto"/>
                      </w:divBdr>
                    </w:div>
                    <w:div w:id="1544251435">
                      <w:marLeft w:val="0"/>
                      <w:marRight w:val="0"/>
                      <w:marTop w:val="0"/>
                      <w:marBottom w:val="0"/>
                      <w:divBdr>
                        <w:top w:val="none" w:sz="0" w:space="0" w:color="auto"/>
                        <w:left w:val="none" w:sz="0" w:space="0" w:color="auto"/>
                        <w:bottom w:val="none" w:sz="0" w:space="0" w:color="auto"/>
                        <w:right w:val="none" w:sz="0" w:space="0" w:color="auto"/>
                      </w:divBdr>
                    </w:div>
                    <w:div w:id="1553928005">
                      <w:marLeft w:val="0"/>
                      <w:marRight w:val="0"/>
                      <w:marTop w:val="0"/>
                      <w:marBottom w:val="0"/>
                      <w:divBdr>
                        <w:top w:val="none" w:sz="0" w:space="0" w:color="auto"/>
                        <w:left w:val="none" w:sz="0" w:space="0" w:color="auto"/>
                        <w:bottom w:val="none" w:sz="0" w:space="0" w:color="auto"/>
                        <w:right w:val="none" w:sz="0" w:space="0" w:color="auto"/>
                      </w:divBdr>
                    </w:div>
                    <w:div w:id="1560676797">
                      <w:marLeft w:val="0"/>
                      <w:marRight w:val="0"/>
                      <w:marTop w:val="0"/>
                      <w:marBottom w:val="0"/>
                      <w:divBdr>
                        <w:top w:val="none" w:sz="0" w:space="0" w:color="auto"/>
                        <w:left w:val="none" w:sz="0" w:space="0" w:color="auto"/>
                        <w:bottom w:val="none" w:sz="0" w:space="0" w:color="auto"/>
                        <w:right w:val="none" w:sz="0" w:space="0" w:color="auto"/>
                      </w:divBdr>
                    </w:div>
                    <w:div w:id="1622301412">
                      <w:marLeft w:val="0"/>
                      <w:marRight w:val="0"/>
                      <w:marTop w:val="0"/>
                      <w:marBottom w:val="0"/>
                      <w:divBdr>
                        <w:top w:val="none" w:sz="0" w:space="0" w:color="auto"/>
                        <w:left w:val="none" w:sz="0" w:space="0" w:color="auto"/>
                        <w:bottom w:val="none" w:sz="0" w:space="0" w:color="auto"/>
                        <w:right w:val="none" w:sz="0" w:space="0" w:color="auto"/>
                      </w:divBdr>
                    </w:div>
                    <w:div w:id="1644240100">
                      <w:marLeft w:val="0"/>
                      <w:marRight w:val="0"/>
                      <w:marTop w:val="0"/>
                      <w:marBottom w:val="0"/>
                      <w:divBdr>
                        <w:top w:val="none" w:sz="0" w:space="0" w:color="auto"/>
                        <w:left w:val="none" w:sz="0" w:space="0" w:color="auto"/>
                        <w:bottom w:val="none" w:sz="0" w:space="0" w:color="auto"/>
                        <w:right w:val="none" w:sz="0" w:space="0" w:color="auto"/>
                      </w:divBdr>
                    </w:div>
                    <w:div w:id="1667896111">
                      <w:marLeft w:val="0"/>
                      <w:marRight w:val="0"/>
                      <w:marTop w:val="0"/>
                      <w:marBottom w:val="0"/>
                      <w:divBdr>
                        <w:top w:val="none" w:sz="0" w:space="0" w:color="auto"/>
                        <w:left w:val="none" w:sz="0" w:space="0" w:color="auto"/>
                        <w:bottom w:val="none" w:sz="0" w:space="0" w:color="auto"/>
                        <w:right w:val="none" w:sz="0" w:space="0" w:color="auto"/>
                      </w:divBdr>
                    </w:div>
                    <w:div w:id="1670643881">
                      <w:marLeft w:val="0"/>
                      <w:marRight w:val="0"/>
                      <w:marTop w:val="0"/>
                      <w:marBottom w:val="0"/>
                      <w:divBdr>
                        <w:top w:val="none" w:sz="0" w:space="0" w:color="auto"/>
                        <w:left w:val="none" w:sz="0" w:space="0" w:color="auto"/>
                        <w:bottom w:val="none" w:sz="0" w:space="0" w:color="auto"/>
                        <w:right w:val="none" w:sz="0" w:space="0" w:color="auto"/>
                      </w:divBdr>
                    </w:div>
                    <w:div w:id="1684476393">
                      <w:marLeft w:val="0"/>
                      <w:marRight w:val="0"/>
                      <w:marTop w:val="0"/>
                      <w:marBottom w:val="0"/>
                      <w:divBdr>
                        <w:top w:val="none" w:sz="0" w:space="0" w:color="auto"/>
                        <w:left w:val="none" w:sz="0" w:space="0" w:color="auto"/>
                        <w:bottom w:val="none" w:sz="0" w:space="0" w:color="auto"/>
                        <w:right w:val="none" w:sz="0" w:space="0" w:color="auto"/>
                      </w:divBdr>
                    </w:div>
                    <w:div w:id="1737360611">
                      <w:marLeft w:val="0"/>
                      <w:marRight w:val="0"/>
                      <w:marTop w:val="0"/>
                      <w:marBottom w:val="0"/>
                      <w:divBdr>
                        <w:top w:val="none" w:sz="0" w:space="0" w:color="auto"/>
                        <w:left w:val="none" w:sz="0" w:space="0" w:color="auto"/>
                        <w:bottom w:val="none" w:sz="0" w:space="0" w:color="auto"/>
                        <w:right w:val="none" w:sz="0" w:space="0" w:color="auto"/>
                      </w:divBdr>
                    </w:div>
                    <w:div w:id="1753434593">
                      <w:marLeft w:val="0"/>
                      <w:marRight w:val="0"/>
                      <w:marTop w:val="0"/>
                      <w:marBottom w:val="0"/>
                      <w:divBdr>
                        <w:top w:val="none" w:sz="0" w:space="0" w:color="auto"/>
                        <w:left w:val="none" w:sz="0" w:space="0" w:color="auto"/>
                        <w:bottom w:val="none" w:sz="0" w:space="0" w:color="auto"/>
                        <w:right w:val="none" w:sz="0" w:space="0" w:color="auto"/>
                      </w:divBdr>
                    </w:div>
                    <w:div w:id="1761557551">
                      <w:marLeft w:val="0"/>
                      <w:marRight w:val="0"/>
                      <w:marTop w:val="0"/>
                      <w:marBottom w:val="0"/>
                      <w:divBdr>
                        <w:top w:val="none" w:sz="0" w:space="0" w:color="auto"/>
                        <w:left w:val="none" w:sz="0" w:space="0" w:color="auto"/>
                        <w:bottom w:val="none" w:sz="0" w:space="0" w:color="auto"/>
                        <w:right w:val="none" w:sz="0" w:space="0" w:color="auto"/>
                      </w:divBdr>
                    </w:div>
                    <w:div w:id="1775323232">
                      <w:marLeft w:val="0"/>
                      <w:marRight w:val="0"/>
                      <w:marTop w:val="0"/>
                      <w:marBottom w:val="0"/>
                      <w:divBdr>
                        <w:top w:val="none" w:sz="0" w:space="0" w:color="auto"/>
                        <w:left w:val="none" w:sz="0" w:space="0" w:color="auto"/>
                        <w:bottom w:val="none" w:sz="0" w:space="0" w:color="auto"/>
                        <w:right w:val="none" w:sz="0" w:space="0" w:color="auto"/>
                      </w:divBdr>
                    </w:div>
                    <w:div w:id="1784494250">
                      <w:marLeft w:val="0"/>
                      <w:marRight w:val="0"/>
                      <w:marTop w:val="0"/>
                      <w:marBottom w:val="0"/>
                      <w:divBdr>
                        <w:top w:val="none" w:sz="0" w:space="0" w:color="auto"/>
                        <w:left w:val="none" w:sz="0" w:space="0" w:color="auto"/>
                        <w:bottom w:val="none" w:sz="0" w:space="0" w:color="auto"/>
                        <w:right w:val="none" w:sz="0" w:space="0" w:color="auto"/>
                      </w:divBdr>
                    </w:div>
                    <w:div w:id="1806847877">
                      <w:marLeft w:val="0"/>
                      <w:marRight w:val="0"/>
                      <w:marTop w:val="0"/>
                      <w:marBottom w:val="0"/>
                      <w:divBdr>
                        <w:top w:val="none" w:sz="0" w:space="0" w:color="auto"/>
                        <w:left w:val="none" w:sz="0" w:space="0" w:color="auto"/>
                        <w:bottom w:val="none" w:sz="0" w:space="0" w:color="auto"/>
                        <w:right w:val="none" w:sz="0" w:space="0" w:color="auto"/>
                      </w:divBdr>
                    </w:div>
                    <w:div w:id="1820538183">
                      <w:marLeft w:val="0"/>
                      <w:marRight w:val="0"/>
                      <w:marTop w:val="0"/>
                      <w:marBottom w:val="0"/>
                      <w:divBdr>
                        <w:top w:val="none" w:sz="0" w:space="0" w:color="auto"/>
                        <w:left w:val="none" w:sz="0" w:space="0" w:color="auto"/>
                        <w:bottom w:val="none" w:sz="0" w:space="0" w:color="auto"/>
                        <w:right w:val="none" w:sz="0" w:space="0" w:color="auto"/>
                      </w:divBdr>
                    </w:div>
                    <w:div w:id="1864901453">
                      <w:marLeft w:val="0"/>
                      <w:marRight w:val="0"/>
                      <w:marTop w:val="0"/>
                      <w:marBottom w:val="0"/>
                      <w:divBdr>
                        <w:top w:val="none" w:sz="0" w:space="0" w:color="auto"/>
                        <w:left w:val="none" w:sz="0" w:space="0" w:color="auto"/>
                        <w:bottom w:val="none" w:sz="0" w:space="0" w:color="auto"/>
                        <w:right w:val="none" w:sz="0" w:space="0" w:color="auto"/>
                      </w:divBdr>
                    </w:div>
                    <w:div w:id="1879588101">
                      <w:marLeft w:val="0"/>
                      <w:marRight w:val="0"/>
                      <w:marTop w:val="0"/>
                      <w:marBottom w:val="0"/>
                      <w:divBdr>
                        <w:top w:val="none" w:sz="0" w:space="0" w:color="auto"/>
                        <w:left w:val="none" w:sz="0" w:space="0" w:color="auto"/>
                        <w:bottom w:val="none" w:sz="0" w:space="0" w:color="auto"/>
                        <w:right w:val="none" w:sz="0" w:space="0" w:color="auto"/>
                      </w:divBdr>
                    </w:div>
                    <w:div w:id="1890720415">
                      <w:marLeft w:val="0"/>
                      <w:marRight w:val="0"/>
                      <w:marTop w:val="0"/>
                      <w:marBottom w:val="0"/>
                      <w:divBdr>
                        <w:top w:val="none" w:sz="0" w:space="0" w:color="auto"/>
                        <w:left w:val="none" w:sz="0" w:space="0" w:color="auto"/>
                        <w:bottom w:val="none" w:sz="0" w:space="0" w:color="auto"/>
                        <w:right w:val="none" w:sz="0" w:space="0" w:color="auto"/>
                      </w:divBdr>
                    </w:div>
                    <w:div w:id="1894390685">
                      <w:marLeft w:val="0"/>
                      <w:marRight w:val="0"/>
                      <w:marTop w:val="0"/>
                      <w:marBottom w:val="0"/>
                      <w:divBdr>
                        <w:top w:val="none" w:sz="0" w:space="0" w:color="auto"/>
                        <w:left w:val="none" w:sz="0" w:space="0" w:color="auto"/>
                        <w:bottom w:val="none" w:sz="0" w:space="0" w:color="auto"/>
                        <w:right w:val="none" w:sz="0" w:space="0" w:color="auto"/>
                      </w:divBdr>
                    </w:div>
                    <w:div w:id="1920367266">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58565484">
                      <w:marLeft w:val="0"/>
                      <w:marRight w:val="0"/>
                      <w:marTop w:val="0"/>
                      <w:marBottom w:val="0"/>
                      <w:divBdr>
                        <w:top w:val="none" w:sz="0" w:space="0" w:color="auto"/>
                        <w:left w:val="none" w:sz="0" w:space="0" w:color="auto"/>
                        <w:bottom w:val="none" w:sz="0" w:space="0" w:color="auto"/>
                        <w:right w:val="none" w:sz="0" w:space="0" w:color="auto"/>
                      </w:divBdr>
                    </w:div>
                    <w:div w:id="2019960287">
                      <w:marLeft w:val="0"/>
                      <w:marRight w:val="0"/>
                      <w:marTop w:val="0"/>
                      <w:marBottom w:val="0"/>
                      <w:divBdr>
                        <w:top w:val="none" w:sz="0" w:space="0" w:color="auto"/>
                        <w:left w:val="none" w:sz="0" w:space="0" w:color="auto"/>
                        <w:bottom w:val="none" w:sz="0" w:space="0" w:color="auto"/>
                        <w:right w:val="none" w:sz="0" w:space="0" w:color="auto"/>
                      </w:divBdr>
                    </w:div>
                    <w:div w:id="2069916088">
                      <w:marLeft w:val="0"/>
                      <w:marRight w:val="0"/>
                      <w:marTop w:val="0"/>
                      <w:marBottom w:val="0"/>
                      <w:divBdr>
                        <w:top w:val="none" w:sz="0" w:space="0" w:color="auto"/>
                        <w:left w:val="none" w:sz="0" w:space="0" w:color="auto"/>
                        <w:bottom w:val="none" w:sz="0" w:space="0" w:color="auto"/>
                        <w:right w:val="none" w:sz="0" w:space="0" w:color="auto"/>
                      </w:divBdr>
                    </w:div>
                    <w:div w:id="2083067393">
                      <w:marLeft w:val="0"/>
                      <w:marRight w:val="0"/>
                      <w:marTop w:val="0"/>
                      <w:marBottom w:val="0"/>
                      <w:divBdr>
                        <w:top w:val="none" w:sz="0" w:space="0" w:color="auto"/>
                        <w:left w:val="none" w:sz="0" w:space="0" w:color="auto"/>
                        <w:bottom w:val="none" w:sz="0" w:space="0" w:color="auto"/>
                        <w:right w:val="none" w:sz="0" w:space="0" w:color="auto"/>
                      </w:divBdr>
                    </w:div>
                    <w:div w:id="2100564513">
                      <w:marLeft w:val="0"/>
                      <w:marRight w:val="0"/>
                      <w:marTop w:val="0"/>
                      <w:marBottom w:val="0"/>
                      <w:divBdr>
                        <w:top w:val="none" w:sz="0" w:space="0" w:color="auto"/>
                        <w:left w:val="none" w:sz="0" w:space="0" w:color="auto"/>
                        <w:bottom w:val="none" w:sz="0" w:space="0" w:color="auto"/>
                        <w:right w:val="none" w:sz="0" w:space="0" w:color="auto"/>
                      </w:divBdr>
                    </w:div>
                    <w:div w:id="2111973059">
                      <w:marLeft w:val="0"/>
                      <w:marRight w:val="0"/>
                      <w:marTop w:val="0"/>
                      <w:marBottom w:val="0"/>
                      <w:divBdr>
                        <w:top w:val="none" w:sz="0" w:space="0" w:color="auto"/>
                        <w:left w:val="none" w:sz="0" w:space="0" w:color="auto"/>
                        <w:bottom w:val="none" w:sz="0" w:space="0" w:color="auto"/>
                        <w:right w:val="none" w:sz="0" w:space="0" w:color="auto"/>
                      </w:divBdr>
                    </w:div>
                    <w:div w:id="2139564130">
                      <w:marLeft w:val="0"/>
                      <w:marRight w:val="0"/>
                      <w:marTop w:val="0"/>
                      <w:marBottom w:val="0"/>
                      <w:divBdr>
                        <w:top w:val="none" w:sz="0" w:space="0" w:color="auto"/>
                        <w:left w:val="none" w:sz="0" w:space="0" w:color="auto"/>
                        <w:bottom w:val="none" w:sz="0" w:space="0" w:color="auto"/>
                        <w:right w:val="none" w:sz="0" w:space="0" w:color="auto"/>
                      </w:divBdr>
                    </w:div>
                  </w:divsChild>
                </w:div>
                <w:div w:id="766728328">
                  <w:marLeft w:val="0"/>
                  <w:marRight w:val="0"/>
                  <w:marTop w:val="0"/>
                  <w:marBottom w:val="200"/>
                  <w:divBdr>
                    <w:top w:val="none" w:sz="0" w:space="0" w:color="auto"/>
                    <w:left w:val="none" w:sz="0" w:space="0" w:color="auto"/>
                    <w:bottom w:val="none" w:sz="0" w:space="0" w:color="auto"/>
                    <w:right w:val="none" w:sz="0" w:space="0" w:color="auto"/>
                  </w:divBdr>
                </w:div>
                <w:div w:id="18708773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63819047">
          <w:marLeft w:val="0"/>
          <w:marRight w:val="0"/>
          <w:marTop w:val="0"/>
          <w:marBottom w:val="0"/>
          <w:divBdr>
            <w:top w:val="none" w:sz="0" w:space="0" w:color="auto"/>
            <w:left w:val="none" w:sz="0" w:space="0" w:color="auto"/>
            <w:bottom w:val="none" w:sz="0" w:space="0" w:color="auto"/>
            <w:right w:val="none" w:sz="0" w:space="0" w:color="auto"/>
          </w:divBdr>
        </w:div>
      </w:divsChild>
    </w:div>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yzew.p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D6BB-38EE-41C8-82E8-477CFF35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16817</TotalTime>
  <Pages>56</Pages>
  <Words>19635</Words>
  <Characters>117813</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iwonaz</cp:lastModifiedBy>
  <cp:revision>73</cp:revision>
  <cp:lastPrinted>2020-02-07T08:42:00Z</cp:lastPrinted>
  <dcterms:created xsi:type="dcterms:W3CDTF">2017-01-04T12:21:00Z</dcterms:created>
  <dcterms:modified xsi:type="dcterms:W3CDTF">2020-02-12T06:58:00Z</dcterms:modified>
</cp:coreProperties>
</file>