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01323C"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8.</w:t>
      </w:r>
      <w:r w:rsidR="001544B8">
        <w:rPr>
          <w:rFonts w:ascii="Times New Roman" w:eastAsia="Times New Roman" w:hAnsi="Times New Roman" w:cs="Times New Roman"/>
          <w:sz w:val="24"/>
          <w:szCs w:val="24"/>
          <w:lang w:eastAsia="pl-PL"/>
        </w:rPr>
        <w:t>2018</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Pr="00B1341B" w:rsidRDefault="00506576"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1544B8" w:rsidP="001544B8">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b/>
          <w:bCs/>
          <w:sz w:val="24"/>
          <w:szCs w:val="24"/>
          <w:lang w:eastAsia="pl-PL"/>
        </w:rPr>
        <w:t>Przebudowa drogi gminnej nr 107984B Kaczyn Stary – Dąbrowa Cherubiny w lokalizacji od km 0+000,00 do km 2+293,44</w:t>
      </w:r>
    </w:p>
    <w:p w:rsidR="00B1341B" w:rsidRPr="00B1341B" w:rsidRDefault="00B1341B" w:rsidP="001544B8">
      <w:pPr>
        <w:spacing w:after="0" w:line="240" w:lineRule="auto"/>
        <w:jc w:val="center"/>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sidR="003A65D5">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Anna Bogucka</w:t>
      </w: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Cs/>
          <w:sz w:val="28"/>
          <w:szCs w:val="28"/>
          <w:lang w:eastAsia="pl-PL"/>
        </w:rPr>
      </w:pPr>
    </w:p>
    <w:p w:rsidR="00506576" w:rsidRDefault="00506576" w:rsidP="00B1341B">
      <w:pPr>
        <w:spacing w:after="0" w:line="240" w:lineRule="auto"/>
        <w:jc w:val="both"/>
        <w:rPr>
          <w:rFonts w:ascii="Times New Roman" w:eastAsia="Times New Roman" w:hAnsi="Times New Roman" w:cs="Times New Roman"/>
          <w:i/>
          <w:iCs/>
          <w:sz w:val="28"/>
          <w:szCs w:val="28"/>
          <w:lang w:eastAsia="pl-PL"/>
        </w:rPr>
      </w:pPr>
    </w:p>
    <w:p w:rsidR="00170E2C" w:rsidRDefault="00170E2C"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Pr="00B1341B" w:rsidRDefault="00AF6E84"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0E020A">
        <w:rPr>
          <w:rFonts w:ascii="Times New Roman" w:eastAsia="Times New Roman" w:hAnsi="Times New Roman" w:cs="Times New Roman"/>
          <w:sz w:val="28"/>
          <w:szCs w:val="28"/>
          <w:lang w:eastAsia="pl-PL"/>
        </w:rPr>
        <w:t>Czyżew   dn. 18</w:t>
      </w:r>
      <w:r w:rsidR="00AF6E84">
        <w:rPr>
          <w:rFonts w:ascii="Times New Roman" w:eastAsia="Times New Roman" w:hAnsi="Times New Roman" w:cs="Times New Roman"/>
          <w:sz w:val="28"/>
          <w:szCs w:val="28"/>
          <w:lang w:eastAsia="pl-PL"/>
        </w:rPr>
        <w:t>.05.</w:t>
      </w:r>
      <w:r w:rsidRPr="00B1341B">
        <w:rPr>
          <w:rFonts w:ascii="Times New Roman" w:eastAsia="Times New Roman" w:hAnsi="Times New Roman" w:cs="Times New Roman"/>
          <w:sz w:val="28"/>
          <w:szCs w:val="28"/>
          <w:lang w:eastAsia="pl-PL"/>
        </w:rPr>
        <w:t>201</w:t>
      </w:r>
      <w:r w:rsidR="001544B8">
        <w:rPr>
          <w:rFonts w:ascii="Times New Roman" w:eastAsia="Times New Roman" w:hAnsi="Times New Roman" w:cs="Times New Roman"/>
          <w:sz w:val="28"/>
          <w:szCs w:val="28"/>
          <w:lang w:eastAsia="pl-PL"/>
        </w:rPr>
        <w:t>8</w:t>
      </w:r>
      <w:r w:rsidRPr="00B1341B">
        <w:rPr>
          <w:rFonts w:ascii="Times New Roman" w:eastAsia="Times New Roman" w:hAnsi="Times New Roman" w:cs="Times New Roman"/>
          <w:sz w:val="28"/>
          <w:szCs w:val="28"/>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647714" w:rsidRDefault="00647714" w:rsidP="00506576">
      <w:pPr>
        <w:spacing w:after="0" w:line="240" w:lineRule="auto"/>
        <w:jc w:val="center"/>
        <w:rPr>
          <w:rFonts w:ascii="Times New Roman" w:eastAsia="Times New Roman" w:hAnsi="Times New Roman" w:cs="Times New Roman"/>
          <w:sz w:val="24"/>
          <w:szCs w:val="24"/>
          <w:lang w:eastAsia="pl-PL"/>
        </w:rPr>
      </w:pPr>
    </w:p>
    <w:p w:rsidR="00E9533C" w:rsidRPr="00B1341B" w:rsidRDefault="00E9533C" w:rsidP="00E9533C">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bCs/>
          <w:sz w:val="24"/>
          <w:szCs w:val="24"/>
          <w:lang w:eastAsia="pl-PL"/>
        </w:rPr>
        <w:t>Przebudowa drogi gminnej nr 107984B Kaczyn Stary – Dąbrowa Cherubiny w lokalizacji od km 0+000,00 do km 2+293,44</w:t>
      </w:r>
    </w:p>
    <w:p w:rsidR="00506576" w:rsidRPr="00B1341B" w:rsidRDefault="00506576" w:rsidP="00E9533C">
      <w:pPr>
        <w:spacing w:after="0" w:line="240" w:lineRule="auto"/>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E9533C">
        <w:rPr>
          <w:rFonts w:ascii="Times New Roman" w:eastAsia="Times New Roman" w:hAnsi="Times New Roman" w:cs="Times New Roman"/>
          <w:sz w:val="24"/>
          <w:szCs w:val="24"/>
          <w:lang w:eastAsia="pl-PL"/>
        </w:rPr>
        <w:t>wień Publicznych  ( Dz.U. z 2017 r. poz. 1579</w:t>
      </w:r>
      <w:r w:rsidR="00506576">
        <w:rPr>
          <w:rFonts w:ascii="Times New Roman" w:eastAsia="Times New Roman" w:hAnsi="Times New Roman" w:cs="Times New Roman"/>
          <w:sz w:val="24"/>
          <w:szCs w:val="24"/>
          <w:lang w:eastAsia="pl-PL"/>
        </w:rPr>
        <w:t xml:space="preserve">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B1341B">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F27B71">
        <w:rPr>
          <w:rFonts w:ascii="Times New Roman" w:eastAsia="Times New Roman" w:hAnsi="Times New Roman" w:cs="Times New Roman"/>
          <w:sz w:val="24"/>
          <w:szCs w:val="24"/>
          <w:lang w:eastAsia="pl-PL"/>
        </w:rPr>
        <w:t>ówień publicznych (Dz. U. z 2017 r.,  poz. 1579</w:t>
      </w:r>
      <w:r w:rsidRPr="00B1341B">
        <w:rPr>
          <w:rFonts w:ascii="Times New Roman" w:eastAsia="Times New Roman" w:hAnsi="Times New Roman" w:cs="Times New Roman"/>
          <w:sz w:val="24"/>
          <w:szCs w:val="24"/>
          <w:lang w:eastAsia="pl-PL"/>
        </w:rPr>
        <w:t xml:space="preserve"> )</w:t>
      </w:r>
    </w:p>
    <w:p w:rsidR="00B1341B" w:rsidRPr="00B1341B" w:rsidRDefault="008D5B82" w:rsidP="00B1341B">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w:t>
      </w:r>
      <w:r w:rsidR="003B5D33">
        <w:rPr>
          <w:rFonts w:ascii="Times New Roman" w:eastAsia="Times New Roman" w:hAnsi="Times New Roman" w:cs="Times New Roman"/>
          <w:sz w:val="24"/>
          <w:szCs w:val="24"/>
          <w:lang w:eastAsia="pl-PL"/>
        </w:rPr>
        <w:t>7</w:t>
      </w:r>
      <w:r w:rsidRPr="00B1341B">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Pr>
          <w:rFonts w:ascii="Times New Roman" w:eastAsia="Times New Roman" w:hAnsi="Times New Roman" w:cs="Times New Roman"/>
          <w:sz w:val="24"/>
          <w:szCs w:val="24"/>
          <w:lang w:eastAsia="pl-PL"/>
        </w:rPr>
        <w:t>mówień publicznych ( Dz. U. z 28 grudnia 2017 r. , poz. 2477</w:t>
      </w:r>
      <w:r w:rsidRPr="00B1341B">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647714">
        <w:rPr>
          <w:rFonts w:ascii="Times New Roman" w:eastAsia="Times New Roman" w:hAnsi="Times New Roman" w:cs="Times New Roman"/>
          <w:sz w:val="24"/>
          <w:szCs w:val="24"/>
          <w:lang w:eastAsia="pl-PL"/>
        </w:rPr>
        <w:t xml:space="preserve"> U. z 2017r. poz. 1579</w:t>
      </w:r>
      <w:r w:rsidR="000C7E57">
        <w:rPr>
          <w:rFonts w:ascii="Times New Roman" w:eastAsia="Times New Roman" w:hAnsi="Times New Roman" w:cs="Times New Roman"/>
          <w:sz w:val="24"/>
          <w:szCs w:val="24"/>
          <w:lang w:eastAsia="pl-PL"/>
        </w:rPr>
        <w:t xml:space="preserve"> ze zm. )</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E9533C" w:rsidRDefault="000F6253" w:rsidP="00E9533C">
      <w:pPr>
        <w:spacing w:after="0" w:line="240" w:lineRule="auto"/>
        <w:rPr>
          <w:rFonts w:ascii="Times New Roman" w:eastAsia="Times New Roman" w:hAnsi="Times New Roman" w:cs="Times New Roman"/>
          <w:bCs/>
          <w:sz w:val="24"/>
          <w:szCs w:val="24"/>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Pr>
          <w:rFonts w:ascii="Times New Roman" w:eastAsia="Times New Roman" w:hAnsi="Times New Roman" w:cs="Times New Roman"/>
          <w:sz w:val="24"/>
          <w:szCs w:val="24"/>
          <w:lang w:eastAsia="pl-PL"/>
        </w:rPr>
        <w:t>Przedmiotem inwestycji jest pr</w:t>
      </w:r>
      <w:r w:rsidR="00E9533C">
        <w:rPr>
          <w:rFonts w:ascii="Times New Roman" w:eastAsia="Times New Roman" w:hAnsi="Times New Roman" w:cs="Times New Roman"/>
          <w:sz w:val="24"/>
          <w:szCs w:val="24"/>
          <w:lang w:eastAsia="pl-PL"/>
        </w:rPr>
        <w:t>zebudowa drogi gminnej nr 107984</w:t>
      </w:r>
      <w:r w:rsidR="009D388C">
        <w:rPr>
          <w:rFonts w:ascii="Times New Roman" w:eastAsia="Times New Roman" w:hAnsi="Times New Roman" w:cs="Times New Roman"/>
          <w:sz w:val="24"/>
          <w:szCs w:val="24"/>
          <w:lang w:eastAsia="pl-PL"/>
        </w:rPr>
        <w:t xml:space="preserve"> B </w:t>
      </w:r>
      <w:r w:rsidR="00E9533C" w:rsidRPr="00E9533C">
        <w:rPr>
          <w:rFonts w:ascii="Times New Roman" w:eastAsia="Times New Roman" w:hAnsi="Times New Roman" w:cs="Times New Roman"/>
          <w:b/>
          <w:bCs/>
          <w:sz w:val="24"/>
          <w:szCs w:val="24"/>
          <w:lang w:eastAsia="pl-PL"/>
        </w:rPr>
        <w:t xml:space="preserve"> </w:t>
      </w:r>
      <w:r w:rsidR="00E9533C" w:rsidRPr="00E9533C">
        <w:rPr>
          <w:rFonts w:ascii="Times New Roman" w:eastAsia="Times New Roman" w:hAnsi="Times New Roman" w:cs="Times New Roman"/>
          <w:bCs/>
          <w:sz w:val="24"/>
          <w:szCs w:val="24"/>
          <w:lang w:eastAsia="pl-PL"/>
        </w:rPr>
        <w:t>Kaczyn Stary – Dąbrowa Cherubiny w lokalizacji od km 0+000,00 do km 2+293,44</w:t>
      </w:r>
      <w:r w:rsidR="00E9533C">
        <w:rPr>
          <w:rFonts w:ascii="Times New Roman" w:eastAsia="Times New Roman" w:hAnsi="Times New Roman" w:cs="Times New Roman"/>
          <w:bCs/>
          <w:sz w:val="24"/>
          <w:szCs w:val="24"/>
          <w:lang w:eastAsia="pl-PL"/>
        </w:rPr>
        <w:t xml:space="preserve"> .</w:t>
      </w: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Pr="000F6253" w:rsidRDefault="004555E1"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sidRPr="00E9533C">
        <w:rPr>
          <w:rFonts w:ascii="Times New Roman" w:eastAsia="Times New Roman" w:hAnsi="Times New Roman" w:cs="Times New Roman"/>
          <w:sz w:val="24"/>
          <w:szCs w:val="24"/>
          <w:lang w:eastAsia="pl-PL"/>
        </w:rPr>
        <w:t xml:space="preserve">- </w:t>
      </w:r>
      <w:r w:rsidR="00E9533C" w:rsidRPr="00E9533C">
        <w:rPr>
          <w:rFonts w:ascii="Times New Roman" w:hAnsi="Times New Roman" w:cs="Times New Roman"/>
          <w:sz w:val="24"/>
          <w:szCs w:val="24"/>
        </w:rPr>
        <w:t>przebudowę istniejącej nawierzchni gruntowej drogi dojazdowej na nawierzchnię bitumiczną  i uzyskanie przez to poprawy przejezdności oraz zapewnienie możliwości bezpiecznego i wygodnego dojazdu do pól uprawnych.</w:t>
      </w:r>
    </w:p>
    <w:p w:rsidR="00684A58" w:rsidRPr="00224C9D" w:rsidRDefault="00684A58" w:rsidP="0067687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224C9D">
        <w:rPr>
          <w:rFonts w:ascii="Times New Roman" w:eastAsia="Times New Roman" w:hAnsi="Times New Roman" w:cs="Times New Roman"/>
          <w:b/>
          <w:sz w:val="24"/>
          <w:szCs w:val="24"/>
          <w:lang w:eastAsia="pl-PL"/>
        </w:rPr>
        <w:t>Parametry techniczne</w:t>
      </w:r>
    </w:p>
    <w:p w:rsidR="00684A58" w:rsidRDefault="00224C9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długość drogi  2,293 km</w:t>
      </w:r>
    </w:p>
    <w:p w:rsidR="00684A58" w:rsidRDefault="00684A5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w:t>
      </w:r>
      <w:r w:rsidR="00E9533C">
        <w:rPr>
          <w:rFonts w:ascii="Times New Roman" w:eastAsia="Times New Roman" w:hAnsi="Times New Roman" w:cs="Times New Roman"/>
          <w:sz w:val="24"/>
          <w:szCs w:val="24"/>
          <w:lang w:eastAsia="pl-PL"/>
        </w:rPr>
        <w:t>ć jezdni 5</w:t>
      </w:r>
      <w:r>
        <w:rPr>
          <w:rFonts w:ascii="Times New Roman" w:eastAsia="Times New Roman" w:hAnsi="Times New Roman" w:cs="Times New Roman"/>
          <w:sz w:val="24"/>
          <w:szCs w:val="24"/>
          <w:lang w:eastAsia="pl-PL"/>
        </w:rPr>
        <w:t xml:space="preserve"> m</w:t>
      </w:r>
    </w:p>
    <w:p w:rsidR="00684A58" w:rsidRDefault="00684A58"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w:t>
      </w:r>
      <w:r w:rsidR="00E9533C">
        <w:rPr>
          <w:rFonts w:ascii="Times New Roman" w:eastAsia="Times New Roman" w:hAnsi="Times New Roman" w:cs="Times New Roman"/>
          <w:sz w:val="24"/>
          <w:szCs w:val="24"/>
          <w:lang w:eastAsia="pl-PL"/>
        </w:rPr>
        <w:t xml:space="preserve">rokość poboczy </w:t>
      </w:r>
      <w:r w:rsidR="00224C9D">
        <w:rPr>
          <w:rFonts w:ascii="Times New Roman" w:eastAsia="Times New Roman" w:hAnsi="Times New Roman" w:cs="Times New Roman"/>
          <w:sz w:val="24"/>
          <w:szCs w:val="24"/>
          <w:lang w:eastAsia="pl-PL"/>
        </w:rPr>
        <w:t>z kruszywa -  0,75 m</w:t>
      </w:r>
    </w:p>
    <w:p w:rsidR="00224C9D" w:rsidRDefault="00224C9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korona drogi na całej długości ma szerokość 6,50 m</w:t>
      </w:r>
    </w:p>
    <w:p w:rsidR="00224C9D" w:rsidRDefault="00224C9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spadek poprzeczny jezdni daszkowy – 2%</w:t>
      </w:r>
      <w:r w:rsidR="000E1EE0">
        <w:rPr>
          <w:rFonts w:ascii="Times New Roman" w:eastAsia="Times New Roman" w:hAnsi="Times New Roman" w:cs="Times New Roman"/>
          <w:sz w:val="24"/>
          <w:szCs w:val="24"/>
          <w:lang w:eastAsia="pl-PL"/>
        </w:rPr>
        <w:t xml:space="preserve"> </w:t>
      </w:r>
    </w:p>
    <w:p w:rsidR="00224C9D" w:rsidRPr="00224C9D" w:rsidRDefault="00224C9D" w:rsidP="0067687E">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224C9D">
        <w:rPr>
          <w:rFonts w:ascii="Times New Roman" w:eastAsia="Times New Roman" w:hAnsi="Times New Roman" w:cs="Times New Roman"/>
          <w:b/>
          <w:sz w:val="24"/>
          <w:szCs w:val="24"/>
          <w:lang w:eastAsia="pl-PL"/>
        </w:rPr>
        <w:t>Konstrukcja  nawierzchni drogi</w:t>
      </w:r>
    </w:p>
    <w:p w:rsidR="00224C9D" w:rsidRDefault="00224C9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wiążąca z betonu asfaltowego grubości 4 cm</w:t>
      </w:r>
    </w:p>
    <w:p w:rsidR="00224C9D" w:rsidRDefault="00224C9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ścieralna z betonu asfaltowego grubości 4 cm</w:t>
      </w:r>
    </w:p>
    <w:p w:rsidR="00224C9D" w:rsidRDefault="00224C9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podbudowa z </w:t>
      </w:r>
      <w:r w:rsidR="005060F5">
        <w:rPr>
          <w:rFonts w:ascii="Times New Roman" w:eastAsia="Times New Roman" w:hAnsi="Times New Roman" w:cs="Times New Roman"/>
          <w:sz w:val="24"/>
          <w:szCs w:val="24"/>
          <w:lang w:eastAsia="pl-PL"/>
        </w:rPr>
        <w:t>mieszanki niezwiązanej z kruszywem C</w:t>
      </w:r>
      <w:r w:rsidR="005060F5" w:rsidRPr="005060F5">
        <w:rPr>
          <w:rFonts w:ascii="Times New Roman" w:eastAsia="Times New Roman" w:hAnsi="Times New Roman" w:cs="Times New Roman"/>
          <w:sz w:val="16"/>
          <w:szCs w:val="16"/>
          <w:lang w:eastAsia="pl-PL"/>
        </w:rPr>
        <w:t xml:space="preserve">50/30 </w:t>
      </w:r>
      <w:r w:rsidR="005060F5">
        <w:rPr>
          <w:rFonts w:ascii="Times New Roman" w:eastAsia="Times New Roman" w:hAnsi="Times New Roman" w:cs="Times New Roman"/>
          <w:sz w:val="24"/>
          <w:szCs w:val="24"/>
          <w:lang w:eastAsia="pl-PL"/>
        </w:rPr>
        <w:t>grubości 22 cm</w:t>
      </w:r>
    </w:p>
    <w:p w:rsidR="005060F5" w:rsidRDefault="005060F5"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stabilizacja spoiwem hydraulicznym istniejącego podłoża gruntowego 20 cm</w:t>
      </w:r>
    </w:p>
    <w:p w:rsidR="005060F5" w:rsidRDefault="005060F5"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pobocza drogi z mieszanki kruszywa naturalnego o grubości 15 cm</w:t>
      </w:r>
    </w:p>
    <w:p w:rsidR="00224C9D" w:rsidRDefault="00224C9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65E3E" w:rsidRDefault="005060F5" w:rsidP="00B1341B">
      <w:pPr>
        <w:spacing w:after="0" w:line="240" w:lineRule="auto"/>
        <w:jc w:val="both"/>
        <w:rPr>
          <w:rFonts w:ascii="Times New Roman" w:eastAsia="Times New Roman" w:hAnsi="Times New Roman" w:cs="Times New Roman"/>
          <w:b/>
          <w:sz w:val="24"/>
          <w:szCs w:val="24"/>
          <w:lang w:eastAsia="pl-PL"/>
        </w:rPr>
      </w:pPr>
      <w:r w:rsidRPr="005060F5">
        <w:rPr>
          <w:rFonts w:ascii="Times New Roman" w:eastAsia="Times New Roman" w:hAnsi="Times New Roman" w:cs="Times New Roman"/>
          <w:b/>
          <w:sz w:val="24"/>
          <w:szCs w:val="24"/>
          <w:lang w:eastAsia="pl-PL"/>
        </w:rPr>
        <w:t>Odwodnienie</w:t>
      </w:r>
    </w:p>
    <w:p w:rsidR="005060F5" w:rsidRDefault="005060F5" w:rsidP="00B1341B">
      <w:pPr>
        <w:spacing w:after="0" w:line="240" w:lineRule="auto"/>
        <w:jc w:val="both"/>
        <w:rPr>
          <w:rFonts w:ascii="Times New Roman" w:eastAsia="Times New Roman" w:hAnsi="Times New Roman" w:cs="Times New Roman"/>
          <w:sz w:val="24"/>
          <w:szCs w:val="24"/>
          <w:lang w:eastAsia="pl-PL"/>
        </w:rPr>
      </w:pPr>
      <w:r w:rsidRPr="005060F5">
        <w:rPr>
          <w:rFonts w:ascii="Times New Roman" w:eastAsia="Times New Roman" w:hAnsi="Times New Roman" w:cs="Times New Roman"/>
          <w:sz w:val="24"/>
          <w:szCs w:val="24"/>
          <w:lang w:eastAsia="pl-PL"/>
        </w:rPr>
        <w:t xml:space="preserve">Odwodnienie </w:t>
      </w:r>
      <w:r w:rsidR="000F6253">
        <w:rPr>
          <w:rFonts w:ascii="Times New Roman" w:eastAsia="Times New Roman" w:hAnsi="Times New Roman" w:cs="Times New Roman"/>
          <w:sz w:val="24"/>
          <w:szCs w:val="24"/>
          <w:lang w:eastAsia="pl-PL"/>
        </w:rPr>
        <w:t>drogi pozostawiono bez zmian. Wody opadowe i roztopowe odprowadzane będą powierzchniowo naturalnymi spadkami terenu do istniejących rowów .</w:t>
      </w:r>
    </w:p>
    <w:p w:rsidR="000F6253" w:rsidRDefault="000F6253"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km 1+975,30 zaprojektowano remont istniejącego przepustu – ścianki czołowej po prawej stronie , uszczelnienie i ewentualną wymianę uszkodzonych rur . W celu poprawy systemu odwodnienia zaprojektowano w trzech lokalizacjach – km 0+360, km 0+720, km 1+430 drenaż typu francuskiego z kruszywa 31, 5/63 w geowłókninie o gramaturze minimum 500 g/m² .</w:t>
      </w:r>
    </w:p>
    <w:p w:rsidR="008C0AD0" w:rsidRDefault="008C0AD0" w:rsidP="004928DF">
      <w:pPr>
        <w:spacing w:after="0"/>
        <w:rPr>
          <w:rFonts w:ascii="Times New Roman" w:eastAsia="Times New Roman" w:hAnsi="Times New Roman" w:cs="Times New Roman"/>
          <w:b/>
          <w:sz w:val="24"/>
          <w:szCs w:val="24"/>
          <w:lang w:eastAsia="pl-PL"/>
        </w:rPr>
      </w:pP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E56987"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możliwość składania ofert częściowych:</w:t>
      </w:r>
    </w:p>
    <w:p w:rsidR="008C0AD0" w:rsidRPr="00E56987"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8C0AD0" w:rsidRPr="00CD6154" w:rsidRDefault="008C0AD0" w:rsidP="008C0AD0">
      <w:pPr>
        <w:pStyle w:val="Bezodstpw"/>
        <w:spacing w:line="276" w:lineRule="auto"/>
        <w:rPr>
          <w:rFonts w:ascii="Times New Roman" w:hAnsi="Times New Roman" w:cs="Times New Roman"/>
          <w:bCs/>
          <w:color w:val="0070C0"/>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 </w:t>
      </w:r>
    </w:p>
    <w:p w:rsidR="008C0AD0" w:rsidRPr="00CD6154" w:rsidRDefault="008C0AD0" w:rsidP="008C0AD0">
      <w:pPr>
        <w:pStyle w:val="Bezodstpw"/>
        <w:spacing w:line="276" w:lineRule="auto"/>
        <w:rPr>
          <w:rFonts w:ascii="Times New Roman" w:hAnsi="Times New Roman" w:cs="Times New Roman"/>
          <w:bCs/>
          <w:color w:val="0070C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0E020A"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7B6741" w:rsidRPr="000E020A">
        <w:rPr>
          <w:rFonts w:ascii="Times New Roman" w:hAnsi="Times New Roman" w:cs="Times New Roman"/>
          <w:b/>
          <w:sz w:val="24"/>
          <w:szCs w:val="24"/>
          <w:lang w:eastAsia="pl-PL"/>
        </w:rPr>
        <w:t>15.11</w:t>
      </w:r>
      <w:r w:rsidRPr="000E020A">
        <w:rPr>
          <w:rFonts w:ascii="Times New Roman" w:hAnsi="Times New Roman" w:cs="Times New Roman"/>
          <w:b/>
          <w:sz w:val="24"/>
          <w:szCs w:val="24"/>
          <w:lang w:eastAsia="pl-PL"/>
        </w:rPr>
        <w:t xml:space="preserve">.2018r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543A7F"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ie o łącznej wartości  2.000.000,00</w:t>
      </w:r>
      <w:r w:rsidRPr="00543A7F">
        <w:rPr>
          <w:rFonts w:ascii="Times New Roman" w:hAnsi="Times New Roman" w:cs="Times New Roman"/>
          <w:sz w:val="24"/>
          <w:szCs w:val="24"/>
          <w:lang w:eastAsia="pl-PL"/>
        </w:rPr>
        <w:t xml:space="preserve"> zł</w:t>
      </w:r>
      <w:r w:rsidRPr="00543A7F">
        <w:rPr>
          <w:rFonts w:ascii="Times New Roman" w:hAnsi="Times New Roman" w:cs="Times New Roman"/>
          <w:b/>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CD6154">
        <w:rPr>
          <w:rFonts w:ascii="Times New Roman" w:hAnsi="Times New Roman" w:cs="Times New Roman"/>
          <w:sz w:val="24"/>
          <w:szCs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Pr="00CD6154">
        <w:rPr>
          <w:rFonts w:ascii="Times New Roman" w:hAnsi="Times New Roman" w:cs="Times New Roman"/>
          <w:sz w:val="24"/>
          <w:szCs w:val="24"/>
          <w:lang w:eastAsia="pl-PL"/>
        </w:rPr>
        <w:t>t.j</w:t>
      </w:r>
      <w:proofErr w:type="spellEnd"/>
      <w:r w:rsidRPr="00CD6154">
        <w:rPr>
          <w:rFonts w:ascii="Times New Roman" w:hAnsi="Times New Roman" w:cs="Times New Roman"/>
          <w:sz w:val="24"/>
          <w:szCs w:val="24"/>
          <w:lang w:eastAsia="pl-PL"/>
        </w:rPr>
        <w:t xml:space="preserve">. Dz.U. z 2016 poz.390,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8C0AD0" w:rsidRPr="00CD6154"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t>
      </w:r>
      <w:r w:rsidRPr="00CD6154">
        <w:rPr>
          <w:rFonts w:ascii="Times New Roman" w:hAnsi="Times New Roman" w:cs="Times New Roman"/>
          <w:sz w:val="24"/>
          <w:szCs w:val="24"/>
        </w:rPr>
        <w:lastRenderedPageBreak/>
        <w:t xml:space="preserve">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8C0AD0" w:rsidRDefault="008C0AD0"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 przypadku Wykonawców wspólnie ubiegających się o udzielenie zamówienia, kopie dokumentów dotyczące Wykonawcy wchodzącego w skład Wykonawcy wspólnie ubiegających się o udzielenie zamówienia są poświadczone za zgodność z oryginałem  przez </w:t>
      </w:r>
      <w:r w:rsidRPr="00CD6154">
        <w:rPr>
          <w:rFonts w:ascii="Times New Roman" w:hAnsi="Times New Roman" w:cs="Times New Roman"/>
          <w:sz w:val="24"/>
          <w:szCs w:val="24"/>
        </w:rPr>
        <w:lastRenderedPageBreak/>
        <w:t>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7"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8C0AD0" w:rsidRPr="009E26F7" w:rsidRDefault="008C0AD0" w:rsidP="008C0AD0">
      <w:pPr>
        <w:spacing w:after="0" w:line="240" w:lineRule="auto"/>
        <w:rPr>
          <w:rFonts w:ascii="Times New Roman" w:eastAsia="Times New Roman" w:hAnsi="Times New Roman" w:cs="Times New Roman"/>
          <w:b/>
          <w:sz w:val="24"/>
          <w:szCs w:val="24"/>
          <w:lang w:eastAsia="pl-PL"/>
        </w:rPr>
      </w:pPr>
      <w:r w:rsidRPr="009E26F7">
        <w:rPr>
          <w:rFonts w:ascii="Times New Roman" w:eastAsia="Times New Roman" w:hAnsi="Times New Roman" w:cs="Times New Roman"/>
          <w:b/>
          <w:bCs/>
          <w:sz w:val="24"/>
          <w:szCs w:val="24"/>
          <w:lang w:eastAsia="pl-PL"/>
        </w:rPr>
        <w:t>Pr</w:t>
      </w:r>
      <w:r w:rsidR="00B906C1">
        <w:rPr>
          <w:rFonts w:ascii="Times New Roman" w:eastAsia="Times New Roman" w:hAnsi="Times New Roman" w:cs="Times New Roman"/>
          <w:b/>
          <w:bCs/>
          <w:sz w:val="24"/>
          <w:szCs w:val="24"/>
          <w:lang w:eastAsia="pl-PL"/>
        </w:rPr>
        <w:t xml:space="preserve">zebudowa drogi gminnej nr 107984 B  na odcinku Kaczyn Stary – Dąbrowa Cherubiny </w:t>
      </w:r>
      <w:r w:rsidRPr="009E26F7">
        <w:rPr>
          <w:rFonts w:ascii="Times New Roman" w:eastAsia="Times New Roman" w:hAnsi="Times New Roman" w:cs="Times New Roman"/>
          <w:b/>
          <w:bCs/>
          <w:sz w:val="24"/>
          <w:szCs w:val="24"/>
          <w:lang w:eastAsia="pl-PL"/>
        </w:rPr>
        <w:t xml:space="preserve"> w </w:t>
      </w:r>
      <w:r w:rsidR="00B906C1">
        <w:rPr>
          <w:rFonts w:ascii="Times New Roman" w:eastAsia="Times New Roman" w:hAnsi="Times New Roman" w:cs="Times New Roman"/>
          <w:b/>
          <w:bCs/>
          <w:sz w:val="24"/>
          <w:szCs w:val="24"/>
          <w:lang w:eastAsia="pl-PL"/>
        </w:rPr>
        <w:t>lokalizacji roboczej od km 0+000 do km 2</w:t>
      </w:r>
      <w:r w:rsidRPr="009E26F7">
        <w:rPr>
          <w:rFonts w:ascii="Times New Roman" w:eastAsia="Times New Roman" w:hAnsi="Times New Roman" w:cs="Times New Roman"/>
          <w:b/>
          <w:bCs/>
          <w:sz w:val="24"/>
          <w:szCs w:val="24"/>
          <w:lang w:eastAsia="pl-PL"/>
        </w:rPr>
        <w:t>+220.</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Jeżeli zamawiający lub wykonawca przekazują oświadczenia, wnioski, zawiadomienia oraz informacje faksem , każda ze stron na żądanie drugiej niezwłocznie potwierdza fakt ich </w:t>
      </w:r>
      <w:r w:rsidRPr="00CD6154">
        <w:rPr>
          <w:rFonts w:ascii="Times New Roman" w:hAnsi="Times New Roman" w:cs="Times New Roman"/>
          <w:sz w:val="24"/>
          <w:szCs w:val="24"/>
          <w:lang w:eastAsia="pl-PL"/>
        </w:rPr>
        <w:lastRenderedPageBreak/>
        <w:t>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0E020A" w:rsidRPr="000E020A">
        <w:rPr>
          <w:rFonts w:ascii="Times New Roman" w:hAnsi="Times New Roman" w:cs="Times New Roman"/>
          <w:b/>
          <w:sz w:val="24"/>
          <w:szCs w:val="24"/>
        </w:rPr>
        <w:t>04.06.</w:t>
      </w:r>
      <w:r w:rsidRPr="000E020A">
        <w:rPr>
          <w:rFonts w:ascii="Times New Roman" w:hAnsi="Times New Roman" w:cs="Times New Roman"/>
          <w:b/>
          <w:sz w:val="24"/>
          <w:szCs w:val="24"/>
        </w:rPr>
        <w:t>2018</w:t>
      </w:r>
      <w:r w:rsidRPr="00CD6154">
        <w:rPr>
          <w:rFonts w:ascii="Times New Roman" w:hAnsi="Times New Roman" w:cs="Times New Roman"/>
          <w:sz w:val="24"/>
          <w:szCs w:val="24"/>
        </w:rPr>
        <w:t xml:space="preserve"> </w:t>
      </w:r>
      <w:r w:rsidRPr="00BA6DDB">
        <w:rPr>
          <w:rFonts w:ascii="Times New Roman" w:hAnsi="Times New Roman" w:cs="Times New Roman"/>
          <w:b/>
          <w:sz w:val="24"/>
          <w:szCs w:val="24"/>
        </w:rPr>
        <w:t>roku</w:t>
      </w:r>
      <w:r w:rsidRPr="00CD6154">
        <w:rPr>
          <w:rFonts w:ascii="Times New Roman" w:hAnsi="Times New Roman" w:cs="Times New Roman"/>
          <w:sz w:val="24"/>
          <w:szCs w:val="24"/>
        </w:rPr>
        <w:t>, 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B906C1"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B906C1" w:rsidRPr="009E26F7" w:rsidRDefault="00B906C1" w:rsidP="00B906C1">
      <w:pPr>
        <w:spacing w:after="0" w:line="240" w:lineRule="auto"/>
        <w:rPr>
          <w:rFonts w:ascii="Times New Roman" w:eastAsia="Times New Roman" w:hAnsi="Times New Roman" w:cs="Times New Roman"/>
          <w:b/>
          <w:sz w:val="24"/>
          <w:szCs w:val="24"/>
          <w:lang w:eastAsia="pl-PL"/>
        </w:rPr>
      </w:pPr>
      <w:r w:rsidRPr="009E26F7">
        <w:rPr>
          <w:rFonts w:ascii="Times New Roman" w:eastAsia="Times New Roman" w:hAnsi="Times New Roman" w:cs="Times New Roman"/>
          <w:b/>
          <w:bCs/>
          <w:sz w:val="24"/>
          <w:szCs w:val="24"/>
          <w:lang w:eastAsia="pl-PL"/>
        </w:rPr>
        <w:lastRenderedPageBreak/>
        <w:t>Pr</w:t>
      </w:r>
      <w:r>
        <w:rPr>
          <w:rFonts w:ascii="Times New Roman" w:eastAsia="Times New Roman" w:hAnsi="Times New Roman" w:cs="Times New Roman"/>
          <w:b/>
          <w:bCs/>
          <w:sz w:val="24"/>
          <w:szCs w:val="24"/>
          <w:lang w:eastAsia="pl-PL"/>
        </w:rPr>
        <w:t xml:space="preserve">zebudowa drogi gminnej nr 107984 B  na odcinku Kaczyn Stary – Dąbrowa Cherubiny </w:t>
      </w:r>
      <w:r w:rsidRPr="009E26F7">
        <w:rPr>
          <w:rFonts w:ascii="Times New Roman" w:eastAsia="Times New Roman" w:hAnsi="Times New Roman" w:cs="Times New Roman"/>
          <w:b/>
          <w:bCs/>
          <w:sz w:val="24"/>
          <w:szCs w:val="24"/>
          <w:lang w:eastAsia="pl-PL"/>
        </w:rPr>
        <w:t xml:space="preserve"> w </w:t>
      </w:r>
      <w:r>
        <w:rPr>
          <w:rFonts w:ascii="Times New Roman" w:eastAsia="Times New Roman" w:hAnsi="Times New Roman" w:cs="Times New Roman"/>
          <w:b/>
          <w:bCs/>
          <w:sz w:val="24"/>
          <w:szCs w:val="24"/>
          <w:lang w:eastAsia="pl-PL"/>
        </w:rPr>
        <w:t>lokalizacji roboczej od km 0+000 do km 2</w:t>
      </w:r>
      <w:r w:rsidRPr="009E26F7">
        <w:rPr>
          <w:rFonts w:ascii="Times New Roman" w:eastAsia="Times New Roman" w:hAnsi="Times New Roman" w:cs="Times New Roman"/>
          <w:b/>
          <w:bCs/>
          <w:sz w:val="24"/>
          <w:szCs w:val="24"/>
          <w:lang w:eastAsia="pl-PL"/>
        </w:rPr>
        <w:t>+220.</w:t>
      </w:r>
    </w:p>
    <w:p w:rsidR="008C0AD0" w:rsidRPr="005E3B55" w:rsidRDefault="008C0AD0" w:rsidP="008C0AD0">
      <w:pPr>
        <w:spacing w:after="0" w:line="240" w:lineRule="auto"/>
        <w:jc w:val="both"/>
        <w:rPr>
          <w:rFonts w:ascii="Times New Roman" w:eastAsia="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0E020A">
        <w:rPr>
          <w:rFonts w:ascii="Times New Roman" w:hAnsi="Times New Roman" w:cs="Times New Roman"/>
          <w:b/>
          <w:bCs/>
          <w:sz w:val="24"/>
          <w:szCs w:val="24"/>
          <w:lang w:eastAsia="pl-PL"/>
        </w:rPr>
        <w:t>rzed  04.06.</w:t>
      </w:r>
      <w:r>
        <w:rPr>
          <w:rFonts w:ascii="Times New Roman" w:hAnsi="Times New Roman" w:cs="Times New Roman"/>
          <w:b/>
          <w:bCs/>
          <w:sz w:val="24"/>
          <w:szCs w:val="24"/>
          <w:lang w:eastAsia="pl-PL"/>
        </w:rPr>
        <w:t>2018</w:t>
      </w:r>
      <w:r w:rsidRPr="00CD6154">
        <w:rPr>
          <w:rFonts w:ascii="Times New Roman" w:hAnsi="Times New Roman" w:cs="Times New Roman"/>
          <w:b/>
          <w:bCs/>
          <w:sz w:val="24"/>
          <w:szCs w:val="24"/>
          <w:lang w:eastAsia="pl-PL"/>
        </w:rPr>
        <w:t xml:space="preserve">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A6DDB">
        <w:rPr>
          <w:rFonts w:ascii="Times New Roman" w:hAnsi="Times New Roman" w:cs="Times New Roman"/>
          <w:sz w:val="24"/>
          <w:szCs w:val="24"/>
          <w:lang w:eastAsia="pl-PL"/>
        </w:rPr>
        <w:t xml:space="preserve">n  składania ofert upływa dnia  </w:t>
      </w:r>
      <w:r w:rsidR="000E020A">
        <w:rPr>
          <w:rFonts w:ascii="Times New Roman" w:hAnsi="Times New Roman" w:cs="Times New Roman"/>
          <w:b/>
          <w:sz w:val="24"/>
          <w:szCs w:val="24"/>
          <w:lang w:eastAsia="pl-PL"/>
        </w:rPr>
        <w:t>04.06.</w:t>
      </w:r>
      <w:r w:rsidRPr="00D72863">
        <w:rPr>
          <w:rFonts w:ascii="Times New Roman" w:hAnsi="Times New Roman" w:cs="Times New Roman"/>
          <w:b/>
          <w:bCs/>
          <w:sz w:val="24"/>
          <w:szCs w:val="24"/>
          <w:lang w:eastAsia="pl-PL"/>
        </w:rPr>
        <w:t>2018</w:t>
      </w:r>
      <w:r w:rsidRPr="00D72863">
        <w:rPr>
          <w:rFonts w:ascii="Times New Roman" w:hAnsi="Times New Roman" w:cs="Times New Roman"/>
          <w:b/>
          <w:sz w:val="24"/>
          <w:szCs w:val="24"/>
          <w:lang w:eastAsia="pl-PL"/>
        </w:rPr>
        <w:t xml:space="preserve"> r.</w:t>
      </w:r>
      <w:r w:rsidRPr="00CD6154">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w:t>
      </w:r>
      <w:r w:rsidRPr="00CD6154">
        <w:rPr>
          <w:rFonts w:ascii="Times New Roman" w:hAnsi="Times New Roman" w:cs="Times New Roman"/>
          <w:sz w:val="24"/>
          <w:szCs w:val="24"/>
          <w:lang w:eastAsia="pl-PL"/>
        </w:rPr>
        <w:lastRenderedPageBreak/>
        <w:t xml:space="preserve">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lastRenderedPageBreak/>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WYMAGANIA DOTYCZĄCE  ZANBEZPIECZENIA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lastRenderedPageBreak/>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8C0AD0">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lastRenderedPageBreak/>
        <w:t xml:space="preserve"> </w:t>
      </w: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Pr="005E3B55" w:rsidRDefault="0083577D"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8C0AD0">
      <w:pPr>
        <w:spacing w:after="0" w:line="240" w:lineRule="auto"/>
        <w:jc w:val="right"/>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EF52C0" w:rsidRPr="00B1341B" w:rsidRDefault="00EF52C0" w:rsidP="00EF52C0">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bCs/>
          <w:sz w:val="24"/>
          <w:szCs w:val="24"/>
          <w:lang w:eastAsia="pl-PL"/>
        </w:rPr>
        <w:t>Przebudowa drogi gminnej nr 107984B Kaczyn Stary – Dąbrowa Cherubiny w lokalizacji od km 0+000,00 do km 2+293,44</w:t>
      </w:r>
    </w:p>
    <w:p w:rsidR="00E61E2B" w:rsidRDefault="00E61E2B"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w:t>
      </w:r>
    </w:p>
    <w:p w:rsidR="00877C4A" w:rsidRPr="00877C4A" w:rsidRDefault="00877C4A" w:rsidP="00877C4A">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C40F26">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834FD">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877C4A">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lastRenderedPageBreak/>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056194">
        <w:rPr>
          <w:rFonts w:ascii="Times New Roman" w:eastAsia="Times New Roman" w:hAnsi="Times New Roman" w:cs="Times New Roman"/>
          <w:sz w:val="24"/>
          <w:szCs w:val="24"/>
        </w:rPr>
        <w:t>(tekst jednolity  z 2017 r., poz. 1579</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Pr="00425C1B">
        <w:rPr>
          <w:rFonts w:ascii="Times New Roman" w:eastAsia="Times New Roman" w:hAnsi="Times New Roman" w:cs="Times New Roman"/>
          <w:sz w:val="20"/>
          <w:szCs w:val="20"/>
          <w:lang w:eastAsia="pl-PL"/>
        </w:rPr>
        <w:t>Pzp</w:t>
      </w:r>
      <w:proofErr w:type="spellEnd"/>
      <w:r w:rsidRPr="00425C1B">
        <w:rPr>
          <w:rFonts w:ascii="Times New Roman" w:eastAsia="Times New Roman" w:hAnsi="Times New Roman" w:cs="Times New Roman"/>
          <w:sz w:val="20"/>
          <w:szCs w:val="20"/>
          <w:lang w:eastAsia="pl-PL"/>
        </w:rPr>
        <w:t>)</w:t>
      </w: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EF52C0" w:rsidRDefault="00EF52C0" w:rsidP="005D0301">
      <w:pPr>
        <w:spacing w:after="0" w:line="240" w:lineRule="auto"/>
        <w:ind w:right="39"/>
        <w:jc w:val="center"/>
        <w:outlineLvl w:val="0"/>
        <w:rPr>
          <w:rFonts w:ascii="Times New Roman" w:eastAsia="Times New Roman" w:hAnsi="Times New Roman" w:cs="Times New Roman"/>
          <w:sz w:val="20"/>
          <w:szCs w:val="20"/>
          <w:lang w:eastAsia="pl-PL"/>
        </w:rPr>
      </w:pP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AF746F" w:rsidRDefault="00AF746F" w:rsidP="000E2B5E">
      <w:pPr>
        <w:pStyle w:val="Bezodstpw"/>
        <w:rPr>
          <w:rFonts w:ascii="Times New Roman" w:hAnsi="Times New Roman" w:cs="Times New Roman"/>
          <w:sz w:val="20"/>
          <w:szCs w:val="20"/>
        </w:rPr>
      </w:pPr>
    </w:p>
    <w:p w:rsidR="00E64899" w:rsidRDefault="00E64899" w:rsidP="00AF746F">
      <w:pPr>
        <w:widowControl w:val="0"/>
        <w:spacing w:after="0" w:line="240" w:lineRule="auto"/>
        <w:jc w:val="right"/>
        <w:rPr>
          <w:rFonts w:ascii="Times New Roman" w:eastAsia="Times New Roman" w:hAnsi="Times New Roman" w:cs="Times New Roman"/>
          <w:i/>
          <w:sz w:val="24"/>
          <w:szCs w:val="24"/>
          <w:lang w:eastAsia="pl-PL"/>
        </w:rPr>
      </w:pPr>
    </w:p>
    <w:p w:rsidR="00790CCA" w:rsidRDefault="00790CCA"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Pr>
          <w:rFonts w:ascii="Times New Roman" w:eastAsia="Times New Roman" w:hAnsi="Times New Roman" w:cs="Times New Roman"/>
          <w:b/>
          <w:sz w:val="24"/>
          <w:szCs w:val="24"/>
          <w:lang w:eastAsia="pl-PL"/>
        </w:rPr>
        <w:t xml:space="preserve"> ZP Nr ……/2018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dniu ……...................... 2018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 xml:space="preserve">tj. Dz. U. z 2017 poz. 1579 ze zm.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3277F9" w:rsidRPr="003277F9" w:rsidRDefault="003277F9" w:rsidP="003277F9">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bCs/>
          <w:sz w:val="24"/>
          <w:szCs w:val="24"/>
          <w:lang w:eastAsia="pl-PL"/>
        </w:rPr>
        <w:t>Przebudowa drogi gminnej nr 107984B Kaczyn Stary – Dąbrowa Cherubiny w lokalizacji od km 0+000,00 do km 2+293,44</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3. Wykonanie robót nastąpi zgodnie z: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Pr>
          <w:rFonts w:ascii="Times New Roman" w:hAnsi="Times New Roman" w:cs="Times New Roman"/>
          <w:b/>
          <w:sz w:val="24"/>
          <w:szCs w:val="24"/>
        </w:rPr>
        <w:t>…………..</w:t>
      </w:r>
      <w:r w:rsidRPr="005D0B40">
        <w:rPr>
          <w:rFonts w:ascii="Times New Roman" w:hAnsi="Times New Roman" w:cs="Times New Roman"/>
          <w:b/>
          <w:sz w:val="24"/>
          <w:szCs w:val="24"/>
        </w:rPr>
        <w:t xml:space="preserve">2018 r. </w:t>
      </w:r>
    </w:p>
    <w:p w:rsidR="003277F9" w:rsidRPr="005D0B40" w:rsidRDefault="003277F9"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3.Maksymalne wynagrodzenie Wykonawcy nie przekroczy 115 % wartości o której mowa w ustępie pierwszym. (Art. 144 ust. 1 pkt 6 ustawy </w:t>
      </w:r>
      <w:proofErr w:type="spellStart"/>
      <w:r w:rsidRPr="005D0B40">
        <w:rPr>
          <w:rFonts w:ascii="Times New Roman" w:hAnsi="Times New Roman" w:cs="Times New Roman"/>
          <w:sz w:val="24"/>
          <w:szCs w:val="24"/>
        </w:rPr>
        <w:t>Pzp</w:t>
      </w:r>
      <w:proofErr w:type="spellEnd"/>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4.W przypadku, gdyby wynagrodzenie Wykonawcy przekroczyło 115 % wartości określonej w ustępie pierwszym , Strony umowy zawrą aneks.</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5.Nie przewiduje się możliwości wzrostu cen jednostkowych, jak również zmiany składników cenotwórczych podanych w kosztorysie ofertowym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6.W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7.W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3277F9" w:rsidRDefault="003277F9" w:rsidP="00E04180">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lastRenderedPageBreak/>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 </w:t>
      </w:r>
      <w:r w:rsidRPr="005D0B40">
        <w:rPr>
          <w:rFonts w:ascii="Times New Roman" w:hAnsi="Times New Roman" w:cs="Times New Roman"/>
          <w:sz w:val="24"/>
          <w:szCs w:val="24"/>
        </w:rPr>
        <w:lastRenderedPageBreak/>
        <w:t>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b/>
        <w:t>Wykonawca</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t xml:space="preserve"> Zamawiający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p>
    <w:p w:rsidR="003277F9" w:rsidRPr="005D0B40"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t xml:space="preserve">Kontrasygnata Skarbnika </w:t>
      </w:r>
    </w:p>
    <w:p w:rsidR="003277F9" w:rsidRDefault="003277F9" w:rsidP="003277F9">
      <w:pPr>
        <w:pStyle w:val="Bezodstpw"/>
        <w:rPr>
          <w:rFonts w:ascii="Times New Roman" w:hAnsi="Times New Roman" w:cs="Times New Roman"/>
          <w:sz w:val="24"/>
          <w:szCs w:val="24"/>
        </w:rPr>
      </w:pPr>
    </w:p>
    <w:p w:rsidR="00E04180" w:rsidRDefault="00E04180" w:rsidP="00402C5F">
      <w:pPr>
        <w:pStyle w:val="Bezodstpw"/>
        <w:spacing w:line="276" w:lineRule="auto"/>
        <w:rPr>
          <w:rFonts w:ascii="Times New Roman" w:hAnsi="Times New Roman" w:cs="Times New Roman"/>
          <w:i/>
        </w:rPr>
      </w:pPr>
    </w:p>
    <w:p w:rsidR="00E04180" w:rsidRDefault="00E04180" w:rsidP="00402C5F">
      <w:pPr>
        <w:pStyle w:val="Bezodstpw"/>
        <w:spacing w:line="276" w:lineRule="auto"/>
        <w:rPr>
          <w:rFonts w:ascii="Times New Roman" w:hAnsi="Times New Roman" w:cs="Times New Roman"/>
          <w:i/>
        </w:rPr>
      </w:pPr>
    </w:p>
    <w:p w:rsidR="00E04180" w:rsidRDefault="00E04180" w:rsidP="00402C5F">
      <w:pPr>
        <w:pStyle w:val="Bezodstpw"/>
        <w:spacing w:line="276" w:lineRule="auto"/>
        <w:rPr>
          <w:rFonts w:ascii="Times New Roman" w:hAnsi="Times New Roman" w:cs="Times New Roman"/>
          <w:i/>
        </w:rPr>
      </w:pPr>
    </w:p>
    <w:p w:rsidR="00E04180" w:rsidRDefault="00E04180" w:rsidP="00402C5F">
      <w:pPr>
        <w:pStyle w:val="Bezodstpw"/>
        <w:spacing w:line="276" w:lineRule="auto"/>
        <w:rPr>
          <w:rFonts w:ascii="Times New Roman" w:hAnsi="Times New Roman" w:cs="Times New Roman"/>
          <w:i/>
        </w:rPr>
      </w:pPr>
    </w:p>
    <w:p w:rsidR="00E04180" w:rsidRDefault="00E04180" w:rsidP="00402C5F">
      <w:pPr>
        <w:pStyle w:val="Bezodstpw"/>
        <w:spacing w:line="276" w:lineRule="auto"/>
        <w:rPr>
          <w:rFonts w:ascii="Times New Roman" w:hAnsi="Times New Roman" w:cs="Times New Roman"/>
          <w:i/>
        </w:rPr>
      </w:pPr>
    </w:p>
    <w:p w:rsidR="00E04180" w:rsidRDefault="00E04180" w:rsidP="00402C5F">
      <w:pPr>
        <w:pStyle w:val="Bezodstpw"/>
        <w:spacing w:line="276" w:lineRule="auto"/>
        <w:rPr>
          <w:rFonts w:ascii="Times New Roman" w:hAnsi="Times New Roman" w:cs="Times New Roman"/>
          <w:i/>
        </w:rPr>
      </w:pPr>
    </w:p>
    <w:p w:rsidR="003277F9" w:rsidRDefault="003277F9" w:rsidP="003277F9">
      <w:pPr>
        <w:pStyle w:val="Bezodstpw"/>
        <w:rPr>
          <w:rFonts w:ascii="Times New Roman" w:hAnsi="Times New Roman" w:cs="Times New Roman"/>
          <w:sz w:val="24"/>
          <w:szCs w:val="24"/>
        </w:rPr>
      </w:pPr>
      <w:bookmarkStart w:id="0" w:name="_GoBack"/>
      <w:bookmarkEnd w:id="0"/>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bCs/>
          <w:sz w:val="24"/>
          <w:szCs w:val="24"/>
          <w:lang w:eastAsia="pl-PL"/>
        </w:rPr>
      </w:pPr>
    </w:p>
    <w:p w:rsidR="003277F9" w:rsidRPr="005D0B40" w:rsidRDefault="003277F9" w:rsidP="003277F9">
      <w:pPr>
        <w:pStyle w:val="Bezodstpw"/>
        <w:rPr>
          <w:rFonts w:ascii="Times New Roman" w:eastAsia="Times New Roman" w:hAnsi="Times New Roman" w:cs="Times New Roman"/>
          <w:bCs/>
          <w:sz w:val="24"/>
          <w:szCs w:val="24"/>
          <w:lang w:eastAsia="pl-PL"/>
        </w:rPr>
      </w:pPr>
    </w:p>
    <w:p w:rsidR="003277F9" w:rsidRPr="005D0B40" w:rsidRDefault="003277F9" w:rsidP="003277F9">
      <w:pPr>
        <w:pStyle w:val="Bezodstpw"/>
        <w:rPr>
          <w:rFonts w:ascii="Times New Roman" w:eastAsia="Times New Roman" w:hAnsi="Times New Roman" w:cs="Times New Roman"/>
          <w:bCs/>
          <w:sz w:val="24"/>
          <w:szCs w:val="24"/>
          <w:lang w:eastAsia="pl-PL"/>
        </w:rPr>
      </w:pPr>
    </w:p>
    <w:p w:rsidR="003277F9" w:rsidRPr="005D0B40" w:rsidRDefault="003277F9" w:rsidP="003277F9">
      <w:pPr>
        <w:pStyle w:val="Bezodstpw"/>
        <w:rPr>
          <w:rFonts w:ascii="Times New Roman" w:eastAsia="Times New Roman" w:hAnsi="Times New Roman" w:cs="Times New Roman"/>
          <w:bCs/>
          <w:sz w:val="24"/>
          <w:szCs w:val="24"/>
          <w:lang w:eastAsia="pl-PL"/>
        </w:rPr>
      </w:pPr>
    </w:p>
    <w:p w:rsidR="003277F9" w:rsidRPr="005D0B40" w:rsidRDefault="003277F9" w:rsidP="003277F9">
      <w:pPr>
        <w:pStyle w:val="Bezodstpw"/>
        <w:rPr>
          <w:rFonts w:ascii="Times New Roman" w:eastAsia="Times New Roman" w:hAnsi="Times New Roman" w:cs="Times New Roman"/>
          <w:bCs/>
          <w:sz w:val="24"/>
          <w:szCs w:val="24"/>
          <w:lang w:eastAsia="pl-PL"/>
        </w:rPr>
      </w:pPr>
    </w:p>
    <w:p w:rsidR="003277F9" w:rsidRPr="005D0B40" w:rsidRDefault="003277F9" w:rsidP="003277F9">
      <w:pPr>
        <w:pStyle w:val="Bezodstpw"/>
        <w:rPr>
          <w:rFonts w:ascii="Times New Roman" w:hAnsi="Times New Roman" w:cs="Times New Roman"/>
          <w:i/>
          <w:sz w:val="24"/>
          <w:szCs w:val="24"/>
        </w:rPr>
      </w:pPr>
    </w:p>
    <w:p w:rsidR="00BB5BA4" w:rsidRPr="00BA6DDB" w:rsidRDefault="00BB5BA4" w:rsidP="004D19AF">
      <w:pPr>
        <w:pStyle w:val="Bezodstpw"/>
        <w:spacing w:line="360" w:lineRule="auto"/>
        <w:ind w:right="-426" w:firstLine="708"/>
        <w:jc w:val="both"/>
        <w:rPr>
          <w:rFonts w:ascii="Times New Roman" w:hAnsi="Times New Roman" w:cs="Times New Roman"/>
          <w:sz w:val="24"/>
          <w:szCs w:val="24"/>
        </w:rPr>
      </w:pPr>
    </w:p>
    <w:sectPr w:rsidR="00BB5BA4" w:rsidRPr="00BA6DDB" w:rsidSect="00EF52C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2">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320694"/>
    <w:multiLevelType w:val="singleLevel"/>
    <w:tmpl w:val="04150011"/>
    <w:lvl w:ilvl="0">
      <w:start w:val="1"/>
      <w:numFmt w:val="decimal"/>
      <w:lvlText w:val="%1)"/>
      <w:lvlJc w:val="left"/>
      <w:pPr>
        <w:tabs>
          <w:tab w:val="num" w:pos="360"/>
        </w:tabs>
        <w:ind w:left="360" w:hanging="360"/>
      </w:pPr>
    </w:lvl>
  </w:abstractNum>
  <w:abstractNum w:abstractNumId="19">
    <w:nsid w:val="235941C3"/>
    <w:multiLevelType w:val="hybridMultilevel"/>
    <w:tmpl w:val="D73E1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536BD3"/>
    <w:multiLevelType w:val="hybridMultilevel"/>
    <w:tmpl w:val="6840E0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1933FFD"/>
    <w:multiLevelType w:val="singleLevel"/>
    <w:tmpl w:val="0415000F"/>
    <w:lvl w:ilvl="0">
      <w:start w:val="1"/>
      <w:numFmt w:val="decimal"/>
      <w:lvlText w:val="%1."/>
      <w:lvlJc w:val="left"/>
      <w:pPr>
        <w:tabs>
          <w:tab w:val="num" w:pos="360"/>
        </w:tabs>
        <w:ind w:left="360" w:hanging="360"/>
      </w:pPr>
    </w:lvl>
  </w:abstractNum>
  <w:abstractNum w:abstractNumId="33">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7">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C717F0"/>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28"/>
  </w:num>
  <w:num w:numId="2">
    <w:abstractNumId w:val="14"/>
  </w:num>
  <w:num w:numId="3">
    <w:abstractNumId w:val="39"/>
  </w:num>
  <w:num w:numId="4">
    <w:abstractNumId w:val="23"/>
  </w:num>
  <w:num w:numId="5">
    <w:abstractNumId w:val="9"/>
  </w:num>
  <w:num w:numId="6">
    <w:abstractNumId w:val="12"/>
  </w:num>
  <w:num w:numId="7">
    <w:abstractNumId w:val="35"/>
  </w:num>
  <w:num w:numId="8">
    <w:abstractNumId w:val="5"/>
  </w:num>
  <w:num w:numId="9">
    <w:abstractNumId w:val="8"/>
  </w:num>
  <w:num w:numId="10">
    <w:abstractNumId w:val="4"/>
  </w:num>
  <w:num w:numId="11">
    <w:abstractNumId w:val="37"/>
  </w:num>
  <w:num w:numId="12">
    <w:abstractNumId w:val="33"/>
  </w:num>
  <w:num w:numId="13">
    <w:abstractNumId w:val="41"/>
  </w:num>
  <w:num w:numId="14">
    <w:abstractNumId w:val="20"/>
  </w:num>
  <w:num w:numId="15">
    <w:abstractNumId w:val="40"/>
  </w:num>
  <w:num w:numId="16">
    <w:abstractNumId w:val="18"/>
  </w:num>
  <w:num w:numId="17">
    <w:abstractNumId w:val="13"/>
  </w:num>
  <w:num w:numId="18">
    <w:abstractNumId w:val="7"/>
  </w:num>
  <w:num w:numId="19">
    <w:abstractNumId w:val="29"/>
  </w:num>
  <w:num w:numId="20">
    <w:abstractNumId w:val="6"/>
  </w:num>
  <w:num w:numId="21">
    <w:abstractNumId w:val="17"/>
  </w:num>
  <w:num w:numId="22">
    <w:abstractNumId w:val="10"/>
  </w:num>
  <w:num w:numId="23">
    <w:abstractNumId w:val="11"/>
  </w:num>
  <w:num w:numId="24">
    <w:abstractNumId w:val="0"/>
  </w:num>
  <w:num w:numId="25">
    <w:abstractNumId w:val="1"/>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6"/>
  </w:num>
  <w:num w:numId="34">
    <w:abstractNumId w:val="36"/>
  </w:num>
  <w:num w:numId="35">
    <w:abstractNumId w:val="38"/>
  </w:num>
  <w:num w:numId="36">
    <w:abstractNumId w:val="21"/>
  </w:num>
  <w:num w:numId="37">
    <w:abstractNumId w:val="15"/>
  </w:num>
  <w:num w:numId="38">
    <w:abstractNumId w:val="26"/>
  </w:num>
  <w:num w:numId="39">
    <w:abstractNumId w:val="3"/>
  </w:num>
  <w:num w:numId="40">
    <w:abstractNumId w:val="42"/>
  </w:num>
  <w:num w:numId="41">
    <w:abstractNumId w:val="32"/>
    <w:lvlOverride w:ilvl="0">
      <w:startOverride w:val="1"/>
    </w:lvlOverride>
  </w:num>
  <w:num w:numId="42">
    <w:abstractNumId w:val="30"/>
  </w:num>
  <w:num w:numId="43">
    <w:abstractNumId w:val="19"/>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105C"/>
    <w:rsid w:val="00011ED5"/>
    <w:rsid w:val="000120D4"/>
    <w:rsid w:val="00012386"/>
    <w:rsid w:val="00012729"/>
    <w:rsid w:val="00012745"/>
    <w:rsid w:val="000128FA"/>
    <w:rsid w:val="00012AFC"/>
    <w:rsid w:val="00012D23"/>
    <w:rsid w:val="0001323C"/>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4"/>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55FB"/>
    <w:rsid w:val="000A5CA6"/>
    <w:rsid w:val="000A62D3"/>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0A"/>
    <w:rsid w:val="000E0253"/>
    <w:rsid w:val="000E0819"/>
    <w:rsid w:val="000E14E9"/>
    <w:rsid w:val="000E1D61"/>
    <w:rsid w:val="000E1EE0"/>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2D8"/>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C27"/>
    <w:rsid w:val="002A7AAC"/>
    <w:rsid w:val="002B08DC"/>
    <w:rsid w:val="002B0B3C"/>
    <w:rsid w:val="002B0DD5"/>
    <w:rsid w:val="002B1354"/>
    <w:rsid w:val="002B1A9F"/>
    <w:rsid w:val="002B20D8"/>
    <w:rsid w:val="002B24C3"/>
    <w:rsid w:val="002B281D"/>
    <w:rsid w:val="002B29E2"/>
    <w:rsid w:val="002B2C20"/>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460A"/>
    <w:rsid w:val="002C4630"/>
    <w:rsid w:val="002C46F4"/>
    <w:rsid w:val="002C477F"/>
    <w:rsid w:val="002C4A6A"/>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A0C"/>
    <w:rsid w:val="00305D14"/>
    <w:rsid w:val="0030604F"/>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8A1"/>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5C1B"/>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252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283"/>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E"/>
    <w:rsid w:val="006C4D03"/>
    <w:rsid w:val="006C5124"/>
    <w:rsid w:val="006C52D1"/>
    <w:rsid w:val="006C56FB"/>
    <w:rsid w:val="006C5AEE"/>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0CCA"/>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6741"/>
    <w:rsid w:val="007B7418"/>
    <w:rsid w:val="007B7881"/>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7F0"/>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67F"/>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0AD0"/>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84B"/>
    <w:rsid w:val="00A11A45"/>
    <w:rsid w:val="00A126F3"/>
    <w:rsid w:val="00A12AD3"/>
    <w:rsid w:val="00A12C87"/>
    <w:rsid w:val="00A12E0A"/>
    <w:rsid w:val="00A134CE"/>
    <w:rsid w:val="00A13B29"/>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2AE"/>
    <w:rsid w:val="00BE166E"/>
    <w:rsid w:val="00BE1708"/>
    <w:rsid w:val="00BE19E3"/>
    <w:rsid w:val="00BE1F8C"/>
    <w:rsid w:val="00BE1FC9"/>
    <w:rsid w:val="00BE219B"/>
    <w:rsid w:val="00BE2268"/>
    <w:rsid w:val="00BE2432"/>
    <w:rsid w:val="00BE2CF8"/>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7BB"/>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112C"/>
    <w:rsid w:val="00D5176C"/>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1BE"/>
    <w:rsid w:val="00D87431"/>
    <w:rsid w:val="00D8773B"/>
    <w:rsid w:val="00D87750"/>
    <w:rsid w:val="00D87AA6"/>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710"/>
    <w:rsid w:val="00DD0E5F"/>
    <w:rsid w:val="00DD1670"/>
    <w:rsid w:val="00DD1AE2"/>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180"/>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5488"/>
    <w:rsid w:val="00F25C31"/>
    <w:rsid w:val="00F25DD1"/>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DC54-3A39-4377-ACB9-53B5A661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10160</TotalTime>
  <Pages>36</Pages>
  <Words>12862</Words>
  <Characters>77174</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226</cp:revision>
  <cp:lastPrinted>2018-05-15T10:02:00Z</cp:lastPrinted>
  <dcterms:created xsi:type="dcterms:W3CDTF">2017-01-04T12:21:00Z</dcterms:created>
  <dcterms:modified xsi:type="dcterms:W3CDTF">2018-05-18T06:30:00Z</dcterms:modified>
</cp:coreProperties>
</file>