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B7" w:rsidRDefault="00A93016" w:rsidP="007650B7">
      <w:pPr>
        <w:pStyle w:val="Bezodstpw"/>
        <w:jc w:val="right"/>
      </w:pPr>
      <w:r w:rsidRPr="00D8054A">
        <w:t>Czyżew, dnia</w:t>
      </w:r>
      <w:r w:rsidR="006B035F" w:rsidRPr="00D8054A">
        <w:t xml:space="preserve"> </w:t>
      </w:r>
      <w:r w:rsidR="00131DB2">
        <w:t xml:space="preserve"> </w:t>
      </w:r>
      <w:r w:rsidR="00902823">
        <w:t>06</w:t>
      </w:r>
      <w:r w:rsidR="00114290">
        <w:t>.</w:t>
      </w:r>
      <w:r w:rsidR="00131DB2">
        <w:t>06</w:t>
      </w:r>
      <w:r w:rsidR="00B40CDE">
        <w:t>.</w:t>
      </w:r>
      <w:r w:rsidR="00F503C5" w:rsidRPr="00D8054A">
        <w:t>201</w:t>
      </w:r>
      <w:r w:rsidR="00116B9A">
        <w:t>7</w:t>
      </w:r>
      <w:r w:rsidRPr="00D8054A">
        <w:t>r.</w:t>
      </w:r>
    </w:p>
    <w:p w:rsidR="007650B7" w:rsidRDefault="00057536" w:rsidP="000E6493">
      <w:pPr>
        <w:pStyle w:val="Bezodstpw"/>
      </w:pPr>
      <w:r w:rsidRPr="00E80863">
        <w:t xml:space="preserve">RG.271. </w:t>
      </w:r>
      <w:r w:rsidR="00902823">
        <w:t>12</w:t>
      </w:r>
      <w:r w:rsidR="00116B9A">
        <w:t xml:space="preserve"> .2017</w:t>
      </w:r>
    </w:p>
    <w:p w:rsidR="009206F6" w:rsidRPr="00D8054A" w:rsidRDefault="009206F6" w:rsidP="009206F6">
      <w:pPr>
        <w:pStyle w:val="Bezodstpw"/>
      </w:pPr>
    </w:p>
    <w:p w:rsidR="006B035F" w:rsidRPr="00D8054A" w:rsidRDefault="006B035F" w:rsidP="00FC3FAD"/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ZAPROSZENIE DO SKŁADANIA OFERT</w:t>
      </w:r>
    </w:p>
    <w:p w:rsidR="005176F7" w:rsidRPr="00770369" w:rsidRDefault="005176F7" w:rsidP="005176F7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dla zamówień o wartości nie przekraczającej wyrażonej w złotych </w:t>
      </w:r>
    </w:p>
    <w:p w:rsidR="005176F7" w:rsidRPr="00770369" w:rsidRDefault="005176F7" w:rsidP="005176F7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równowartości kwoty </w:t>
      </w:r>
      <w:r>
        <w:rPr>
          <w:color w:val="000000" w:themeColor="text1"/>
        </w:rPr>
        <w:t>30</w:t>
      </w:r>
      <w:r w:rsidRPr="00770369">
        <w:rPr>
          <w:color w:val="000000" w:themeColor="text1"/>
        </w:rPr>
        <w:t>.000 euro</w:t>
      </w:r>
    </w:p>
    <w:p w:rsidR="006B035F" w:rsidRPr="00D8054A" w:rsidRDefault="006B035F" w:rsidP="00121E30">
      <w:pPr>
        <w:jc w:val="right"/>
      </w:pP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Urząd Miejski w Czyżewie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ul. Mazowiecka 34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18-220 Czyżew</w:t>
      </w:r>
    </w:p>
    <w:p w:rsidR="006B035F" w:rsidRPr="00D8054A" w:rsidRDefault="008215C4" w:rsidP="00FC3FAD">
      <w:pPr>
        <w:jc w:val="center"/>
        <w:rPr>
          <w:b/>
        </w:rPr>
      </w:pPr>
      <w:r>
        <w:rPr>
          <w:b/>
        </w:rPr>
        <w:t>F</w:t>
      </w:r>
      <w:r w:rsidR="00781B20">
        <w:rPr>
          <w:b/>
        </w:rPr>
        <w:t xml:space="preserve">ax. +48 </w:t>
      </w:r>
      <w:r w:rsidR="006B035F" w:rsidRPr="00D8054A">
        <w:rPr>
          <w:b/>
        </w:rPr>
        <w:t>86 2755</w:t>
      </w:r>
      <w:r w:rsidR="0003031F">
        <w:rPr>
          <w:b/>
        </w:rPr>
        <w:t>116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 xml:space="preserve">e-mail: </w:t>
      </w:r>
      <w:hyperlink r:id="rId9" w:history="1">
        <w:r w:rsidR="00114290" w:rsidRPr="0052598D">
          <w:rPr>
            <w:rStyle w:val="Hipercze"/>
            <w:b/>
          </w:rPr>
          <w:t>sekretariat@umczyzew.pl</w:t>
        </w:r>
      </w:hyperlink>
      <w:r w:rsidRPr="00D8054A">
        <w:rPr>
          <w:b/>
        </w:rPr>
        <w:t xml:space="preserve"> </w:t>
      </w:r>
    </w:p>
    <w:p w:rsidR="006B035F" w:rsidRPr="00D8054A" w:rsidRDefault="006B035F" w:rsidP="00FC3FAD"/>
    <w:p w:rsidR="006B035F" w:rsidRDefault="006B035F" w:rsidP="00774BDE">
      <w:pPr>
        <w:jc w:val="both"/>
        <w:rPr>
          <w:b/>
          <w:bCs/>
        </w:rPr>
      </w:pPr>
      <w:r w:rsidRPr="00D8054A">
        <w:t xml:space="preserve">zaprasza do składania ofert w postępowaniu o udzielenie </w:t>
      </w:r>
      <w:r w:rsidR="005176F7">
        <w:t>zamówienia pn.</w:t>
      </w:r>
      <w:r w:rsidRPr="00D8054A">
        <w:t xml:space="preserve"> </w:t>
      </w:r>
      <w:r w:rsidR="00586EAF">
        <w:rPr>
          <w:b/>
        </w:rPr>
        <w:t>Urządzenie terenów rekreacyjnych w miejscowości</w:t>
      </w:r>
      <w:r w:rsidR="00C23F90">
        <w:rPr>
          <w:b/>
        </w:rPr>
        <w:t xml:space="preserve">ach Dąbrowa Nowa Wieś, Krzeczkowo Nowe Bieńki, Siennica </w:t>
      </w:r>
      <w:proofErr w:type="spellStart"/>
      <w:r w:rsidR="00C23F90">
        <w:rPr>
          <w:b/>
        </w:rPr>
        <w:t>Lipusy</w:t>
      </w:r>
      <w:proofErr w:type="spellEnd"/>
      <w:r w:rsidR="00C23F90">
        <w:rPr>
          <w:b/>
        </w:rPr>
        <w:t xml:space="preserve"> i Zalesie Stare</w:t>
      </w:r>
    </w:p>
    <w:p w:rsidR="00774BDE" w:rsidRPr="00774BDE" w:rsidRDefault="00774BDE" w:rsidP="00774BDE">
      <w:pPr>
        <w:jc w:val="both"/>
        <w:rPr>
          <w:b/>
          <w:bCs/>
        </w:rPr>
      </w:pPr>
    </w:p>
    <w:p w:rsidR="006B035F" w:rsidRPr="00D8054A" w:rsidRDefault="006B035F" w:rsidP="00FC3FAD">
      <w:r w:rsidRPr="00D8054A">
        <w:t xml:space="preserve">Rodzaj zamówienia: </w:t>
      </w:r>
      <w:r w:rsidR="000B6729">
        <w:rPr>
          <w:u w:val="single"/>
        </w:rPr>
        <w:t>robota budowlana</w:t>
      </w:r>
    </w:p>
    <w:p w:rsidR="006B035F" w:rsidRPr="00D8054A" w:rsidRDefault="006B035F" w:rsidP="00FC3FAD"/>
    <w:p w:rsidR="00FC3FAD" w:rsidRPr="00D8054A" w:rsidRDefault="006B035F" w:rsidP="004655F3">
      <w:pPr>
        <w:numPr>
          <w:ilvl w:val="0"/>
          <w:numId w:val="1"/>
        </w:numPr>
      </w:pPr>
      <w:r w:rsidRPr="00D8054A">
        <w:rPr>
          <w:b/>
        </w:rPr>
        <w:t>Określenie przedmiotu zamówienia</w:t>
      </w:r>
      <w:r w:rsidRPr="00D8054A">
        <w:t>:</w:t>
      </w:r>
    </w:p>
    <w:p w:rsidR="00774BDE" w:rsidRPr="00E80863" w:rsidRDefault="00774BDE" w:rsidP="00774BDE">
      <w:pPr>
        <w:ind w:left="60"/>
        <w:jc w:val="both"/>
      </w:pPr>
    </w:p>
    <w:p w:rsidR="00F735DA" w:rsidRPr="00965912" w:rsidRDefault="00F735DA" w:rsidP="00F735DA">
      <w:pPr>
        <w:pStyle w:val="Tekstpodstawowy3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</w:t>
      </w:r>
      <w:r w:rsidRPr="00965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="00586EAF">
        <w:rPr>
          <w:sz w:val="24"/>
          <w:szCs w:val="24"/>
        </w:rPr>
        <w:t xml:space="preserve">robota budowlana pn. Urządzenie terenów rekreacyjnych w </w:t>
      </w:r>
      <w:r w:rsidR="00586EAF" w:rsidRPr="00C23F90">
        <w:rPr>
          <w:sz w:val="24"/>
          <w:szCs w:val="24"/>
        </w:rPr>
        <w:t>miejscow</w:t>
      </w:r>
      <w:r w:rsidR="005B0556" w:rsidRPr="00C23F90">
        <w:rPr>
          <w:sz w:val="24"/>
          <w:szCs w:val="24"/>
        </w:rPr>
        <w:t>o</w:t>
      </w:r>
      <w:r w:rsidR="00586EAF" w:rsidRPr="00C23F90">
        <w:rPr>
          <w:sz w:val="24"/>
          <w:szCs w:val="24"/>
        </w:rPr>
        <w:t>ści</w:t>
      </w:r>
      <w:r w:rsidR="00C23F90" w:rsidRPr="00C23F90">
        <w:rPr>
          <w:sz w:val="24"/>
          <w:szCs w:val="24"/>
        </w:rPr>
        <w:t xml:space="preserve">ach Dąbrowa Nowa Wieś, Krzeczkowo Nowe Bieńki, Siennica </w:t>
      </w:r>
      <w:proofErr w:type="spellStart"/>
      <w:r w:rsidR="00C23F90" w:rsidRPr="00C23F90">
        <w:rPr>
          <w:sz w:val="24"/>
          <w:szCs w:val="24"/>
        </w:rPr>
        <w:t>Lipusy</w:t>
      </w:r>
      <w:proofErr w:type="spellEnd"/>
      <w:r w:rsidR="00C23F90" w:rsidRPr="00C23F90">
        <w:rPr>
          <w:sz w:val="24"/>
          <w:szCs w:val="24"/>
        </w:rPr>
        <w:t xml:space="preserve"> i Zalesie Stare</w:t>
      </w:r>
      <w:bookmarkStart w:id="0" w:name="_GoBack"/>
      <w:bookmarkEnd w:id="0"/>
    </w:p>
    <w:p w:rsidR="00586EAF" w:rsidRDefault="00586EAF" w:rsidP="00586EAF">
      <w:pPr>
        <w:pStyle w:val="Tekstpodstawowy3"/>
        <w:ind w:left="340"/>
        <w:jc w:val="both"/>
      </w:pPr>
      <w:r>
        <w:rPr>
          <w:sz w:val="24"/>
          <w:szCs w:val="24"/>
        </w:rPr>
        <w:t>Zakres zamówienia obejmuje:</w:t>
      </w:r>
    </w:p>
    <w:p w:rsidR="00781EFC" w:rsidRDefault="00C23F90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kostki brukowej pod altanę</w:t>
      </w:r>
    </w:p>
    <w:p w:rsidR="00C23F90" w:rsidRDefault="00C23F90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altany</w:t>
      </w:r>
    </w:p>
    <w:p w:rsidR="00C23F90" w:rsidRPr="00E25E7C" w:rsidRDefault="00C23F90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dostawę koszy </w:t>
      </w:r>
      <w:r w:rsidRPr="00E25E7C">
        <w:t>i ławek</w:t>
      </w:r>
    </w:p>
    <w:p w:rsidR="00C23F90" w:rsidRDefault="00C23F90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grilla</w:t>
      </w:r>
    </w:p>
    <w:p w:rsidR="00C23F90" w:rsidRDefault="00C23F90" w:rsidP="00C23F90">
      <w:pPr>
        <w:autoSpaceDE w:val="0"/>
        <w:autoSpaceDN w:val="0"/>
        <w:adjustRightInd w:val="0"/>
        <w:ind w:left="794"/>
        <w:jc w:val="both"/>
      </w:pPr>
    </w:p>
    <w:p w:rsidR="005373DF" w:rsidRDefault="00F735DA" w:rsidP="00F4053C">
      <w:r>
        <w:t xml:space="preserve">Zamawiający nie dopuszcza składania ofert </w:t>
      </w:r>
      <w:r w:rsidR="001D68AD">
        <w:t>częściowych</w:t>
      </w:r>
      <w:r w:rsidR="00783596">
        <w:t>.</w:t>
      </w:r>
    </w:p>
    <w:p w:rsidR="00783596" w:rsidRDefault="00783596" w:rsidP="00F4053C">
      <w:r>
        <w:t>Uwaga: Zadanie nie obejmuje wykonywania nasadzeń roślinności.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 xml:space="preserve"> </w:t>
      </w:r>
      <w:r w:rsidRPr="00A52848">
        <w:rPr>
          <w:rFonts w:eastAsiaTheme="minorHAnsi"/>
          <w:b/>
          <w:bCs/>
          <w:color w:val="000000"/>
          <w:lang w:eastAsia="en-US"/>
        </w:rPr>
        <w:t xml:space="preserve">KODY CPV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b/>
          <w:bCs/>
          <w:color w:val="000000"/>
          <w:lang w:eastAsia="en-US"/>
        </w:rPr>
        <w:t xml:space="preserve">Grupa robót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 xml:space="preserve">45.1 Przygotowanie terenu pod budowę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 xml:space="preserve">45.2 Roboty w zakresie wznoszenia kompletnych obiektów budowlanych lub ich części; roboty w zakresie inżynierii lądowej i wodnej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b/>
          <w:bCs/>
          <w:color w:val="000000"/>
          <w:lang w:eastAsia="en-US"/>
        </w:rPr>
        <w:t xml:space="preserve">Klasa robót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 xml:space="preserve">45.11 Roboty w zakresie burzenia i rozbiórki obiektów budowlanych; roboty ziemne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 xml:space="preserve">45.21 Budownictwo ogólne oraz inżyniera lądowa i wodna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b/>
          <w:bCs/>
          <w:color w:val="000000"/>
          <w:lang w:eastAsia="en-US"/>
        </w:rPr>
        <w:t xml:space="preserve">Kategorie robót </w:t>
      </w:r>
    </w:p>
    <w:p w:rsidR="007823D4" w:rsidRPr="00A52848" w:rsidRDefault="006F2040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>3492800</w:t>
      </w:r>
      <w:r w:rsidR="007B3B70" w:rsidRPr="00A52848">
        <w:rPr>
          <w:rFonts w:eastAsiaTheme="minorHAnsi"/>
          <w:color w:val="000000"/>
          <w:lang w:eastAsia="en-US"/>
        </w:rPr>
        <w:t>0-8 Obudowa drogowa</w:t>
      </w:r>
      <w:r w:rsidR="007823D4" w:rsidRPr="00A52848">
        <w:rPr>
          <w:rFonts w:eastAsiaTheme="minorHAnsi"/>
          <w:color w:val="000000"/>
          <w:lang w:eastAsia="en-US"/>
        </w:rPr>
        <w:t xml:space="preserve"> </w:t>
      </w:r>
    </w:p>
    <w:p w:rsidR="007823D4" w:rsidRPr="00A52848" w:rsidRDefault="007823D4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>39142000</w:t>
      </w:r>
      <w:r w:rsidR="007B3B70" w:rsidRPr="00A52848">
        <w:rPr>
          <w:rFonts w:eastAsiaTheme="minorHAnsi"/>
          <w:color w:val="000000"/>
          <w:lang w:eastAsia="en-US"/>
        </w:rPr>
        <w:t xml:space="preserve">-9 Meble ogrodowe </w:t>
      </w:r>
    </w:p>
    <w:p w:rsidR="007823D4" w:rsidRPr="00A52848" w:rsidRDefault="007B3B70" w:rsidP="007823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>45111000-8</w:t>
      </w:r>
      <w:r w:rsidR="007823D4" w:rsidRPr="00A52848">
        <w:rPr>
          <w:rFonts w:eastAsiaTheme="minorHAnsi"/>
          <w:color w:val="000000"/>
          <w:lang w:eastAsia="en-US"/>
        </w:rPr>
        <w:t xml:space="preserve"> Roboty </w:t>
      </w:r>
      <w:r w:rsidRPr="00A52848">
        <w:rPr>
          <w:rFonts w:eastAsiaTheme="minorHAnsi"/>
          <w:color w:val="000000"/>
          <w:lang w:eastAsia="en-US"/>
        </w:rPr>
        <w:t xml:space="preserve">w zakresie burzenia , </w:t>
      </w:r>
      <w:r w:rsidR="007823D4" w:rsidRPr="00A52848">
        <w:rPr>
          <w:rFonts w:eastAsiaTheme="minorHAnsi"/>
          <w:color w:val="000000"/>
          <w:lang w:eastAsia="en-US"/>
        </w:rPr>
        <w:t xml:space="preserve"> roboty ziemne </w:t>
      </w:r>
    </w:p>
    <w:p w:rsidR="00985F31" w:rsidRPr="00A52848" w:rsidRDefault="006F2040" w:rsidP="00985F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>45233000</w:t>
      </w:r>
      <w:r w:rsidR="00DD3D7C" w:rsidRPr="00A52848">
        <w:rPr>
          <w:rFonts w:eastAsiaTheme="minorHAnsi"/>
          <w:color w:val="000000"/>
          <w:lang w:eastAsia="en-US"/>
        </w:rPr>
        <w:t>-9 Roboty w zakresie konstruowania, fundamentowania oraz wykonywania nawierzchni autostrad, dróg</w:t>
      </w:r>
    </w:p>
    <w:p w:rsidR="00985F31" w:rsidRPr="00A52848" w:rsidRDefault="00985F31" w:rsidP="00985F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823D4" w:rsidRPr="00A52848" w:rsidRDefault="00985F31" w:rsidP="00985F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52848">
        <w:rPr>
          <w:rFonts w:eastAsiaTheme="minorHAnsi"/>
          <w:color w:val="000000"/>
          <w:lang w:eastAsia="en-US"/>
        </w:rPr>
        <w:t>Szczegółowy zakres zawarty jest w:</w:t>
      </w:r>
    </w:p>
    <w:p w:rsidR="00985F31" w:rsidRPr="00A52848" w:rsidRDefault="00A52848" w:rsidP="00985F3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Opisach technicznych</w:t>
      </w:r>
      <w:r w:rsidR="00985F31" w:rsidRPr="00A52848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przedmiarach robót i </w:t>
      </w:r>
      <w:r w:rsidR="00985F31" w:rsidRPr="00A52848">
        <w:rPr>
          <w:rFonts w:eastAsiaTheme="minorHAnsi"/>
          <w:color w:val="000000"/>
          <w:lang w:eastAsia="en-US"/>
        </w:rPr>
        <w:t>Specyfikacjach technicznych</w:t>
      </w:r>
      <w:r>
        <w:rPr>
          <w:rFonts w:eastAsiaTheme="minorHAnsi"/>
          <w:color w:val="000000"/>
          <w:lang w:eastAsia="en-US"/>
        </w:rPr>
        <w:t xml:space="preserve"> wykonania i odbioru robót budowlanych.</w:t>
      </w:r>
    </w:p>
    <w:p w:rsidR="00706BEF" w:rsidRPr="00A52848" w:rsidRDefault="00706BEF" w:rsidP="00FE658A">
      <w:pPr>
        <w:autoSpaceDE w:val="0"/>
        <w:autoSpaceDN w:val="0"/>
        <w:adjustRightInd w:val="0"/>
        <w:spacing w:before="120"/>
        <w:contextualSpacing/>
        <w:jc w:val="both"/>
      </w:pPr>
    </w:p>
    <w:p w:rsidR="006B035F" w:rsidRPr="00D8054A" w:rsidRDefault="006B035F" w:rsidP="00FC3FAD">
      <w:pPr>
        <w:numPr>
          <w:ilvl w:val="0"/>
          <w:numId w:val="1"/>
        </w:numPr>
      </w:pPr>
      <w:r w:rsidRPr="00D8054A">
        <w:rPr>
          <w:b/>
        </w:rPr>
        <w:t>Termin wykonania zamówienia</w:t>
      </w:r>
      <w:r w:rsidRPr="00D8054A">
        <w:t>:</w:t>
      </w:r>
    </w:p>
    <w:p w:rsidR="002E0AC4" w:rsidRDefault="006B035F" w:rsidP="003D2687">
      <w:pPr>
        <w:jc w:val="both"/>
        <w:rPr>
          <w:b/>
        </w:rPr>
      </w:pPr>
      <w:r w:rsidRPr="00D8054A">
        <w:tab/>
      </w:r>
      <w:r w:rsidR="003D2687" w:rsidRPr="00E80863">
        <w:t xml:space="preserve">od dnia podpisania umowy do </w:t>
      </w:r>
      <w:r w:rsidR="00114290">
        <w:rPr>
          <w:b/>
        </w:rPr>
        <w:t>31.</w:t>
      </w:r>
      <w:r w:rsidR="00F46D0E">
        <w:rPr>
          <w:b/>
        </w:rPr>
        <w:t>10</w:t>
      </w:r>
      <w:r w:rsidR="003D2687">
        <w:rPr>
          <w:b/>
        </w:rPr>
        <w:t>.201</w:t>
      </w:r>
      <w:r w:rsidR="00F46D0E">
        <w:rPr>
          <w:b/>
        </w:rPr>
        <w:t>7</w:t>
      </w:r>
      <w:r w:rsidR="003D2687" w:rsidRPr="00E80863">
        <w:rPr>
          <w:b/>
        </w:rPr>
        <w:t>r.</w:t>
      </w:r>
    </w:p>
    <w:p w:rsidR="009B4163" w:rsidRPr="00D8054A" w:rsidRDefault="009B4163" w:rsidP="003D2687">
      <w:pPr>
        <w:jc w:val="both"/>
      </w:pPr>
    </w:p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wymagań stawianych wykonawcy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0E1DF6" w:rsidRPr="006634C9" w:rsidRDefault="000E1DF6" w:rsidP="000E1DF6">
      <w:pPr>
        <w:pStyle w:val="Default"/>
        <w:ind w:left="720"/>
      </w:pPr>
      <w:r w:rsidRPr="006634C9">
        <w:t>W p</w:t>
      </w:r>
      <w:r w:rsidR="00131DB2">
        <w:t>ostępowaniu</w:t>
      </w:r>
      <w:r w:rsidRPr="006634C9">
        <w:t xml:space="preserve"> mogą wziąć udział Wykonawcy, którzy: </w:t>
      </w:r>
    </w:p>
    <w:p w:rsidR="000E1DF6" w:rsidRPr="006634C9" w:rsidRDefault="000E1DF6" w:rsidP="000E1DF6">
      <w:pPr>
        <w:pStyle w:val="Default"/>
        <w:ind w:left="720"/>
      </w:pPr>
      <w:r>
        <w:t>-</w:t>
      </w:r>
      <w:r w:rsidRPr="006634C9">
        <w:t xml:space="preserve">  nie podlegają wykluczeniu; </w:t>
      </w:r>
    </w:p>
    <w:p w:rsidR="000E1DF6" w:rsidRPr="006634C9" w:rsidRDefault="000E1DF6" w:rsidP="000E1DF6">
      <w:pPr>
        <w:pStyle w:val="Tekstpodstawowy21"/>
        <w:tabs>
          <w:tab w:val="left" w:pos="357"/>
        </w:tabs>
        <w:spacing w:before="0" w:line="240" w:lineRule="auto"/>
        <w:ind w:left="720" w:right="28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- </w:t>
      </w:r>
      <w:r w:rsidRPr="006634C9">
        <w:rPr>
          <w:b w:val="0"/>
          <w:i w:val="0"/>
          <w:sz w:val="24"/>
          <w:szCs w:val="24"/>
          <w:u w:val="none"/>
        </w:rPr>
        <w:t>spełniają warunki udziału w postępowaniu,</w:t>
      </w:r>
    </w:p>
    <w:p w:rsidR="000E1DF6" w:rsidRPr="006634C9" w:rsidRDefault="000E1DF6" w:rsidP="000E1DF6">
      <w:pPr>
        <w:pStyle w:val="Default"/>
        <w:ind w:left="720"/>
      </w:pPr>
      <w:r w:rsidRPr="006634C9">
        <w:t xml:space="preserve">Warunki udziału w postępowaniu dotyczą: </w:t>
      </w:r>
    </w:p>
    <w:p w:rsidR="000E1DF6" w:rsidRDefault="000E1DF6" w:rsidP="000E1DF6">
      <w:pPr>
        <w:pStyle w:val="Default"/>
        <w:ind w:left="72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131DB2" w:rsidRPr="006634C9" w:rsidRDefault="00131DB2" w:rsidP="000E1DF6">
      <w:pPr>
        <w:pStyle w:val="Default"/>
        <w:ind w:left="720"/>
      </w:pPr>
      <w:r w:rsidRPr="006417A5">
        <w:t>Wykonawca powinien mieć stosowne uprawnienia do prowadzenia określonej działalności zawodowej</w:t>
      </w:r>
      <w:r w:rsidRPr="00E80863">
        <w:t>. Ocena spełniania tego warunku zostanie dokonana na podstawie złożonego oświadczenia.</w:t>
      </w:r>
    </w:p>
    <w:p w:rsidR="000E1DF6" w:rsidRDefault="000E1DF6" w:rsidP="000E1DF6">
      <w:pPr>
        <w:pStyle w:val="Default"/>
        <w:ind w:left="720"/>
      </w:pPr>
      <w:r>
        <w:t xml:space="preserve">- </w:t>
      </w:r>
      <w:r w:rsidRPr="006634C9">
        <w:t xml:space="preserve"> sytuacji ekonomicznej lub finansowej; </w:t>
      </w:r>
    </w:p>
    <w:p w:rsidR="00131DB2" w:rsidRPr="006634C9" w:rsidRDefault="00131DB2" w:rsidP="000E1DF6">
      <w:pPr>
        <w:pStyle w:val="Default"/>
        <w:ind w:left="720"/>
      </w:pPr>
      <w:r>
        <w:t>Wykonawca</w:t>
      </w:r>
      <w:r w:rsidRPr="006417A5">
        <w:t xml:space="preserve"> powinien znajdować się w odpowiedniej sytuacji ekonomicznej i finansowej umożliwiającej realizacje przedmiotowego Zamówienia</w:t>
      </w:r>
      <w:r w:rsidRPr="00E80863">
        <w:t>. Ocena spełniania tego warunku zostanie d</w:t>
      </w:r>
      <w:r>
        <w:t xml:space="preserve">okonana na podstawie złożonego </w:t>
      </w:r>
      <w:r w:rsidRPr="00E80863">
        <w:t>oświadczenia.</w:t>
      </w:r>
    </w:p>
    <w:p w:rsidR="000E1DF6" w:rsidRPr="006634C9" w:rsidRDefault="000E1DF6" w:rsidP="000E1DF6">
      <w:pPr>
        <w:pStyle w:val="Bezodstpw"/>
        <w:ind w:left="720"/>
        <w:jc w:val="both"/>
      </w:pPr>
      <w:r>
        <w:t>-</w:t>
      </w:r>
      <w:r w:rsidRPr="006634C9">
        <w:t xml:space="preserve">  zdolności technicznej lub zawodowej.</w:t>
      </w:r>
    </w:p>
    <w:p w:rsidR="00A93016" w:rsidRDefault="00131DB2" w:rsidP="000E1DF6">
      <w:pPr>
        <w:ind w:left="720"/>
        <w:jc w:val="both"/>
      </w:pPr>
      <w:r>
        <w:t>W celu potwierdzenia spełniania tego warunku Wykonawca musi wykazać że p</w:t>
      </w:r>
      <w:r w:rsidRPr="00E80863">
        <w:t>osiada doświadcz</w:t>
      </w:r>
      <w:r>
        <w:t>enie w realizacji podobnych robót budowlanych</w:t>
      </w:r>
      <w:r w:rsidRPr="00E80863">
        <w:t xml:space="preserve">, tj. nie wcześniej niż w okresie ostatnich </w:t>
      </w:r>
      <w:r>
        <w:t>5</w:t>
      </w:r>
      <w:r w:rsidRPr="00E80863">
        <w:t xml:space="preserve"> lat przed dniem upływu terminu składania ofert a jeżeli okres prowadzenia działalności jest krótszy, w tym okresie: </w:t>
      </w:r>
      <w:r>
        <w:t>zrealizował</w:t>
      </w:r>
      <w:r w:rsidRPr="00E80863">
        <w:t xml:space="preserve"> </w:t>
      </w:r>
      <w:r>
        <w:t xml:space="preserve">minimum 2 </w:t>
      </w:r>
      <w:r w:rsidRPr="00E80863">
        <w:t xml:space="preserve">zamówienia na </w:t>
      </w:r>
      <w:r>
        <w:t xml:space="preserve">roboty budowlane  dotyczące zagospodarowania terenu (np. wykonywanie nawierzchni placów, budowie altan, itp.) </w:t>
      </w:r>
    </w:p>
    <w:p w:rsidR="00131DB2" w:rsidRDefault="00131DB2" w:rsidP="00461A1A">
      <w:pPr>
        <w:jc w:val="both"/>
      </w:pPr>
    </w:p>
    <w:p w:rsidR="000C6997" w:rsidRPr="00D8054A" w:rsidRDefault="000C6997" w:rsidP="00461A1A">
      <w:pPr>
        <w:jc w:val="both"/>
      </w:pPr>
      <w:r w:rsidRPr="00D8054A">
        <w:t>Zamawiający uzna</w:t>
      </w:r>
      <w:r w:rsidR="00A93016" w:rsidRPr="00D8054A">
        <w:t xml:space="preserve"> powyższe</w:t>
      </w:r>
      <w:r w:rsidRPr="00D8054A">
        <w:t xml:space="preserve"> warun</w:t>
      </w:r>
      <w:r w:rsidR="00A93016" w:rsidRPr="00D8054A">
        <w:t>ki</w:t>
      </w:r>
      <w:r w:rsidRPr="00D8054A">
        <w:t xml:space="preserve"> za spełnion</w:t>
      </w:r>
      <w:r w:rsidR="00A93016" w:rsidRPr="00D8054A">
        <w:t>e</w:t>
      </w:r>
      <w:r w:rsidRPr="00D8054A">
        <w:t xml:space="preserve"> jeżeli Wykonawca złoży oświadczenie o spełnianiu warunków udziału w postępowaniu o udzielenie </w:t>
      </w:r>
      <w:r w:rsidR="00F15B50">
        <w:t>z</w:t>
      </w:r>
      <w:r w:rsidR="006244E0">
        <w:t>amówienia</w:t>
      </w:r>
      <w:r w:rsidR="00131DB2">
        <w:t xml:space="preserve"> (zawarte w druku oferty – załącznik nr 1 do zaproszenia)</w:t>
      </w:r>
      <w:r w:rsidR="006244E0">
        <w:t xml:space="preserve"> oraz wykaz osób skierowanych przez wykonawcę do realizacji zamówienia wraz z informacjami na temat ich kwalifikacji zawodowych, uprawnień, doświadczenia i wykształcenia niezbędnych do wykonania zamówienia, a także zakresu wykonywanych przez nie czynności oraz informacją o podstaw</w:t>
      </w:r>
      <w:r w:rsidR="00457690">
        <w:t xml:space="preserve">ie do dysponowania tymi osobami, oraz </w:t>
      </w:r>
    </w:p>
    <w:p w:rsidR="006B035F" w:rsidRPr="00D8054A" w:rsidRDefault="006B035F" w:rsidP="00FC3FAD"/>
    <w:p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5939A9" w:rsidRDefault="006702C8" w:rsidP="00783596">
      <w:pPr>
        <w:spacing w:after="120"/>
      </w:pPr>
      <w:r w:rsidRPr="00D8054A">
        <w:t>Ofertę należy przygotować</w:t>
      </w:r>
      <w:r w:rsidR="005939A9">
        <w:t xml:space="preserve"> w następujący sposób:</w:t>
      </w:r>
    </w:p>
    <w:p w:rsidR="005939A9" w:rsidRDefault="005939A9" w:rsidP="00783596">
      <w:pPr>
        <w:spacing w:after="120"/>
      </w:pPr>
      <w:r>
        <w:t>1) wypełnić</w:t>
      </w:r>
      <w:r w:rsidR="009E3EAD" w:rsidRPr="00D8054A">
        <w:t xml:space="preserve"> </w:t>
      </w:r>
      <w:r w:rsidR="00243F0A" w:rsidRPr="00D8054A">
        <w:t>formularz ofertowy, będący załącznikiem nr 1 do niniejszego zaproszenia</w:t>
      </w:r>
      <w:r w:rsidR="00783596">
        <w:t>. Łączna cena wpisywana w druku oferty ma stanowić sumę cen ze wszystkich kosztorysów.</w:t>
      </w:r>
      <w:r w:rsidR="00A056EC">
        <w:t xml:space="preserve"> </w:t>
      </w:r>
    </w:p>
    <w:p w:rsidR="00783596" w:rsidRDefault="00783596" w:rsidP="00783596">
      <w:pPr>
        <w:spacing w:after="120"/>
      </w:pPr>
      <w:r>
        <w:t>2) wypełnić i załączyć kosztorysy ofertowe dotyczące czterech miejscowości oddzielnie.</w:t>
      </w:r>
    </w:p>
    <w:p w:rsidR="005939A9" w:rsidRPr="005939A9" w:rsidRDefault="00783596" w:rsidP="00783596">
      <w:pPr>
        <w:spacing w:after="120"/>
        <w:jc w:val="both"/>
      </w:pPr>
      <w:r>
        <w:t>3</w:t>
      </w:r>
      <w:r w:rsidR="005939A9">
        <w:t>)</w:t>
      </w:r>
      <w:r w:rsidR="00A056EC">
        <w:t xml:space="preserve"> </w:t>
      </w:r>
      <w:r w:rsidR="005939A9">
        <w:t>wypełnić</w:t>
      </w:r>
      <w:r w:rsidR="00A056EC">
        <w:t xml:space="preserve"> załącznik nr 2 – </w:t>
      </w:r>
      <w:r w:rsidR="009327C1" w:rsidRPr="00B65DBF">
        <w:t xml:space="preserve">Wykaz robót  budowlanych 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</w:t>
      </w:r>
      <w:r w:rsidR="009327C1" w:rsidRPr="009327C1">
        <w:rPr>
          <w:b/>
        </w:rPr>
        <w:t>załączeniem dowodów</w:t>
      </w:r>
      <w:r w:rsidR="009327C1" w:rsidRPr="00B65DBF"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</w:t>
      </w:r>
      <w:r w:rsidR="009327C1" w:rsidRPr="00B65DBF">
        <w:lastRenderedPageBreak/>
        <w:t xml:space="preserve">bądź inne dokumenty wystawione przez podmiot, na rzecz którego roboty budowlane były wykonywane, a jeżeli z uzasadnionej przyczyny o obiektywnym charakterze wykonawca nie jest w stanie uzyskać tych dokumentów – inne dokumenty ( załącznik nr </w:t>
      </w:r>
      <w:r w:rsidR="009327C1">
        <w:t>5</w:t>
      </w:r>
      <w:r w:rsidR="00811B46">
        <w:t xml:space="preserve"> </w:t>
      </w:r>
      <w:r w:rsidR="009327C1" w:rsidRPr="00B65DBF">
        <w:t xml:space="preserve"> )</w:t>
      </w:r>
      <w:r w:rsidR="00B936CE" w:rsidRPr="00B936CE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4335A9" w:rsidRDefault="00B936CE" w:rsidP="006B5EF7">
      <w:pPr>
        <w:jc w:val="both"/>
      </w:pPr>
      <w:r w:rsidRPr="00B936CE">
        <w:rPr>
          <w:shd w:val="clear" w:color="auto" w:fill="FFFFFF"/>
        </w:rPr>
        <w:t>W</w:t>
      </w:r>
      <w:r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:rsidR="0090692C" w:rsidRPr="00D8054A" w:rsidRDefault="0090692C" w:rsidP="00FC3FAD"/>
    <w:p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Pr="00D8054A">
        <w:rPr>
          <w:b/>
        </w:rPr>
        <w:t xml:space="preserve"> </w:t>
      </w:r>
      <w:r w:rsidR="009327C1">
        <w:rPr>
          <w:b/>
        </w:rPr>
        <w:t>20.06</w:t>
      </w:r>
      <w:r w:rsidRPr="00D8054A">
        <w:rPr>
          <w:b/>
        </w:rPr>
        <w:t>.201</w:t>
      </w:r>
      <w:r w:rsidR="00A056EC">
        <w:rPr>
          <w:b/>
        </w:rPr>
        <w:t>7</w:t>
      </w:r>
      <w:r w:rsidRPr="00D8054A">
        <w:t xml:space="preserve"> roku, do godz. 10.00</w:t>
      </w:r>
    </w:p>
    <w:p w:rsidR="008100FA" w:rsidRPr="00D8054A" w:rsidRDefault="008100FA" w:rsidP="00FC3FAD">
      <w:r w:rsidRPr="00D8054A">
        <w:t>Kopertę należy zaadresować:</w:t>
      </w:r>
    </w:p>
    <w:p w:rsidR="008100FA" w:rsidRPr="00D8054A" w:rsidRDefault="008100FA" w:rsidP="00FC3FAD">
      <w:r w:rsidRPr="00D8054A">
        <w:t xml:space="preserve">„Gmina Czyżew </w:t>
      </w:r>
    </w:p>
    <w:p w:rsidR="008100FA" w:rsidRPr="00D8054A" w:rsidRDefault="008100FA" w:rsidP="00FC3FAD">
      <w:r w:rsidRPr="00D8054A">
        <w:t>ul. Mazowiecka 34</w:t>
      </w:r>
    </w:p>
    <w:p w:rsidR="008100FA" w:rsidRPr="00D8054A" w:rsidRDefault="008100FA" w:rsidP="00FC3FAD">
      <w:r w:rsidRPr="00D8054A">
        <w:t>18-220 Czyżew</w:t>
      </w:r>
    </w:p>
    <w:p w:rsidR="008100FA" w:rsidRPr="007375CB" w:rsidRDefault="008100FA" w:rsidP="00FC3FAD">
      <w:pPr>
        <w:rPr>
          <w:b/>
        </w:rPr>
      </w:pPr>
      <w:r w:rsidRPr="00D8054A">
        <w:rPr>
          <w:b/>
          <w:bCs/>
        </w:rPr>
        <w:t>Oferta</w:t>
      </w:r>
      <w:r w:rsidR="00A056EC">
        <w:rPr>
          <w:b/>
          <w:bCs/>
        </w:rPr>
        <w:t xml:space="preserve"> - </w:t>
      </w:r>
      <w:r w:rsidR="009327C1">
        <w:rPr>
          <w:b/>
        </w:rPr>
        <w:t>Urządzenie terenów rekreacyjnych</w:t>
      </w:r>
    </w:p>
    <w:p w:rsidR="008100FA" w:rsidRPr="00D8054A" w:rsidRDefault="008100FA" w:rsidP="00FC3FAD">
      <w:r w:rsidRPr="00D8054A">
        <w:t>Koperta oprócz opisu jw. winna zawierać nazwę i adres Wykonawcy</w:t>
      </w:r>
    </w:p>
    <w:p w:rsidR="00891757" w:rsidRPr="00D8054A" w:rsidRDefault="00891757" w:rsidP="00FC3FAD"/>
    <w:p w:rsidR="008100FA" w:rsidRPr="00D8054A" w:rsidRDefault="008100FA" w:rsidP="00FC3FAD">
      <w:r w:rsidRPr="00D8054A">
        <w:t xml:space="preserve">Otwarcie ofert odbędzie się </w:t>
      </w:r>
      <w:r w:rsidR="009327C1">
        <w:rPr>
          <w:b/>
        </w:rPr>
        <w:t>20</w:t>
      </w:r>
      <w:r w:rsidRPr="000E6493">
        <w:rPr>
          <w:b/>
        </w:rPr>
        <w:t>.</w:t>
      </w:r>
      <w:r w:rsidR="009327C1">
        <w:rPr>
          <w:b/>
        </w:rPr>
        <w:t>06</w:t>
      </w:r>
      <w:r w:rsidRPr="00D8054A">
        <w:rPr>
          <w:b/>
        </w:rPr>
        <w:t>.201</w:t>
      </w:r>
      <w:r w:rsidR="00A056EC">
        <w:rPr>
          <w:b/>
        </w:rPr>
        <w:t>7</w:t>
      </w:r>
      <w:r w:rsidRPr="00D8054A">
        <w:rPr>
          <w:b/>
        </w:rPr>
        <w:t xml:space="preserve"> roku o godz. 10.05</w:t>
      </w:r>
    </w:p>
    <w:p w:rsidR="008100FA" w:rsidRDefault="00CE5846" w:rsidP="00FC3FAD">
      <w:r>
        <w:t>Informacje z otwarcia zostaną zamieszczone na stronie internetowej.</w:t>
      </w:r>
    </w:p>
    <w:p w:rsidR="009B4163" w:rsidRPr="00D8054A" w:rsidRDefault="009B4163" w:rsidP="00FC3FAD"/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</w:p>
    <w:p w:rsidR="00A056EC" w:rsidRDefault="00A056EC" w:rsidP="007375CB">
      <w:pPr>
        <w:pStyle w:val="Akapitzlist"/>
        <w:ind w:left="340"/>
        <w:jc w:val="both"/>
        <w:rPr>
          <w:b/>
        </w:rPr>
      </w:pPr>
    </w:p>
    <w:p w:rsidR="00C06913" w:rsidRDefault="00C06913" w:rsidP="007375CB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 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Cena całości zamówienia – </w:t>
      </w:r>
      <w:r w:rsidR="000E7424">
        <w:rPr>
          <w:b/>
        </w:rPr>
        <w:t>9</w:t>
      </w:r>
      <w:r w:rsidR="009327C1">
        <w:rPr>
          <w:b/>
        </w:rPr>
        <w:t>5</w:t>
      </w:r>
      <w:r w:rsidRPr="007375CB">
        <w:rPr>
          <w:b/>
        </w:rPr>
        <w:t>%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cena najniższa – </w:t>
      </w:r>
      <w:r w:rsidR="00A056EC">
        <w:t>10</w:t>
      </w:r>
      <w:r w:rsidRPr="00495E56">
        <w:t>0 punktów</w:t>
      </w:r>
    </w:p>
    <w:p w:rsidR="007375CB" w:rsidRPr="00A52848" w:rsidRDefault="007375CB" w:rsidP="007375CB">
      <w:pPr>
        <w:pStyle w:val="Akapitzlist"/>
        <w:ind w:left="340"/>
        <w:jc w:val="both"/>
      </w:pPr>
      <w:r w:rsidRPr="00495E56">
        <w:t xml:space="preserve">ilość punktów = (cena najniższa / cena badanej oferty) x 100 x </w:t>
      </w:r>
      <w:r w:rsidR="000E7424" w:rsidRPr="00A52848">
        <w:t>9</w:t>
      </w:r>
      <w:r w:rsidR="008A5A98" w:rsidRPr="00A52848">
        <w:t>5</w:t>
      </w:r>
      <w:r w:rsidRPr="00A52848">
        <w:t>%</w:t>
      </w:r>
    </w:p>
    <w:p w:rsidR="007375CB" w:rsidRPr="00A52848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A52848">
        <w:rPr>
          <w:bCs/>
        </w:rPr>
        <w:t xml:space="preserve">Oferta z najniższą ceną otrzyma maksymalną ilość punktów w kryterium, tj. </w:t>
      </w:r>
      <w:r w:rsidR="000E7424" w:rsidRPr="00A52848">
        <w:rPr>
          <w:bCs/>
        </w:rPr>
        <w:t>9</w:t>
      </w:r>
      <w:r w:rsidR="008A5A98" w:rsidRPr="00A52848">
        <w:rPr>
          <w:bCs/>
        </w:rPr>
        <w:t>5</w:t>
      </w:r>
    </w:p>
    <w:p w:rsidR="007375CB" w:rsidRDefault="007375CB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A52848">
        <w:rPr>
          <w:bCs/>
        </w:rPr>
        <w:t>Pozostałe oferty otrzymają od 1-</w:t>
      </w:r>
      <w:r w:rsidR="000E7424" w:rsidRPr="00A52848">
        <w:rPr>
          <w:bCs/>
        </w:rPr>
        <w:t>9</w:t>
      </w:r>
      <w:r w:rsidR="008A5A98" w:rsidRPr="00A52848">
        <w:rPr>
          <w:bCs/>
        </w:rPr>
        <w:t>5</w:t>
      </w:r>
      <w:r w:rsidRPr="00A52848">
        <w:rPr>
          <w:bCs/>
        </w:rPr>
        <w:t xml:space="preserve"> pkt. odpowiednio proporcjonalnie</w:t>
      </w:r>
      <w:r w:rsidRPr="007375CB">
        <w:rPr>
          <w:bCs/>
        </w:rPr>
        <w:t xml:space="preserve"> do pozycji oferty w ramach badanego kryterium.</w:t>
      </w:r>
    </w:p>
    <w:p w:rsidR="00973FE1" w:rsidRDefault="00973FE1" w:rsidP="00C06913">
      <w:pPr>
        <w:pStyle w:val="Akapitzlist"/>
        <w:ind w:left="340"/>
        <w:jc w:val="both"/>
        <w:rPr>
          <w:b/>
        </w:rPr>
      </w:pPr>
    </w:p>
    <w:p w:rsidR="00C06913" w:rsidRDefault="00C06913" w:rsidP="00C06913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II </w:t>
      </w:r>
    </w:p>
    <w:p w:rsidR="00C06913" w:rsidRPr="007375CB" w:rsidRDefault="009327C1" w:rsidP="00C06913">
      <w:pPr>
        <w:pStyle w:val="Akapitzlist"/>
        <w:ind w:left="340"/>
        <w:jc w:val="both"/>
        <w:rPr>
          <w:b/>
        </w:rPr>
      </w:pPr>
      <w:r>
        <w:rPr>
          <w:b/>
        </w:rPr>
        <w:t>gwarancja na przedmiot zamówienia</w:t>
      </w:r>
      <w:r w:rsidR="00285551">
        <w:rPr>
          <w:b/>
        </w:rPr>
        <w:t xml:space="preserve"> </w:t>
      </w:r>
      <w:r w:rsidR="00C06913" w:rsidRPr="007375CB">
        <w:rPr>
          <w:b/>
        </w:rPr>
        <w:t xml:space="preserve">– </w:t>
      </w:r>
      <w:r w:rsidR="000E7424">
        <w:rPr>
          <w:b/>
        </w:rPr>
        <w:t>5</w:t>
      </w:r>
      <w:r w:rsidR="00C06913" w:rsidRPr="007375CB">
        <w:rPr>
          <w:b/>
        </w:rPr>
        <w:t>%</w:t>
      </w:r>
    </w:p>
    <w:p w:rsidR="000B6729" w:rsidRDefault="000B6729" w:rsidP="000B6729">
      <w:pPr>
        <w:jc w:val="both"/>
        <w:rPr>
          <w:bCs/>
        </w:rPr>
      </w:pPr>
      <w:r w:rsidRPr="00495E56">
        <w:t xml:space="preserve">ilość punktów = (okres gwarancji w badanej ofercie / najdłuższy zaproponowany w ofertach okres gwarancji) x 100 </w:t>
      </w:r>
      <w:r>
        <w:rPr>
          <w:bCs/>
        </w:rPr>
        <w:t>x 5</w:t>
      </w:r>
      <w:r w:rsidRPr="00495E56">
        <w:rPr>
          <w:bCs/>
        </w:rPr>
        <w:t>%</w:t>
      </w:r>
    </w:p>
    <w:p w:rsidR="000B6729" w:rsidRPr="00495E56" w:rsidRDefault="000B6729" w:rsidP="000B67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95E56">
        <w:rPr>
          <w:bCs/>
        </w:rPr>
        <w:t xml:space="preserve">Oferta z najdłuższym okresem </w:t>
      </w:r>
      <w:r>
        <w:rPr>
          <w:bCs/>
        </w:rPr>
        <w:t>gwarancji</w:t>
      </w:r>
      <w:r w:rsidRPr="00495E56">
        <w:rPr>
          <w:bCs/>
        </w:rPr>
        <w:t xml:space="preserve"> otrzyma maksymalną i</w:t>
      </w:r>
      <w:r>
        <w:rPr>
          <w:bCs/>
        </w:rPr>
        <w:t>lość punktów w kryterium, tj. 5</w:t>
      </w:r>
    </w:p>
    <w:p w:rsidR="000B6729" w:rsidRPr="00495E56" w:rsidRDefault="000B6729" w:rsidP="000B67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5E56">
        <w:rPr>
          <w:bCs/>
        </w:rPr>
        <w:t>P</w:t>
      </w:r>
      <w:r>
        <w:rPr>
          <w:bCs/>
        </w:rPr>
        <w:t>ozostałe oferty otrzymają od 1-5</w:t>
      </w:r>
      <w:r w:rsidRPr="00495E56">
        <w:rPr>
          <w:bCs/>
        </w:rPr>
        <w:t xml:space="preserve"> pkt., odpowiednio proporcjonalnie do pozycji oferty w ramach badanego kryterium. </w:t>
      </w:r>
    </w:p>
    <w:p w:rsidR="000B6729" w:rsidRPr="00495E56" w:rsidRDefault="000B6729" w:rsidP="000B67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5E56">
        <w:rPr>
          <w:bCs/>
        </w:rPr>
        <w:t xml:space="preserve">Uwaga! Minimalny okres </w:t>
      </w:r>
      <w:r>
        <w:rPr>
          <w:bCs/>
        </w:rPr>
        <w:t>gwarancji</w:t>
      </w:r>
      <w:r w:rsidRPr="00495E56">
        <w:rPr>
          <w:bCs/>
        </w:rPr>
        <w:t xml:space="preserve"> to </w:t>
      </w:r>
      <w:r>
        <w:rPr>
          <w:bCs/>
        </w:rPr>
        <w:t>36</w:t>
      </w:r>
      <w:r w:rsidRPr="00495E56">
        <w:rPr>
          <w:bCs/>
        </w:rPr>
        <w:t xml:space="preserve"> miesięcy. Maksymalny okres </w:t>
      </w:r>
      <w:r>
        <w:rPr>
          <w:bCs/>
        </w:rPr>
        <w:t>gwarancji</w:t>
      </w:r>
      <w:r w:rsidRPr="00495E56">
        <w:rPr>
          <w:bCs/>
        </w:rPr>
        <w:t xml:space="preserve"> ogranicza się do </w:t>
      </w:r>
      <w:r>
        <w:rPr>
          <w:bCs/>
        </w:rPr>
        <w:t>60</w:t>
      </w:r>
      <w:r w:rsidRPr="00495E56">
        <w:rPr>
          <w:bCs/>
        </w:rPr>
        <w:t xml:space="preserve"> miesięcy, zatem wykonawcy którzy zaproponują okres dłuższy otrzymają punkty tak jak za </w:t>
      </w:r>
      <w:r>
        <w:rPr>
          <w:bCs/>
        </w:rPr>
        <w:t>60</w:t>
      </w:r>
      <w:r w:rsidRPr="00495E56">
        <w:rPr>
          <w:bCs/>
        </w:rPr>
        <w:t xml:space="preserve"> miesięcy.</w:t>
      </w:r>
    </w:p>
    <w:p w:rsidR="00381AC5" w:rsidRDefault="00381AC5" w:rsidP="00973FE1">
      <w:pPr>
        <w:pStyle w:val="Akapitzlist"/>
        <w:ind w:left="340"/>
        <w:jc w:val="both"/>
        <w:rPr>
          <w:bCs/>
        </w:rPr>
      </w:pPr>
    </w:p>
    <w:p w:rsidR="00381AC5" w:rsidRDefault="00381AC5" w:rsidP="00381AC5">
      <w:pPr>
        <w:pStyle w:val="Akapitzlist"/>
        <w:ind w:left="0"/>
        <w:jc w:val="both"/>
      </w:pPr>
      <w:r>
        <w:rPr>
          <w:bCs/>
        </w:rPr>
        <w:t>Oferta która łącznie uzyska największą liczbę punktów zostanie wybrana jako najkorzystniejsza.</w:t>
      </w:r>
    </w:p>
    <w:p w:rsidR="00973FE1" w:rsidRPr="00495E56" w:rsidRDefault="00973FE1" w:rsidP="00C06913">
      <w:pPr>
        <w:pStyle w:val="Akapitzlist"/>
        <w:ind w:left="340"/>
        <w:jc w:val="both"/>
      </w:pPr>
    </w:p>
    <w:p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t xml:space="preserve">Informacje o sposobie porozumiewania się zamawiającego z wykonawcami oraz przekazywania oświadczeń lub dokumentów, a także wskazanie osób uprawnionych </w:t>
      </w:r>
      <w:r w:rsidRPr="007378E9">
        <w:rPr>
          <w:b/>
        </w:rPr>
        <w:lastRenderedPageBreak/>
        <w:t>do porozumiewania się z wykonawcami</w:t>
      </w:r>
    </w:p>
    <w:p w:rsidR="009B4163" w:rsidRPr="007378E9" w:rsidRDefault="009B4163" w:rsidP="009B4163">
      <w:pPr>
        <w:widowControl w:val="0"/>
        <w:overflowPunct w:val="0"/>
        <w:adjustRightInd w:val="0"/>
        <w:ind w:left="340"/>
      </w:pPr>
    </w:p>
    <w:p w:rsidR="007378E9" w:rsidRPr="007378E9" w:rsidRDefault="007378E9" w:rsidP="007378E9">
      <w:pPr>
        <w:widowControl w:val="0"/>
        <w:overflowPunct w:val="0"/>
        <w:adjustRightInd w:val="0"/>
        <w:ind w:left="340"/>
        <w:rPr>
          <w:sz w:val="26"/>
          <w:szCs w:val="26"/>
        </w:rPr>
      </w:pPr>
      <w:r w:rsidRPr="007378E9">
        <w:t>Osobą uprawnioną do porozumiewania się z Wykonawcami w sprawach dotyczących niniejszego postępowania</w:t>
      </w:r>
      <w:r>
        <w:t xml:space="preserve"> jest</w:t>
      </w:r>
      <w:r w:rsidRPr="007378E9">
        <w:t xml:space="preserve"> Urszula Jankowska  – </w:t>
      </w:r>
      <w:r w:rsidRPr="007378E9">
        <w:rPr>
          <w:sz w:val="26"/>
          <w:szCs w:val="26"/>
        </w:rPr>
        <w:t xml:space="preserve">nr fax: +48 </w:t>
      </w:r>
      <w:r w:rsidRPr="007378E9">
        <w:rPr>
          <w:b/>
          <w:sz w:val="26"/>
          <w:szCs w:val="26"/>
        </w:rPr>
        <w:t>86   2755116</w:t>
      </w:r>
      <w:r w:rsidRPr="007378E9">
        <w:rPr>
          <w:sz w:val="26"/>
          <w:szCs w:val="26"/>
        </w:rPr>
        <w:t xml:space="preserve">       , </w:t>
      </w:r>
    </w:p>
    <w:p w:rsidR="007378E9" w:rsidRPr="007378E9" w:rsidRDefault="007378E9" w:rsidP="007378E9">
      <w:pPr>
        <w:widowControl w:val="0"/>
        <w:overflowPunct w:val="0"/>
        <w:adjustRightInd w:val="0"/>
        <w:rPr>
          <w:sz w:val="26"/>
          <w:szCs w:val="26"/>
        </w:rPr>
      </w:pPr>
      <w:r w:rsidRPr="007378E9">
        <w:rPr>
          <w:sz w:val="26"/>
          <w:szCs w:val="26"/>
        </w:rPr>
        <w:t xml:space="preserve">          e-mail: </w:t>
      </w:r>
      <w:hyperlink r:id="rId10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Pr="007378E9">
        <w:rPr>
          <w:sz w:val="26"/>
          <w:szCs w:val="26"/>
        </w:rPr>
        <w:t xml:space="preserve"> </w:t>
      </w:r>
    </w:p>
    <w:p w:rsidR="007378E9" w:rsidRDefault="007378E9" w:rsidP="007378E9">
      <w:pPr>
        <w:jc w:val="both"/>
        <w:rPr>
          <w:i/>
        </w:rPr>
      </w:pPr>
      <w:r w:rsidRPr="007378E9">
        <w:t xml:space="preserve">Formą kontaktów poza pisemną jest faksowa i mailowa.  Nie przewiduje się jakichkolwiek kontaktów   telefonicznych. W przypadku </w:t>
      </w:r>
      <w:r w:rsidR="00C95920">
        <w:t>za</w:t>
      </w:r>
      <w:r w:rsidRPr="007378E9">
        <w:t xml:space="preserve">pytań </w:t>
      </w:r>
      <w:r w:rsidR="00C95920">
        <w:t xml:space="preserve">wyjaśnienia </w:t>
      </w:r>
      <w:r w:rsidRPr="007378E9">
        <w:t xml:space="preserve"> udzielone zostaną wyłącznie poprzez ich zamieszczenie na stronie internetowej </w:t>
      </w:r>
      <w:hyperlink r:id="rId11" w:history="1">
        <w:r w:rsidRPr="007378E9">
          <w:rPr>
            <w:rStyle w:val="Hipercze"/>
          </w:rPr>
          <w:t>www.czyzewosada.biuletyn.net</w:t>
        </w:r>
      </w:hyperlink>
      <w:r w:rsidR="00BC310E">
        <w:t xml:space="preserve"> </w:t>
      </w:r>
    </w:p>
    <w:p w:rsidR="007378E9" w:rsidRDefault="007378E9" w:rsidP="007378E9">
      <w:pPr>
        <w:jc w:val="both"/>
      </w:pPr>
    </w:p>
    <w:p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:rsidR="007378E9" w:rsidRPr="00D8054A" w:rsidRDefault="007378E9" w:rsidP="007378E9">
      <w:pPr>
        <w:ind w:left="340"/>
      </w:pPr>
    </w:p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Informacja o wyborze najkorzystniejszej oferty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6B035F" w:rsidRDefault="006B035F" w:rsidP="00FC3FAD">
      <w:pPr>
        <w:jc w:val="both"/>
      </w:pPr>
      <w:r w:rsidRPr="00D8054A">
        <w:tab/>
        <w:t xml:space="preserve">Informacja o wyborze najkorzystniejszej oferty zostanie przekazana </w:t>
      </w:r>
      <w:r w:rsidR="001A353A" w:rsidRPr="00D8054A">
        <w:t xml:space="preserve">wykonawcom </w:t>
      </w:r>
      <w:r w:rsidRPr="00D8054A">
        <w:t xml:space="preserve"> </w:t>
      </w:r>
      <w:r w:rsidR="001A353A" w:rsidRPr="00D8054A">
        <w:t>oraz zamieszczona na stronie internetowej zamawiającego.</w:t>
      </w:r>
    </w:p>
    <w:p w:rsidR="00E475FF" w:rsidRPr="00D8054A" w:rsidRDefault="00E475FF" w:rsidP="00FC3FAD">
      <w:pPr>
        <w:jc w:val="both"/>
      </w:pPr>
    </w:p>
    <w:p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:rsidR="006B035F" w:rsidRPr="009B4163" w:rsidRDefault="006B035F" w:rsidP="00FC3FAD">
      <w:pPr>
        <w:jc w:val="both"/>
      </w:pPr>
    </w:p>
    <w:p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9B4163" w:rsidRPr="00D8054A" w:rsidRDefault="009B4163" w:rsidP="009B4163">
      <w:pPr>
        <w:ind w:left="340"/>
        <w:jc w:val="both"/>
      </w:pPr>
    </w:p>
    <w:p w:rsidR="006B035F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</w:t>
      </w:r>
      <w:r w:rsidR="007B7246">
        <w:t>3</w:t>
      </w:r>
      <w:r w:rsidR="00F553C4">
        <w:t xml:space="preserve">) </w:t>
      </w:r>
      <w:r w:rsidR="00BC310E">
        <w:t>z wykonawc</w:t>
      </w:r>
      <w:r w:rsidR="006B5EF7">
        <w:t>ą</w:t>
      </w:r>
      <w:r w:rsidRPr="00D8054A">
        <w:t xml:space="preserve"> któr</w:t>
      </w:r>
      <w:r w:rsidR="006B5EF7">
        <w:t>y</w:t>
      </w:r>
      <w:r w:rsidRPr="00D8054A">
        <w:t xml:space="preserve"> spełni</w:t>
      </w:r>
      <w:r w:rsidR="006B5EF7">
        <w:t>a wymagania, zaoferuje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:rsidR="00116B9A" w:rsidRPr="00D8054A" w:rsidRDefault="00116B9A" w:rsidP="004E24AE">
      <w:pPr>
        <w:jc w:val="both"/>
      </w:pPr>
    </w:p>
    <w:p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9B4163" w:rsidRPr="00E475FF" w:rsidRDefault="009B4163" w:rsidP="009B4163">
      <w:pPr>
        <w:pStyle w:val="Akapitzlist"/>
        <w:ind w:left="340"/>
        <w:jc w:val="both"/>
      </w:pPr>
    </w:p>
    <w:p w:rsidR="00C96EA4" w:rsidRDefault="00B843EB" w:rsidP="00C96EA4">
      <w:pPr>
        <w:ind w:firstLine="431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 </w:t>
      </w:r>
      <w:r w:rsidR="00C96EA4" w:rsidRPr="006634C9">
        <w:t xml:space="preserve">W takiej informacji wykonawca powinien podać który artykuł ustawy </w:t>
      </w:r>
      <w:proofErr w:type="spellStart"/>
      <w:r w:rsidR="00C96EA4" w:rsidRPr="006634C9">
        <w:t>Pzp</w:t>
      </w:r>
      <w:proofErr w:type="spellEnd"/>
      <w:r w:rsidR="00C96EA4" w:rsidRPr="006634C9">
        <w:t xml:space="preserve"> lub innego aktu prawnego został naruszony</w:t>
      </w:r>
      <w:r w:rsidR="00C96EA4">
        <w:t xml:space="preserve">, w szczególności </w:t>
      </w:r>
      <w:r w:rsidR="00C96EA4" w:rsidRPr="006634C9">
        <w:t xml:space="preserve"> </w:t>
      </w:r>
      <w:r w:rsidR="00C96EA4" w:rsidRPr="004F668E">
        <w:t xml:space="preserve">Komunikatu Wyjaśniającego Komisji, dotyczącego prawa wspólnotowego obowiązującego w dziedzinie udzielania zamówień, które nie są lub są jedynie częściowo </w:t>
      </w:r>
      <w:r w:rsidR="00C96EA4" w:rsidRPr="004F668E">
        <w:rPr>
          <w:spacing w:val="-2"/>
        </w:rPr>
        <w:t xml:space="preserve">objęte dyrektywami w sprawie zamówień publicznych (2006/C </w:t>
      </w:r>
      <w:r w:rsidR="00C96EA4" w:rsidRPr="004F668E">
        <w:rPr>
          <w:iCs/>
          <w:spacing w:val="-2"/>
        </w:rPr>
        <w:t>179/02)</w:t>
      </w:r>
      <w:r w:rsidR="00C96EA4" w:rsidRPr="004F668E">
        <w:t>.</w:t>
      </w:r>
      <w:r w:rsidR="00C96EA4" w:rsidRPr="006634C9">
        <w:t xml:space="preserve">  W przypadku uznania zasadności przekazanej informacji zamawiający powtarza czynność albo dokonuje czynności zaniechanej, informując o tym wykonawców .</w:t>
      </w:r>
    </w:p>
    <w:p w:rsidR="00C96EA4" w:rsidRPr="006634C9" w:rsidRDefault="00C96EA4" w:rsidP="00C96EA4">
      <w:pPr>
        <w:ind w:firstLine="431"/>
        <w:jc w:val="both"/>
      </w:pPr>
      <w:r w:rsidRPr="006634C9">
        <w:t xml:space="preserve"> Zamawiający proceduje w sposób przejrzysty, obiektywny i niedyskryminujący.</w:t>
      </w:r>
    </w:p>
    <w:p w:rsidR="006B035F" w:rsidRPr="00D8054A" w:rsidRDefault="006B035F" w:rsidP="00C96EA4">
      <w:pPr>
        <w:pStyle w:val="Akapitzlist"/>
        <w:ind w:left="340"/>
        <w:jc w:val="both"/>
      </w:pPr>
    </w:p>
    <w:p w:rsidR="006B035F" w:rsidRPr="00D8054A" w:rsidRDefault="006B035F" w:rsidP="00FC3FAD"/>
    <w:p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3B0D20" w:rsidRDefault="003B0D20" w:rsidP="003B0D20">
      <w:pPr>
        <w:jc w:val="right"/>
        <w:rPr>
          <w:b/>
        </w:rPr>
      </w:pPr>
      <w:r w:rsidRPr="00A7256C">
        <w:rPr>
          <w:b/>
        </w:rPr>
        <w:lastRenderedPageBreak/>
        <w:t>Załącznik nr 1</w:t>
      </w: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:rsidR="003B0D20" w:rsidRPr="00781B20" w:rsidRDefault="003B0D20" w:rsidP="003B0D20"/>
    <w:p w:rsidR="003B0D20" w:rsidRPr="00781B20" w:rsidRDefault="003B0D20" w:rsidP="003B0D20">
      <w:r w:rsidRPr="00781B20">
        <w:t>e-mail ………………………………………………………………………………..</w:t>
      </w:r>
    </w:p>
    <w:p w:rsidR="003B0D20" w:rsidRPr="00781B20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 w:rsidRPr="00A7256C">
        <w:t xml:space="preserve">Zobowiązuję się wykonać przedmiot zamówienia: </w:t>
      </w:r>
      <w:r w:rsidR="00783596">
        <w:rPr>
          <w:b/>
        </w:rPr>
        <w:t xml:space="preserve">Urządzenie terenów rekreacyjnych w miejscowościach Dąbrowa Nowa Wieś, Krzeczkowo Nowe Bieńki, Siennica </w:t>
      </w:r>
      <w:proofErr w:type="spellStart"/>
      <w:r w:rsidR="00783596">
        <w:rPr>
          <w:b/>
        </w:rPr>
        <w:t>Lipusy</w:t>
      </w:r>
      <w:proofErr w:type="spellEnd"/>
      <w:r w:rsidR="00783596">
        <w:rPr>
          <w:b/>
        </w:rPr>
        <w:t xml:space="preserve"> i Zalesie Stare</w:t>
      </w:r>
      <w:r w:rsidR="00783596" w:rsidRPr="00A7256C">
        <w:rPr>
          <w:bCs/>
        </w:rPr>
        <w:t xml:space="preserve"> </w:t>
      </w:r>
      <w:r w:rsidRPr="00A7256C">
        <w:rPr>
          <w:bCs/>
        </w:rPr>
        <w:t>za cenę.</w:t>
      </w:r>
      <w:r w:rsidRPr="00A7256C">
        <w:rPr>
          <w:b/>
          <w:bCs/>
        </w:rPr>
        <w:t xml:space="preserve">  </w:t>
      </w:r>
    </w:p>
    <w:p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:rsidR="003B0D20" w:rsidRDefault="00783596" w:rsidP="003B0D20">
      <w:pPr>
        <w:pStyle w:val="Stopka"/>
        <w:tabs>
          <w:tab w:val="left" w:pos="708"/>
        </w:tabs>
        <w:jc w:val="both"/>
      </w:pPr>
      <w:r>
        <w:rPr>
          <w:b/>
        </w:rPr>
        <w:t>Łączna c</w:t>
      </w:r>
      <w:r w:rsidR="003B0D20">
        <w:rPr>
          <w:b/>
        </w:rPr>
        <w:t>ena</w:t>
      </w:r>
      <w:r w:rsidR="00A056EC">
        <w:rPr>
          <w:b/>
        </w:rPr>
        <w:t xml:space="preserve"> brutto</w:t>
      </w:r>
      <w:r w:rsidR="003B0D20">
        <w:rPr>
          <w:b/>
        </w:rPr>
        <w:t xml:space="preserve"> </w:t>
      </w:r>
      <w:r w:rsidR="003B0D20"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  <w:r w:rsidR="00A056EC">
        <w:t xml:space="preserve"> </w:t>
      </w:r>
      <w:proofErr w:type="spellStart"/>
      <w:r w:rsidR="00A056EC">
        <w:t>tj</w:t>
      </w:r>
      <w:proofErr w:type="spellEnd"/>
      <w:r w:rsidR="00A056EC">
        <w:t xml:space="preserve"> ………………. zł</w:t>
      </w:r>
    </w:p>
    <w:p w:rsidR="00A056EC" w:rsidRDefault="00A056EC" w:rsidP="003B0D20">
      <w:pPr>
        <w:pStyle w:val="Stopka"/>
        <w:tabs>
          <w:tab w:val="left" w:pos="708"/>
        </w:tabs>
        <w:jc w:val="both"/>
      </w:pPr>
      <w:r>
        <w:t>cena netto ……………………. zł</w:t>
      </w:r>
    </w:p>
    <w:p w:rsidR="003B0D20" w:rsidRPr="00A52848" w:rsidRDefault="008A5A98" w:rsidP="003B0D20">
      <w:pPr>
        <w:spacing w:line="200" w:lineRule="atLeast"/>
        <w:jc w:val="both"/>
        <w:rPr>
          <w:b/>
          <w:bCs/>
          <w:color w:val="000000"/>
          <w:kern w:val="2"/>
        </w:rPr>
      </w:pPr>
      <w:r w:rsidRPr="00A52848">
        <w:rPr>
          <w:b/>
          <w:bCs/>
          <w:color w:val="000000"/>
          <w:kern w:val="2"/>
        </w:rPr>
        <w:t>w tym</w:t>
      </w:r>
    </w:p>
    <w:p w:rsidR="008A5A98" w:rsidRPr="00A52848" w:rsidRDefault="008A5A98" w:rsidP="008A5A98">
      <w:pPr>
        <w:pStyle w:val="Bezodstpw"/>
        <w:ind w:left="357"/>
        <w:jc w:val="both"/>
      </w:pPr>
      <w:r w:rsidRPr="00A52848">
        <w:t>a) urządzenie terenów rekreacyjnych w miejscowości Dąbrowa Nowa Wieś za cenę …………….. zł netto, tj. ………………… zł brutto</w:t>
      </w:r>
    </w:p>
    <w:p w:rsidR="008A5A98" w:rsidRPr="00A52848" w:rsidRDefault="008A5A98" w:rsidP="008A5A98">
      <w:pPr>
        <w:pStyle w:val="Bezodstpw"/>
        <w:ind w:left="357"/>
        <w:jc w:val="both"/>
      </w:pPr>
      <w:r w:rsidRPr="00A52848">
        <w:t>b) urządzenie terenów rekreacyjnych w miejscowości Krzeczkowo Nowe Bieńki za cenę …………….. zł netto, tj. ………………… zł brutto</w:t>
      </w:r>
    </w:p>
    <w:p w:rsidR="008A5A98" w:rsidRPr="00A52848" w:rsidRDefault="008A5A98" w:rsidP="008A5A98">
      <w:pPr>
        <w:pStyle w:val="Bezodstpw"/>
        <w:ind w:left="357"/>
        <w:jc w:val="both"/>
      </w:pPr>
      <w:r w:rsidRPr="00A52848">
        <w:t xml:space="preserve">c) urządzenie terenów rekreacyjnych w miejscowości Siennica </w:t>
      </w:r>
      <w:proofErr w:type="spellStart"/>
      <w:r w:rsidRPr="00A52848">
        <w:t>Lipusy</w:t>
      </w:r>
      <w:proofErr w:type="spellEnd"/>
      <w:r w:rsidRPr="00A52848">
        <w:t xml:space="preserve"> za cenę …………….. zł netto, tj. ………………… zł brutto</w:t>
      </w:r>
    </w:p>
    <w:p w:rsidR="008A5A98" w:rsidRDefault="008A5A98" w:rsidP="008A5A98">
      <w:pPr>
        <w:pStyle w:val="Bezodstpw"/>
        <w:ind w:left="357"/>
        <w:jc w:val="both"/>
      </w:pPr>
      <w:r w:rsidRPr="00A52848">
        <w:t>d) urządzenie terenów rekreacyjnych w miejscowości Zalesie Stare za cenę …………….. zł netto, tj. ………………… zł brutto</w:t>
      </w:r>
    </w:p>
    <w:p w:rsidR="008A5A98" w:rsidRDefault="008A5A98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AC3CB6" w:rsidRDefault="00AC3CB6" w:rsidP="003B0D20">
      <w:pPr>
        <w:spacing w:line="200" w:lineRule="atLeast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 xml:space="preserve">Na przedmiot zamówienia udzielam gwarancji </w:t>
      </w:r>
      <w:r w:rsidR="006576CB">
        <w:rPr>
          <w:b/>
          <w:bCs/>
          <w:color w:val="000000"/>
          <w:kern w:val="2"/>
        </w:rPr>
        <w:t xml:space="preserve">w ilości </w:t>
      </w:r>
      <w:r>
        <w:rPr>
          <w:b/>
          <w:bCs/>
          <w:color w:val="000000"/>
          <w:kern w:val="2"/>
        </w:rPr>
        <w:t>……….. miesięcy</w:t>
      </w: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lastRenderedPageBreak/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>ie</w:t>
      </w:r>
      <w:r w:rsidR="00AC3CB6">
        <w:t>go</w:t>
      </w:r>
      <w:r>
        <w:t xml:space="preserve"> </w:t>
      </w:r>
      <w:r w:rsidRPr="00A7256C">
        <w:t>zastrzeżeń oraz zdobyłem konieczne informacje do właściwego przygotowania oferty,</w:t>
      </w:r>
    </w:p>
    <w:p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AC3CB6" w:rsidRPr="00A7256C" w:rsidRDefault="00AC3CB6" w:rsidP="00AC3CB6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>Oświadczam, iż w załączeniu niniejszej oferty podaję następujące dane:</w:t>
      </w:r>
    </w:p>
    <w:p w:rsidR="00AC3CB6" w:rsidRPr="00A7256C" w:rsidRDefault="00AC3CB6" w:rsidP="00AC3CB6">
      <w:pPr>
        <w:tabs>
          <w:tab w:val="left" w:pos="360"/>
        </w:tabs>
        <w:jc w:val="both"/>
      </w:pPr>
      <w:r w:rsidRPr="00A7256C">
        <w:t>a) W przypadku Spółek Cywilnych NIP, PESEL oraz adresy zamieszkania wszystkich wspólników.</w:t>
      </w:r>
    </w:p>
    <w:p w:rsidR="00AC3CB6" w:rsidRPr="00A7256C" w:rsidRDefault="00AC3CB6" w:rsidP="00AC3CB6">
      <w:pPr>
        <w:tabs>
          <w:tab w:val="left" w:pos="360"/>
        </w:tabs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3CB6" w:rsidRPr="00A7256C" w:rsidRDefault="00AC3CB6" w:rsidP="00AC3CB6">
      <w:pPr>
        <w:numPr>
          <w:ilvl w:val="0"/>
          <w:numId w:val="38"/>
        </w:numPr>
        <w:tabs>
          <w:tab w:val="clear" w:pos="720"/>
          <w:tab w:val="left" w:pos="360"/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A7256C">
        <w:t>W przypadku osób fizycznych prowadzących działalność gospodarczą NIP, PESEL oraz adres zamieszkania.</w:t>
      </w:r>
    </w:p>
    <w:p w:rsidR="00AC3CB6" w:rsidRPr="00A7256C" w:rsidRDefault="00AC3CB6" w:rsidP="00AC3CB6">
      <w:pPr>
        <w:pStyle w:val="Standard"/>
        <w:spacing w:line="276" w:lineRule="auto"/>
        <w:ind w:left="360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3CB6" w:rsidRDefault="00AC3CB6" w:rsidP="00AC3CB6">
      <w:pPr>
        <w:pStyle w:val="Standard"/>
        <w:numPr>
          <w:ilvl w:val="0"/>
          <w:numId w:val="4"/>
        </w:numPr>
        <w:spacing w:line="276" w:lineRule="auto"/>
        <w:jc w:val="both"/>
      </w:pPr>
      <w:r>
        <w:t>Zgodnie z definicją małych i średnich przedsiębiorstw zawartą w Rozporządzeniu Komisji UE nr 651/2014 z dnia 17 czerwca 2014r L 187/70 moja firma kwalifikuje się jako …………………………………………(MŚP lub duże przedsiębiorstwo)</w:t>
      </w:r>
    </w:p>
    <w:p w:rsidR="00AC3CB6" w:rsidRPr="00000D5D" w:rsidRDefault="00AC3CB6" w:rsidP="00AC3CB6">
      <w:pPr>
        <w:pStyle w:val="Tekstprzypisudolnego"/>
        <w:ind w:left="36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00D5D">
        <w:rPr>
          <w:rStyle w:val="DeltaViewInsertion"/>
          <w:rFonts w:ascii="Arial" w:hAnsi="Arial" w:cs="Arial"/>
          <w:sz w:val="16"/>
          <w:szCs w:val="16"/>
        </w:rPr>
        <w:t xml:space="preserve">(Te informacje są wymagane wyłącznie do celów statystycznych. </w:t>
      </w:r>
    </w:p>
    <w:p w:rsidR="00AC3CB6" w:rsidRPr="00000D5D" w:rsidRDefault="00AC3CB6" w:rsidP="00AC3CB6">
      <w:pPr>
        <w:pStyle w:val="Tekstprzypisudolnego"/>
        <w:ind w:left="36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00D5D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3CB6" w:rsidRPr="00000D5D" w:rsidRDefault="00AC3CB6" w:rsidP="00AC3CB6">
      <w:pPr>
        <w:pStyle w:val="Tekstprzypisudolnego"/>
        <w:ind w:left="36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00D5D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3CB6" w:rsidRPr="00A07DE1" w:rsidRDefault="00AC3CB6" w:rsidP="00AC3CB6">
      <w:pPr>
        <w:pStyle w:val="Akapitzlist"/>
        <w:ind w:left="360"/>
      </w:pPr>
      <w:r w:rsidRPr="00000D5D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000D5D">
        <w:rPr>
          <w:rFonts w:ascii="Arial" w:hAnsi="Arial" w:cs="Arial"/>
          <w:sz w:val="16"/>
          <w:szCs w:val="16"/>
        </w:rPr>
        <w:t xml:space="preserve"> i które </w:t>
      </w:r>
      <w:r w:rsidRPr="00000D5D">
        <w:rPr>
          <w:rFonts w:ascii="Arial" w:hAnsi="Arial" w:cs="Arial"/>
          <w:b/>
          <w:sz w:val="16"/>
          <w:szCs w:val="16"/>
        </w:rPr>
        <w:t>zatrudniają mniej niż 250 osób</w:t>
      </w:r>
      <w:r w:rsidRPr="00000D5D">
        <w:rPr>
          <w:rFonts w:ascii="Arial" w:hAnsi="Arial" w:cs="Arial"/>
          <w:sz w:val="16"/>
          <w:szCs w:val="16"/>
        </w:rPr>
        <w:t xml:space="preserve"> i których </w:t>
      </w:r>
      <w:r w:rsidRPr="00000D5D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000D5D">
        <w:rPr>
          <w:rFonts w:ascii="Arial" w:hAnsi="Arial" w:cs="Arial"/>
          <w:sz w:val="16"/>
          <w:szCs w:val="16"/>
        </w:rPr>
        <w:t xml:space="preserve"> </w:t>
      </w:r>
      <w:r w:rsidRPr="00000D5D">
        <w:rPr>
          <w:rFonts w:ascii="Arial" w:hAnsi="Arial" w:cs="Arial"/>
          <w:b/>
          <w:i/>
          <w:sz w:val="16"/>
          <w:szCs w:val="16"/>
        </w:rPr>
        <w:t>lub</w:t>
      </w:r>
      <w:r w:rsidRPr="00000D5D">
        <w:rPr>
          <w:rFonts w:ascii="Arial" w:hAnsi="Arial" w:cs="Arial"/>
          <w:sz w:val="16"/>
          <w:szCs w:val="16"/>
        </w:rPr>
        <w:t xml:space="preserve"> </w:t>
      </w:r>
      <w:r w:rsidRPr="00000D5D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000D5D">
        <w:rPr>
          <w:rFonts w:ascii="Arial" w:hAnsi="Arial" w:cs="Arial"/>
          <w:sz w:val="16"/>
          <w:szCs w:val="16"/>
        </w:rPr>
        <w:t>.)</w:t>
      </w:r>
    </w:p>
    <w:p w:rsidR="00AC3CB6" w:rsidRPr="00E70520" w:rsidRDefault="00AC3CB6" w:rsidP="00AC3CB6">
      <w:pPr>
        <w:pStyle w:val="Standard"/>
        <w:spacing w:line="276" w:lineRule="auto"/>
        <w:ind w:left="360"/>
        <w:jc w:val="both"/>
      </w:pPr>
    </w:p>
    <w:p w:rsidR="00AC3CB6" w:rsidRPr="00A7256C" w:rsidRDefault="00AC3CB6" w:rsidP="006576CB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…………………….......................................</w:t>
      </w:r>
      <w:r w:rsidR="006576CB">
        <w:t>..........</w:t>
      </w:r>
    </w:p>
    <w:p w:rsidR="00AC3CB6" w:rsidRPr="00A7256C" w:rsidRDefault="00AC3CB6" w:rsidP="00AC3CB6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</w:t>
      </w:r>
      <w:r w:rsidR="006576CB">
        <w:rPr>
          <w:b/>
          <w:bCs/>
        </w:rPr>
        <w:t>/ fax</w:t>
      </w:r>
      <w:r w:rsidRPr="00A7256C">
        <w:rPr>
          <w:b/>
          <w:bCs/>
        </w:rPr>
        <w:t xml:space="preserve">  ………………………………</w:t>
      </w:r>
    </w:p>
    <w:p w:rsidR="00AC3CB6" w:rsidRPr="00A7256C" w:rsidRDefault="006576CB" w:rsidP="00AC3CB6">
      <w:pPr>
        <w:pStyle w:val="Standard"/>
        <w:spacing w:line="276" w:lineRule="auto"/>
        <w:ind w:left="360"/>
        <w:jc w:val="both"/>
      </w:pPr>
      <w:r>
        <w:rPr>
          <w:b/>
          <w:bCs/>
        </w:rPr>
        <w:t>e- ma</w:t>
      </w:r>
      <w:r w:rsidR="00AC3CB6" w:rsidRPr="00A7256C">
        <w:rPr>
          <w:b/>
          <w:bCs/>
        </w:rPr>
        <w:t>il ……………………………</w:t>
      </w:r>
    </w:p>
    <w:p w:rsidR="00AC3CB6" w:rsidRPr="00A7256C" w:rsidRDefault="00AC3CB6" w:rsidP="00AC3CB6">
      <w:r w:rsidRPr="00A7256C">
        <w:t>Termin  płatności : …….. dni</w:t>
      </w:r>
    </w:p>
    <w:p w:rsidR="00AC3CB6" w:rsidRPr="00A7256C" w:rsidRDefault="00AC3CB6" w:rsidP="00AC3CB6">
      <w:r w:rsidRPr="00A7256C">
        <w:t>Zobowiązuję się wykonać zamówienie: do dnia …………</w:t>
      </w:r>
    </w:p>
    <w:p w:rsidR="00AC3CB6" w:rsidRPr="00A7256C" w:rsidRDefault="00AC3CB6" w:rsidP="00AC3CB6">
      <w:r w:rsidRPr="00A7256C">
        <w:t>Inne : …………………………………………………………………</w:t>
      </w:r>
    </w:p>
    <w:p w:rsidR="00AC3CB6" w:rsidRPr="00A7256C" w:rsidRDefault="00AC3CB6" w:rsidP="00AC3CB6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AC3CB6" w:rsidRPr="00A7256C" w:rsidRDefault="00AC3CB6" w:rsidP="00AC3CB6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AC3CB6" w:rsidRPr="00A7256C" w:rsidRDefault="00AC3CB6" w:rsidP="00AC3CB6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AC3CB6" w:rsidRPr="00A7256C" w:rsidRDefault="00AC3CB6" w:rsidP="00AC3CB6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A52848" w:rsidRDefault="00A52848" w:rsidP="00AC3CB6">
      <w:pPr>
        <w:pStyle w:val="Bezodstpw"/>
        <w:spacing w:line="276" w:lineRule="auto"/>
      </w:pPr>
    </w:p>
    <w:p w:rsidR="00AC3CB6" w:rsidRPr="00A7256C" w:rsidRDefault="00AC3CB6" w:rsidP="00AC3CB6">
      <w:pPr>
        <w:pStyle w:val="Bezodstpw"/>
        <w:spacing w:line="276" w:lineRule="auto"/>
      </w:pPr>
      <w:r w:rsidRPr="00A7256C">
        <w:lastRenderedPageBreak/>
        <w:t>Zastrzeżenie wykonawcy</w:t>
      </w:r>
    </w:p>
    <w:p w:rsidR="00AC3CB6" w:rsidRPr="00A7256C" w:rsidRDefault="00AC3CB6" w:rsidP="00AC3CB6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AC3CB6" w:rsidRPr="00A7256C" w:rsidRDefault="00AC3CB6" w:rsidP="00AC3CB6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AC3CB6" w:rsidRDefault="00AC3CB6" w:rsidP="00AC3CB6"/>
    <w:p w:rsidR="006576CB" w:rsidRPr="00A7256C" w:rsidRDefault="006576CB" w:rsidP="00AC3CB6"/>
    <w:p w:rsidR="00AC3CB6" w:rsidRPr="00A7256C" w:rsidRDefault="00AC3CB6" w:rsidP="00AC3CB6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AC3CB6" w:rsidRPr="00A7256C" w:rsidRDefault="00AC3CB6" w:rsidP="00AC3CB6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AC3CB6" w:rsidRPr="00A7256C" w:rsidRDefault="00AC3CB6" w:rsidP="00AC3CB6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A52848" w:rsidRDefault="00A52848" w:rsidP="003B0D20">
      <w:pPr>
        <w:pStyle w:val="Stopka"/>
        <w:tabs>
          <w:tab w:val="left" w:pos="708"/>
        </w:tabs>
        <w:spacing w:line="360" w:lineRule="auto"/>
        <w:jc w:val="both"/>
      </w:pPr>
    </w:p>
    <w:p w:rsidR="00783BC2" w:rsidRDefault="006244E0" w:rsidP="006576CB">
      <w:pPr>
        <w:jc w:val="right"/>
      </w:pPr>
      <w:r>
        <w:lastRenderedPageBreak/>
        <w:t>Załącznik nr 2</w:t>
      </w:r>
    </w:p>
    <w:p w:rsidR="00783BC2" w:rsidRDefault="00783BC2" w:rsidP="00783BC2"/>
    <w:p w:rsidR="006576CB" w:rsidRPr="002B1757" w:rsidRDefault="006576CB" w:rsidP="006576CB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:rsidR="006576CB" w:rsidRPr="002B1757" w:rsidRDefault="006576CB" w:rsidP="006576CB">
      <w:pPr>
        <w:pStyle w:val="Bezodstpw"/>
        <w:ind w:firstLine="6521"/>
      </w:pPr>
      <w:r w:rsidRPr="002B1757">
        <w:t xml:space="preserve">Gmina Czyżew </w:t>
      </w:r>
    </w:p>
    <w:p w:rsidR="006576CB" w:rsidRPr="002B1757" w:rsidRDefault="006576CB" w:rsidP="006576CB">
      <w:pPr>
        <w:pStyle w:val="Bezodstpw"/>
        <w:ind w:firstLine="6521"/>
      </w:pPr>
      <w:r w:rsidRPr="002B1757">
        <w:t>ul. Mazowiecka 34</w:t>
      </w:r>
    </w:p>
    <w:p w:rsidR="006576CB" w:rsidRPr="002B1757" w:rsidRDefault="006576CB" w:rsidP="006576CB">
      <w:pPr>
        <w:pStyle w:val="Bezodstpw"/>
        <w:ind w:firstLine="6521"/>
        <w:rPr>
          <w:i/>
        </w:rPr>
      </w:pPr>
      <w:r w:rsidRPr="002B1757">
        <w:t>18-220 Czyżew</w:t>
      </w:r>
    </w:p>
    <w:p w:rsidR="006576CB" w:rsidRPr="002B1757" w:rsidRDefault="006576CB" w:rsidP="006576CB">
      <w:pPr>
        <w:rPr>
          <w:b/>
        </w:rPr>
      </w:pPr>
      <w:r w:rsidRPr="002B1757">
        <w:rPr>
          <w:b/>
        </w:rPr>
        <w:t>Wykonawca:</w:t>
      </w:r>
    </w:p>
    <w:p w:rsidR="006576CB" w:rsidRPr="002B1757" w:rsidRDefault="006576CB" w:rsidP="006576CB">
      <w:pPr>
        <w:pStyle w:val="Bezodstpw"/>
      </w:pPr>
      <w:r w:rsidRPr="002B1757">
        <w:t>………………………………………….</w:t>
      </w:r>
    </w:p>
    <w:p w:rsidR="006576CB" w:rsidRPr="002B1757" w:rsidRDefault="006576CB" w:rsidP="006576CB">
      <w:pPr>
        <w:pStyle w:val="Bezodstpw"/>
      </w:pPr>
      <w:r w:rsidRPr="002B1757">
        <w:t>………………………………………………..</w:t>
      </w:r>
    </w:p>
    <w:p w:rsidR="006576CB" w:rsidRPr="002B1757" w:rsidRDefault="006576CB" w:rsidP="006576CB">
      <w:pPr>
        <w:rPr>
          <w:i/>
        </w:rPr>
      </w:pPr>
      <w:r w:rsidRPr="002B1757">
        <w:rPr>
          <w:i/>
        </w:rPr>
        <w:t xml:space="preserve"> (pełna nazwa/firma, adres, w zależności od podmiotu: NIP/PESEL, KRS/</w:t>
      </w:r>
      <w:proofErr w:type="spellStart"/>
      <w:r w:rsidRPr="002B1757">
        <w:rPr>
          <w:i/>
        </w:rPr>
        <w:t>CEiDG</w:t>
      </w:r>
      <w:proofErr w:type="spellEnd"/>
      <w:r w:rsidRPr="002B1757">
        <w:rPr>
          <w:i/>
        </w:rPr>
        <w:t>)</w:t>
      </w:r>
    </w:p>
    <w:p w:rsidR="006576CB" w:rsidRPr="002B1757" w:rsidRDefault="006576CB" w:rsidP="006576CB">
      <w:pPr>
        <w:rPr>
          <w:u w:val="single"/>
        </w:rPr>
      </w:pPr>
      <w:r w:rsidRPr="002B1757">
        <w:rPr>
          <w:u w:val="single"/>
        </w:rPr>
        <w:t>reprezentowany przez:</w:t>
      </w:r>
    </w:p>
    <w:p w:rsidR="006576CB" w:rsidRPr="002B1757" w:rsidRDefault="006576CB" w:rsidP="006576CB">
      <w:pPr>
        <w:pStyle w:val="Bezodstpw"/>
      </w:pPr>
      <w:r>
        <w:t>……………………………………………………</w:t>
      </w:r>
    </w:p>
    <w:p w:rsidR="006576CB" w:rsidRPr="002B1757" w:rsidRDefault="006576CB" w:rsidP="006576CB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:rsidR="006576CB" w:rsidRPr="002B1757" w:rsidRDefault="006576CB" w:rsidP="006576CB">
      <w:pPr>
        <w:jc w:val="both"/>
      </w:pPr>
      <w:r w:rsidRPr="002B1757">
        <w:t xml:space="preserve">Na potrzeby postępowania o udzielenie zamówienia publicznego </w:t>
      </w:r>
      <w:r w:rsidRPr="002B1757">
        <w:br/>
        <w:t xml:space="preserve">pn. ………………………………………………………………….………….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:rsidR="006576CB" w:rsidRPr="002B1757" w:rsidRDefault="006576CB" w:rsidP="006576CB">
      <w:pPr>
        <w:jc w:val="both"/>
        <w:rPr>
          <w:b/>
        </w:rPr>
      </w:pPr>
    </w:p>
    <w:p w:rsidR="006576CB" w:rsidRPr="001B42BC" w:rsidRDefault="006576CB" w:rsidP="006576CB">
      <w:pPr>
        <w:widowControl w:val="0"/>
        <w:autoSpaceDE w:val="0"/>
        <w:spacing w:line="360" w:lineRule="auto"/>
        <w:jc w:val="center"/>
        <w:rPr>
          <w:b/>
          <w:bCs/>
        </w:rPr>
      </w:pPr>
      <w:r w:rsidRPr="001B42BC">
        <w:rPr>
          <w:b/>
          <w:bCs/>
        </w:rPr>
        <w:t>WYKAZ ROBÓT BUDOWLANYCH</w:t>
      </w:r>
    </w:p>
    <w:p w:rsidR="006576CB" w:rsidRDefault="006576CB" w:rsidP="006576CB">
      <w:r w:rsidRPr="001B42BC"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tbl>
      <w:tblPr>
        <w:tblW w:w="1048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559"/>
        <w:gridCol w:w="1133"/>
        <w:gridCol w:w="1983"/>
        <w:gridCol w:w="1842"/>
      </w:tblGrid>
      <w:tr w:rsidR="006576CB" w:rsidTr="00BD78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576CB" w:rsidRPr="001B42BC" w:rsidRDefault="006576CB" w:rsidP="00BD7875">
            <w:pPr>
              <w:widowControl w:val="0"/>
              <w:autoSpaceDE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Rodzaj (przedmiot zamówienia)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576CB" w:rsidRPr="001B42BC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Całkowita wartość brutto roboty budowlanej w złotych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576CB" w:rsidRPr="001B42BC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Daty (termin  realizacji)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76CB" w:rsidRPr="001B42BC" w:rsidRDefault="006576CB" w:rsidP="00BD7875">
            <w:pPr>
              <w:widowControl w:val="0"/>
              <w:autoSpaceDE w:val="0"/>
              <w:snapToGrid w:val="0"/>
              <w:jc w:val="center"/>
            </w:pPr>
            <w:r w:rsidRPr="001B42BC">
              <w:t>Miejsce wykonania przedmiotu zamówienia</w:t>
            </w:r>
          </w:p>
          <w:p w:rsidR="006576CB" w:rsidRPr="001B42BC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(nazwa, adres)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76CB" w:rsidRPr="001B42BC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Podmioty na rzecz których roboty zostały wykonane (nazwa, adres)</w:t>
            </w:r>
          </w:p>
        </w:tc>
      </w:tr>
      <w:tr w:rsidR="006576CB" w:rsidTr="00BD7875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6CB" w:rsidRDefault="006576CB" w:rsidP="006576CB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6576CB" w:rsidTr="00BD787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6CB" w:rsidRDefault="006576CB" w:rsidP="006576CB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6576CB" w:rsidTr="00BD787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6CB" w:rsidRDefault="006576CB" w:rsidP="006576CB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6576CB" w:rsidTr="00BD787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6CB" w:rsidRDefault="006576CB" w:rsidP="006576CB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6CB" w:rsidRDefault="006576CB" w:rsidP="00BD787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6576CB" w:rsidRDefault="006576CB" w:rsidP="006576CB">
      <w:pPr>
        <w:widowControl w:val="0"/>
        <w:autoSpaceDE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576CB" w:rsidRDefault="006576CB" w:rsidP="006576CB">
      <w:pPr>
        <w:jc w:val="both"/>
      </w:pPr>
      <w:r>
        <w:t>W załączeniu dokumenty potwierdzające należyte wykonanie ……………….</w:t>
      </w:r>
    </w:p>
    <w:p w:rsidR="006576CB" w:rsidRDefault="006576CB" w:rsidP="006576CB">
      <w:pPr>
        <w:jc w:val="both"/>
      </w:pPr>
    </w:p>
    <w:p w:rsidR="006576CB" w:rsidRDefault="006576CB" w:rsidP="006576CB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</w:r>
    </w:p>
    <w:p w:rsidR="006576CB" w:rsidRDefault="006576CB" w:rsidP="006576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576CB" w:rsidRDefault="006576CB" w:rsidP="006576CB">
      <w:pPr>
        <w:ind w:left="5664" w:firstLine="708"/>
        <w:jc w:val="both"/>
        <w:rPr>
          <w:i/>
        </w:rPr>
      </w:pPr>
      <w:r w:rsidRPr="002B1757">
        <w:rPr>
          <w:i/>
        </w:rPr>
        <w:t xml:space="preserve"> (podpis)</w:t>
      </w:r>
    </w:p>
    <w:p w:rsidR="006576CB" w:rsidRDefault="006576CB" w:rsidP="006576CB">
      <w:pPr>
        <w:pStyle w:val="Bezodstpw"/>
        <w:ind w:firstLine="6521"/>
      </w:pPr>
    </w:p>
    <w:p w:rsidR="003B0D20" w:rsidRDefault="003B0D20" w:rsidP="006576CB">
      <w:pPr>
        <w:ind w:left="6372" w:firstLine="708"/>
        <w:jc w:val="right"/>
        <w:rPr>
          <w:rFonts w:ascii="Cambria" w:hAnsi="Cambria"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:rsidR="003B0D20" w:rsidRDefault="003B0D20" w:rsidP="003B0D20">
      <w:pPr>
        <w:jc w:val="center"/>
        <w:rPr>
          <w:b/>
        </w:rPr>
      </w:pPr>
    </w:p>
    <w:p w:rsidR="00E63445" w:rsidRPr="00511D06" w:rsidRDefault="00E63445" w:rsidP="00E63445">
      <w:pPr>
        <w:jc w:val="center"/>
        <w:rPr>
          <w:b/>
        </w:rPr>
      </w:pPr>
      <w:r w:rsidRPr="00511D06">
        <w:rPr>
          <w:b/>
        </w:rPr>
        <w:t xml:space="preserve">Umowa Nr </w:t>
      </w:r>
      <w:r>
        <w:rPr>
          <w:b/>
        </w:rPr>
        <w:t>RG.   .2017</w:t>
      </w:r>
    </w:p>
    <w:p w:rsidR="00E63445" w:rsidRPr="00511D06" w:rsidRDefault="00E63445" w:rsidP="00E63445">
      <w:pPr>
        <w:jc w:val="center"/>
        <w:rPr>
          <w:b/>
        </w:rPr>
      </w:pPr>
    </w:p>
    <w:p w:rsidR="00E63445" w:rsidRDefault="00E63445" w:rsidP="00E63445">
      <w:pPr>
        <w:jc w:val="both"/>
      </w:pPr>
      <w:r w:rsidRPr="00511D06">
        <w:t xml:space="preserve">zawarta w dniu ……………………. r.  pomiędzy </w:t>
      </w:r>
    </w:p>
    <w:p w:rsidR="00E63445" w:rsidRPr="00511D06" w:rsidRDefault="00E63445" w:rsidP="00E63445">
      <w:pPr>
        <w:jc w:val="both"/>
      </w:pPr>
      <w:r w:rsidRPr="00511D06">
        <w:t xml:space="preserve">Gminą Czyżew </w:t>
      </w:r>
      <w:r>
        <w:t xml:space="preserve">ul. Mazowiecka 34, 18-220 Czyżew </w:t>
      </w:r>
      <w:r w:rsidRPr="00511D06">
        <w:t>reprezentowaną przez:</w:t>
      </w:r>
    </w:p>
    <w:p w:rsidR="00E63445" w:rsidRPr="00511D06" w:rsidRDefault="00E63445" w:rsidP="00E63445">
      <w:pPr>
        <w:jc w:val="both"/>
        <w:rPr>
          <w:b/>
        </w:rPr>
      </w:pPr>
      <w:r w:rsidRPr="00511D06">
        <w:rPr>
          <w:b/>
        </w:rPr>
        <w:t>Annę Bogucką – Burmistrza Czyżewa,</w:t>
      </w:r>
    </w:p>
    <w:p w:rsidR="00E63445" w:rsidRPr="00511D06" w:rsidRDefault="00E63445" w:rsidP="00E63445">
      <w:pPr>
        <w:jc w:val="both"/>
      </w:pPr>
      <w:r w:rsidRPr="00511D06">
        <w:t xml:space="preserve">przy kontrasygnacie </w:t>
      </w:r>
    </w:p>
    <w:p w:rsidR="00E63445" w:rsidRPr="00511D06" w:rsidRDefault="00E63445" w:rsidP="00E63445">
      <w:pPr>
        <w:jc w:val="both"/>
        <w:rPr>
          <w:b/>
        </w:rPr>
      </w:pPr>
      <w:r w:rsidRPr="00511D06">
        <w:rPr>
          <w:b/>
        </w:rPr>
        <w:t>Renaty Dmochowskiej - Zaremba – Skarbnika Gminy Czyżew</w:t>
      </w:r>
    </w:p>
    <w:p w:rsidR="00E63445" w:rsidRDefault="00E63445" w:rsidP="00E63445">
      <w:pPr>
        <w:jc w:val="both"/>
      </w:pPr>
      <w:r>
        <w:t xml:space="preserve">na rzecz Urzędu Miejskiego w Czyżewie </w:t>
      </w:r>
    </w:p>
    <w:p w:rsidR="00E63445" w:rsidRPr="00511D06" w:rsidRDefault="00E63445" w:rsidP="00E63445">
      <w:pPr>
        <w:jc w:val="both"/>
      </w:pPr>
      <w:r w:rsidRPr="00511D06">
        <w:t>zwaną w dalszej treści „Zamawiającym”</w:t>
      </w:r>
    </w:p>
    <w:p w:rsidR="00E63445" w:rsidRPr="00511D06" w:rsidRDefault="00E63445" w:rsidP="00E63445">
      <w:pPr>
        <w:jc w:val="both"/>
      </w:pPr>
    </w:p>
    <w:p w:rsidR="00E63445" w:rsidRPr="00511D06" w:rsidRDefault="00E63445" w:rsidP="00E63445">
      <w:pPr>
        <w:jc w:val="both"/>
      </w:pPr>
      <w:r w:rsidRPr="00511D06">
        <w:t xml:space="preserve">a </w:t>
      </w:r>
    </w:p>
    <w:p w:rsidR="00E63445" w:rsidRPr="00511D06" w:rsidRDefault="00E63445" w:rsidP="00E63445">
      <w:pPr>
        <w:jc w:val="both"/>
      </w:pPr>
      <w:r>
        <w:t>firmą ……………………………………………………………..</w:t>
      </w:r>
      <w:r w:rsidRPr="00511D06">
        <w:t xml:space="preserve"> </w:t>
      </w:r>
      <w:r>
        <w:t xml:space="preserve">      </w:t>
      </w:r>
      <w:r w:rsidRPr="00511D06">
        <w:t xml:space="preserve">NIP </w:t>
      </w:r>
      <w:r>
        <w:t>………………….</w:t>
      </w:r>
    </w:p>
    <w:p w:rsidR="00E63445" w:rsidRDefault="00E63445" w:rsidP="00E63445">
      <w:pPr>
        <w:jc w:val="both"/>
      </w:pPr>
      <w:r w:rsidRPr="00511D06">
        <w:t>zwanym dalej „Wykonawcą”</w:t>
      </w:r>
    </w:p>
    <w:p w:rsidR="00E63445" w:rsidRPr="00511D06" w:rsidRDefault="00E63445" w:rsidP="00E63445">
      <w:pPr>
        <w:jc w:val="both"/>
      </w:pPr>
      <w:r>
        <w:t xml:space="preserve">reprezentowaną przez …………………………………… </w:t>
      </w:r>
    </w:p>
    <w:p w:rsidR="00E63445" w:rsidRPr="00511D06" w:rsidRDefault="00E63445" w:rsidP="00E63445">
      <w:pPr>
        <w:jc w:val="both"/>
      </w:pPr>
    </w:p>
    <w:p w:rsidR="00E63445" w:rsidRPr="0049768B" w:rsidRDefault="00E63445" w:rsidP="00E63445">
      <w:pPr>
        <w:pStyle w:val="Bezodstpw"/>
        <w:jc w:val="both"/>
      </w:pPr>
      <w:r w:rsidRPr="0049768B">
        <w:t xml:space="preserve">w rezultacie wyboru Wykonawcy w postępowaniu prowadzonym </w:t>
      </w:r>
      <w:r>
        <w:t xml:space="preserve">na podstawie art. 4 pkt 8 </w:t>
      </w:r>
      <w:r w:rsidRPr="0049768B">
        <w:t>us</w:t>
      </w:r>
      <w:r>
        <w:t>tawy z dnia 29 stycznia 2004r.</w:t>
      </w:r>
      <w:r w:rsidRPr="0049768B">
        <w:t xml:space="preserve"> Prawo zamówień publicznych (</w:t>
      </w:r>
      <w:proofErr w:type="spellStart"/>
      <w:r w:rsidR="008A5A98">
        <w:t>t.j</w:t>
      </w:r>
      <w:proofErr w:type="spellEnd"/>
      <w:r w:rsidR="008A5A98">
        <w:t xml:space="preserve">. </w:t>
      </w:r>
      <w:r w:rsidRPr="0049768B">
        <w:t>Dz. U. z 2</w:t>
      </w:r>
      <w:r>
        <w:t xml:space="preserve">015 r., </w:t>
      </w:r>
      <w:r w:rsidRPr="0049768B">
        <w:t>poz.</w:t>
      </w:r>
      <w:r>
        <w:t xml:space="preserve">2164 </w:t>
      </w:r>
      <w:r w:rsidR="008A5A98">
        <w:t>,</w:t>
      </w:r>
      <w:r>
        <w:t xml:space="preserve">     z </w:t>
      </w:r>
      <w:proofErr w:type="spellStart"/>
      <w:r>
        <w:t>późn</w:t>
      </w:r>
      <w:proofErr w:type="spellEnd"/>
      <w:r>
        <w:t>. zm.</w:t>
      </w:r>
      <w:r w:rsidRPr="0049768B">
        <w:t>)</w:t>
      </w:r>
      <w:r>
        <w:t xml:space="preserve"> </w:t>
      </w:r>
      <w:r w:rsidRPr="0049768B">
        <w:t xml:space="preserve">w trybie </w:t>
      </w:r>
      <w:r>
        <w:t>zaproszenia do składania ofert</w:t>
      </w:r>
      <w:r w:rsidRPr="0049768B">
        <w:t xml:space="preserve"> o następującej treści: </w:t>
      </w:r>
    </w:p>
    <w:p w:rsidR="00E63445" w:rsidRPr="00511D06" w:rsidRDefault="00E63445" w:rsidP="00E63445">
      <w:pPr>
        <w:jc w:val="both"/>
      </w:pPr>
      <w:r w:rsidRPr="00511D06">
        <w:t xml:space="preserve">. 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</w:p>
    <w:p w:rsidR="00E63445" w:rsidRPr="00511D06" w:rsidRDefault="00E63445" w:rsidP="00E63445">
      <w:pPr>
        <w:pStyle w:val="Bezodstpw"/>
        <w:jc w:val="center"/>
        <w:rPr>
          <w:bCs/>
        </w:rPr>
      </w:pPr>
      <w:r w:rsidRPr="00511D06">
        <w:rPr>
          <w:bCs/>
        </w:rPr>
        <w:t>§ 1.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  <w:r w:rsidRPr="00511D06">
        <w:rPr>
          <w:bCs/>
        </w:rPr>
        <w:t>Przedmiot umowy</w:t>
      </w:r>
    </w:p>
    <w:p w:rsidR="00E63445" w:rsidRPr="00511D06" w:rsidRDefault="00E63445" w:rsidP="00E63445">
      <w:pPr>
        <w:jc w:val="both"/>
        <w:rPr>
          <w:b/>
          <w:bCs/>
        </w:rPr>
      </w:pPr>
    </w:p>
    <w:p w:rsidR="00647927" w:rsidRPr="00647927" w:rsidRDefault="00E63445" w:rsidP="00E63445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647927">
        <w:rPr>
          <w:sz w:val="24"/>
          <w:szCs w:val="24"/>
        </w:rPr>
        <w:t xml:space="preserve">Wykonawca przyjmuje do wykonania roboty budowlane określone w zaproszeniu do składania ofert oraz kosztorysie ofertowym złożonym dla zadania </w:t>
      </w:r>
      <w:r w:rsidRPr="00647927">
        <w:rPr>
          <w:b/>
          <w:sz w:val="24"/>
          <w:szCs w:val="24"/>
        </w:rPr>
        <w:t>Urządzenie tere</w:t>
      </w:r>
      <w:r w:rsidR="00647927" w:rsidRPr="00647927">
        <w:rPr>
          <w:b/>
          <w:sz w:val="24"/>
          <w:szCs w:val="24"/>
        </w:rPr>
        <w:t>nów rekreacyjnych w miejscowośc</w:t>
      </w:r>
      <w:r w:rsidR="00647927">
        <w:rPr>
          <w:b/>
          <w:sz w:val="24"/>
          <w:szCs w:val="24"/>
        </w:rPr>
        <w:t xml:space="preserve">iach Dąbrowa Nowa Wieś, Krzeczkowo Nowe Bieńki, Siennica </w:t>
      </w:r>
      <w:proofErr w:type="spellStart"/>
      <w:r w:rsidR="00647927">
        <w:rPr>
          <w:b/>
          <w:sz w:val="24"/>
          <w:szCs w:val="24"/>
        </w:rPr>
        <w:t>Lipusy</w:t>
      </w:r>
      <w:proofErr w:type="spellEnd"/>
      <w:r w:rsidR="00647927">
        <w:rPr>
          <w:b/>
          <w:sz w:val="24"/>
          <w:szCs w:val="24"/>
        </w:rPr>
        <w:t xml:space="preserve"> i Zalesie Stare.</w:t>
      </w:r>
    </w:p>
    <w:p w:rsidR="00E63445" w:rsidRPr="00647927" w:rsidRDefault="00E63445" w:rsidP="00E63445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647927">
        <w:rPr>
          <w:sz w:val="24"/>
          <w:szCs w:val="24"/>
        </w:rPr>
        <w:t>Realizacja zadania będzie przebiegała zgodnie z zaproszeniem do składania, dokumentacją techniczną oraz ofertą przetargową Wykonawcy będącymi załącznikami do umowy.</w:t>
      </w:r>
    </w:p>
    <w:p w:rsidR="00E63445" w:rsidRPr="00511D06" w:rsidRDefault="00E63445" w:rsidP="00E63445">
      <w:pPr>
        <w:pStyle w:val="Tekstpodstawowy3"/>
        <w:numPr>
          <w:ilvl w:val="0"/>
          <w:numId w:val="15"/>
        </w:numPr>
        <w:rPr>
          <w:sz w:val="24"/>
          <w:szCs w:val="24"/>
        </w:rPr>
      </w:pPr>
      <w:r w:rsidRPr="00511D06">
        <w:rPr>
          <w:sz w:val="24"/>
          <w:szCs w:val="24"/>
        </w:rPr>
        <w:t xml:space="preserve">Wykonanie robót nastąpi zgodnie z:  </w:t>
      </w:r>
    </w:p>
    <w:p w:rsidR="00E63445" w:rsidRPr="00511D06" w:rsidRDefault="00E63445" w:rsidP="00E63445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obowiązującymi przepisami polskiego prawa,</w:t>
      </w:r>
    </w:p>
    <w:p w:rsidR="00E63445" w:rsidRPr="00511D06" w:rsidRDefault="00E63445" w:rsidP="00E63445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warunkami technicznymi wykonania robót,</w:t>
      </w:r>
    </w:p>
    <w:p w:rsidR="00E63445" w:rsidRPr="00511D06" w:rsidRDefault="00E63445" w:rsidP="00E63445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wymaganiami wynikającymi z obowiązujących Polskich Norm,</w:t>
      </w:r>
    </w:p>
    <w:p w:rsidR="00E63445" w:rsidRPr="00511D06" w:rsidRDefault="00E63445" w:rsidP="00E63445">
      <w:pPr>
        <w:pStyle w:val="Tekstpodstawowy3"/>
        <w:ind w:left="340"/>
        <w:rPr>
          <w:sz w:val="24"/>
          <w:szCs w:val="24"/>
        </w:rPr>
      </w:pPr>
      <w:r w:rsidRPr="00511D06">
        <w:rPr>
          <w:sz w:val="24"/>
          <w:szCs w:val="24"/>
        </w:rPr>
        <w:t>- zasadami rzetelnej wiedzy technicznej i ustalonymi zwyczajami,</w:t>
      </w:r>
    </w:p>
    <w:p w:rsidR="00E63445" w:rsidRPr="00511D06" w:rsidRDefault="00E63445" w:rsidP="00E63445">
      <w:pPr>
        <w:widowControl w:val="0"/>
        <w:jc w:val="center"/>
        <w:rPr>
          <w:bCs/>
        </w:rPr>
      </w:pP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>§ 2</w:t>
      </w: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>Termin wykonania</w:t>
      </w:r>
    </w:p>
    <w:p w:rsidR="00E63445" w:rsidRPr="00511D06" w:rsidRDefault="00E63445" w:rsidP="00E63445">
      <w:pPr>
        <w:widowControl w:val="0"/>
        <w:jc w:val="center"/>
        <w:rPr>
          <w:bCs/>
        </w:rPr>
      </w:pPr>
    </w:p>
    <w:p w:rsidR="00E63445" w:rsidRDefault="00E63445" w:rsidP="00F97152">
      <w:pPr>
        <w:jc w:val="both"/>
      </w:pPr>
      <w:r w:rsidRPr="00511D06">
        <w:t xml:space="preserve">Wykonawca zobowiązuje się wykonać zakres robót określony niniejszą umową w terminie: </w:t>
      </w:r>
      <w:r w:rsidRPr="00511D06">
        <w:rPr>
          <w:b/>
        </w:rPr>
        <w:t xml:space="preserve">od dnia podpisania umowy do dnia </w:t>
      </w:r>
      <w:r>
        <w:rPr>
          <w:b/>
        </w:rPr>
        <w:t xml:space="preserve">31 października </w:t>
      </w:r>
      <w:r w:rsidRPr="00511D06">
        <w:rPr>
          <w:b/>
        </w:rPr>
        <w:t xml:space="preserve">2017 r. </w:t>
      </w:r>
    </w:p>
    <w:p w:rsidR="00E63445" w:rsidRPr="00511D06" w:rsidRDefault="00E63445" w:rsidP="00E63445">
      <w:pPr>
        <w:pStyle w:val="Bezodstpw"/>
        <w:jc w:val="both"/>
        <w:rPr>
          <w:b/>
        </w:rPr>
      </w:pP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>§ 3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  <w:r w:rsidRPr="00511D06">
        <w:rPr>
          <w:bCs/>
        </w:rPr>
        <w:t>Wynagrodzenie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</w:p>
    <w:p w:rsidR="00E63445" w:rsidRPr="00647927" w:rsidRDefault="00E63445" w:rsidP="00E63445">
      <w:pPr>
        <w:pStyle w:val="Bezodstpw"/>
        <w:numPr>
          <w:ilvl w:val="0"/>
          <w:numId w:val="19"/>
        </w:numPr>
        <w:ind w:left="357" w:hanging="357"/>
        <w:jc w:val="both"/>
        <w:rPr>
          <w:b/>
        </w:rPr>
      </w:pPr>
      <w:r w:rsidRPr="00511D06">
        <w:lastRenderedPageBreak/>
        <w:t>Wynagro</w:t>
      </w:r>
      <w:r>
        <w:t>dzenie Wykonawcy za zrealizowane roboty budowlane określone w n</w:t>
      </w:r>
      <w:r w:rsidRPr="00511D06">
        <w:t>iniejszej umowie, ustalone zostało na kwotę ogółem</w:t>
      </w:r>
      <w:r>
        <w:t xml:space="preserve"> </w:t>
      </w:r>
      <w:r>
        <w:rPr>
          <w:b/>
        </w:rPr>
        <w:t>…………………</w:t>
      </w:r>
      <w:r w:rsidRPr="00542AC7">
        <w:rPr>
          <w:b/>
        </w:rPr>
        <w:t xml:space="preserve"> zł</w:t>
      </w:r>
      <w:r w:rsidRPr="00511D06">
        <w:t xml:space="preserve"> (słownie: </w:t>
      </w:r>
      <w:r>
        <w:t>…………………………………..</w:t>
      </w:r>
      <w:r w:rsidRPr="00511D06">
        <w:t xml:space="preserve">) brutto, w tym kwota netto wynosi </w:t>
      </w:r>
      <w:r>
        <w:t>…………….</w:t>
      </w:r>
      <w:r w:rsidRPr="00511D06">
        <w:t xml:space="preserve"> zł (słownie: </w:t>
      </w:r>
      <w:r>
        <w:t>…………………………………..</w:t>
      </w:r>
      <w:r w:rsidRPr="00511D06">
        <w:t xml:space="preserve">), a podatek VAT w wysokości </w:t>
      </w:r>
      <w:r>
        <w:t>23</w:t>
      </w:r>
      <w:r w:rsidRPr="00511D06">
        <w:t xml:space="preserve">%, wynosi </w:t>
      </w:r>
      <w:r>
        <w:t>…………………….</w:t>
      </w:r>
      <w:r w:rsidRPr="00511D06">
        <w:t xml:space="preserve"> zł (słownie: </w:t>
      </w:r>
      <w:r w:rsidR="00647927">
        <w:t>……………………………….), w tym:</w:t>
      </w:r>
    </w:p>
    <w:p w:rsidR="00647927" w:rsidRDefault="00647927" w:rsidP="00647927">
      <w:pPr>
        <w:pStyle w:val="Bezodstpw"/>
        <w:ind w:left="357"/>
        <w:jc w:val="both"/>
      </w:pPr>
      <w:r>
        <w:t>a) urządzenie terenów rekreacyjnych w miejscowości Dąbrowa Nowa Wieś za cenę …………….. zł netto, tj. ………………… zł brutto</w:t>
      </w:r>
    </w:p>
    <w:p w:rsidR="00647927" w:rsidRDefault="00647927" w:rsidP="00647927">
      <w:pPr>
        <w:pStyle w:val="Bezodstpw"/>
        <w:ind w:left="357"/>
        <w:jc w:val="both"/>
      </w:pPr>
      <w:r>
        <w:t>b) urządzenie terenów rekreacyjnych w miejscowości Krzeczkowo Nowe Bieńki za cenę …………….. zł netto, tj. ………………… zł brutto</w:t>
      </w:r>
    </w:p>
    <w:p w:rsidR="00647927" w:rsidRDefault="00647927" w:rsidP="00647927">
      <w:pPr>
        <w:pStyle w:val="Bezodstpw"/>
        <w:ind w:left="357"/>
        <w:jc w:val="both"/>
      </w:pPr>
      <w:r>
        <w:t xml:space="preserve">c) urządzenie terenów rekreacyjnych w miejscowości Siennica </w:t>
      </w:r>
      <w:proofErr w:type="spellStart"/>
      <w:r>
        <w:t>Lipusy</w:t>
      </w:r>
      <w:proofErr w:type="spellEnd"/>
      <w:r>
        <w:t xml:space="preserve"> za cenę …………….. zł netto, tj. ………………… zł brutto</w:t>
      </w:r>
    </w:p>
    <w:p w:rsidR="00647927" w:rsidRDefault="00647927" w:rsidP="00647927">
      <w:pPr>
        <w:pStyle w:val="Bezodstpw"/>
        <w:ind w:left="357"/>
        <w:jc w:val="both"/>
      </w:pPr>
      <w:r>
        <w:t>d) urządzenie terenów rekreacyjnych w miejscowości Zalesie Stare za cenę …………….. zł netto, tj. ………………… zł brutto</w:t>
      </w:r>
    </w:p>
    <w:p w:rsidR="00E63445" w:rsidRPr="00511D06" w:rsidRDefault="00E63445" w:rsidP="00E63445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Wynagrodzenie, określone w ust. 1 odpowiada zakresowi </w:t>
      </w:r>
      <w:r>
        <w:t>robót budowlanych</w:t>
      </w:r>
      <w:r w:rsidRPr="00511D06">
        <w:t xml:space="preserve"> przedstawionemu w dokumentacji technicznej, która była załączona do </w:t>
      </w:r>
      <w:r>
        <w:t>zaproszenia do składania ofert i jest ryczałtowe.</w:t>
      </w:r>
    </w:p>
    <w:p w:rsidR="00E63445" w:rsidRPr="00511D06" w:rsidRDefault="00E63445" w:rsidP="00E63445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Nie przewiduje się możliwości wzrostu cen jednostkowych, jak również zmiany składników cenotwórczych podanych w kosztorysie ofertowym Wykonawcy. </w:t>
      </w:r>
    </w:p>
    <w:p w:rsidR="00E63445" w:rsidRPr="00511D06" w:rsidRDefault="00E63445" w:rsidP="00E63445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Zamawiający zastrzega sobie możliwość zmniejszenia ilości </w:t>
      </w:r>
      <w:r>
        <w:t>robót</w:t>
      </w:r>
      <w:r w:rsidRPr="00511D06">
        <w:t xml:space="preserve">. </w:t>
      </w:r>
    </w:p>
    <w:p w:rsidR="00E63445" w:rsidRPr="00511D06" w:rsidRDefault="00E63445" w:rsidP="00E63445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>W p</w:t>
      </w:r>
      <w:r>
        <w:t>rzypadku zmiany w zakresie robót</w:t>
      </w:r>
      <w:r w:rsidRPr="00511D06">
        <w:t xml:space="preserve"> (w stosunku do </w:t>
      </w:r>
      <w:r>
        <w:t>projektu budowlanego) rozliczenie przyjmuje formę kosztorysowego i</w:t>
      </w:r>
      <w:r w:rsidRPr="00511D06">
        <w:t xml:space="preserve"> nastąpi na podstawie kosztorysu powykonawczego przedstawionego przez Wykonawcę po zrealizowaniu zadania i po zaakceptowaniu go przez inspektora nadzoru oraz Zamawiającego. Ceny jednostkowe oraz wszelkie stawki i narzuty przyjęte w kosztorysie powykonawczym mają być identyczne jak w kosztorysie ofertowym.</w:t>
      </w:r>
    </w:p>
    <w:p w:rsidR="00E63445" w:rsidRPr="00511D06" w:rsidRDefault="00E63445" w:rsidP="00E63445">
      <w:pPr>
        <w:widowControl w:val="0"/>
        <w:jc w:val="center"/>
        <w:rPr>
          <w:bCs/>
        </w:rPr>
      </w:pP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>§ 4</w:t>
      </w: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>Płatności</w:t>
      </w:r>
    </w:p>
    <w:p w:rsidR="00E63445" w:rsidRPr="00511D06" w:rsidRDefault="00E63445" w:rsidP="00E63445">
      <w:pPr>
        <w:widowControl w:val="0"/>
        <w:jc w:val="center"/>
        <w:rPr>
          <w:bCs/>
        </w:rPr>
      </w:pPr>
    </w:p>
    <w:p w:rsidR="00E63445" w:rsidRPr="00104D8D" w:rsidRDefault="00E63445" w:rsidP="002D7E56">
      <w:pPr>
        <w:pStyle w:val="Bezodstpw"/>
        <w:numPr>
          <w:ilvl w:val="0"/>
          <w:numId w:val="20"/>
        </w:numPr>
        <w:spacing w:before="120"/>
        <w:jc w:val="both"/>
      </w:pPr>
      <w:r w:rsidRPr="00511D06">
        <w:t xml:space="preserve">Zapłata należności Wykonawcy nastąpi po wykonaniu </w:t>
      </w:r>
      <w:r>
        <w:t xml:space="preserve">robót </w:t>
      </w:r>
      <w:r w:rsidRPr="00511D06">
        <w:t xml:space="preserve">objętych niniejszym </w:t>
      </w:r>
      <w:r w:rsidR="00647927">
        <w:t>zamówieniem na podstawie faktur</w:t>
      </w:r>
      <w:r w:rsidRPr="00511D06">
        <w:t xml:space="preserve"> VAT  i pr</w:t>
      </w:r>
      <w:r w:rsidR="00647927">
        <w:t>otokołów</w:t>
      </w:r>
      <w:r w:rsidRPr="00511D06">
        <w:t xml:space="preserve"> odbioru robót</w:t>
      </w:r>
      <w:r w:rsidR="00647927">
        <w:t xml:space="preserve"> wystawionych dla każdej miejscowości oddzielnie</w:t>
      </w:r>
      <w:r w:rsidR="00BC3EE8">
        <w:t>.</w:t>
      </w:r>
      <w:r>
        <w:t xml:space="preserve"> </w:t>
      </w:r>
    </w:p>
    <w:p w:rsidR="00E63445" w:rsidRDefault="00E63445" w:rsidP="00E63445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W przypadku gdy Wykonawca zatrudnia do realizacji przedmiotu umowy Podwykonawcę, wraz z fakturą Wykonawca składa dokumenty świadczące o dokonaniu zapłaty na rzecz Podwykonawcy.</w:t>
      </w:r>
    </w:p>
    <w:p w:rsidR="00E63445" w:rsidRPr="00511D06" w:rsidRDefault="00E63445" w:rsidP="00E63445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511D06">
        <w:t xml:space="preserve">Faktura VAT płatna będzie w terminie </w:t>
      </w:r>
      <w:r>
        <w:t xml:space="preserve">do </w:t>
      </w:r>
      <w:r w:rsidR="00BC3EE8">
        <w:t>….</w:t>
      </w:r>
      <w:r w:rsidRPr="00511D06">
        <w:t xml:space="preserve"> dni od daty jej otrzymania, z rachunku bankowego Zamawiającego na rachunek bankowy Wykonawcy 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E63445" w:rsidRDefault="00E63445" w:rsidP="00E63445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511D06">
        <w:t>Za dzień zapłaty strony przyjmują datę obciążenia rachunku Zamawiającego.</w:t>
      </w:r>
    </w:p>
    <w:p w:rsidR="006876D6" w:rsidRDefault="006876D6" w:rsidP="00E63445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Faktury mają być wystawione z zachowaniem następujących zapisów:</w:t>
      </w:r>
    </w:p>
    <w:p w:rsidR="006876D6" w:rsidRDefault="006876D6" w:rsidP="006876D6">
      <w:pPr>
        <w:pStyle w:val="Bezodstpw"/>
        <w:ind w:left="357"/>
        <w:jc w:val="both"/>
      </w:pPr>
      <w:r>
        <w:t>NABYWCA: Gmina Czyżew</w:t>
      </w:r>
    </w:p>
    <w:p w:rsidR="006876D6" w:rsidRDefault="006876D6" w:rsidP="006876D6">
      <w:pPr>
        <w:pStyle w:val="Bezodstpw"/>
        <w:ind w:left="357"/>
        <w:jc w:val="both"/>
      </w:pPr>
      <w:r>
        <w:t>ul. Mazowiecka 34</w:t>
      </w:r>
    </w:p>
    <w:p w:rsidR="006876D6" w:rsidRDefault="006876D6" w:rsidP="006876D6">
      <w:pPr>
        <w:pStyle w:val="Bezodstpw"/>
        <w:ind w:left="357"/>
        <w:jc w:val="both"/>
      </w:pPr>
      <w:r>
        <w:t>18-220 Czyżew</w:t>
      </w:r>
    </w:p>
    <w:p w:rsidR="006876D6" w:rsidRDefault="006876D6" w:rsidP="006876D6">
      <w:pPr>
        <w:pStyle w:val="Bezodstpw"/>
        <w:ind w:left="357"/>
        <w:jc w:val="both"/>
      </w:pPr>
      <w:r>
        <w:lastRenderedPageBreak/>
        <w:t>NIP 722-159-05-41</w:t>
      </w:r>
    </w:p>
    <w:p w:rsidR="006876D6" w:rsidRDefault="006876D6" w:rsidP="006876D6">
      <w:pPr>
        <w:pStyle w:val="Bezodstpw"/>
        <w:ind w:left="357"/>
        <w:jc w:val="both"/>
      </w:pPr>
      <w:r>
        <w:t>ODBIORCA: Urząd Miejski w Czyżewie</w:t>
      </w:r>
    </w:p>
    <w:p w:rsidR="006876D6" w:rsidRDefault="006876D6" w:rsidP="006876D6">
      <w:pPr>
        <w:pStyle w:val="Bezodstpw"/>
        <w:ind w:left="357"/>
        <w:jc w:val="both"/>
      </w:pPr>
      <w:r>
        <w:t>ul. Mazowiecka 34</w:t>
      </w:r>
    </w:p>
    <w:p w:rsidR="006876D6" w:rsidRPr="00511D06" w:rsidRDefault="006876D6" w:rsidP="006876D6">
      <w:pPr>
        <w:pStyle w:val="Bezodstpw"/>
        <w:ind w:left="357"/>
        <w:jc w:val="both"/>
      </w:pPr>
      <w:r>
        <w:t>18-220 Czyżew</w:t>
      </w:r>
    </w:p>
    <w:p w:rsidR="00E63445" w:rsidRDefault="00E63445" w:rsidP="00E63445">
      <w:pPr>
        <w:widowControl w:val="0"/>
        <w:jc w:val="center"/>
        <w:rPr>
          <w:bCs/>
        </w:rPr>
      </w:pPr>
    </w:p>
    <w:p w:rsidR="002D7E56" w:rsidRDefault="002D7E56" w:rsidP="002D7E56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2D7E56" w:rsidRPr="000C3015" w:rsidRDefault="002D7E56" w:rsidP="002D7E56">
      <w:pPr>
        <w:widowControl w:val="0"/>
        <w:jc w:val="center"/>
        <w:rPr>
          <w:bCs/>
          <w:color w:val="000000"/>
        </w:rPr>
      </w:pPr>
      <w:r w:rsidRPr="000C3015">
        <w:rPr>
          <w:bCs/>
          <w:color w:val="000000"/>
        </w:rPr>
        <w:t>Obowiązki Zamawiającego</w:t>
      </w:r>
    </w:p>
    <w:p w:rsidR="002D7E56" w:rsidRPr="000C3015" w:rsidRDefault="002D7E56" w:rsidP="002D7E56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2D7E56" w:rsidRPr="000C3015" w:rsidRDefault="002D7E56" w:rsidP="002D7E56">
      <w:pPr>
        <w:numPr>
          <w:ilvl w:val="0"/>
          <w:numId w:val="17"/>
        </w:numPr>
        <w:spacing w:line="259" w:lineRule="auto"/>
        <w:ind w:left="357" w:hanging="357"/>
        <w:jc w:val="both"/>
      </w:pPr>
      <w:r w:rsidRPr="000C3015">
        <w:t>Zamawiający przekaże protokolarnie Wykonawcy teren budowy.</w:t>
      </w:r>
    </w:p>
    <w:p w:rsidR="002D7E56" w:rsidRDefault="002D7E56" w:rsidP="002D7E56">
      <w:pPr>
        <w:numPr>
          <w:ilvl w:val="0"/>
          <w:numId w:val="17"/>
        </w:numPr>
        <w:spacing w:before="120" w:line="260" w:lineRule="auto"/>
        <w:jc w:val="both"/>
      </w:pPr>
      <w:r w:rsidRPr="000C3015">
        <w:t>Zamawiający dostarczy Wy</w:t>
      </w:r>
      <w:r>
        <w:t>konawcy dokumentację techniczną.</w:t>
      </w:r>
    </w:p>
    <w:p w:rsidR="002D7E56" w:rsidRPr="000C3015" w:rsidRDefault="002D7E56" w:rsidP="002D7E56">
      <w:pPr>
        <w:numPr>
          <w:ilvl w:val="0"/>
          <w:numId w:val="17"/>
        </w:numPr>
        <w:spacing w:before="120" w:line="260" w:lineRule="auto"/>
        <w:jc w:val="both"/>
      </w:pPr>
      <w:r w:rsidRPr="000C3015">
        <w:t xml:space="preserve">Zamawiający zobowiązuje się dokonać odbioru wykonanych prac na zasadach określonych w § </w:t>
      </w:r>
      <w:r w:rsidR="00F97152" w:rsidRPr="00F97152">
        <w:t>8</w:t>
      </w:r>
      <w:r w:rsidRPr="00F97152">
        <w:t xml:space="preserve"> </w:t>
      </w:r>
      <w:r w:rsidRPr="000C3015">
        <w:t>niniejszej umowy.</w:t>
      </w:r>
    </w:p>
    <w:p w:rsidR="002D7E56" w:rsidRPr="000C3015" w:rsidRDefault="002D7E56" w:rsidP="002D7E56">
      <w:pPr>
        <w:numPr>
          <w:ilvl w:val="0"/>
          <w:numId w:val="17"/>
        </w:numPr>
        <w:spacing w:line="260" w:lineRule="auto"/>
        <w:jc w:val="both"/>
      </w:pPr>
      <w:r w:rsidRPr="000C3015">
        <w:t>Zamawiający zobowiązuje się dostarczyć wszelkie inne dokumenty niezbędne do prowadzenia inwestycji na pisemne powiadomienie przez Wykonawcę o takiej konieczności.</w:t>
      </w:r>
    </w:p>
    <w:p w:rsidR="002D7E56" w:rsidRDefault="002D7E56" w:rsidP="00E63445">
      <w:pPr>
        <w:widowControl w:val="0"/>
        <w:jc w:val="center"/>
        <w:rPr>
          <w:bCs/>
        </w:rPr>
      </w:pP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 xml:space="preserve">§ </w:t>
      </w:r>
      <w:r w:rsidR="002D7E56">
        <w:rPr>
          <w:bCs/>
        </w:rPr>
        <w:t>6</w:t>
      </w:r>
    </w:p>
    <w:p w:rsidR="00E63445" w:rsidRPr="00511D06" w:rsidRDefault="00E63445" w:rsidP="00E63445">
      <w:pPr>
        <w:widowControl w:val="0"/>
        <w:jc w:val="center"/>
        <w:rPr>
          <w:bCs/>
        </w:rPr>
      </w:pPr>
      <w:r w:rsidRPr="00511D06">
        <w:rPr>
          <w:bCs/>
        </w:rPr>
        <w:t>Obowiązki Wykonawcy</w:t>
      </w:r>
    </w:p>
    <w:p w:rsidR="00E63445" w:rsidRPr="00511D06" w:rsidRDefault="00E63445" w:rsidP="00E63445">
      <w:pPr>
        <w:pStyle w:val="Bezodstpw"/>
        <w:numPr>
          <w:ilvl w:val="0"/>
          <w:numId w:val="22"/>
        </w:numPr>
        <w:ind w:left="357" w:hanging="357"/>
        <w:jc w:val="both"/>
      </w:pPr>
      <w:r w:rsidRPr="00511D06">
        <w:rPr>
          <w:lang w:eastAsia="ar-SA"/>
        </w:rPr>
        <w:t xml:space="preserve">Wykonawca jest zobowiązany zachować wszelkie środki ostrożności oraz ma obowiązek przeciwdziałaniu zanieczyszczenia publicznych obszarów w sąsiedztwie wykonywanych </w:t>
      </w:r>
      <w:r>
        <w:rPr>
          <w:lang w:eastAsia="ar-SA"/>
        </w:rPr>
        <w:t>robót</w:t>
      </w:r>
      <w:r w:rsidRPr="00511D06">
        <w:rPr>
          <w:lang w:eastAsia="ar-SA"/>
        </w:rPr>
        <w:t>.</w:t>
      </w:r>
    </w:p>
    <w:p w:rsidR="00E63445" w:rsidRPr="00BC3EE8" w:rsidRDefault="00E63445" w:rsidP="00E63445">
      <w:pPr>
        <w:pStyle w:val="Bezodstpw1"/>
        <w:numPr>
          <w:ilvl w:val="0"/>
          <w:numId w:val="22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3EE8">
        <w:rPr>
          <w:rFonts w:ascii="Times New Roman" w:hAnsi="Times New Roman"/>
          <w:sz w:val="24"/>
          <w:szCs w:val="24"/>
        </w:rPr>
        <w:t xml:space="preserve">Koszty wszelkich prac przygotowawczych, porządkowych, organizacji terenu budowy wraz z jego późniejszą likwidacją, utrzymania zaplecza budowy, wszelkie koszty związane z odbiorami wykonanych robót budowlanych lub dostaw, koszty oznakowania terenu budowy, koszty związane z realizacją inwestycji, koszty obsługi geodezyjnej oraz wszelkie tego typu prace towarzyszące, niezbędne do prawidłowego zrealizowania przedmiotu umowy </w:t>
      </w:r>
      <w:r w:rsidR="0062416F">
        <w:rPr>
          <w:rFonts w:ascii="Times New Roman" w:hAnsi="Times New Roman"/>
          <w:sz w:val="24"/>
          <w:szCs w:val="24"/>
        </w:rPr>
        <w:t xml:space="preserve">i  konieczne z punktu widzenia przepisów prawa </w:t>
      </w:r>
      <w:r w:rsidRPr="00BC3EE8">
        <w:rPr>
          <w:rFonts w:ascii="Times New Roman" w:hAnsi="Times New Roman"/>
          <w:sz w:val="24"/>
          <w:szCs w:val="24"/>
        </w:rPr>
        <w:t xml:space="preserve">obciążają wykonawcę. </w:t>
      </w:r>
    </w:p>
    <w:p w:rsidR="00E63445" w:rsidRPr="00511D06" w:rsidRDefault="00E63445" w:rsidP="00E63445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511D06">
        <w:t xml:space="preserve">Wykonawca: </w:t>
      </w:r>
    </w:p>
    <w:p w:rsidR="00E63445" w:rsidRPr="00511D06" w:rsidRDefault="00E63445" w:rsidP="00E63445">
      <w:pPr>
        <w:pStyle w:val="Bezodstpw"/>
        <w:numPr>
          <w:ilvl w:val="1"/>
          <w:numId w:val="22"/>
        </w:numPr>
        <w:jc w:val="both"/>
      </w:pPr>
      <w:r w:rsidRPr="00511D06">
        <w:t xml:space="preserve">zabezpieczy budowę przed kradzieżą i innymi ujemnymi oddziaływaniami przyjmując skutki finansowe z tego tytułu; </w:t>
      </w:r>
    </w:p>
    <w:p w:rsidR="00E63445" w:rsidRPr="00511D06" w:rsidRDefault="00E63445" w:rsidP="00E63445">
      <w:pPr>
        <w:pStyle w:val="Bezodstpw"/>
        <w:numPr>
          <w:ilvl w:val="1"/>
          <w:numId w:val="22"/>
        </w:numPr>
        <w:jc w:val="both"/>
      </w:pPr>
      <w:r w:rsidRPr="00511D06">
        <w:t>zabezpieczy pod względem bhp</w:t>
      </w:r>
    </w:p>
    <w:p w:rsidR="00E63445" w:rsidRPr="00511D06" w:rsidRDefault="00E63445" w:rsidP="00E63445">
      <w:pPr>
        <w:pStyle w:val="Bezodstpw"/>
        <w:ind w:left="900"/>
        <w:jc w:val="both"/>
      </w:pPr>
      <w:r w:rsidRPr="00511D06">
        <w:t xml:space="preserve">- miejsce wykonywania robót oraz miejsce składowania materiałów – zgodnie z przepisami i dokumentacją techniczną na własny koszt; </w:t>
      </w:r>
    </w:p>
    <w:p w:rsidR="00E63445" w:rsidRPr="00511D06" w:rsidRDefault="00E63445" w:rsidP="00E63445">
      <w:pPr>
        <w:pStyle w:val="Bezodstpw"/>
        <w:ind w:left="900"/>
        <w:jc w:val="both"/>
      </w:pPr>
      <w:r w:rsidRPr="00511D06">
        <w:t xml:space="preserve">- pracowników - wymagane szkolenia, badania lekarskie we własnym zakresie i na własny koszt; </w:t>
      </w:r>
    </w:p>
    <w:p w:rsidR="00E63445" w:rsidRPr="00511D06" w:rsidRDefault="00E63445" w:rsidP="00E63445">
      <w:pPr>
        <w:pStyle w:val="Bezodstpw1"/>
        <w:numPr>
          <w:ilvl w:val="1"/>
          <w:numId w:val="22"/>
        </w:numPr>
        <w:jc w:val="both"/>
        <w:rPr>
          <w:rFonts w:ascii="Times New Roman" w:hAnsi="Times New Roman"/>
        </w:rPr>
      </w:pPr>
      <w:r w:rsidRPr="00F97152">
        <w:rPr>
          <w:rFonts w:ascii="Times New Roman" w:hAnsi="Times New Roman"/>
          <w:sz w:val="24"/>
          <w:szCs w:val="24"/>
        </w:rPr>
        <w:t>zobowiązuje się do zawarcia przez rozpoczęciem robót objętych niniejszą umową odpowiednich umów ubezpieczeniowych</w:t>
      </w:r>
      <w:r>
        <w:rPr>
          <w:rFonts w:ascii="Times New Roman" w:hAnsi="Times New Roman"/>
        </w:rPr>
        <w:t>.</w:t>
      </w:r>
    </w:p>
    <w:p w:rsidR="00E63445" w:rsidRPr="00511D06" w:rsidRDefault="00E63445" w:rsidP="00E63445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jest zobowiązany niezwłocznie usunąć wszelkie zanieczyszczenia, odpady i inne zbędne materiały powstałe w trakcie wykonywania </w:t>
      </w:r>
      <w:r>
        <w:rPr>
          <w:lang w:eastAsia="ar-SA"/>
        </w:rPr>
        <w:t>robót</w:t>
      </w:r>
      <w:r w:rsidRPr="00511D06">
        <w:rPr>
          <w:lang w:eastAsia="ar-SA"/>
        </w:rPr>
        <w:t xml:space="preserve">. Wykonawca zobowiązany jest do sprzątania placu budowy na bieżąco. Wykonawca zobowiązany jest do zagospodarowania wszelkich odpadów zgodnie z właściwymi przepisami. </w:t>
      </w:r>
    </w:p>
    <w:p w:rsidR="00E63445" w:rsidRPr="00511D06" w:rsidRDefault="00E63445" w:rsidP="00E63445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ponosi wobec Zamawiającego pełną odpowiedzialność z tytułu niewykonania lub nienależytego wykonania </w:t>
      </w:r>
      <w:r>
        <w:rPr>
          <w:lang w:eastAsia="ar-SA"/>
        </w:rPr>
        <w:t xml:space="preserve">robót </w:t>
      </w:r>
      <w:r w:rsidRPr="00511D06">
        <w:rPr>
          <w:lang w:eastAsia="ar-SA"/>
        </w:rPr>
        <w:t>przez podwykonawców jak również za szkody przez nich wyrządzone osobom trzecim.</w:t>
      </w:r>
    </w:p>
    <w:p w:rsidR="00E63445" w:rsidRPr="00511D06" w:rsidRDefault="00E63445" w:rsidP="00E63445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>Wykonawca jest obowiązany niezwłocznie zgłaszać Zamawiającemu wszelkie wypadki na budowie.</w:t>
      </w:r>
    </w:p>
    <w:p w:rsidR="00E63445" w:rsidRPr="00511D06" w:rsidRDefault="00E63445" w:rsidP="00E63445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lastRenderedPageBreak/>
        <w:t xml:space="preserve">Wykonawca ponosi pełną odpowiedzialność za szkody oraz następstwa nieszczęśliwych wypadków pracowników i osób trzecich, powstałe w związku z prowadzonymi </w:t>
      </w:r>
      <w:r>
        <w:rPr>
          <w:lang w:eastAsia="ar-SA"/>
        </w:rPr>
        <w:t>robotami</w:t>
      </w:r>
      <w:r w:rsidRPr="00511D06">
        <w:rPr>
          <w:lang w:eastAsia="ar-SA"/>
        </w:rPr>
        <w:t xml:space="preserve">, w tym także ruchem pojazdów, w wyniku szkód powstałych z winy Wykonawcy (np. wskutek braku lub nienależytego zabezpieczenia </w:t>
      </w:r>
      <w:r>
        <w:rPr>
          <w:lang w:eastAsia="ar-SA"/>
        </w:rPr>
        <w:t>prac</w:t>
      </w:r>
      <w:r w:rsidRPr="00511D06">
        <w:rPr>
          <w:lang w:eastAsia="ar-SA"/>
        </w:rPr>
        <w:t xml:space="preserve">, wskutek wadliwego wykonywania </w:t>
      </w:r>
      <w:r w:rsidR="003218F8">
        <w:rPr>
          <w:lang w:eastAsia="ar-SA"/>
        </w:rPr>
        <w:t>robót</w:t>
      </w:r>
      <w:r w:rsidRPr="00511D06">
        <w:rPr>
          <w:lang w:eastAsia="ar-SA"/>
        </w:rPr>
        <w:t xml:space="preserve"> itp.)</w:t>
      </w:r>
    </w:p>
    <w:p w:rsidR="0062416F" w:rsidRDefault="00E63445" w:rsidP="00E63445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Po zakończeniu </w:t>
      </w:r>
      <w:r>
        <w:rPr>
          <w:lang w:eastAsia="ar-SA"/>
        </w:rPr>
        <w:t>robót objętych zamówienia</w:t>
      </w:r>
      <w:r w:rsidRPr="00511D06">
        <w:rPr>
          <w:lang w:eastAsia="ar-SA"/>
        </w:rPr>
        <w:t xml:space="preserve"> Wykonawca zobowiązany jest uporządkować teren i przekazać go Zamawiającemu.</w:t>
      </w:r>
    </w:p>
    <w:p w:rsidR="00E63445" w:rsidRPr="007A217D" w:rsidRDefault="00E63445" w:rsidP="00E63445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 </w:t>
      </w:r>
      <w:r w:rsidR="0062416F" w:rsidRPr="000C3015">
        <w:rPr>
          <w:lang w:eastAsia="ar-SA"/>
        </w:rPr>
        <w:t>Wykonawca jest zobowiązany usuwać wszelkie usterki w wykonywanych robotach</w:t>
      </w:r>
    </w:p>
    <w:p w:rsidR="00E63445" w:rsidRPr="00511D06" w:rsidRDefault="00E63445" w:rsidP="00E63445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>
        <w:rPr>
          <w:bCs/>
        </w:rPr>
        <w:t xml:space="preserve">§ </w:t>
      </w:r>
      <w:r w:rsidR="00F97152">
        <w:rPr>
          <w:bCs/>
        </w:rPr>
        <w:t>7</w:t>
      </w:r>
    </w:p>
    <w:p w:rsidR="00E63445" w:rsidRPr="00511D06" w:rsidRDefault="00E63445" w:rsidP="00E63445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 w:rsidRPr="00511D06">
        <w:rPr>
          <w:bCs/>
        </w:rPr>
        <w:t>Podwykonawcy</w:t>
      </w:r>
    </w:p>
    <w:p w:rsidR="00E63445" w:rsidRPr="00511D06" w:rsidRDefault="00E63445" w:rsidP="00E63445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>
        <w:t xml:space="preserve">Roboty lub dostawy </w:t>
      </w:r>
      <w:r w:rsidRPr="00511D06">
        <w:t xml:space="preserve"> objęte umową Wykonawca wykona przy udziale Podwykonawców</w:t>
      </w:r>
    </w:p>
    <w:p w:rsidR="00E63445" w:rsidRPr="00511D06" w:rsidRDefault="00E63445" w:rsidP="00E63445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>a) ………</w:t>
      </w:r>
      <w:r w:rsidRPr="0062416F">
        <w:t>………………</w:t>
      </w:r>
      <w:r w:rsidRPr="00511D06">
        <w:t xml:space="preserve">……. (nazwa Podwykonawcy) w zakresie następujących rodzajów </w:t>
      </w:r>
      <w:r>
        <w:t>robót</w:t>
      </w:r>
      <w:r w:rsidRPr="00511D06">
        <w:t xml:space="preserve">: </w:t>
      </w:r>
    </w:p>
    <w:p w:rsidR="00E63445" w:rsidRPr="0062416F" w:rsidRDefault="00E63445" w:rsidP="00E63445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62416F">
        <w:t xml:space="preserve">…………………………………………………………………………………………… </w:t>
      </w:r>
    </w:p>
    <w:p w:rsidR="00E63445" w:rsidRPr="00511D06" w:rsidRDefault="00E63445" w:rsidP="00E63445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62416F">
        <w:t>……………………………………………………………………………………………</w:t>
      </w:r>
      <w:r w:rsidRPr="00511D06">
        <w:t xml:space="preserve"> </w:t>
      </w:r>
    </w:p>
    <w:p w:rsidR="00E63445" w:rsidRPr="00511D06" w:rsidRDefault="00E63445" w:rsidP="00E63445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>b) ……</w:t>
      </w:r>
      <w:r w:rsidRPr="0062416F">
        <w:t>………………</w:t>
      </w:r>
      <w:r w:rsidRPr="00511D06">
        <w:t>………… (nazwa Podwykonawcy) w z</w:t>
      </w:r>
      <w:r>
        <w:t>akresie następujących rodzajów dostaw</w:t>
      </w:r>
      <w:r w:rsidRPr="00511D06">
        <w:t xml:space="preserve">: </w:t>
      </w:r>
    </w:p>
    <w:p w:rsidR="00E63445" w:rsidRPr="0062416F" w:rsidRDefault="00E63445" w:rsidP="00E63445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62416F">
        <w:t xml:space="preserve">…………………………………………………………………………………………… </w:t>
      </w:r>
    </w:p>
    <w:p w:rsidR="00E63445" w:rsidRPr="00511D06" w:rsidRDefault="00E63445" w:rsidP="00E63445">
      <w:pPr>
        <w:pStyle w:val="Akapitzlist"/>
        <w:spacing w:before="120" w:after="120"/>
        <w:ind w:left="340"/>
        <w:jc w:val="both"/>
        <w:rPr>
          <w:lang w:eastAsia="ar-SA"/>
        </w:rPr>
      </w:pPr>
      <w:r w:rsidRPr="0062416F">
        <w:t>……………………………………………………………………………………………</w:t>
      </w:r>
    </w:p>
    <w:p w:rsidR="00E63445" w:rsidRPr="00511D06" w:rsidRDefault="00E63445" w:rsidP="00E63445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odpowiada za działania i zaniechania Podwykonawców jak za własne.</w:t>
      </w:r>
    </w:p>
    <w:p w:rsidR="00E63445" w:rsidRPr="00511D06" w:rsidRDefault="00E63445" w:rsidP="00E63445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Wykonawca zapewnia, że Podwykonawcy będą przestrzegać wszelkich postanowień </w:t>
      </w:r>
      <w:r w:rsidR="00F97152">
        <w:t xml:space="preserve">niniejszej </w:t>
      </w:r>
      <w:r w:rsidRPr="00511D06">
        <w:t xml:space="preserve">umowy. </w:t>
      </w:r>
    </w:p>
    <w:p w:rsidR="00E63445" w:rsidRPr="00511D06" w:rsidRDefault="00E63445" w:rsidP="00E63445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zobowiązany jest na żądanie Zamawiającego udzielić mu wszelkich informacji dotyczących podwykonawców.</w:t>
      </w:r>
    </w:p>
    <w:p w:rsidR="00E63445" w:rsidRPr="00511D06" w:rsidRDefault="00E63445" w:rsidP="00E63445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Powierzenie jakichkolwiek </w:t>
      </w:r>
      <w:r>
        <w:t>prac</w:t>
      </w:r>
      <w:r w:rsidRPr="00511D06">
        <w:t xml:space="preserve">, poza zakresem wskazanym w ust. 1, na rzecz Podwykonawcy musi być zgłoszone Zamawiającemu. </w:t>
      </w:r>
    </w:p>
    <w:p w:rsidR="00E63445" w:rsidRDefault="00E63445" w:rsidP="00E63445">
      <w:pPr>
        <w:pStyle w:val="Bezodstpw"/>
        <w:jc w:val="center"/>
        <w:rPr>
          <w:bCs/>
        </w:rPr>
      </w:pPr>
    </w:p>
    <w:p w:rsidR="003218F8" w:rsidRPr="000C3015" w:rsidRDefault="00F97152" w:rsidP="003218F8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8</w:t>
      </w:r>
    </w:p>
    <w:p w:rsidR="003218F8" w:rsidRPr="000C3015" w:rsidRDefault="003218F8" w:rsidP="003218F8">
      <w:pPr>
        <w:widowControl w:val="0"/>
        <w:jc w:val="center"/>
        <w:rPr>
          <w:bCs/>
          <w:color w:val="000000"/>
        </w:rPr>
      </w:pPr>
      <w:r w:rsidRPr="000C3015">
        <w:rPr>
          <w:bCs/>
          <w:color w:val="000000"/>
        </w:rPr>
        <w:t>Odbiór robót</w:t>
      </w:r>
    </w:p>
    <w:p w:rsidR="003218F8" w:rsidRPr="000C3015" w:rsidRDefault="003218F8" w:rsidP="006876D6">
      <w:pPr>
        <w:pStyle w:val="Akapitzlist"/>
        <w:numPr>
          <w:ilvl w:val="0"/>
          <w:numId w:val="36"/>
        </w:numPr>
        <w:spacing w:before="120"/>
        <w:jc w:val="both"/>
        <w:rPr>
          <w:lang w:eastAsia="ar-SA"/>
        </w:rPr>
      </w:pPr>
      <w:r w:rsidRPr="000C3015">
        <w:rPr>
          <w:lang w:eastAsia="ar-SA"/>
        </w:rPr>
        <w:t>Wykonaw</w:t>
      </w:r>
      <w:r w:rsidR="00F97152">
        <w:rPr>
          <w:lang w:eastAsia="ar-SA"/>
        </w:rPr>
        <w:t>ca zgłasza Zamawiającemu wykonanie przedmiotu umowy poprzez złożenie pisemnego wniosku</w:t>
      </w:r>
      <w:r w:rsidR="00735DF3">
        <w:rPr>
          <w:lang w:eastAsia="ar-SA"/>
        </w:rPr>
        <w:t xml:space="preserve"> o dokonanie odbioru końcowego oddzielnie dla każdej miejscowości.</w:t>
      </w:r>
    </w:p>
    <w:p w:rsidR="003218F8" w:rsidRPr="000C3015" w:rsidRDefault="003218F8" w:rsidP="006876D6">
      <w:pPr>
        <w:pStyle w:val="Akapitzlist"/>
        <w:numPr>
          <w:ilvl w:val="0"/>
          <w:numId w:val="36"/>
        </w:numPr>
        <w:spacing w:before="120" w:after="120"/>
        <w:jc w:val="both"/>
        <w:rPr>
          <w:lang w:eastAsia="ar-SA"/>
        </w:rPr>
      </w:pPr>
      <w:r w:rsidRPr="000C3015">
        <w:rPr>
          <w:lang w:eastAsia="ar-SA"/>
        </w:rPr>
        <w:t>Strony uzgadniają protokolarny odbiór przedmiotu umowy. Odbiór uważa się za dokonany z chwilą podpisania protokołu odbioru przez Zamawiającego .</w:t>
      </w:r>
    </w:p>
    <w:p w:rsidR="003218F8" w:rsidRPr="000C3015" w:rsidRDefault="003218F8" w:rsidP="006876D6">
      <w:pPr>
        <w:pStyle w:val="Akapitzlist"/>
        <w:numPr>
          <w:ilvl w:val="0"/>
          <w:numId w:val="36"/>
        </w:numPr>
        <w:spacing w:before="120" w:after="120"/>
        <w:jc w:val="both"/>
        <w:rPr>
          <w:lang w:eastAsia="ar-SA"/>
        </w:rPr>
      </w:pPr>
      <w:r w:rsidRPr="000C3015">
        <w:rPr>
          <w:lang w:eastAsia="ar-SA"/>
        </w:rPr>
        <w:t>Protokół odbioru robót zostanie podpisany przez przedstawicieli ustanowionych</w:t>
      </w:r>
      <w:r w:rsidRPr="000C3015">
        <w:rPr>
          <w:color w:val="FF0000"/>
          <w:lang w:eastAsia="ar-SA"/>
        </w:rPr>
        <w:t xml:space="preserve"> </w:t>
      </w:r>
      <w:r w:rsidRPr="000C3015">
        <w:rPr>
          <w:lang w:eastAsia="ar-SA"/>
        </w:rPr>
        <w:t>stron niniejszej umowy lub osoby przez nie upoważnione do tej czynności.</w:t>
      </w:r>
    </w:p>
    <w:p w:rsidR="003218F8" w:rsidRPr="000C3015" w:rsidRDefault="003218F8" w:rsidP="006876D6">
      <w:pPr>
        <w:pStyle w:val="Akapitzlist"/>
        <w:numPr>
          <w:ilvl w:val="0"/>
          <w:numId w:val="36"/>
        </w:numPr>
        <w:spacing w:before="120" w:after="120"/>
        <w:jc w:val="both"/>
        <w:rPr>
          <w:lang w:eastAsia="ar-SA"/>
        </w:rPr>
      </w:pPr>
      <w:r w:rsidRPr="000C3015">
        <w:rPr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3218F8" w:rsidRPr="000C3015" w:rsidRDefault="003218F8" w:rsidP="006876D6">
      <w:pPr>
        <w:pStyle w:val="Akapitzlist"/>
        <w:numPr>
          <w:ilvl w:val="0"/>
          <w:numId w:val="36"/>
        </w:numPr>
        <w:spacing w:before="120" w:after="120"/>
        <w:jc w:val="both"/>
        <w:rPr>
          <w:lang w:eastAsia="ar-SA"/>
        </w:rPr>
      </w:pPr>
      <w:r w:rsidRPr="000C3015">
        <w:rPr>
          <w:lang w:eastAsia="ar-SA"/>
        </w:rPr>
        <w:t>Jeżeli przedmiot umowy zgłoszony do odbioru nie może być użytkowany zgodnie z przeznaczeniem Zamawiający może odmówić odbioru, o ile odpowiada za to Wykonawca.</w:t>
      </w:r>
    </w:p>
    <w:p w:rsidR="003218F8" w:rsidRPr="000C3015" w:rsidRDefault="003218F8" w:rsidP="006876D6">
      <w:pPr>
        <w:pStyle w:val="Akapitzlist"/>
        <w:numPr>
          <w:ilvl w:val="0"/>
          <w:numId w:val="36"/>
        </w:numPr>
        <w:spacing w:before="120"/>
        <w:jc w:val="both"/>
        <w:rPr>
          <w:lang w:eastAsia="ar-SA"/>
        </w:rPr>
      </w:pPr>
      <w:r w:rsidRPr="000C3015">
        <w:t>Razem z wnioskiem o dokonanie odbioru końcowego robót Wykonawca przekaże Zamawiającemu oświadczenie kierownika budowy o zgodności wykonania obiektu z projektem budowlanym, obowiązującymi przepisami i Polskimi Normami, oraz protokoły z wykonanych prób i badań jakie były niezbędne do prawidłowej realizacji zamówienia, certyfikaty lub atesty na zastosowane materiały, dokumentację dotyczącą wykonanych robót budowlanych, kosztorysy powykonawcze</w:t>
      </w:r>
      <w:r w:rsidR="005602B3">
        <w:t xml:space="preserve"> (w przypadku gdy różnią się od kosztorysów ofertowych)</w:t>
      </w:r>
      <w:r w:rsidRPr="000C3015">
        <w:t xml:space="preserve"> oraz inwentaryzację geodezyjną powykonawczą</w:t>
      </w:r>
      <w:r w:rsidR="005602B3">
        <w:t xml:space="preserve"> (jeśli jest wymagana przepisami prawa)</w:t>
      </w:r>
      <w:r w:rsidRPr="000C3015">
        <w:t xml:space="preserve">. 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  <w:r w:rsidRPr="00511D06">
        <w:rPr>
          <w:bCs/>
        </w:rPr>
        <w:lastRenderedPageBreak/>
        <w:t xml:space="preserve">§ </w:t>
      </w:r>
      <w:r w:rsidR="00F97152">
        <w:rPr>
          <w:bCs/>
        </w:rPr>
        <w:t>9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  <w:r w:rsidRPr="00511D06">
        <w:rPr>
          <w:bCs/>
        </w:rPr>
        <w:t xml:space="preserve">Okresy gwarancji </w:t>
      </w:r>
    </w:p>
    <w:p w:rsidR="00E63445" w:rsidRPr="00511D06" w:rsidRDefault="00E63445" w:rsidP="00E63445">
      <w:pPr>
        <w:pStyle w:val="Bezodstpw"/>
        <w:jc w:val="center"/>
        <w:rPr>
          <w:bCs/>
        </w:rPr>
      </w:pPr>
    </w:p>
    <w:p w:rsidR="00E63445" w:rsidRPr="00F935B3" w:rsidRDefault="00E63445" w:rsidP="00E63445">
      <w:pPr>
        <w:pStyle w:val="Bezodstpw"/>
        <w:numPr>
          <w:ilvl w:val="0"/>
          <w:numId w:val="31"/>
        </w:numPr>
        <w:jc w:val="both"/>
      </w:pPr>
      <w:r w:rsidRPr="00511D06">
        <w:t xml:space="preserve">Na przedmiot umowy Wykonawca udziela </w:t>
      </w:r>
      <w:r w:rsidR="00BC3EE8">
        <w:rPr>
          <w:b/>
        </w:rPr>
        <w:t>……..</w:t>
      </w:r>
      <w:r w:rsidRPr="00511D06">
        <w:rPr>
          <w:b/>
        </w:rPr>
        <w:t xml:space="preserve"> miesięcy gwarancji</w:t>
      </w:r>
      <w:r w:rsidRPr="00511D06">
        <w:t>.</w:t>
      </w:r>
    </w:p>
    <w:p w:rsidR="00E63445" w:rsidRPr="00511D06" w:rsidRDefault="00E63445" w:rsidP="00E63445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>Wykonawca jest odpowiedzialny względem Zamawiającego za wady zmniejszające wartość lub użyteczność wykonanego przedmiotu umowy ze względu na jego cel określony w umowie.</w:t>
      </w:r>
    </w:p>
    <w:p w:rsidR="00E63445" w:rsidRPr="00511D06" w:rsidRDefault="00E63445" w:rsidP="00E63445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Wykonawca jest odpowiedzialny z tytułu gwarancji za usunięcie wad fizycznych przedmiotu umowy istniejących w czasie dokonywania czynności odbioru oraz wady powstałe po odbiorze, lecz z przyczyn tkwiących w przedmiocie umowy w chwili odbioru. </w:t>
      </w:r>
    </w:p>
    <w:p w:rsidR="00E63445" w:rsidRPr="00511D06" w:rsidRDefault="00E63445" w:rsidP="00E63445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W razie stwierdzenia w toku czynności odbiorowych lub w okresie gwarancji istnienia wad nienadających się do usunięcia Zamawiający może: </w:t>
      </w:r>
    </w:p>
    <w:p w:rsidR="00E63445" w:rsidRPr="00511D06" w:rsidRDefault="00E63445" w:rsidP="00E63445">
      <w:pPr>
        <w:pStyle w:val="Bezodstpw"/>
        <w:numPr>
          <w:ilvl w:val="1"/>
          <w:numId w:val="31"/>
        </w:numPr>
        <w:ind w:left="709" w:hanging="283"/>
        <w:jc w:val="both"/>
      </w:pPr>
      <w:r w:rsidRPr="00511D06">
        <w:t xml:space="preserve">jeżeli wady nie umożliwiają użytkowania przedmiotu umowy zgodnie z jego przeznaczeniem – obniżyć cenę za ten przedmiot odpowiednio do utraconej wartości użytkowej i technicznej; </w:t>
      </w:r>
    </w:p>
    <w:p w:rsidR="00E63445" w:rsidRPr="00511D06" w:rsidRDefault="00E63445" w:rsidP="00E63445">
      <w:pPr>
        <w:pStyle w:val="Bezodstpw"/>
        <w:numPr>
          <w:ilvl w:val="1"/>
          <w:numId w:val="31"/>
        </w:numPr>
        <w:ind w:left="709" w:hanging="283"/>
        <w:jc w:val="both"/>
      </w:pPr>
      <w:r w:rsidRPr="00511D06"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E63445" w:rsidRPr="00511D06" w:rsidRDefault="00E63445" w:rsidP="00E63445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O wykryciu wady Zamawiający obowiązany jest zawiadomić Wykonawcę na piśmie w terminie 7 dni od daty jej ujawnienia. </w:t>
      </w:r>
    </w:p>
    <w:p w:rsidR="00E63445" w:rsidRPr="00511D06" w:rsidRDefault="00E63445" w:rsidP="00E63445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E63445" w:rsidRPr="00511D06" w:rsidRDefault="00E63445" w:rsidP="00E63445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Usunięcie wad winno być stwierdzone protokolarnie. </w:t>
      </w:r>
    </w:p>
    <w:p w:rsidR="00E63445" w:rsidRPr="00511D06" w:rsidRDefault="00E63445" w:rsidP="00E63445">
      <w:pPr>
        <w:numPr>
          <w:ilvl w:val="0"/>
          <w:numId w:val="31"/>
        </w:numPr>
        <w:spacing w:before="120"/>
        <w:ind w:left="357" w:hanging="357"/>
        <w:jc w:val="both"/>
        <w:rPr>
          <w:lang w:eastAsia="en-US"/>
        </w:rPr>
      </w:pPr>
      <w:r w:rsidRPr="00511D06">
        <w:t>W przypadku</w:t>
      </w:r>
      <w:r w:rsidRPr="00511D06">
        <w:rPr>
          <w:lang w:eastAsia="en-US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E63445" w:rsidRDefault="00E63445" w:rsidP="00E63445">
      <w:pPr>
        <w:pStyle w:val="Bezodstpw"/>
        <w:jc w:val="center"/>
        <w:rPr>
          <w:bCs/>
        </w:rPr>
      </w:pPr>
    </w:p>
    <w:p w:rsidR="00BC3EE8" w:rsidRDefault="00BC3EE8" w:rsidP="00E63445">
      <w:pPr>
        <w:pStyle w:val="Bezodstpw"/>
        <w:jc w:val="center"/>
        <w:rPr>
          <w:bCs/>
        </w:rPr>
      </w:pPr>
    </w:p>
    <w:p w:rsidR="00F97152" w:rsidRPr="000C3015" w:rsidRDefault="00F97152" w:rsidP="00F97152">
      <w:pPr>
        <w:pStyle w:val="Bezodstpw"/>
        <w:jc w:val="center"/>
        <w:rPr>
          <w:bCs/>
        </w:rPr>
      </w:pPr>
      <w:r w:rsidRPr="000C3015">
        <w:rPr>
          <w:bCs/>
        </w:rPr>
        <w:t>§ 1</w:t>
      </w:r>
      <w:r>
        <w:rPr>
          <w:bCs/>
        </w:rPr>
        <w:t>0</w:t>
      </w:r>
    </w:p>
    <w:p w:rsidR="00F97152" w:rsidRPr="000C3015" w:rsidRDefault="00F97152" w:rsidP="00F97152">
      <w:pPr>
        <w:pStyle w:val="Bezodstpw"/>
        <w:jc w:val="center"/>
        <w:rPr>
          <w:bCs/>
        </w:rPr>
      </w:pPr>
      <w:r w:rsidRPr="000C3015">
        <w:rPr>
          <w:bCs/>
        </w:rPr>
        <w:t>Kary umowne</w:t>
      </w:r>
    </w:p>
    <w:p w:rsidR="00F97152" w:rsidRPr="000C3015" w:rsidRDefault="00F97152" w:rsidP="00F97152">
      <w:pPr>
        <w:pStyle w:val="Bezodstpw"/>
        <w:jc w:val="center"/>
        <w:rPr>
          <w:bCs/>
        </w:rPr>
      </w:pPr>
    </w:p>
    <w:p w:rsidR="00F97152" w:rsidRPr="000C3015" w:rsidRDefault="00F97152" w:rsidP="00F97152">
      <w:pPr>
        <w:pStyle w:val="Bezodstpw"/>
        <w:numPr>
          <w:ilvl w:val="0"/>
          <w:numId w:val="32"/>
        </w:numPr>
        <w:jc w:val="both"/>
      </w:pPr>
      <w:r w:rsidRPr="000C3015">
        <w:t>Wykonawca zapłaci Zamawiającemu karę umowną</w:t>
      </w:r>
      <w:r w:rsidR="006876D6">
        <w:t xml:space="preserve">, która może być naliczana adekwatnie do części zamówienia której dotyczy, określonej w § 3 ust. 1 pkt a-d </w:t>
      </w:r>
      <w:r w:rsidRPr="000C3015">
        <w:t xml:space="preserve">: </w:t>
      </w:r>
    </w:p>
    <w:p w:rsidR="00F97152" w:rsidRPr="00FA4716" w:rsidRDefault="00F97152" w:rsidP="00F97152">
      <w:pPr>
        <w:pStyle w:val="Bezodstpw"/>
        <w:numPr>
          <w:ilvl w:val="1"/>
          <w:numId w:val="32"/>
        </w:numPr>
        <w:ind w:left="709" w:hanging="283"/>
        <w:jc w:val="both"/>
      </w:pPr>
      <w:r w:rsidRPr="000C3015">
        <w:t xml:space="preserve">z tytułu odstąpienia od umowy przez Zamawiającego z przyczyn, za które ponosi odpowiedzialność Wykonawca w wysokości 20 % wynagrodzenia umownego za wykonanie przedmiotu umowy; </w:t>
      </w:r>
      <w:r w:rsidRPr="00FA4716">
        <w:t xml:space="preserve"> </w:t>
      </w:r>
    </w:p>
    <w:p w:rsidR="00F97152" w:rsidRPr="000C3015" w:rsidRDefault="00F97152" w:rsidP="00F97152">
      <w:pPr>
        <w:pStyle w:val="Bezodstpw"/>
        <w:numPr>
          <w:ilvl w:val="1"/>
          <w:numId w:val="32"/>
        </w:numPr>
        <w:ind w:left="709" w:hanging="283"/>
        <w:jc w:val="both"/>
      </w:pPr>
      <w:r w:rsidRPr="000C3015">
        <w:t xml:space="preserve">za zwłokę w </w:t>
      </w:r>
      <w:r>
        <w:t>wykonaniu</w:t>
      </w:r>
      <w:r w:rsidRPr="000C3015">
        <w:t xml:space="preserve"> określonego w umowie przedmiotu umowy w wysokości </w:t>
      </w:r>
      <w:r>
        <w:t>0,5</w:t>
      </w:r>
      <w:r w:rsidRPr="000C3015">
        <w:t xml:space="preserve"> % wartości przedmi</w:t>
      </w:r>
      <w:r>
        <w:t>otu umowy za każdy dzień zwłoki, przy czym</w:t>
      </w:r>
      <w:r w:rsidR="00C23F90">
        <w:t>, w sytuacji przyjęcia robót bez zastrzeżeń,</w:t>
      </w:r>
      <w:r>
        <w:t xml:space="preserve"> przedmiot umowy uznaje się za wykonany w momencie zgłoszenia gotowości do odbioru robót</w:t>
      </w:r>
      <w:r w:rsidR="00C23F90">
        <w:t>;</w:t>
      </w:r>
      <w:r>
        <w:t xml:space="preserve"> </w:t>
      </w:r>
    </w:p>
    <w:p w:rsidR="00F97152" w:rsidRPr="000C3015" w:rsidRDefault="00F97152" w:rsidP="00F97152">
      <w:pPr>
        <w:pStyle w:val="Bezodstpw"/>
        <w:numPr>
          <w:ilvl w:val="1"/>
          <w:numId w:val="32"/>
        </w:numPr>
        <w:ind w:left="709" w:hanging="283"/>
        <w:jc w:val="both"/>
      </w:pPr>
      <w:r w:rsidRPr="000C3015">
        <w:t xml:space="preserve">za zwłokę w usunięciu wad stwierdzonych przy odbiorze w wysokości 0,2 % wartości przedmiotu umowy za każdy dzień zwłoki, licząc od dnia, w którym upłynął termin wyznaczony na usunięcie wad. </w:t>
      </w:r>
    </w:p>
    <w:p w:rsidR="00F97152" w:rsidRPr="000C3015" w:rsidRDefault="00F97152" w:rsidP="00F97152">
      <w:pPr>
        <w:pStyle w:val="Bezodstpw"/>
        <w:numPr>
          <w:ilvl w:val="0"/>
          <w:numId w:val="32"/>
        </w:numPr>
        <w:spacing w:before="120"/>
        <w:ind w:left="357" w:hanging="357"/>
        <w:jc w:val="both"/>
      </w:pPr>
      <w:r w:rsidRPr="000C3015">
        <w:lastRenderedPageBreak/>
        <w:t xml:space="preserve">Zamawiający zapłaci Wykonawcy karę umowną za odstąpienie od umowy przez Wykonawcę z przyczyn, za które ponosi odpowiedzialność Zamawiający w wysokości 20 % wynagrodzenia umownego za wykonanie przedmiotu umowy. </w:t>
      </w:r>
    </w:p>
    <w:p w:rsidR="00F97152" w:rsidRPr="000C3015" w:rsidRDefault="00F97152" w:rsidP="00F97152">
      <w:pPr>
        <w:pStyle w:val="Bezodstpw"/>
        <w:numPr>
          <w:ilvl w:val="0"/>
          <w:numId w:val="32"/>
        </w:numPr>
        <w:spacing w:before="120"/>
        <w:ind w:left="357" w:hanging="357"/>
        <w:jc w:val="both"/>
      </w:pPr>
      <w:r w:rsidRPr="000C3015">
        <w:t>Obowiązek zapłaty przez Wykonawcę kary umownej nie wyłącza zobowiązania Wykonawcy do naprawienia szkody poniesionej przez Zamawiającego w pełnej wysokości.</w:t>
      </w:r>
    </w:p>
    <w:p w:rsidR="00E63445" w:rsidRPr="00511D06" w:rsidRDefault="00E63445" w:rsidP="00E63445">
      <w:pPr>
        <w:pStyle w:val="Bezodstpw"/>
        <w:jc w:val="center"/>
      </w:pPr>
    </w:p>
    <w:p w:rsidR="00E63445" w:rsidRDefault="00E63445" w:rsidP="00E63445">
      <w:pPr>
        <w:pStyle w:val="Bezodstpw"/>
        <w:jc w:val="center"/>
      </w:pPr>
      <w:r>
        <w:t>§ 11</w:t>
      </w:r>
    </w:p>
    <w:p w:rsidR="00F97152" w:rsidRPr="00511D06" w:rsidRDefault="00F97152" w:rsidP="00E63445">
      <w:pPr>
        <w:pStyle w:val="Bezodstpw"/>
        <w:jc w:val="center"/>
      </w:pPr>
    </w:p>
    <w:p w:rsidR="00E63445" w:rsidRPr="00511D06" w:rsidRDefault="00E63445" w:rsidP="00E63445">
      <w:pPr>
        <w:pStyle w:val="Bezodstpw"/>
        <w:numPr>
          <w:ilvl w:val="0"/>
          <w:numId w:val="21"/>
        </w:numPr>
        <w:spacing w:line="276" w:lineRule="auto"/>
        <w:jc w:val="both"/>
      </w:pPr>
      <w:r w:rsidRPr="00511D06">
        <w:rPr>
          <w:lang w:eastAsia="ar-SA"/>
        </w:rPr>
        <w:t>Stronom niniejszej umowy przysługuje prawo odstąpienia od umowy zgodnie z przepisami Kodeksu cywilnego oraz w wypadkach określonych w niniejszej umowie.</w:t>
      </w:r>
    </w:p>
    <w:p w:rsidR="00E63445" w:rsidRPr="00511D06" w:rsidRDefault="00E63445" w:rsidP="00E63445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</w:pPr>
      <w:r w:rsidRPr="00511D06">
        <w:rPr>
          <w:lang w:eastAsia="ar-SA"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E63445" w:rsidRPr="00511D06" w:rsidRDefault="00E63445" w:rsidP="00E63445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</w:pPr>
      <w:r w:rsidRPr="00511D06">
        <w:rPr>
          <w:lang w:eastAsia="ar-SA"/>
        </w:rPr>
        <w:t>Zamawiający ma prawo odstąpić od umowy z winy Wykonawcy w szczególności, gdy:</w:t>
      </w:r>
    </w:p>
    <w:p w:rsidR="00E63445" w:rsidRPr="00511D06" w:rsidRDefault="00E63445" w:rsidP="00E63445">
      <w:pPr>
        <w:numPr>
          <w:ilvl w:val="0"/>
          <w:numId w:val="29"/>
        </w:numPr>
        <w:rPr>
          <w:bCs/>
          <w:lang w:eastAsia="en-US"/>
        </w:rPr>
      </w:pPr>
      <w:r w:rsidRPr="00511D06">
        <w:rPr>
          <w:lang w:eastAsia="ar-SA"/>
        </w:rPr>
        <w:t xml:space="preserve">Wykonawca z powodów niezależnych od Zamawiającego opóźnia się z wykonaniem przedmiotu umowy </w:t>
      </w:r>
      <w:r w:rsidRPr="00511D06">
        <w:rPr>
          <w:bCs/>
          <w:lang w:eastAsia="en-US"/>
        </w:rPr>
        <w:t>tak dalece, iż nie jest prawdopodobne, aby zakończono inwestycję w umówionym terminie.</w:t>
      </w:r>
    </w:p>
    <w:p w:rsidR="00E63445" w:rsidRPr="00511D06" w:rsidRDefault="00E63445" w:rsidP="00E63445">
      <w:pPr>
        <w:numPr>
          <w:ilvl w:val="0"/>
          <w:numId w:val="29"/>
        </w:numPr>
        <w:tabs>
          <w:tab w:val="clear" w:pos="709"/>
          <w:tab w:val="left" w:pos="426"/>
        </w:tabs>
        <w:suppressAutoHyphens/>
        <w:ind w:left="720" w:hanging="360"/>
        <w:jc w:val="both"/>
        <w:rPr>
          <w:lang w:eastAsia="ar-SA"/>
        </w:rPr>
      </w:pPr>
      <w:r w:rsidRPr="00511D06">
        <w:rPr>
          <w:lang w:eastAsia="ar-SA"/>
        </w:rPr>
        <w:t>złożono wobec Wykonawcy wniosek o ogłoszenie upadłości, ogłoszono upadłość lub likwidację Wykonawcy,</w:t>
      </w:r>
    </w:p>
    <w:p w:rsidR="00E63445" w:rsidRPr="00511D06" w:rsidRDefault="00E63445" w:rsidP="00E63445">
      <w:pPr>
        <w:numPr>
          <w:ilvl w:val="0"/>
          <w:numId w:val="29"/>
        </w:numPr>
        <w:tabs>
          <w:tab w:val="clear" w:pos="709"/>
          <w:tab w:val="left" w:pos="284"/>
        </w:tabs>
        <w:suppressAutoHyphens/>
        <w:jc w:val="both"/>
      </w:pPr>
      <w:r w:rsidRPr="00511D06">
        <w:rPr>
          <w:lang w:eastAsia="ar-SA"/>
        </w:rPr>
        <w:t>wszczęto wobec Wykonawcy postępowanie egzekucyjne,</w:t>
      </w:r>
    </w:p>
    <w:p w:rsidR="00E63445" w:rsidRPr="00511D06" w:rsidRDefault="00E63445" w:rsidP="00E63445">
      <w:pPr>
        <w:numPr>
          <w:ilvl w:val="0"/>
          <w:numId w:val="29"/>
        </w:numPr>
        <w:tabs>
          <w:tab w:val="clear" w:pos="709"/>
          <w:tab w:val="left" w:pos="720"/>
        </w:tabs>
        <w:suppressAutoHyphens/>
        <w:jc w:val="both"/>
      </w:pPr>
      <w:r w:rsidRPr="00511D06">
        <w:rPr>
          <w:lang w:eastAsia="ar-SA"/>
        </w:rPr>
        <w:t xml:space="preserve"> wykonawca nie reguluje swoich płatności wobec podwykonawców.</w:t>
      </w:r>
    </w:p>
    <w:p w:rsidR="00E63445" w:rsidRPr="00511D06" w:rsidRDefault="00E63445" w:rsidP="00E63445">
      <w:pPr>
        <w:numPr>
          <w:ilvl w:val="0"/>
          <w:numId w:val="29"/>
        </w:numPr>
        <w:tabs>
          <w:tab w:val="clear" w:pos="709"/>
        </w:tabs>
        <w:rPr>
          <w:bCs/>
          <w:lang w:eastAsia="en-US"/>
        </w:rPr>
      </w:pPr>
      <w:r w:rsidRPr="00511D06">
        <w:rPr>
          <w:bCs/>
          <w:lang w:eastAsia="en-US"/>
        </w:rPr>
        <w:t>Wykonawca realizuje inwestycję w sposób sprzeczny z treścią niniejszej umowy.</w:t>
      </w:r>
    </w:p>
    <w:p w:rsidR="00E63445" w:rsidRPr="00511D06" w:rsidRDefault="00E63445" w:rsidP="00E63445">
      <w:pPr>
        <w:numPr>
          <w:ilvl w:val="0"/>
          <w:numId w:val="21"/>
        </w:numPr>
        <w:suppressAutoHyphens/>
        <w:spacing w:before="120"/>
        <w:ind w:left="284" w:hanging="284"/>
        <w:jc w:val="both"/>
      </w:pPr>
      <w:r w:rsidRPr="00511D06">
        <w:t>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odstąpieniem. Nie pozbawia to Zamawiającego prawa do dochodzenia odszkodowania za wszelkie inne szkody na zasadach ogólnych.</w:t>
      </w:r>
    </w:p>
    <w:p w:rsidR="00E63445" w:rsidRPr="00511D06" w:rsidRDefault="00E63445" w:rsidP="00E63445">
      <w:pPr>
        <w:pStyle w:val="Akapitzlist"/>
        <w:numPr>
          <w:ilvl w:val="0"/>
          <w:numId w:val="21"/>
        </w:numPr>
        <w:spacing w:before="120"/>
        <w:jc w:val="both"/>
      </w:pPr>
      <w:r w:rsidRPr="00511D06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E63445" w:rsidRPr="00511D06" w:rsidRDefault="00E63445" w:rsidP="00E63445">
      <w:pPr>
        <w:numPr>
          <w:ilvl w:val="0"/>
          <w:numId w:val="21"/>
        </w:numPr>
        <w:suppressAutoHyphens/>
        <w:spacing w:before="120"/>
        <w:ind w:left="284" w:hanging="284"/>
        <w:jc w:val="both"/>
      </w:pPr>
      <w:r w:rsidRPr="00511D06">
        <w:rPr>
          <w:lang w:eastAsia="ar-SA"/>
        </w:rPr>
        <w:t>W razie odstąpienia od umowy, Wykonawca jest zobowiązany:</w:t>
      </w:r>
    </w:p>
    <w:p w:rsidR="00E63445" w:rsidRPr="00511D06" w:rsidRDefault="00E63445" w:rsidP="00E63445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>sporządzić przy udziale Zamawi</w:t>
      </w:r>
      <w:r>
        <w:rPr>
          <w:lang w:eastAsia="ar-SA"/>
        </w:rPr>
        <w:t xml:space="preserve">ającego protokół inwentaryzacji prac </w:t>
      </w:r>
      <w:r w:rsidRPr="00511D06">
        <w:rPr>
          <w:lang w:eastAsia="ar-SA"/>
        </w:rPr>
        <w:t>w toku na dzień odstąpienia od umowy,</w:t>
      </w:r>
    </w:p>
    <w:p w:rsidR="00E63445" w:rsidRPr="00511D06" w:rsidRDefault="00E63445" w:rsidP="00E63445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 xml:space="preserve">zabezpieczyć przerwane </w:t>
      </w:r>
      <w:r>
        <w:rPr>
          <w:lang w:eastAsia="ar-SA"/>
        </w:rPr>
        <w:t>prace</w:t>
      </w:r>
      <w:r w:rsidRPr="00511D06">
        <w:rPr>
          <w:lang w:eastAsia="ar-SA"/>
        </w:rPr>
        <w:t>,</w:t>
      </w:r>
    </w:p>
    <w:p w:rsidR="00E63445" w:rsidRPr="00511D06" w:rsidRDefault="00E63445" w:rsidP="00E63445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>sporządzić przy udziale Zamawiającego wykaz znajdujących się na terenie budowy materiałów, maszyn i urządzeń.</w:t>
      </w:r>
    </w:p>
    <w:p w:rsidR="00E63445" w:rsidRPr="00511D06" w:rsidRDefault="00E63445" w:rsidP="00E63445">
      <w:pPr>
        <w:pStyle w:val="Akapitzlist"/>
        <w:numPr>
          <w:ilvl w:val="0"/>
          <w:numId w:val="21"/>
        </w:numPr>
        <w:spacing w:before="120"/>
        <w:ind w:left="284" w:hanging="284"/>
        <w:rPr>
          <w:lang w:eastAsia="ar-SA"/>
        </w:rPr>
      </w:pPr>
      <w:r w:rsidRPr="00511D06">
        <w:rPr>
          <w:lang w:eastAsia="ar-SA"/>
        </w:rPr>
        <w:t>Strony rozliczą roboty wykonane do momentu odstąpienia od umowy, w oparciu o zapisy umowy.</w:t>
      </w:r>
    </w:p>
    <w:p w:rsidR="00E63445" w:rsidRPr="00511D06" w:rsidRDefault="00E63445" w:rsidP="00E63445">
      <w:pPr>
        <w:pStyle w:val="Akapitzlist"/>
        <w:numPr>
          <w:ilvl w:val="0"/>
          <w:numId w:val="21"/>
        </w:numPr>
        <w:spacing w:before="120"/>
        <w:ind w:left="284" w:hanging="284"/>
        <w:jc w:val="both"/>
      </w:pPr>
      <w:r w:rsidRPr="00511D06">
        <w:rPr>
          <w:lang w:eastAsia="ar-SA"/>
        </w:rPr>
        <w:t>Odstąpienie od umowy wymaga dla swej skuteczności formy pisemnej.</w:t>
      </w:r>
      <w:r w:rsidRPr="00511D06">
        <w:t xml:space="preserve"> </w:t>
      </w:r>
    </w:p>
    <w:p w:rsidR="00E63445" w:rsidRDefault="00E63445" w:rsidP="00E63445">
      <w:pPr>
        <w:pStyle w:val="Bezodstpw"/>
        <w:jc w:val="center"/>
      </w:pPr>
    </w:p>
    <w:p w:rsidR="00E63445" w:rsidRPr="00511D06" w:rsidRDefault="00E63445" w:rsidP="00E63445">
      <w:pPr>
        <w:pStyle w:val="Bezodstpw"/>
        <w:jc w:val="center"/>
      </w:pPr>
      <w:r>
        <w:t>§ 12</w:t>
      </w:r>
    </w:p>
    <w:p w:rsidR="00E63445" w:rsidRPr="00511D06" w:rsidRDefault="00F97152" w:rsidP="006876D6">
      <w:pPr>
        <w:pStyle w:val="Bezodstpw"/>
        <w:spacing w:after="120"/>
        <w:jc w:val="both"/>
      </w:pPr>
      <w:r>
        <w:t>Wszelkie zmiany niniejszej umowy wymagają formy pisemnej</w:t>
      </w:r>
      <w:r w:rsidR="00E63445" w:rsidRPr="00511D06">
        <w:t xml:space="preserve">.  </w:t>
      </w:r>
    </w:p>
    <w:p w:rsidR="00E63445" w:rsidRPr="00511D06" w:rsidRDefault="00E63445" w:rsidP="00E63445">
      <w:pPr>
        <w:pStyle w:val="Bezodstpw"/>
        <w:jc w:val="center"/>
      </w:pPr>
    </w:p>
    <w:p w:rsidR="00E63445" w:rsidRPr="00511D06" w:rsidRDefault="00E63445" w:rsidP="00E63445">
      <w:pPr>
        <w:pStyle w:val="Bezodstpw"/>
        <w:jc w:val="center"/>
      </w:pPr>
      <w:r w:rsidRPr="00511D06">
        <w:lastRenderedPageBreak/>
        <w:t>§ 1</w:t>
      </w:r>
      <w:r w:rsidR="006876D6">
        <w:t>3</w:t>
      </w:r>
    </w:p>
    <w:p w:rsidR="00E63445" w:rsidRDefault="00E63445" w:rsidP="00E63445">
      <w:pPr>
        <w:pStyle w:val="Bezodstpw1"/>
        <w:jc w:val="both"/>
        <w:rPr>
          <w:rFonts w:ascii="Times New Roman" w:hAnsi="Times New Roman"/>
        </w:rPr>
      </w:pPr>
      <w:r w:rsidRPr="006876D6">
        <w:rPr>
          <w:rFonts w:ascii="Times New Roman" w:hAnsi="Times New Roman"/>
          <w:sz w:val="24"/>
          <w:szCs w:val="24"/>
        </w:rPr>
        <w:t>Ewentualne spory powstałe w związku z realizacja niniejszej umowy będzie rozstrzygał sąd miejscowo właściwy dla siedziby Zamawiającego</w:t>
      </w:r>
      <w:r w:rsidRPr="00511D06">
        <w:rPr>
          <w:rFonts w:ascii="Times New Roman" w:hAnsi="Times New Roman"/>
        </w:rPr>
        <w:t>.</w:t>
      </w:r>
    </w:p>
    <w:p w:rsidR="00E63445" w:rsidRDefault="00E63445" w:rsidP="00E63445">
      <w:pPr>
        <w:pStyle w:val="Bezodstpw1"/>
        <w:jc w:val="both"/>
        <w:rPr>
          <w:rFonts w:ascii="Times New Roman" w:hAnsi="Times New Roman"/>
        </w:rPr>
      </w:pPr>
    </w:p>
    <w:p w:rsidR="00E63445" w:rsidRPr="00511D06" w:rsidRDefault="006876D6" w:rsidP="00E63445">
      <w:pPr>
        <w:pStyle w:val="Bezodstpw"/>
        <w:jc w:val="center"/>
      </w:pPr>
      <w:r>
        <w:t>§ 14</w:t>
      </w:r>
    </w:p>
    <w:p w:rsidR="00E63445" w:rsidRPr="00511D06" w:rsidRDefault="00E63445" w:rsidP="00E63445">
      <w:pPr>
        <w:pStyle w:val="Bezodstpw"/>
        <w:jc w:val="both"/>
      </w:pPr>
      <w:r w:rsidRPr="00511D06">
        <w:t>Wszelkie zmiany postanowień mogą być dokonywane wyłącznie w drodze pisemnej.</w:t>
      </w:r>
    </w:p>
    <w:p w:rsidR="00E63445" w:rsidRDefault="00E63445" w:rsidP="00E63445">
      <w:pPr>
        <w:pStyle w:val="Bezodstpw"/>
        <w:jc w:val="both"/>
      </w:pPr>
    </w:p>
    <w:p w:rsidR="00E63445" w:rsidRPr="00511D06" w:rsidRDefault="006876D6" w:rsidP="00E63445">
      <w:pPr>
        <w:pStyle w:val="Bezodstpw"/>
        <w:jc w:val="center"/>
      </w:pPr>
      <w:r>
        <w:t>§ 15</w:t>
      </w:r>
    </w:p>
    <w:p w:rsidR="00E63445" w:rsidRPr="00511D06" w:rsidRDefault="00E63445" w:rsidP="00E63445">
      <w:pPr>
        <w:pStyle w:val="Bezodstpw"/>
        <w:jc w:val="both"/>
      </w:pPr>
      <w:r w:rsidRPr="00511D06">
        <w:t xml:space="preserve">W sprawach nieuregulowanych umową mają zastosowanie odpowiednio przepisy ustawy Prawo zamówień publicznych, Kodeksu cywilnego oraz ustawy Prawo budowlane. </w:t>
      </w:r>
    </w:p>
    <w:p w:rsidR="00E63445" w:rsidRPr="00511D06" w:rsidRDefault="00E63445" w:rsidP="00E63445">
      <w:pPr>
        <w:pStyle w:val="Bezodstpw"/>
        <w:jc w:val="center"/>
      </w:pPr>
    </w:p>
    <w:p w:rsidR="00E63445" w:rsidRPr="00511D06" w:rsidRDefault="006876D6" w:rsidP="00E63445">
      <w:pPr>
        <w:pStyle w:val="Bezodstpw"/>
        <w:jc w:val="center"/>
      </w:pPr>
      <w:r>
        <w:t>§ 16</w:t>
      </w:r>
    </w:p>
    <w:p w:rsidR="00E63445" w:rsidRPr="00511D06" w:rsidRDefault="00E63445" w:rsidP="00E63445">
      <w:pPr>
        <w:pStyle w:val="Bezodstpw"/>
        <w:jc w:val="both"/>
      </w:pPr>
      <w:r w:rsidRPr="00511D06">
        <w:t xml:space="preserve">Umowę sporządzono w trzech jednobrzmiących egzemplarzach: dwa egzemplarze dla Zamawiającego, jeden dla Wykonawcy. </w:t>
      </w:r>
    </w:p>
    <w:p w:rsidR="00E63445" w:rsidRPr="00511D06" w:rsidRDefault="00E63445" w:rsidP="00E63445">
      <w:pPr>
        <w:pStyle w:val="Bezodstpw"/>
        <w:jc w:val="both"/>
      </w:pPr>
    </w:p>
    <w:p w:rsidR="00E63445" w:rsidRPr="00511D06" w:rsidRDefault="00E63445" w:rsidP="00E63445">
      <w:pPr>
        <w:pStyle w:val="Bezodstpw"/>
        <w:jc w:val="both"/>
      </w:pPr>
    </w:p>
    <w:p w:rsidR="00E63445" w:rsidRPr="00511D06" w:rsidRDefault="00E63445" w:rsidP="00E63445">
      <w:pPr>
        <w:pStyle w:val="Bezodstpw"/>
        <w:jc w:val="both"/>
      </w:pPr>
    </w:p>
    <w:p w:rsidR="00E63445" w:rsidRPr="00511D06" w:rsidRDefault="00E63445" w:rsidP="00E63445">
      <w:pPr>
        <w:pStyle w:val="Bezodstpw"/>
        <w:jc w:val="both"/>
      </w:pPr>
      <w:r w:rsidRPr="00511D06">
        <w:tab/>
        <w:t>Wykonawca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  <w:t xml:space="preserve"> Zamawiający 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</w:p>
    <w:p w:rsidR="00E63445" w:rsidRPr="00511D06" w:rsidRDefault="00E63445" w:rsidP="00E63445">
      <w:pPr>
        <w:pStyle w:val="Bezodstpw"/>
      </w:pPr>
      <w:r w:rsidRPr="00511D06">
        <w:t xml:space="preserve">             </w:t>
      </w:r>
    </w:p>
    <w:p w:rsidR="00E63445" w:rsidRDefault="00E63445" w:rsidP="00E63445">
      <w:pPr>
        <w:pStyle w:val="Bezodstpw"/>
      </w:pPr>
      <w:r w:rsidRPr="00511D06">
        <w:t xml:space="preserve">              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  <w:t>Kontrasygnata Skarbnika</w:t>
      </w:r>
    </w:p>
    <w:p w:rsidR="00E63445" w:rsidRDefault="00E63445" w:rsidP="00E63445">
      <w:pPr>
        <w:pStyle w:val="Bezodstpw"/>
      </w:pPr>
    </w:p>
    <w:p w:rsidR="00E63445" w:rsidRDefault="00E63445" w:rsidP="00E63445">
      <w:pPr>
        <w:pStyle w:val="Bezodstpw"/>
      </w:pPr>
    </w:p>
    <w:p w:rsidR="00E63445" w:rsidRDefault="00E63445" w:rsidP="00E63445">
      <w:pPr>
        <w:pStyle w:val="Bezodstpw"/>
      </w:pPr>
    </w:p>
    <w:sectPr w:rsidR="00E63445" w:rsidSect="009B4163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0F" w:rsidRDefault="00F9330F" w:rsidP="006B035F">
      <w:r>
        <w:separator/>
      </w:r>
    </w:p>
  </w:endnote>
  <w:endnote w:type="continuationSeparator" w:id="0">
    <w:p w:rsidR="00F9330F" w:rsidRDefault="00F9330F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3940D7" w:rsidRDefault="000465E6">
        <w:pPr>
          <w:pStyle w:val="Stopka"/>
          <w:jc w:val="right"/>
        </w:pPr>
        <w:r>
          <w:fldChar w:fldCharType="begin"/>
        </w:r>
        <w:r w:rsidR="003940D7">
          <w:instrText xml:space="preserve"> PAGE   \* MERGEFORMAT </w:instrText>
        </w:r>
        <w:r>
          <w:fldChar w:fldCharType="separate"/>
        </w:r>
        <w:r w:rsidR="00E25E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40D7" w:rsidRDefault="00394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0F" w:rsidRDefault="00F9330F" w:rsidP="006B035F">
      <w:r>
        <w:separator/>
      </w:r>
    </w:p>
  </w:footnote>
  <w:footnote w:type="continuationSeparator" w:id="0">
    <w:p w:rsidR="00F9330F" w:rsidRDefault="00F9330F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4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A0034D"/>
    <w:multiLevelType w:val="hybridMultilevel"/>
    <w:tmpl w:val="04E4044C"/>
    <w:lvl w:ilvl="0" w:tplc="99B0989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F320694"/>
    <w:multiLevelType w:val="singleLevel"/>
    <w:tmpl w:val="728E0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9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6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F5FC9"/>
    <w:multiLevelType w:val="hybridMultilevel"/>
    <w:tmpl w:val="BC021084"/>
    <w:lvl w:ilvl="0" w:tplc="1DC68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6"/>
  </w:num>
  <w:num w:numId="4">
    <w:abstractNumId w:val="17"/>
  </w:num>
  <w:num w:numId="5">
    <w:abstractNumId w:val="11"/>
  </w:num>
  <w:num w:numId="6">
    <w:abstractNumId w:val="6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6"/>
  </w:num>
  <w:num w:numId="16">
    <w:abstractNumId w:val="40"/>
  </w:num>
  <w:num w:numId="17">
    <w:abstractNumId w:val="9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9"/>
  </w:num>
  <w:num w:numId="23">
    <w:abstractNumId w:val="30"/>
  </w:num>
  <w:num w:numId="24">
    <w:abstractNumId w:val="18"/>
  </w:num>
  <w:num w:numId="25">
    <w:abstractNumId w:val="33"/>
  </w:num>
  <w:num w:numId="26">
    <w:abstractNumId w:val="27"/>
  </w:num>
  <w:num w:numId="27">
    <w:abstractNumId w:val="7"/>
  </w:num>
  <w:num w:numId="28">
    <w:abstractNumId w:val="0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3"/>
  </w:num>
  <w:num w:numId="35">
    <w:abstractNumId w:val="8"/>
  </w:num>
  <w:num w:numId="36">
    <w:abstractNumId w:val="12"/>
  </w:num>
  <w:num w:numId="37">
    <w:abstractNumId w:val="14"/>
  </w:num>
  <w:num w:numId="38">
    <w:abstractNumId w:val="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C16"/>
    <w:rsid w:val="000465E6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6729"/>
    <w:rsid w:val="000B67CE"/>
    <w:rsid w:val="000B697C"/>
    <w:rsid w:val="000C55AF"/>
    <w:rsid w:val="000C5986"/>
    <w:rsid w:val="000C6997"/>
    <w:rsid w:val="000C7049"/>
    <w:rsid w:val="000D72B5"/>
    <w:rsid w:val="000E1DF6"/>
    <w:rsid w:val="000E6493"/>
    <w:rsid w:val="000E7344"/>
    <w:rsid w:val="000E7424"/>
    <w:rsid w:val="000F55C8"/>
    <w:rsid w:val="00114290"/>
    <w:rsid w:val="00114C73"/>
    <w:rsid w:val="00116B9A"/>
    <w:rsid w:val="00121E30"/>
    <w:rsid w:val="00131DB2"/>
    <w:rsid w:val="001413FD"/>
    <w:rsid w:val="00156570"/>
    <w:rsid w:val="00157B55"/>
    <w:rsid w:val="001958DF"/>
    <w:rsid w:val="001A353A"/>
    <w:rsid w:val="001D5880"/>
    <w:rsid w:val="001D68AD"/>
    <w:rsid w:val="001E7A37"/>
    <w:rsid w:val="00201164"/>
    <w:rsid w:val="00207F71"/>
    <w:rsid w:val="00216F80"/>
    <w:rsid w:val="002229BA"/>
    <w:rsid w:val="002351AB"/>
    <w:rsid w:val="00243F0A"/>
    <w:rsid w:val="00256BE6"/>
    <w:rsid w:val="00270853"/>
    <w:rsid w:val="00285551"/>
    <w:rsid w:val="002878D2"/>
    <w:rsid w:val="002926A6"/>
    <w:rsid w:val="002B3919"/>
    <w:rsid w:val="002C63CE"/>
    <w:rsid w:val="002D7E56"/>
    <w:rsid w:val="002E055F"/>
    <w:rsid w:val="002E0AC4"/>
    <w:rsid w:val="002E0F32"/>
    <w:rsid w:val="00310434"/>
    <w:rsid w:val="003218F8"/>
    <w:rsid w:val="003313A2"/>
    <w:rsid w:val="0033147A"/>
    <w:rsid w:val="00331CF0"/>
    <w:rsid w:val="003325E1"/>
    <w:rsid w:val="003376F4"/>
    <w:rsid w:val="00343B48"/>
    <w:rsid w:val="003512BC"/>
    <w:rsid w:val="00351EF8"/>
    <w:rsid w:val="0035364D"/>
    <w:rsid w:val="003537D8"/>
    <w:rsid w:val="003544DB"/>
    <w:rsid w:val="00355FD3"/>
    <w:rsid w:val="00361210"/>
    <w:rsid w:val="0038105D"/>
    <w:rsid w:val="00381AC5"/>
    <w:rsid w:val="003940D7"/>
    <w:rsid w:val="00396A86"/>
    <w:rsid w:val="003A1ABE"/>
    <w:rsid w:val="003A6066"/>
    <w:rsid w:val="003B0D20"/>
    <w:rsid w:val="003B1105"/>
    <w:rsid w:val="003B306A"/>
    <w:rsid w:val="003B3728"/>
    <w:rsid w:val="003D1BA0"/>
    <w:rsid w:val="003D2687"/>
    <w:rsid w:val="003F470C"/>
    <w:rsid w:val="00401FD0"/>
    <w:rsid w:val="00420684"/>
    <w:rsid w:val="004335A9"/>
    <w:rsid w:val="00434BB7"/>
    <w:rsid w:val="004417BC"/>
    <w:rsid w:val="00457690"/>
    <w:rsid w:val="00461A1A"/>
    <w:rsid w:val="00462156"/>
    <w:rsid w:val="004655F3"/>
    <w:rsid w:val="00471CFC"/>
    <w:rsid w:val="0049462D"/>
    <w:rsid w:val="004A0874"/>
    <w:rsid w:val="004B6DB5"/>
    <w:rsid w:val="004B6E54"/>
    <w:rsid w:val="004C6FD7"/>
    <w:rsid w:val="004D2CCE"/>
    <w:rsid w:val="004E24AE"/>
    <w:rsid w:val="004F6201"/>
    <w:rsid w:val="005003A7"/>
    <w:rsid w:val="005026E9"/>
    <w:rsid w:val="00504F61"/>
    <w:rsid w:val="00514617"/>
    <w:rsid w:val="005156E2"/>
    <w:rsid w:val="005176F7"/>
    <w:rsid w:val="005373DF"/>
    <w:rsid w:val="00546022"/>
    <w:rsid w:val="005602B3"/>
    <w:rsid w:val="005620BB"/>
    <w:rsid w:val="005643A1"/>
    <w:rsid w:val="00586522"/>
    <w:rsid w:val="00586EAF"/>
    <w:rsid w:val="005939A9"/>
    <w:rsid w:val="005B0556"/>
    <w:rsid w:val="005C1C19"/>
    <w:rsid w:val="005C4C73"/>
    <w:rsid w:val="005C6165"/>
    <w:rsid w:val="005E4F8C"/>
    <w:rsid w:val="005F04B8"/>
    <w:rsid w:val="006172C7"/>
    <w:rsid w:val="0062416F"/>
    <w:rsid w:val="006244E0"/>
    <w:rsid w:val="00647927"/>
    <w:rsid w:val="006576CB"/>
    <w:rsid w:val="00663BAB"/>
    <w:rsid w:val="00664DE3"/>
    <w:rsid w:val="00665ABE"/>
    <w:rsid w:val="006702C8"/>
    <w:rsid w:val="006868B5"/>
    <w:rsid w:val="006876D6"/>
    <w:rsid w:val="006962CB"/>
    <w:rsid w:val="006975E3"/>
    <w:rsid w:val="006A121A"/>
    <w:rsid w:val="006B035F"/>
    <w:rsid w:val="006B5EF7"/>
    <w:rsid w:val="006C71BA"/>
    <w:rsid w:val="006E3C4B"/>
    <w:rsid w:val="006F2040"/>
    <w:rsid w:val="006F533A"/>
    <w:rsid w:val="00706BEF"/>
    <w:rsid w:val="0071540C"/>
    <w:rsid w:val="00720304"/>
    <w:rsid w:val="0072165D"/>
    <w:rsid w:val="0072302B"/>
    <w:rsid w:val="00725BB4"/>
    <w:rsid w:val="00735DF3"/>
    <w:rsid w:val="007375CB"/>
    <w:rsid w:val="007378E9"/>
    <w:rsid w:val="00747359"/>
    <w:rsid w:val="0075193D"/>
    <w:rsid w:val="007650B7"/>
    <w:rsid w:val="007709AF"/>
    <w:rsid w:val="00774BDE"/>
    <w:rsid w:val="00781B20"/>
    <w:rsid w:val="00781EFC"/>
    <w:rsid w:val="007823D4"/>
    <w:rsid w:val="00783596"/>
    <w:rsid w:val="00783BC2"/>
    <w:rsid w:val="00794236"/>
    <w:rsid w:val="007B3B70"/>
    <w:rsid w:val="007B7246"/>
    <w:rsid w:val="007E1D1B"/>
    <w:rsid w:val="007E3AE2"/>
    <w:rsid w:val="007E63BB"/>
    <w:rsid w:val="0080053E"/>
    <w:rsid w:val="008100FA"/>
    <w:rsid w:val="00811B46"/>
    <w:rsid w:val="0081486A"/>
    <w:rsid w:val="008168F7"/>
    <w:rsid w:val="008215C4"/>
    <w:rsid w:val="008367D8"/>
    <w:rsid w:val="00863075"/>
    <w:rsid w:val="00877224"/>
    <w:rsid w:val="00891757"/>
    <w:rsid w:val="00895783"/>
    <w:rsid w:val="008A5A98"/>
    <w:rsid w:val="008A6A0C"/>
    <w:rsid w:val="008B5C94"/>
    <w:rsid w:val="008D1A23"/>
    <w:rsid w:val="008D7472"/>
    <w:rsid w:val="008F39DB"/>
    <w:rsid w:val="00902823"/>
    <w:rsid w:val="009041DA"/>
    <w:rsid w:val="0090692C"/>
    <w:rsid w:val="009108F1"/>
    <w:rsid w:val="009206F6"/>
    <w:rsid w:val="009241EF"/>
    <w:rsid w:val="00930C9C"/>
    <w:rsid w:val="009327C1"/>
    <w:rsid w:val="00933CF9"/>
    <w:rsid w:val="00933F51"/>
    <w:rsid w:val="009343D8"/>
    <w:rsid w:val="0094347B"/>
    <w:rsid w:val="00957E79"/>
    <w:rsid w:val="009638DA"/>
    <w:rsid w:val="009664A6"/>
    <w:rsid w:val="00973FE1"/>
    <w:rsid w:val="009812F3"/>
    <w:rsid w:val="00985133"/>
    <w:rsid w:val="00985F31"/>
    <w:rsid w:val="009B4163"/>
    <w:rsid w:val="009E3EAD"/>
    <w:rsid w:val="009E7F79"/>
    <w:rsid w:val="00A056EC"/>
    <w:rsid w:val="00A36669"/>
    <w:rsid w:val="00A52848"/>
    <w:rsid w:val="00A55AC6"/>
    <w:rsid w:val="00A5625D"/>
    <w:rsid w:val="00A7159B"/>
    <w:rsid w:val="00A75B72"/>
    <w:rsid w:val="00A93016"/>
    <w:rsid w:val="00A9506F"/>
    <w:rsid w:val="00AA0263"/>
    <w:rsid w:val="00AA3580"/>
    <w:rsid w:val="00AB1090"/>
    <w:rsid w:val="00AC1B17"/>
    <w:rsid w:val="00AC2907"/>
    <w:rsid w:val="00AC3CB6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C0512"/>
    <w:rsid w:val="00BC2B44"/>
    <w:rsid w:val="00BC310E"/>
    <w:rsid w:val="00BC3EE8"/>
    <w:rsid w:val="00BC44AA"/>
    <w:rsid w:val="00BD3907"/>
    <w:rsid w:val="00BE0EEC"/>
    <w:rsid w:val="00C06913"/>
    <w:rsid w:val="00C11B35"/>
    <w:rsid w:val="00C23F90"/>
    <w:rsid w:val="00C756F8"/>
    <w:rsid w:val="00C95920"/>
    <w:rsid w:val="00C96EA4"/>
    <w:rsid w:val="00CD6DB8"/>
    <w:rsid w:val="00CE5846"/>
    <w:rsid w:val="00D03CCD"/>
    <w:rsid w:val="00D05544"/>
    <w:rsid w:val="00D12AFE"/>
    <w:rsid w:val="00D262B7"/>
    <w:rsid w:val="00D33D24"/>
    <w:rsid w:val="00D361B7"/>
    <w:rsid w:val="00D5418E"/>
    <w:rsid w:val="00D64A42"/>
    <w:rsid w:val="00D71B2F"/>
    <w:rsid w:val="00D779FB"/>
    <w:rsid w:val="00D8054A"/>
    <w:rsid w:val="00D96A51"/>
    <w:rsid w:val="00DB60C5"/>
    <w:rsid w:val="00DB6690"/>
    <w:rsid w:val="00DB767B"/>
    <w:rsid w:val="00DC1977"/>
    <w:rsid w:val="00DD3D7C"/>
    <w:rsid w:val="00DE3D2D"/>
    <w:rsid w:val="00DF63F4"/>
    <w:rsid w:val="00E10159"/>
    <w:rsid w:val="00E1457B"/>
    <w:rsid w:val="00E23343"/>
    <w:rsid w:val="00E25E7C"/>
    <w:rsid w:val="00E475FF"/>
    <w:rsid w:val="00E63445"/>
    <w:rsid w:val="00E65856"/>
    <w:rsid w:val="00EA16FE"/>
    <w:rsid w:val="00EA4E9B"/>
    <w:rsid w:val="00EA62F7"/>
    <w:rsid w:val="00EB3C6D"/>
    <w:rsid w:val="00EC31CB"/>
    <w:rsid w:val="00EE217B"/>
    <w:rsid w:val="00EE275B"/>
    <w:rsid w:val="00EE7449"/>
    <w:rsid w:val="00EF4CB8"/>
    <w:rsid w:val="00F0484D"/>
    <w:rsid w:val="00F05DCA"/>
    <w:rsid w:val="00F11A57"/>
    <w:rsid w:val="00F14B5B"/>
    <w:rsid w:val="00F15B50"/>
    <w:rsid w:val="00F4053C"/>
    <w:rsid w:val="00F46D0E"/>
    <w:rsid w:val="00F503C5"/>
    <w:rsid w:val="00F553C4"/>
    <w:rsid w:val="00F735DA"/>
    <w:rsid w:val="00F74C1C"/>
    <w:rsid w:val="00F74C26"/>
    <w:rsid w:val="00F8537A"/>
    <w:rsid w:val="00F9330F"/>
    <w:rsid w:val="00F97152"/>
    <w:rsid w:val="00FA31C1"/>
    <w:rsid w:val="00FA48C7"/>
    <w:rsid w:val="00FA50DE"/>
    <w:rsid w:val="00FC3356"/>
    <w:rsid w:val="00FC3FAD"/>
    <w:rsid w:val="00FD5E1D"/>
    <w:rsid w:val="00FE07DF"/>
    <w:rsid w:val="00FE0A3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uiPriority w:val="99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DeltaViewInsertion">
    <w:name w:val="DeltaView Insertion"/>
    <w:rsid w:val="00AC3CB6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uiPriority w:val="99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DeltaViewInsertion">
    <w:name w:val="DeltaView Insertion"/>
    <w:rsid w:val="00AC3CB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yzewosada.biuletyn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506B-5235-4BBF-A550-B046DF0A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4389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4</cp:revision>
  <cp:lastPrinted>2017-06-06T05:49:00Z</cp:lastPrinted>
  <dcterms:created xsi:type="dcterms:W3CDTF">2017-06-06T05:49:00Z</dcterms:created>
  <dcterms:modified xsi:type="dcterms:W3CDTF">2017-06-06T10:45:00Z</dcterms:modified>
</cp:coreProperties>
</file>