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51785">
      <w:pPr>
        <w:jc w:val="center"/>
        <w:rPr>
          <w:b/>
          <w:caps/>
        </w:rPr>
      </w:pPr>
      <w:r>
        <w:rPr>
          <w:b/>
          <w:caps/>
        </w:rPr>
        <w:t>Uchwała Nr XIX/150/17</w:t>
      </w:r>
      <w:r>
        <w:rPr>
          <w:b/>
          <w:caps/>
        </w:rPr>
        <w:br/>
        <w:t>Rady Miejskiej w Czyżewie</w:t>
      </w:r>
    </w:p>
    <w:p w:rsidR="00A77B3E" w:rsidRDefault="00551785">
      <w:pPr>
        <w:spacing w:before="280" w:after="280"/>
        <w:jc w:val="center"/>
        <w:rPr>
          <w:b/>
          <w:caps/>
        </w:rPr>
      </w:pPr>
      <w:r>
        <w:t>z dnia 26 stycznia 2017 r.</w:t>
      </w:r>
    </w:p>
    <w:p w:rsidR="00A77B3E" w:rsidRDefault="00551785">
      <w:pPr>
        <w:keepNext/>
        <w:spacing w:after="480"/>
        <w:jc w:val="center"/>
        <w:rPr>
          <w:b/>
        </w:rPr>
      </w:pPr>
      <w:r>
        <w:rPr>
          <w:b/>
        </w:rPr>
        <w:t>w sprawie opłaty za korzystanie z wychowania przedszkolnego dzieci w wieku do lat 5 w prowadzonym przez Gminę Czyżew  publicznym przedszkolu</w:t>
      </w:r>
    </w:p>
    <w:p w:rsidR="00A77B3E" w:rsidRDefault="00551785">
      <w:pPr>
        <w:keepLines/>
        <w:spacing w:before="120" w:after="120"/>
        <w:ind w:firstLine="227"/>
      </w:pPr>
      <w:r>
        <w:t xml:space="preserve">Na podstawie </w:t>
      </w:r>
      <w:r>
        <w:t>art. 18 ust. 2 pkt 15 ustawy z dnia 8 marca 1990 r. o samorządzie gminnym (</w:t>
      </w:r>
      <w:proofErr w:type="spellStart"/>
      <w:r>
        <w:t>t.j</w:t>
      </w:r>
      <w:proofErr w:type="spellEnd"/>
      <w:r>
        <w:t>. Dz. U. z 2016 r.  poz. 446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oraz art. 14 ust. 5 pkt 1 w związku z art.6 ust.1 pkt 2 ustawy z dnia 7 września 1991 r. o systemie oświaty (</w:t>
      </w:r>
      <w:proofErr w:type="spellStart"/>
      <w:r>
        <w:t>t.j</w:t>
      </w:r>
      <w:proofErr w:type="spellEnd"/>
      <w:r>
        <w:t>. Dz. U. z 2016 r.  poz. 1943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t>) R</w:t>
      </w:r>
      <w:r>
        <w:t>ada Miejska uchwala, co następuje:</w:t>
      </w:r>
    </w:p>
    <w:p w:rsidR="00A77B3E" w:rsidRDefault="00551785">
      <w:pPr>
        <w:keepLines/>
        <w:spacing w:before="120" w:after="120"/>
        <w:ind w:firstLine="340"/>
      </w:pPr>
      <w:r>
        <w:rPr>
          <w:b/>
        </w:rPr>
        <w:t>§ 1. </w:t>
      </w:r>
      <w:r>
        <w:t>Usługi świadczone przez publiczne przedszkole prowadzone przez Gminę Czyżew w zakresie podstawy programowej określonej w rozporządzeniu Ministra Edukacji Narodowej z dnia 27 sierpnia 2012 r. w sprawie podstawy progra</w:t>
      </w:r>
      <w:r>
        <w:t>mowej wychowania przedszkolnego oraz kształcenia ogólnego w poszczególnych typach szkół (Dz. U. z 2012 r. poz. 977 z </w:t>
      </w:r>
      <w:proofErr w:type="spellStart"/>
      <w:r>
        <w:t>późn</w:t>
      </w:r>
      <w:proofErr w:type="spellEnd"/>
      <w:r>
        <w:t>. zm.) są realizowane bezpłatnie w wymiarze 5 godzin dziennie.</w:t>
      </w:r>
    </w:p>
    <w:p w:rsidR="00A77B3E" w:rsidRDefault="00551785">
      <w:pPr>
        <w:keepLines/>
        <w:spacing w:before="120" w:after="120"/>
        <w:ind w:firstLine="340"/>
      </w:pPr>
      <w:r>
        <w:rPr>
          <w:b/>
        </w:rPr>
        <w:t>§ 2. </w:t>
      </w:r>
      <w:r>
        <w:t>1. </w:t>
      </w:r>
      <w:r>
        <w:t xml:space="preserve">Za świadczenia publicznego przedszkola prowadzonego przez Gminę </w:t>
      </w:r>
      <w:r>
        <w:t xml:space="preserve">Czyżew, które nie mieszczą się w zakresie realizacji podstawy programowej wychowania przedszkolnego realizowanej w wymiarze 5 godzin dziennie, obejmujące zajęcia </w:t>
      </w:r>
      <w:proofErr w:type="spellStart"/>
      <w:r>
        <w:t>dydaktyczno</w:t>
      </w:r>
      <w:proofErr w:type="spellEnd"/>
      <w:r>
        <w:t xml:space="preserve"> - wychowawcze, rekreacyjne, opiekuńcze oraz rozwijające aktywność indywidualną i s</w:t>
      </w:r>
      <w:r>
        <w:t>połeczną dziecka w wieku do lat 5, rodzice dziecka (opiekunowie prawni) zobowiązani są do ponoszenia opłaty miesięcznej.</w:t>
      </w:r>
    </w:p>
    <w:p w:rsidR="00A77B3E" w:rsidRDefault="00551785">
      <w:pPr>
        <w:keepLines/>
        <w:spacing w:before="120" w:after="120"/>
        <w:ind w:firstLine="340"/>
      </w:pPr>
      <w:r>
        <w:t>2. </w:t>
      </w:r>
      <w:r>
        <w:t>Miesięczna wysokość opłaty za czas realizacji świadczenia ustalana jest jako iloczyn liczby godzin zajęć i stawki godzinowej, o któr</w:t>
      </w:r>
      <w:r>
        <w:t>ej mowa w ust.3.</w:t>
      </w:r>
    </w:p>
    <w:p w:rsidR="00A77B3E" w:rsidRDefault="00551785">
      <w:pPr>
        <w:keepLines/>
        <w:spacing w:before="120" w:after="120"/>
        <w:ind w:firstLine="340"/>
      </w:pPr>
      <w:r>
        <w:t>3. </w:t>
      </w:r>
      <w:r>
        <w:t>Koszt jednostkowy za każdą rozpoczętą godzinę korzystania przez dziecko ze świadczeń, o których mowa w ust.1, ustala się w wysokości 1,00 zł (słownie złotych: jeden).</w:t>
      </w:r>
    </w:p>
    <w:p w:rsidR="00A77B3E" w:rsidRDefault="00551785">
      <w:pPr>
        <w:keepLines/>
        <w:spacing w:before="120" w:after="120"/>
        <w:ind w:firstLine="340"/>
      </w:pPr>
      <w:r>
        <w:rPr>
          <w:b/>
        </w:rPr>
        <w:t>§ 3. </w:t>
      </w:r>
      <w:r>
        <w:t>Opłata określona w § 2 ust.1 uchwały nie obejmuje kosztów wyżywi</w:t>
      </w:r>
      <w:r>
        <w:t xml:space="preserve">enia, które są naliczane odrębnym trybem a także zajęć dodatkowych ustalanych w porozumieniu z Radą Rodziców. </w:t>
      </w:r>
    </w:p>
    <w:p w:rsidR="00A77B3E" w:rsidRDefault="00551785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Czas pobytu dziecka w przedszkolu, zasady korzystania z opieki przedszkolnej, zakres świadczeń udzielanych przez przedszkole oraz wysokość, </w:t>
      </w:r>
      <w:r>
        <w:t xml:space="preserve">sposób i terminy pobierania opłat za świadczone usługi regulują statut przedszkola i umowa </w:t>
      </w:r>
      <w:proofErr w:type="spellStart"/>
      <w:r>
        <w:t>cywilno</w:t>
      </w:r>
      <w:proofErr w:type="spellEnd"/>
      <w:r>
        <w:t xml:space="preserve"> - prawna zawarta pomiędzy rodzicami (opiekunami prawnymi) a dyrektorem przedszkola.</w:t>
      </w:r>
    </w:p>
    <w:p w:rsidR="00A77B3E" w:rsidRDefault="00551785">
      <w:pPr>
        <w:keepLines/>
        <w:spacing w:before="120" w:after="120"/>
        <w:ind w:firstLine="340"/>
      </w:pPr>
      <w:r>
        <w:rPr>
          <w:b/>
        </w:rPr>
        <w:t>§ 5. </w:t>
      </w:r>
      <w:r>
        <w:t>Traci moc uchwała Nr IX/70/11 Rady Miejskiej w Czyżewie z  dnia 19 s</w:t>
      </w:r>
      <w:r>
        <w:t xml:space="preserve">ierpnia  2011 r. w sprawie opłaty za świadczenia publicznego przedszkola prowadzonego przez Gminę Czyżew (Dz. Urz. Woj. </w:t>
      </w:r>
      <w:proofErr w:type="spellStart"/>
      <w:r>
        <w:t>Podl</w:t>
      </w:r>
      <w:proofErr w:type="spellEnd"/>
      <w:r>
        <w:t>. z 2011 r. Nr 231, poz. 2746 oraz z 2014 r. poz. 3112).</w:t>
      </w:r>
    </w:p>
    <w:p w:rsidR="00DB6DB7" w:rsidRDefault="00551785">
      <w:pPr>
        <w:keepLines/>
        <w:spacing w:before="120" w:after="120"/>
        <w:ind w:firstLine="340"/>
      </w:pPr>
      <w:r>
        <w:rPr>
          <w:b/>
        </w:rPr>
        <w:t>§ 6. </w:t>
      </w:r>
      <w:r>
        <w:t>Wykonanie uchwały powierza się Burmistrzowi Czyżewa.</w:t>
      </w:r>
    </w:p>
    <w:p w:rsidR="00DB6DB7" w:rsidRPr="00DB6DB7" w:rsidRDefault="00DB6DB7" w:rsidP="00DB6DB7"/>
    <w:p w:rsidR="00DB6DB7" w:rsidRPr="00DB6DB7" w:rsidRDefault="00DB6DB7" w:rsidP="00DB6DB7"/>
    <w:p w:rsidR="00DB6DB7" w:rsidRPr="00DB6DB7" w:rsidRDefault="00DB6DB7" w:rsidP="00DB6DB7"/>
    <w:p w:rsidR="00DB6DB7" w:rsidRPr="00DB6DB7" w:rsidRDefault="00DB6DB7" w:rsidP="00DB6DB7">
      <w:bookmarkStart w:id="0" w:name="_GoBack"/>
      <w:bookmarkEnd w:id="0"/>
    </w:p>
    <w:p w:rsidR="00A77B3E" w:rsidRDefault="00551785">
      <w:pPr>
        <w:keepNext/>
        <w:keepLines/>
        <w:spacing w:before="120" w:after="120"/>
        <w:ind w:firstLine="340"/>
      </w:pPr>
      <w:r>
        <w:rPr>
          <w:b/>
        </w:rPr>
        <w:lastRenderedPageBreak/>
        <w:t>7</w:t>
      </w:r>
      <w:r>
        <w:rPr>
          <w:b/>
        </w:rPr>
        <w:t>.</w:t>
      </w:r>
      <w:r>
        <w:rPr>
          <w:b/>
        </w:rPr>
        <w:t> </w:t>
      </w:r>
      <w:r>
        <w:t>Uchwała wcho</w:t>
      </w:r>
      <w:r>
        <w:t>dzi w życie po upływie 14 dni od dnia ogłoszenia w Dzienniku Urzędowym Województwa Podlaskiego, z mocą obowiązującą od 1 stycznia 2017 roku.</w:t>
      </w:r>
    </w:p>
    <w:p w:rsidR="00A77B3E" w:rsidRDefault="00551785">
      <w:pPr>
        <w:keepNext/>
        <w:keepLines/>
        <w:spacing w:before="120" w:after="120"/>
        <w:ind w:firstLine="340"/>
      </w:pPr>
    </w:p>
    <w:p w:rsidR="00A77B3E" w:rsidRDefault="00551785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D4F9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F99" w:rsidRDefault="00CD4F99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F99" w:rsidRDefault="00551785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551785"/>
    <w:p w:rsidR="00A77B3E" w:rsidRDefault="00551785">
      <w:pPr>
        <w:keepNext/>
      </w:pPr>
    </w:p>
    <w:sectPr w:rsidR="00A77B3E">
      <w:footerReference w:type="default" r:id="rId6"/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85" w:rsidRDefault="00551785">
      <w:r>
        <w:separator/>
      </w:r>
    </w:p>
  </w:endnote>
  <w:endnote w:type="continuationSeparator" w:id="0">
    <w:p w:rsidR="00551785" w:rsidRDefault="0055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00"/>
      <w:gridCol w:w="1522"/>
    </w:tblGrid>
    <w:tr w:rsidR="00CD4F99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D4F99" w:rsidRDefault="00551785">
          <w:pPr>
            <w:jc w:val="left"/>
            <w:rPr>
              <w:sz w:val="18"/>
            </w:rPr>
          </w:pPr>
          <w:r w:rsidRPr="00DB6DB7">
            <w:rPr>
              <w:sz w:val="18"/>
              <w:lang w:val="en-US"/>
            </w:rPr>
            <w:t>Id: AFF89A9B-9B04-4EBF-BC9F-8F362736AD24.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D4F99" w:rsidRDefault="005517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6DB7">
            <w:rPr>
              <w:sz w:val="18"/>
            </w:rPr>
            <w:fldChar w:fldCharType="separate"/>
          </w:r>
          <w:r w:rsidR="00DB6DB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D4F99" w:rsidRDefault="00CD4F9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85" w:rsidRDefault="00551785">
      <w:r>
        <w:separator/>
      </w:r>
    </w:p>
  </w:footnote>
  <w:footnote w:type="continuationSeparator" w:id="0">
    <w:p w:rsidR="00551785" w:rsidRDefault="00551785">
      <w:r>
        <w:continuationSeparator/>
      </w:r>
    </w:p>
  </w:footnote>
  <w:footnote w:id="1">
    <w:p w:rsidR="00CD4F99" w:rsidRDefault="00551785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 Dz. U. z 2016 r.  poz.1579.</w:t>
      </w:r>
    </w:p>
  </w:footnote>
  <w:footnote w:id="2">
    <w:p w:rsidR="00CD4F99" w:rsidRDefault="00551785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tekstu </w:t>
      </w:r>
      <w:r>
        <w:t>jednolitego wymienionej ustawy zostały ogłoszone w Dz. U. z 2016 r.  poz.1954, 1985 i 2169 oraz z 2017 r. poz. 60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99"/>
    <w:rsid w:val="00551785"/>
    <w:rsid w:val="00CD4F99"/>
    <w:rsid w:val="00D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E13E94-B9CA-40A3-B72D-0E9D0864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XIX/150/17 z dnia 26 stycznia 2017 r.</vt:lpstr>
      <vt:lpstr/>
    </vt:vector>
  </TitlesOfParts>
  <Company>Rada Miejska w Czyżewie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XIX/150/17 z dnia 26 stycznia 2017 r.</dc:title>
  <dc:subject>w sprawie opłaty za korzystanie z^wychowania przedszkolnego dzieci w^wieku do lat 5^w^prowadzonym przez Gminę Czyżew  publicznym przedszkolu</dc:subject>
  <dc:creator>Magdas</dc:creator>
  <cp:lastModifiedBy>Magda</cp:lastModifiedBy>
  <cp:revision>2</cp:revision>
  <dcterms:created xsi:type="dcterms:W3CDTF">2017-01-30T08:49:00Z</dcterms:created>
  <dcterms:modified xsi:type="dcterms:W3CDTF">2017-01-30T08:49:00Z</dcterms:modified>
  <cp:category>Akt prawny</cp:category>
</cp:coreProperties>
</file>