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0" w:rsidRDefault="003B0D20" w:rsidP="003B0D20">
      <w:pPr>
        <w:jc w:val="right"/>
        <w:rPr>
          <w:b/>
        </w:rPr>
      </w:pPr>
      <w:bookmarkStart w:id="0" w:name="_GoBack"/>
      <w:bookmarkEnd w:id="0"/>
      <w:r w:rsidRPr="00A7256C">
        <w:rPr>
          <w:b/>
        </w:rPr>
        <w:t>Załącznik nr 1</w:t>
      </w:r>
    </w:p>
    <w:p w:rsidR="003B0D20" w:rsidRPr="00A7256C" w:rsidRDefault="003B0D20" w:rsidP="003B0D20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753100" cy="457200"/>
            <wp:effectExtent l="0" t="0" r="0" b="0"/>
            <wp:docPr id="2" name="Obraz 2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.kobryn\Downloads\Zestaw+logotypĂłw+monochrom+GRAY+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B32E77" w:rsidRDefault="003B0D20" w:rsidP="003B0D20">
      <w:pPr>
        <w:rPr>
          <w:lang w:val="en-US"/>
        </w:rPr>
      </w:pPr>
      <w:r w:rsidRPr="00B32E77">
        <w:rPr>
          <w:lang w:val="en-US"/>
        </w:rPr>
        <w:t>Nr NIP …………………………………………REGON ………………………………..</w:t>
      </w:r>
    </w:p>
    <w:p w:rsidR="003B0D20" w:rsidRPr="00B32E77" w:rsidRDefault="003B0D20" w:rsidP="003B0D20">
      <w:pPr>
        <w:rPr>
          <w:lang w:val="en-US"/>
        </w:rPr>
      </w:pPr>
    </w:p>
    <w:p w:rsidR="003B0D20" w:rsidRPr="00B32E77" w:rsidRDefault="003B0D20" w:rsidP="003B0D20">
      <w:pPr>
        <w:rPr>
          <w:lang w:val="en-US"/>
        </w:rPr>
      </w:pPr>
      <w:r w:rsidRPr="00B32E77">
        <w:rPr>
          <w:lang w:val="en-US"/>
        </w:rPr>
        <w:t>e-mail ………………………………………………………………………………..</w:t>
      </w:r>
    </w:p>
    <w:p w:rsidR="003B0D20" w:rsidRPr="00B32E77" w:rsidRDefault="003B0D20" w:rsidP="003B0D20">
      <w:pPr>
        <w:rPr>
          <w:lang w:val="en-US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3B0D20" w:rsidP="003B0D20">
      <w:r w:rsidRPr="00A7256C">
        <w:t xml:space="preserve">Gmina Czyżew </w:t>
      </w:r>
    </w:p>
    <w:p w:rsidR="003B0D20" w:rsidRPr="00A7256C" w:rsidRDefault="003B0D20" w:rsidP="003B0D20">
      <w:r w:rsidRPr="00A7256C">
        <w:t>Ul. Mazowiecka 34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3B0D20" w:rsidRDefault="003B0D20" w:rsidP="003B0D20">
      <w:pPr>
        <w:jc w:val="both"/>
        <w:rPr>
          <w:b/>
          <w:bCs/>
        </w:rPr>
      </w:pPr>
      <w:r>
        <w:t xml:space="preserve">1. </w:t>
      </w:r>
      <w:r w:rsidRPr="00A7256C">
        <w:t xml:space="preserve">Zobowiązuję się wykonać przedmiot zamówienia: </w:t>
      </w:r>
      <w:r w:rsidRPr="00E80863">
        <w:rPr>
          <w:b/>
          <w:bCs/>
        </w:rPr>
        <w:t xml:space="preserve">usługi – </w:t>
      </w:r>
      <w:r w:rsidRPr="00416AEE">
        <w:rPr>
          <w:b/>
          <w:bCs/>
        </w:rPr>
        <w:t>prowadzenie zajęć pozalekcyjnych w przedszkolach na terenie Gminy Czyżew w ramach projektu Razem do sukcesu</w:t>
      </w:r>
      <w:r w:rsidRPr="00A7256C">
        <w:rPr>
          <w:bCs/>
        </w:rPr>
        <w:t xml:space="preserve"> za cenę.</w:t>
      </w:r>
      <w:r w:rsidRPr="00A7256C">
        <w:rPr>
          <w:b/>
          <w:bCs/>
        </w:rPr>
        <w:t xml:space="preserve">  </w:t>
      </w: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 xml:space="preserve">Cena </w:t>
      </w:r>
      <w:r>
        <w:t>........................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3B0D20" w:rsidRDefault="003B0D20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 %</w:t>
      </w:r>
    </w:p>
    <w:p w:rsidR="003B0D20" w:rsidRDefault="003B0D20" w:rsidP="003B0D20">
      <w:pPr>
        <w:spacing w:line="200" w:lineRule="atLeast"/>
        <w:jc w:val="both"/>
        <w:rPr>
          <w:b/>
          <w:bCs/>
          <w:color w:val="000000"/>
          <w:kern w:val="2"/>
        </w:rPr>
      </w:pP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UWAGA:</w:t>
      </w:r>
      <w:r w:rsidRPr="00075298">
        <w:rPr>
          <w:bCs/>
          <w:color w:val="000000"/>
          <w:kern w:val="2"/>
        </w:rPr>
        <w:br/>
        <w:t>- wykonawcy będący płatnikami podatku VAT wpisują obowiązującą stawkę VAT,</w:t>
      </w: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 nie będący płatnikami podatku VAT wpisują: "nie dotyczy",</w:t>
      </w:r>
    </w:p>
    <w:p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wykonawcy, którzy są zwolnieni z podatku VAT, wpisują "</w:t>
      </w:r>
      <w:proofErr w:type="spellStart"/>
      <w:r w:rsidRPr="00075298">
        <w:rPr>
          <w:bCs/>
          <w:color w:val="000000"/>
          <w:kern w:val="2"/>
        </w:rPr>
        <w:t>zw</w:t>
      </w:r>
      <w:proofErr w:type="spellEnd"/>
      <w:r w:rsidRPr="00075298">
        <w:rPr>
          <w:bCs/>
          <w:color w:val="000000"/>
          <w:kern w:val="2"/>
        </w:rPr>
        <w:t>" oraz podają  podstawę  prawną zwolnienia z VAT.</w:t>
      </w:r>
    </w:p>
    <w:p w:rsidR="003B0D20" w:rsidRPr="00075298" w:rsidRDefault="003B0D20" w:rsidP="003B0D20">
      <w:pPr>
        <w:pStyle w:val="Stopka"/>
        <w:tabs>
          <w:tab w:val="num" w:pos="540"/>
        </w:tabs>
        <w:jc w:val="both"/>
      </w:pPr>
    </w:p>
    <w:p w:rsidR="003B0D20" w:rsidRPr="00056127" w:rsidRDefault="003B0D20" w:rsidP="003B0D20">
      <w:pPr>
        <w:pStyle w:val="Stopka"/>
        <w:tabs>
          <w:tab w:val="left" w:pos="708"/>
        </w:tabs>
        <w:jc w:val="both"/>
        <w:rPr>
          <w:szCs w:val="20"/>
        </w:rPr>
      </w:pPr>
      <w:r>
        <w:t>W tym:</w:t>
      </w:r>
    </w:p>
    <w:p w:rsidR="003B0D20" w:rsidRDefault="003B0D20" w:rsidP="003B0D20">
      <w:pPr>
        <w:tabs>
          <w:tab w:val="left" w:pos="864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3483"/>
        <w:gridCol w:w="1307"/>
        <w:gridCol w:w="1843"/>
        <w:gridCol w:w="1843"/>
      </w:tblGrid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część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307" w:type="dxa"/>
          </w:tcPr>
          <w:p w:rsidR="003B0D20" w:rsidRPr="00B809DC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B809DC">
              <w:rPr>
                <w:rFonts w:eastAsia="Arial Unicode MS"/>
                <w:sz w:val="22"/>
                <w:szCs w:val="22"/>
              </w:rPr>
              <w:t>Ilość godzin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Cena za 1 godz. brutto w złotych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Cena brutto za całą część w złotych</w:t>
            </w: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logopedyczne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logopedyczne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630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logopedyczne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rewalidacyjne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560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rehabilitacyjne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teatralne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teatralne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teatralne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muzyczno-plastyczne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muzyczno-plastyczne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Zaj. muzyczno-plastyczne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Czyżew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560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Rosochate Kościelne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  <w:tr w:rsidR="003B0D20" w:rsidTr="009B5FA0">
        <w:tc>
          <w:tcPr>
            <w:tcW w:w="736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348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Język angielski Dąbrowa Wielka</w:t>
            </w:r>
          </w:p>
        </w:tc>
        <w:tc>
          <w:tcPr>
            <w:tcW w:w="1307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70 godz.</w:t>
            </w: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3B0D20" w:rsidRDefault="003B0D20" w:rsidP="009B5FA0">
            <w:pPr>
              <w:tabs>
                <w:tab w:val="left" w:pos="8640"/>
              </w:tabs>
              <w:jc w:val="both"/>
              <w:rPr>
                <w:rFonts w:eastAsia="Arial Unicode MS"/>
              </w:rPr>
            </w:pPr>
          </w:p>
        </w:tc>
      </w:tr>
    </w:tbl>
    <w:p w:rsidR="003B0D20" w:rsidRDefault="003B0D20" w:rsidP="003B0D20">
      <w:pPr>
        <w:tabs>
          <w:tab w:val="left" w:pos="8640"/>
        </w:tabs>
        <w:jc w:val="both"/>
        <w:rPr>
          <w:rFonts w:eastAsia="Arial Unicode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3403"/>
        <w:gridCol w:w="1377"/>
        <w:gridCol w:w="1965"/>
        <w:gridCol w:w="1786"/>
      </w:tblGrid>
      <w:tr w:rsidR="003B0D20" w:rsidTr="009B5FA0">
        <w:trPr>
          <w:trHeight w:val="693"/>
        </w:trPr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część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Szkolenia/warsztaty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brutto za 1 </w:t>
            </w:r>
            <w:r w:rsidRPr="00DE635F">
              <w:rPr>
                <w:rFonts w:ascii="Cambria" w:hAnsi="Cambria"/>
                <w:sz w:val="20"/>
                <w:szCs w:val="20"/>
              </w:rPr>
              <w:t>szkolenie/warsztaty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za całą część</w:t>
            </w:r>
          </w:p>
        </w:tc>
      </w:tr>
      <w:tr w:rsidR="003B0D20" w:rsidTr="009B5FA0"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Szkolenia dla nauczycieli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szkoleń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3B0D20" w:rsidTr="009B5FA0">
        <w:tc>
          <w:tcPr>
            <w:tcW w:w="757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346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Warsztaty dla rodziców</w:t>
            </w:r>
          </w:p>
        </w:tc>
        <w:tc>
          <w:tcPr>
            <w:tcW w:w="1385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 warsztaty</w:t>
            </w: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3B0D20" w:rsidRDefault="003B0D20" w:rsidP="009B5FA0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3B0D20" w:rsidRDefault="003B0D20" w:rsidP="003B0D20">
      <w:pPr>
        <w:snapToGrid w:val="0"/>
        <w:jc w:val="both"/>
        <w:rPr>
          <w:color w:val="000000"/>
          <w:kern w:val="2"/>
        </w:rPr>
      </w:pPr>
      <w:r>
        <w:rPr>
          <w:color w:val="000000"/>
          <w:kern w:val="2"/>
        </w:rPr>
        <w:t>Uwaga! należy wypełnić tylko tę część której dotyczy oferta.</w:t>
      </w:r>
    </w:p>
    <w:p w:rsidR="003B0D20" w:rsidRDefault="003B0D20" w:rsidP="003B0D20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(z uwzględnieniem postanowień zawartych w </w:t>
      </w:r>
      <w:r w:rsidR="00EE217B">
        <w:t>zaproszeniu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Zapoznałem się z treścią </w:t>
      </w:r>
      <w:r w:rsidR="00EE217B">
        <w:t xml:space="preserve">zaproszenia </w:t>
      </w:r>
      <w:r w:rsidRPr="00A7256C">
        <w:t xml:space="preserve"> i nie wnoszę do n</w:t>
      </w:r>
      <w:r>
        <w:t xml:space="preserve">iej </w:t>
      </w:r>
      <w:r w:rsidRPr="00A7256C">
        <w:t>zastrzeżeń oraz zdobyłem konieczne informacje do właściwego przygotowania oferty,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>Spełniam warunki udziału w niniejszym postępowaniu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zaproszeniu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zaproszeniu,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rPr>
          <w:bCs/>
          <w:color w:val="000000"/>
        </w:rPr>
        <w:t>Osobą prowadzącą zajęcia/warsztaty/szkolenia</w:t>
      </w:r>
      <w:r w:rsidRPr="00075298">
        <w:rPr>
          <w:kern w:val="2"/>
        </w:rPr>
        <w:t xml:space="preserve"> będzie: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  <w:r w:rsidRPr="00075298">
        <w:rPr>
          <w:kern w:val="2"/>
        </w:rPr>
        <w:lastRenderedPageBreak/>
        <w:t>Pan/Pani .....................................................................................................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</w:p>
    <w:p w:rsidR="003B0D20" w:rsidRDefault="003B0D20" w:rsidP="003B0D20">
      <w:pPr>
        <w:spacing w:before="100" w:after="100"/>
        <w:jc w:val="both"/>
        <w:rPr>
          <w:kern w:val="2"/>
        </w:rPr>
      </w:pPr>
      <w:r w:rsidRPr="00075298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 </w:t>
      </w:r>
      <w:r w:rsidRPr="00075298">
        <w:rPr>
          <w:shd w:val="clear" w:color="auto" w:fill="FFFFFF"/>
        </w:rPr>
        <w:t xml:space="preserve">nr telefonu komórkowego: </w:t>
      </w:r>
      <w:r w:rsidRPr="00075298">
        <w:rPr>
          <w:kern w:val="2"/>
        </w:rPr>
        <w:t>................................................................</w:t>
      </w:r>
      <w:r>
        <w:rPr>
          <w:kern w:val="2"/>
        </w:rPr>
        <w:t xml:space="preserve">, która posiada </w:t>
      </w:r>
    </w:p>
    <w:p w:rsidR="003B0D20" w:rsidRDefault="00EE217B" w:rsidP="003B0D20">
      <w:pPr>
        <w:spacing w:before="100" w:after="100"/>
        <w:jc w:val="both"/>
        <w:rPr>
          <w:kern w:val="2"/>
        </w:rPr>
      </w:pPr>
      <w:r>
        <w:rPr>
          <w:kern w:val="2"/>
        </w:rPr>
        <w:t>(podać dla każdej części oddzielnie)</w:t>
      </w:r>
    </w:p>
    <w:p w:rsidR="00EE217B" w:rsidRDefault="00EE217B" w:rsidP="003B0D20">
      <w:pPr>
        <w:spacing w:before="100" w:after="100"/>
        <w:jc w:val="both"/>
        <w:rPr>
          <w:kern w:val="2"/>
        </w:rPr>
      </w:pPr>
      <w:r>
        <w:rPr>
          <w:kern w:val="2"/>
        </w:rPr>
        <w:t>………………………………………………………………………………………..</w:t>
      </w:r>
    </w:p>
    <w:p w:rsidR="003B0D20" w:rsidRDefault="003B0D20" w:rsidP="003B0D20">
      <w:pPr>
        <w:spacing w:before="100" w:after="100"/>
        <w:jc w:val="both"/>
        <w:rPr>
          <w:b/>
          <w:kern w:val="2"/>
        </w:rPr>
      </w:pPr>
      <w:r w:rsidRPr="0094512E">
        <w:rPr>
          <w:b/>
          <w:kern w:val="2"/>
        </w:rPr>
        <w:t>doświadczenie zawodowe w liczbie ………………. miesięcy</w:t>
      </w:r>
      <w:r>
        <w:rPr>
          <w:b/>
          <w:kern w:val="2"/>
        </w:rPr>
        <w:t>, oraz</w:t>
      </w:r>
    </w:p>
    <w:p w:rsidR="003B0D20" w:rsidRPr="00075298" w:rsidRDefault="003B0D20" w:rsidP="003B0D20">
      <w:pPr>
        <w:spacing w:before="100" w:after="100"/>
        <w:jc w:val="both"/>
        <w:rPr>
          <w:shd w:val="clear" w:color="auto" w:fill="FFFFFF"/>
        </w:rPr>
      </w:pPr>
      <w:r>
        <w:rPr>
          <w:b/>
          <w:kern w:val="2"/>
        </w:rPr>
        <w:t>brała/ nie brała* udział przy realizacji projektu finansowanego z UE pod nazwą ……………………………………………………………………………………………</w:t>
      </w:r>
    </w:p>
    <w:p w:rsidR="003B0D20" w:rsidRPr="00075298" w:rsidRDefault="003B0D20" w:rsidP="003B0D20">
      <w:pPr>
        <w:tabs>
          <w:tab w:val="left" w:pos="0"/>
        </w:tabs>
        <w:autoSpaceDE w:val="0"/>
        <w:autoSpaceDN w:val="0"/>
        <w:jc w:val="both"/>
      </w:pP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Osoba/y prowadzące zajęcia:</w:t>
      </w:r>
    </w:p>
    <w:p w:rsidR="003B0D20" w:rsidRDefault="003B0D20" w:rsidP="003B0D20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- spełniają wymogi określone </w:t>
      </w:r>
      <w:r>
        <w:rPr>
          <w:bCs/>
        </w:rPr>
        <w:t>Rozporządzeniem Ministra Edukacji Narodowej z dnia 12 marca 2009 r. w sprawie szczegółowych kwalifikacji wymaganych od nauczycieli oraz określenia szkół i wypadków, w których można zatrudnić nauczycieli niemających wykształcenia lub ukończonego zakładu kształcenia nauczycieli (</w:t>
      </w:r>
      <w:r>
        <w:t>tekst jednolity Dz. U. z 2015, poz. 1264</w:t>
      </w:r>
      <w:r>
        <w:rPr>
          <w:bCs/>
        </w:rPr>
        <w:t>), dotyczy części 6-14, 1-4</w:t>
      </w:r>
    </w:p>
    <w:p w:rsidR="009206F6" w:rsidRPr="009206F6" w:rsidRDefault="009206F6" w:rsidP="009206F6">
      <w:pPr>
        <w:pStyle w:val="Nagwek3"/>
        <w:rPr>
          <w:b w:val="0"/>
        </w:rPr>
      </w:pPr>
      <w:r>
        <w:rPr>
          <w:bCs/>
        </w:rPr>
        <w:t xml:space="preserve">- </w:t>
      </w:r>
      <w:r w:rsidRPr="009206F6">
        <w:rPr>
          <w:b w:val="0"/>
          <w:bCs/>
        </w:rPr>
        <w:t>posiadają kwalifikacje określone w ustawie z</w:t>
      </w:r>
      <w:r w:rsidRPr="009206F6">
        <w:rPr>
          <w:b w:val="0"/>
        </w:rPr>
        <w:t xml:space="preserve"> dnia 25 września 2015 r. o zawodzie fizjoterapeuty Dz.U.2015.1994 – dotyczy części 5</w:t>
      </w:r>
    </w:p>
    <w:p w:rsidR="003B0D20" w:rsidRDefault="003B0D20" w:rsidP="003B0D20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- </w:t>
      </w:r>
      <w:r>
        <w:rPr>
          <w:shd w:val="clear" w:color="auto" w:fill="FFFFFF"/>
        </w:rPr>
        <w:t>posiadają kwalifikacje określone w przepisach wydanych na podstawie ustawy z dnia 26 stycznia 1982 r. - Karta Nauczyciela,</w:t>
      </w:r>
    </w:p>
    <w:p w:rsidR="003B0D20" w:rsidRDefault="003B0D20" w:rsidP="003B0D20">
      <w:pPr>
        <w:jc w:val="both"/>
        <w:rPr>
          <w:bCs/>
        </w:rPr>
      </w:pPr>
      <w:r>
        <w:t xml:space="preserve">- posiadają </w:t>
      </w:r>
      <w:r>
        <w:rPr>
          <w:bCs/>
        </w:rPr>
        <w:t>doświadczenie zawodowe w zakresie tematyki odpowiadającej przedmiotowi zamówienia.</w:t>
      </w:r>
    </w:p>
    <w:p w:rsidR="003B0D20" w:rsidRDefault="003B0D20" w:rsidP="003B0D20">
      <w:pPr>
        <w:pStyle w:val="Stopka"/>
        <w:tabs>
          <w:tab w:val="left" w:pos="708"/>
        </w:tabs>
        <w:jc w:val="both"/>
        <w:rPr>
          <w:bCs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  <w:rPr>
          <w:szCs w:val="20"/>
        </w:rPr>
      </w:pPr>
      <w:r>
        <w:rPr>
          <w:bCs/>
        </w:rPr>
        <w:t>Oświadczamy,</w:t>
      </w:r>
      <w:r>
        <w:t xml:space="preserve"> że wybór mojej (naszej) oferty będzie prowadzić do powstania u Zamawiającego obowiązku podatkowego, w związku z czym wskazuję (</w:t>
      </w:r>
      <w:proofErr w:type="spellStart"/>
      <w:r>
        <w:t>emy</w:t>
      </w:r>
      <w:proofErr w:type="spellEnd"/>
      <w:r>
        <w:t xml:space="preserve">) nazwę (rodzaj) towaru/usługi, których dostawa/świadczenie będzie prowadzić do jego powstania oraz ich wartość bez kwoty podatku VAT (wg załącznika nr 11 do ustawy o podatku od towarów i usług z dnia 11.03.2004 r. (Dz. </w:t>
      </w:r>
      <w:r w:rsidR="009206F6">
        <w:t>U. z 2016 r. poz. 710 ze zm.)</w:t>
      </w:r>
      <w:r>
        <w:t>:</w:t>
      </w:r>
    </w:p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</w:pPr>
            <w:r>
              <w:t>Wartość bez kwoty podatku VAT towaru/usługi</w:t>
            </w: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9B5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9B5FA0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</w:tbl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3B0D20" w:rsidRPr="00A7256C" w:rsidRDefault="003B0D20" w:rsidP="003B0D20"/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 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lastRenderedPageBreak/>
        <w:t>Mail ……………………………</w:t>
      </w:r>
    </w:p>
    <w:p w:rsidR="003B0D20" w:rsidRPr="00A7256C" w:rsidRDefault="003B0D20" w:rsidP="003B0D20">
      <w:r w:rsidRPr="00A7256C">
        <w:t>Termin  płatności : …….. dni</w:t>
      </w:r>
    </w:p>
    <w:p w:rsidR="003B0D20" w:rsidRPr="00A7256C" w:rsidRDefault="003B0D20" w:rsidP="003B0D20">
      <w:r w:rsidRPr="00A7256C">
        <w:t>Zobowiązuję się wykonać zamówienie: do dnia …………</w:t>
      </w:r>
    </w:p>
    <w:p w:rsidR="003B0D20" w:rsidRPr="00A7256C" w:rsidRDefault="003B0D20" w:rsidP="003B0D20">
      <w:r w:rsidRPr="00A7256C">
        <w:t>Inne : …………………………………………………………………</w:t>
      </w: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</w:t>
      </w:r>
    </w:p>
    <w:p w:rsidR="003B0D20" w:rsidRDefault="003B0D20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.........................................</w:t>
      </w:r>
    </w:p>
    <w:p w:rsidR="003B0D20" w:rsidRDefault="003B0D20" w:rsidP="003B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(Podpis, pieczęć)</w:t>
      </w:r>
    </w:p>
    <w:p w:rsidR="003B0D20" w:rsidRDefault="003B0D20" w:rsidP="003B0D20"/>
    <w:p w:rsidR="003B0D20" w:rsidRPr="00A7256C" w:rsidRDefault="003B0D20" w:rsidP="003B0D20"/>
    <w:p w:rsidR="003B0D20" w:rsidRPr="00A7256C" w:rsidRDefault="003B0D20" w:rsidP="003B0D20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:rsidR="003B0D20" w:rsidRPr="00A7256C" w:rsidRDefault="003B0D20" w:rsidP="003B0D20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 xml:space="preserve">  ( imię i nazwisko )</w:t>
      </w:r>
    </w:p>
    <w:p w:rsidR="003B0D20" w:rsidRPr="00A7256C" w:rsidRDefault="003B0D20" w:rsidP="003B0D20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Podpis uprawnionego przedstawiciela wykonawcy</w:t>
      </w: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B0D20" w:rsidRDefault="003B0D20" w:rsidP="003B0D20">
      <w:pPr>
        <w:pStyle w:val="Nagwek7"/>
        <w:numPr>
          <w:ilvl w:val="0"/>
          <w:numId w:val="0"/>
        </w:numPr>
        <w:rPr>
          <w:b/>
          <w:color w:val="C00000"/>
        </w:rPr>
      </w:pPr>
    </w:p>
    <w:p w:rsidR="003B0D20" w:rsidRDefault="003B0D20" w:rsidP="003B0D20">
      <w:pPr>
        <w:pStyle w:val="Bezodstpw"/>
        <w:ind w:firstLine="6521"/>
      </w:pPr>
    </w:p>
    <w:p w:rsidR="003B0D20" w:rsidRDefault="003B0D20" w:rsidP="003B0D20">
      <w:pPr>
        <w:rPr>
          <w:rFonts w:ascii="Cambria" w:hAnsi="Cambria"/>
          <w:b/>
          <w:i/>
          <w:sz w:val="16"/>
          <w:szCs w:val="16"/>
        </w:rPr>
      </w:pPr>
      <w:r w:rsidRPr="00511D06">
        <w:rPr>
          <w:b/>
          <w:i/>
        </w:rPr>
        <w:lastRenderedPageBreak/>
        <w:t xml:space="preserve">Załącznik nr </w:t>
      </w:r>
      <w:r w:rsidR="00EE217B">
        <w:rPr>
          <w:b/>
          <w:i/>
        </w:rPr>
        <w:t>2</w:t>
      </w:r>
      <w:r>
        <w:rPr>
          <w:noProof/>
        </w:rPr>
        <w:drawing>
          <wp:inline distT="0" distB="0" distL="0" distR="0">
            <wp:extent cx="5753100" cy="457200"/>
            <wp:effectExtent l="0" t="0" r="0" b="0"/>
            <wp:docPr id="7" name="Obraz 7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.kobryn\Downloads\Zestaw+logotypĂłw+monochrom+GRAY+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  <w:t xml:space="preserve">   </w:t>
      </w:r>
      <w:r w:rsidRPr="00BC173C">
        <w:rPr>
          <w:rFonts w:ascii="Cambria" w:hAnsi="Cambria"/>
          <w:sz w:val="16"/>
          <w:szCs w:val="16"/>
        </w:rPr>
        <w:t xml:space="preserve">Projekt: </w:t>
      </w:r>
      <w:r>
        <w:rPr>
          <w:rFonts w:ascii="Cambria" w:hAnsi="Cambria"/>
          <w:b/>
          <w:sz w:val="16"/>
          <w:szCs w:val="16"/>
        </w:rPr>
        <w:t>„Razem do sukcesu</w:t>
      </w:r>
      <w:r w:rsidRPr="005C5E57">
        <w:rPr>
          <w:rFonts w:ascii="Cambria" w:hAnsi="Cambria"/>
          <w:b/>
          <w:sz w:val="16"/>
          <w:szCs w:val="16"/>
        </w:rPr>
        <w:t>”,</w:t>
      </w:r>
      <w:r w:rsidRPr="00BC173C">
        <w:rPr>
          <w:rFonts w:ascii="Cambria" w:hAnsi="Cambria"/>
          <w:sz w:val="16"/>
          <w:szCs w:val="16"/>
        </w:rPr>
        <w:t xml:space="preserve"> nr Projektu: </w:t>
      </w:r>
      <w:r>
        <w:rPr>
          <w:rFonts w:ascii="Cambria" w:hAnsi="Cambria"/>
          <w:b/>
          <w:i/>
          <w:sz w:val="16"/>
          <w:szCs w:val="16"/>
        </w:rPr>
        <w:t>RPO.03.01.01-20-0004/15</w:t>
      </w:r>
    </w:p>
    <w:p w:rsidR="003B0D20" w:rsidRPr="00BC173C" w:rsidRDefault="003B0D20" w:rsidP="003B0D20">
      <w:pPr>
        <w:rPr>
          <w:rFonts w:ascii="Cambria" w:hAnsi="Cambria" w:cs="Arial"/>
          <w:sz w:val="16"/>
          <w:szCs w:val="16"/>
        </w:rPr>
      </w:pPr>
      <w:r w:rsidRPr="00BC173C">
        <w:rPr>
          <w:rFonts w:ascii="Cambria" w:hAnsi="Cambria" w:cs="Arial"/>
          <w:sz w:val="16"/>
          <w:szCs w:val="16"/>
        </w:rPr>
        <w:t>Projekt współfinansowany przez Unię Europejską w ramach Europejskiego Funduszu Społecznego</w:t>
      </w:r>
    </w:p>
    <w:p w:rsidR="003B0D20" w:rsidRDefault="003B0D20" w:rsidP="003B0D20">
      <w:pPr>
        <w:rPr>
          <w:b/>
          <w:i/>
        </w:rPr>
      </w:pPr>
    </w:p>
    <w:p w:rsidR="003B0D20" w:rsidRDefault="003B0D20" w:rsidP="003B0D20">
      <w:pPr>
        <w:jc w:val="center"/>
        <w:rPr>
          <w:b/>
        </w:rPr>
      </w:pPr>
    </w:p>
    <w:p w:rsidR="003B0D20" w:rsidRPr="00511D06" w:rsidRDefault="003B0D20" w:rsidP="003B0D20">
      <w:pPr>
        <w:jc w:val="center"/>
        <w:rPr>
          <w:b/>
        </w:rPr>
      </w:pPr>
      <w:r w:rsidRPr="00511D06">
        <w:rPr>
          <w:b/>
        </w:rPr>
        <w:t>Umowa Nr …</w:t>
      </w:r>
      <w:r w:rsidRPr="00A61017">
        <w:rPr>
          <w:b/>
          <w:i/>
        </w:rPr>
        <w:t xml:space="preserve"> </w:t>
      </w:r>
      <w:r w:rsidRPr="00511D06">
        <w:rPr>
          <w:b/>
          <w:i/>
        </w:rPr>
        <w:t>Wzór</w:t>
      </w:r>
    </w:p>
    <w:p w:rsidR="003B0D20" w:rsidRPr="00511D06" w:rsidRDefault="003B0D20" w:rsidP="003B0D20">
      <w:pPr>
        <w:jc w:val="center"/>
        <w:rPr>
          <w:b/>
        </w:rPr>
      </w:pPr>
    </w:p>
    <w:p w:rsidR="003B0D20" w:rsidRPr="00511D06" w:rsidRDefault="003B0D20" w:rsidP="003B0D20">
      <w:pPr>
        <w:jc w:val="both"/>
      </w:pPr>
      <w:r w:rsidRPr="00511D06">
        <w:t>zawarta w dniu ……………………. r.  pomiędzy Gminą Czyżew reprezentowaną przez:</w:t>
      </w:r>
    </w:p>
    <w:p w:rsidR="003B0D20" w:rsidRPr="00511D06" w:rsidRDefault="003B0D20" w:rsidP="003B0D20">
      <w:pPr>
        <w:jc w:val="both"/>
        <w:rPr>
          <w:b/>
        </w:rPr>
      </w:pPr>
      <w:r w:rsidRPr="00511D06">
        <w:rPr>
          <w:b/>
        </w:rPr>
        <w:t>Annę Bogucką – Burmistrza Czyżewa,</w:t>
      </w:r>
    </w:p>
    <w:p w:rsidR="003B0D20" w:rsidRPr="00511D06" w:rsidRDefault="003B0D20" w:rsidP="003B0D20">
      <w:pPr>
        <w:jc w:val="both"/>
      </w:pPr>
      <w:r w:rsidRPr="00511D06">
        <w:t xml:space="preserve">przy kontrasygnacie </w:t>
      </w:r>
    </w:p>
    <w:p w:rsidR="003B0D20" w:rsidRPr="00511D06" w:rsidRDefault="003B0D20" w:rsidP="003B0D20">
      <w:pPr>
        <w:jc w:val="both"/>
        <w:rPr>
          <w:b/>
        </w:rPr>
      </w:pPr>
      <w:r w:rsidRPr="00511D06">
        <w:rPr>
          <w:b/>
        </w:rPr>
        <w:t>Renaty Dmochowskiej - Zaremba – Skarbnika Gminy Czyżew</w:t>
      </w:r>
    </w:p>
    <w:p w:rsidR="003B0D20" w:rsidRPr="00511D06" w:rsidRDefault="003B0D20" w:rsidP="003B0D20">
      <w:pPr>
        <w:jc w:val="both"/>
      </w:pPr>
      <w:r w:rsidRPr="00511D06">
        <w:t>zwaną w dalszej treści „Zamawiającym”</w:t>
      </w:r>
    </w:p>
    <w:p w:rsidR="003B0D20" w:rsidRPr="00511D06" w:rsidRDefault="003B0D20" w:rsidP="003B0D20">
      <w:pPr>
        <w:jc w:val="both"/>
      </w:pPr>
    </w:p>
    <w:p w:rsidR="003B0D20" w:rsidRPr="00511D06" w:rsidRDefault="003B0D20" w:rsidP="003B0D20">
      <w:pPr>
        <w:jc w:val="both"/>
      </w:pPr>
      <w:r w:rsidRPr="00511D06">
        <w:t xml:space="preserve">a </w:t>
      </w:r>
    </w:p>
    <w:p w:rsidR="003B0D20" w:rsidRPr="00511D06" w:rsidRDefault="003B0D20" w:rsidP="003B0D20">
      <w:pPr>
        <w:jc w:val="both"/>
      </w:pPr>
      <w:r w:rsidRPr="00511D06">
        <w:t>…………………………. NIP ……………………</w:t>
      </w:r>
    </w:p>
    <w:p w:rsidR="003B0D20" w:rsidRPr="00511D06" w:rsidRDefault="003B0D20" w:rsidP="003B0D20">
      <w:pPr>
        <w:jc w:val="both"/>
      </w:pPr>
      <w:r w:rsidRPr="00511D06">
        <w:t>zwanym dalej „Wykonawcą”</w:t>
      </w:r>
    </w:p>
    <w:p w:rsidR="003B0D20" w:rsidRPr="00511D06" w:rsidRDefault="003B0D20" w:rsidP="003B0D20">
      <w:pPr>
        <w:jc w:val="both"/>
      </w:pPr>
    </w:p>
    <w:p w:rsidR="003B0D20" w:rsidRPr="00511D06" w:rsidRDefault="003B0D20" w:rsidP="003B0D20">
      <w:pPr>
        <w:jc w:val="both"/>
      </w:pPr>
      <w:r w:rsidRPr="00511D06">
        <w:t xml:space="preserve">W rezultacie wyboru Wykonawcy w trybie </w:t>
      </w:r>
      <w:proofErr w:type="spellStart"/>
      <w:r w:rsidR="00216F80">
        <w:t>ogólnoodostępnym</w:t>
      </w:r>
      <w:proofErr w:type="spellEnd"/>
      <w:r w:rsidRPr="00511D06">
        <w:t xml:space="preserve"> zgodnie z art. </w:t>
      </w:r>
      <w:r w:rsidR="00EE217B">
        <w:t>138o</w:t>
      </w:r>
      <w:r w:rsidR="00216F80">
        <w:t xml:space="preserve"> </w:t>
      </w:r>
      <w:r w:rsidRPr="00511D06">
        <w:t xml:space="preserve"> ustawy z dnia 29 stycznia 2004 r. Prawo zamówień publicznych (tekst jednolity: Dz. U. z 2015 r. poz. 2164 ze zm</w:t>
      </w:r>
      <w:r>
        <w:t>.</w:t>
      </w:r>
      <w:r w:rsidRPr="00511D06">
        <w:t xml:space="preserve">) zostaje zawarta umowa o następującej treści. </w:t>
      </w:r>
    </w:p>
    <w:p w:rsidR="003B0D20" w:rsidRPr="00511D06" w:rsidRDefault="003B0D20" w:rsidP="003B0D20">
      <w:pPr>
        <w:pStyle w:val="Bezodstpw"/>
        <w:jc w:val="center"/>
        <w:rPr>
          <w:bCs/>
        </w:rPr>
      </w:pPr>
    </w:p>
    <w:p w:rsidR="003B0D20" w:rsidRPr="00511D06" w:rsidRDefault="003B0D20" w:rsidP="003B0D20">
      <w:pPr>
        <w:pStyle w:val="Bezodstpw"/>
        <w:jc w:val="center"/>
        <w:rPr>
          <w:bCs/>
        </w:rPr>
      </w:pPr>
      <w:r w:rsidRPr="00511D06">
        <w:rPr>
          <w:bCs/>
        </w:rPr>
        <w:t>§ 1.</w:t>
      </w:r>
    </w:p>
    <w:p w:rsidR="003B0D20" w:rsidRPr="00511D06" w:rsidRDefault="003B0D20" w:rsidP="003B0D20">
      <w:pPr>
        <w:pStyle w:val="Bezodstpw"/>
        <w:jc w:val="center"/>
        <w:rPr>
          <w:bCs/>
        </w:rPr>
      </w:pPr>
      <w:r w:rsidRPr="00511D06">
        <w:rPr>
          <w:bCs/>
        </w:rPr>
        <w:t>Przedmiot umowy</w:t>
      </w:r>
    </w:p>
    <w:p w:rsidR="003B0D20" w:rsidRDefault="003B0D20" w:rsidP="003B0D20">
      <w:pPr>
        <w:jc w:val="both"/>
        <w:rPr>
          <w:iCs/>
        </w:rPr>
      </w:pPr>
      <w:r>
        <w:t xml:space="preserve">Przedmiotem zamówienia jest </w:t>
      </w:r>
      <w:r w:rsidRPr="00416AEE">
        <w:rPr>
          <w:b/>
          <w:bCs/>
        </w:rPr>
        <w:t>prowadzenie zajęć pozalekcyjnych</w:t>
      </w:r>
      <w:r>
        <w:rPr>
          <w:b/>
          <w:bCs/>
        </w:rPr>
        <w:t>/szkoleń dla nauczycieli/warsztatów* dla rodziców</w:t>
      </w:r>
      <w:r w:rsidRPr="00416AEE">
        <w:rPr>
          <w:b/>
          <w:bCs/>
        </w:rPr>
        <w:t xml:space="preserve"> w </w:t>
      </w:r>
      <w:r>
        <w:rPr>
          <w:b/>
          <w:bCs/>
        </w:rPr>
        <w:t>………………………..(nazwa przedszkola)</w:t>
      </w:r>
      <w:r w:rsidRPr="00416AEE">
        <w:rPr>
          <w:b/>
          <w:bCs/>
        </w:rPr>
        <w:t xml:space="preserve"> w ramach projektu Razem do sukcesu</w:t>
      </w:r>
      <w:r w:rsidRPr="00511D06">
        <w:t xml:space="preserve"> </w:t>
      </w:r>
      <w:r>
        <w:t>- …………………………………………..</w:t>
      </w:r>
      <w:r>
        <w:rPr>
          <w:iCs/>
        </w:rPr>
        <w:t>…….. (wpisać zakres odpowiadający zadaniu częściowemu). w ilości ………………godzin/szkoleń/warsztatów*</w:t>
      </w:r>
    </w:p>
    <w:p w:rsidR="003B0D20" w:rsidRDefault="003B0D20" w:rsidP="003B0D20">
      <w:pPr>
        <w:jc w:val="center"/>
        <w:rPr>
          <w:b/>
          <w:bCs/>
        </w:rPr>
      </w:pPr>
    </w:p>
    <w:p w:rsidR="003B0D20" w:rsidRDefault="003B0D20" w:rsidP="003B0D20">
      <w:pPr>
        <w:jc w:val="center"/>
        <w:rPr>
          <w:bCs/>
        </w:rPr>
      </w:pPr>
      <w:r w:rsidRPr="00F675DA">
        <w:rPr>
          <w:bCs/>
        </w:rPr>
        <w:t>§2</w:t>
      </w:r>
    </w:p>
    <w:p w:rsidR="003B0D20" w:rsidRDefault="003B0D20" w:rsidP="003B0D20">
      <w:pPr>
        <w:jc w:val="center"/>
        <w:rPr>
          <w:bCs/>
        </w:rPr>
      </w:pPr>
      <w:r>
        <w:rPr>
          <w:bCs/>
        </w:rPr>
        <w:t>Termin realizacji</w:t>
      </w:r>
    </w:p>
    <w:p w:rsidR="003B0D20" w:rsidRDefault="003B0D20" w:rsidP="003B0D20">
      <w:r w:rsidRPr="00511D06">
        <w:t xml:space="preserve">Wykonawca zobowiązuje się wykonać </w:t>
      </w:r>
      <w:r>
        <w:t>przedmiot zamówienia określony niniejszą umową w czasie ustalonym z Zamawiającym</w:t>
      </w:r>
      <w:r w:rsidRPr="00511D06">
        <w:t xml:space="preserve">: </w:t>
      </w:r>
      <w:r w:rsidRPr="00511D06">
        <w:rPr>
          <w:b/>
        </w:rPr>
        <w:t>od dnia podpisania umowy do dnia …………201</w:t>
      </w:r>
      <w:r>
        <w:rPr>
          <w:b/>
        </w:rPr>
        <w:t>8</w:t>
      </w:r>
      <w:r w:rsidRPr="00511D06">
        <w:rPr>
          <w:b/>
        </w:rPr>
        <w:t xml:space="preserve"> r. </w:t>
      </w:r>
    </w:p>
    <w:p w:rsidR="003B0D20" w:rsidRDefault="003B0D20" w:rsidP="003B0D20"/>
    <w:p w:rsidR="003B0D20" w:rsidRPr="00186D62" w:rsidRDefault="003B0D20" w:rsidP="003B0D20">
      <w:pPr>
        <w:jc w:val="center"/>
        <w:rPr>
          <w:bCs/>
        </w:rPr>
      </w:pPr>
      <w:r>
        <w:rPr>
          <w:bCs/>
        </w:rPr>
        <w:t>§3</w:t>
      </w:r>
    </w:p>
    <w:p w:rsidR="003B0D20" w:rsidRPr="00186D62" w:rsidRDefault="003B0D20" w:rsidP="003B0D20">
      <w:pPr>
        <w:jc w:val="center"/>
        <w:rPr>
          <w:bCs/>
        </w:rPr>
      </w:pPr>
      <w:r w:rsidRPr="00186D62">
        <w:rPr>
          <w:bCs/>
        </w:rPr>
        <w:t>Wynagrodzenie</w:t>
      </w:r>
    </w:p>
    <w:p w:rsidR="003B0D20" w:rsidRDefault="003B0D20" w:rsidP="003B0D20">
      <w:pPr>
        <w:jc w:val="center"/>
        <w:rPr>
          <w:b/>
          <w:bCs/>
        </w:rPr>
      </w:pPr>
    </w:p>
    <w:p w:rsidR="003B0D20" w:rsidRDefault="003B0D20" w:rsidP="00DF63F4">
      <w:pPr>
        <w:pStyle w:val="Tekstpodstawowy"/>
        <w:numPr>
          <w:ilvl w:val="0"/>
          <w:numId w:val="12"/>
        </w:numPr>
        <w:spacing w:after="0"/>
        <w:ind w:left="709" w:hanging="349"/>
        <w:jc w:val="both"/>
      </w:pPr>
      <w:r>
        <w:t>Wykonawca zobowiązuje się do przedstawienia rozliczenia za wykonaną usługę zgodnie z umową.</w:t>
      </w:r>
    </w:p>
    <w:p w:rsidR="003B0D20" w:rsidRDefault="003B0D20" w:rsidP="00DF63F4">
      <w:pPr>
        <w:pStyle w:val="Tekstpodstawowy"/>
        <w:numPr>
          <w:ilvl w:val="0"/>
          <w:numId w:val="12"/>
        </w:numPr>
        <w:spacing w:after="0"/>
        <w:ind w:left="709" w:hanging="349"/>
        <w:jc w:val="both"/>
      </w:pPr>
      <w:r>
        <w:t xml:space="preserve">Za wykonanie przedmiotu umowy w zakresie wskazanym w §1 niniejszej umowy wykonawca otrzyma wynagrodzenie </w:t>
      </w:r>
      <w:r>
        <w:rPr>
          <w:b/>
        </w:rPr>
        <w:t>brutto</w:t>
      </w:r>
      <w:r>
        <w:t xml:space="preserve"> w wysokości </w:t>
      </w:r>
      <w:r>
        <w:rPr>
          <w:b/>
        </w:rPr>
        <w:t>…..</w:t>
      </w:r>
      <w:r>
        <w:t xml:space="preserve"> </w:t>
      </w:r>
      <w:r>
        <w:rPr>
          <w:color w:val="000000"/>
          <w:kern w:val="2"/>
          <w:lang w:eastAsia="ar-SA"/>
        </w:rPr>
        <w:t>zł słownie: …</w:t>
      </w:r>
    </w:p>
    <w:p w:rsidR="003B0D20" w:rsidRDefault="003B0D20" w:rsidP="003B0D20">
      <w:pPr>
        <w:pStyle w:val="Tekstpodstawowy"/>
        <w:ind w:left="709" w:hanging="1"/>
        <w:jc w:val="both"/>
        <w:rPr>
          <w:b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W tym wynagrodzenie w przeliczeniu na jedną godzinę lekcyjną/jedno szkolenie/jedne warsztaty* wynosi </w:t>
      </w:r>
      <w:r>
        <w:rPr>
          <w:b/>
          <w:color w:val="000000"/>
          <w:kern w:val="2"/>
          <w:lang w:eastAsia="ar-SA"/>
        </w:rPr>
        <w:t>brutto</w:t>
      </w:r>
      <w:r>
        <w:rPr>
          <w:color w:val="000000"/>
          <w:kern w:val="2"/>
          <w:lang w:eastAsia="ar-SA"/>
        </w:rPr>
        <w:t xml:space="preserve"> </w:t>
      </w:r>
      <w:r>
        <w:rPr>
          <w:b/>
          <w:kern w:val="2"/>
          <w:lang w:eastAsia="ar-SA"/>
        </w:rPr>
        <w:t>… zł.</w:t>
      </w:r>
    </w:p>
    <w:p w:rsidR="003B0D20" w:rsidRPr="00252557" w:rsidRDefault="003B0D20" w:rsidP="00DF63F4">
      <w:pPr>
        <w:pStyle w:val="Tekstpodstawowy"/>
        <w:numPr>
          <w:ilvl w:val="0"/>
          <w:numId w:val="12"/>
        </w:numPr>
        <w:spacing w:after="0"/>
        <w:ind w:left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Ilość godzin/szkoleń/warsztatów* objętych umową wynosi: </w:t>
      </w:r>
      <w:r>
        <w:rPr>
          <w:b/>
          <w:color w:val="000000"/>
          <w:kern w:val="2"/>
        </w:rPr>
        <w:t>….</w:t>
      </w:r>
    </w:p>
    <w:p w:rsidR="003B0D20" w:rsidRDefault="003B0D20" w:rsidP="00DF63F4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kern w:val="2"/>
          <w:lang w:eastAsia="ar-SA"/>
        </w:rPr>
      </w:pPr>
      <w:r>
        <w:t>Wykonawcy, będący partnerami konsorcjum, zobowiązani są do przedstawienia rozliczenia za wykonaną usługę zgodnie z umową, każdy odpowiednio w przypadającej na niego części w jakiej wykonuje usługę.</w:t>
      </w:r>
    </w:p>
    <w:p w:rsidR="003B0D20" w:rsidRDefault="003B0D20" w:rsidP="00DF63F4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lastRenderedPageBreak/>
        <w:t>Wynagrodzenie będzie płatne w okresach miesięcznych na rachunek bankowy Wykonawcy w terminie 30 dni od dnia otrzymania od Wykonawcy prawidłowo wypełnionego rozliczenia. Zapłata za wynagrodzenie może ulec opóźnieniu z przyczyn niezależnych od Zamawiającego, a spowodowane nie wypłaceniem w terminie wnioskowanej transzy dotacji.</w:t>
      </w:r>
    </w:p>
    <w:p w:rsidR="003B0D20" w:rsidRDefault="003B0D20" w:rsidP="00DF63F4">
      <w:pPr>
        <w:pStyle w:val="Akapitzlist"/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>
        <w:rPr>
          <w:kern w:val="2"/>
          <w:lang w:eastAsia="ar-SA"/>
        </w:rPr>
        <w:t>Wynagrodzenie będzie płatne na rachunek bankowy wskazany na fakturze/rachunku</w:t>
      </w:r>
    </w:p>
    <w:p w:rsidR="003B0D20" w:rsidRDefault="003B0D20" w:rsidP="00DF63F4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Wynagrodzenie określone w pkt 2 obejmuje wszystkie koszty związane z realizacją zamówienia i nie podlega waloryzacji.</w:t>
      </w:r>
    </w:p>
    <w:p w:rsidR="003B0D20" w:rsidRDefault="003B0D20" w:rsidP="00DF63F4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W przypadku nie wykonania usługi lub wykonania jej w sposób nienależyty Zamawiający ma prawo do proporcjonalnego pomniejszenie wysokości wynagrodzenia lub rozwiązania umowy.</w:t>
      </w:r>
    </w:p>
    <w:p w:rsidR="003B0D20" w:rsidRDefault="003B0D20" w:rsidP="00DF63F4">
      <w:pPr>
        <w:numPr>
          <w:ilvl w:val="0"/>
          <w:numId w:val="12"/>
        </w:numPr>
        <w:suppressAutoHyphens/>
        <w:ind w:left="709" w:hanging="349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W przypadku gdy Wykonawca powierzył realizację części zadania podwykonawcom, zapłata wynagrodzenia nastąpi po przedstawieniu pisemnego oświadczenia podwykonawcy że </w:t>
      </w:r>
      <w:r>
        <w:t>wszystkie należności podwykonawców z tytułu zrealizowanych przez niech części przedmiotu zostały przez wykonawcę uregulowane.</w:t>
      </w:r>
      <w:r>
        <w:rPr>
          <w:color w:val="000000"/>
          <w:kern w:val="2"/>
          <w:lang w:eastAsia="ar-SA"/>
        </w:rPr>
        <w:t xml:space="preserve"> </w:t>
      </w:r>
    </w:p>
    <w:p w:rsidR="003B0D20" w:rsidRPr="00F675DA" w:rsidRDefault="003B0D20" w:rsidP="003B0D20">
      <w:pPr>
        <w:rPr>
          <w:bCs/>
        </w:rPr>
      </w:pPr>
    </w:p>
    <w:p w:rsidR="003B0D20" w:rsidRDefault="003B0D20" w:rsidP="003B0D20">
      <w:pPr>
        <w:jc w:val="center"/>
        <w:rPr>
          <w:bCs/>
        </w:rPr>
      </w:pPr>
      <w:r>
        <w:rPr>
          <w:bCs/>
        </w:rPr>
        <w:t>§ 4</w:t>
      </w:r>
    </w:p>
    <w:p w:rsidR="003B0D20" w:rsidRPr="00F675DA" w:rsidRDefault="003B0D20" w:rsidP="003B0D20">
      <w:pPr>
        <w:jc w:val="center"/>
        <w:rPr>
          <w:bCs/>
        </w:rPr>
      </w:pPr>
      <w:r w:rsidRPr="00F675DA">
        <w:rPr>
          <w:bCs/>
        </w:rPr>
        <w:t>Obowiązki Wykonawcy</w:t>
      </w:r>
    </w:p>
    <w:p w:rsidR="003B0D20" w:rsidRDefault="003B0D20" w:rsidP="00DF63F4">
      <w:pPr>
        <w:pStyle w:val="Style3"/>
        <w:widowControl/>
        <w:numPr>
          <w:ilvl w:val="0"/>
          <w:numId w:val="9"/>
        </w:numPr>
        <w:tabs>
          <w:tab w:val="left" w:pos="709"/>
        </w:tabs>
        <w:spacing w:line="240" w:lineRule="auto"/>
        <w:contextualSpacing/>
      </w:pPr>
      <w:r>
        <w:rPr>
          <w:kern w:val="2"/>
        </w:rPr>
        <w:t xml:space="preserve">Wykonawca wykonywać będzie powierzone mu obowiązki w czasie określonym łączną liczbą godzin zajęć. Wykonawca wykonywać będzie powierzone mu obowiązki zgodnie z harmonogramem i planem zajęć, </w:t>
      </w:r>
    </w:p>
    <w:p w:rsidR="003B0D20" w:rsidRPr="009B4163" w:rsidRDefault="003B0D20" w:rsidP="00DF63F4">
      <w:pPr>
        <w:pStyle w:val="Style3"/>
        <w:widowControl/>
        <w:numPr>
          <w:ilvl w:val="0"/>
          <w:numId w:val="9"/>
        </w:numPr>
        <w:tabs>
          <w:tab w:val="left" w:pos="709"/>
        </w:tabs>
        <w:spacing w:line="240" w:lineRule="auto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Do obowiązków Wykonawcy należy w szczególności: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wykonanie przedmiotu umowy z należytą starannością,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wykorzystanie zakupionych w ramach projektu pomocy dydaktycznych, materiałów i urządzeń do prowadzenia zajęć,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przekazania Zamawiającemu harmonogramu i programu zajęć objętych zamówieniem w ciągu 14 dni od dnia podpisania umowy dla zajęć/szkoleń/warsztatów planowanych do przeprowadzenia do 30.06.2017r i w terminie do 15 września 2017r dla zajęć/szkoleń/warsztatów* planowanych do przeprowadzenia do 30.06.2018r r. z podziałem na klasy, grupy, datą realizacji zajęć, godziną realizowanych zajęć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przeprowadzenie rekrutacji na zajęcia zgodnie z dokumentacją przekazaną przez Zamawiającego,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prowadzenia dziennika zajęć i udostępniania do wglądu personelowi projektu,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przekazywania do Zamawiającego do 10-go kolejnego miesiąca dziennika zajęć do wglądu oraz rachunku za przeprowadzone zajęcia w danym miesiącu,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9B4163">
        <w:rPr>
          <w:rStyle w:val="FontStyle12"/>
          <w:sz w:val="24"/>
          <w:szCs w:val="24"/>
        </w:rPr>
        <w:t xml:space="preserve">przestrzeganie liczebności uczniów na zajęciach zgodnie z </w:t>
      </w:r>
      <w:r w:rsidRPr="009B4163">
        <w:t>rozporządzeniem ministra edukacji narodowej z dnia 30 kwietnia 2013 r. w sprawie zasad udzielania                                 i organizacji pomocy psychologiczno-pedagogicznej w publicznych przedszkolach, szkołach i placówkach,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9B4163">
        <w:t>przestrzeganie ustawy o ochronie danych osobowych dotyczących uczestników projektu,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</w:pPr>
      <w:r w:rsidRPr="009B4163">
        <w:t>wykonanie dokumentacji z prowadzonych zajęć (min. 5 zdjęć)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poinformowanie uczestników zajęć o dofinansowaniu ze środków z Europejskiego Funduszu Społecznego na lata 2014-2020,</w:t>
      </w:r>
    </w:p>
    <w:p w:rsidR="003B0D20" w:rsidRPr="009B4163" w:rsidRDefault="003B0D20" w:rsidP="00DF63F4">
      <w:pPr>
        <w:pStyle w:val="Style3"/>
        <w:widowControl/>
        <w:numPr>
          <w:ilvl w:val="0"/>
          <w:numId w:val="10"/>
        </w:numPr>
        <w:tabs>
          <w:tab w:val="left" w:pos="709"/>
        </w:tabs>
        <w:spacing w:line="240" w:lineRule="auto"/>
        <w:ind w:left="709" w:hanging="425"/>
        <w:contextualSpacing/>
        <w:rPr>
          <w:rStyle w:val="FontStyle12"/>
          <w:sz w:val="24"/>
          <w:szCs w:val="24"/>
        </w:rPr>
      </w:pPr>
      <w:r w:rsidRPr="009B4163">
        <w:rPr>
          <w:rStyle w:val="FontStyle12"/>
          <w:sz w:val="24"/>
          <w:szCs w:val="24"/>
        </w:rPr>
        <w:t>oznakowanie zakupionego sprzętu, wyposażenia naklejkami przekazanymi przez Zamawiającego.</w:t>
      </w:r>
    </w:p>
    <w:p w:rsidR="003B0D20" w:rsidRPr="00252557" w:rsidRDefault="003B0D20" w:rsidP="009B4163">
      <w:pPr>
        <w:pStyle w:val="Style3"/>
        <w:widowControl/>
        <w:tabs>
          <w:tab w:val="left" w:pos="709"/>
        </w:tabs>
        <w:spacing w:line="240" w:lineRule="auto"/>
        <w:ind w:left="284" w:firstLine="0"/>
        <w:contextualSpacing/>
        <w:rPr>
          <w:rStyle w:val="FontStyle12"/>
        </w:rPr>
      </w:pPr>
    </w:p>
    <w:p w:rsidR="003B0D20" w:rsidRPr="005D5706" w:rsidRDefault="003B0D20" w:rsidP="003B0D20">
      <w:pPr>
        <w:pStyle w:val="Bezodstpw"/>
        <w:tabs>
          <w:tab w:val="left" w:pos="284"/>
        </w:tabs>
        <w:jc w:val="center"/>
      </w:pPr>
      <w:r w:rsidRPr="005D5706">
        <w:t>§ 5</w:t>
      </w:r>
    </w:p>
    <w:p w:rsidR="003B0D20" w:rsidRPr="005D5706" w:rsidRDefault="003B0D20" w:rsidP="003B0D20">
      <w:pPr>
        <w:pStyle w:val="Bezodstpw"/>
        <w:tabs>
          <w:tab w:val="left" w:pos="284"/>
        </w:tabs>
        <w:jc w:val="center"/>
      </w:pPr>
      <w:r w:rsidRPr="005D5706">
        <w:t>Konsorcjum</w:t>
      </w:r>
    </w:p>
    <w:p w:rsidR="003B0D20" w:rsidRDefault="003B0D20" w:rsidP="00DF63F4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sz w:val="20"/>
        </w:rPr>
      </w:pPr>
      <w:r>
        <w:lastRenderedPageBreak/>
        <w:t>Postanowienia niniejszego paragrafu mają zastosowanie wyłącznie w przypadku, gdy Wykonawcą usługi jest konsorcjum.</w:t>
      </w:r>
    </w:p>
    <w:p w:rsidR="003B0D20" w:rsidRDefault="003B0D20" w:rsidP="00DF63F4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sz w:val="20"/>
        </w:rPr>
      </w:pPr>
      <w:r>
        <w:t>Konsorcjum obowiązane jest działać za pośrednictwem wyodrębnionego lidera oraz po przedłożeniu umowy konsorcjum, zawierającej upoważnienie dla lidera do działania w imieniu i na rzez uczestników konsorcjum.</w:t>
      </w:r>
    </w:p>
    <w:p w:rsidR="003B0D20" w:rsidRDefault="003B0D20" w:rsidP="00DF63F4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sz w:val="20"/>
        </w:rPr>
      </w:pPr>
      <w:r>
        <w:t xml:space="preserve">Partnerzy konsorcjum odpowiadają solidarnie, niepodzielnie i wspólnie za wykonanie przedmiotu umowy. </w:t>
      </w:r>
    </w:p>
    <w:p w:rsidR="003B0D20" w:rsidRDefault="003B0D20" w:rsidP="00DF63F4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sz w:val="20"/>
        </w:rPr>
      </w:pPr>
      <w:r>
        <w:t xml:space="preserve">Uczestnicy konsorcjum ponoszą solidarną odpowiedzialność za niewykonanie lub nienależyte wykonanie przedmiotu umowy. </w:t>
      </w:r>
    </w:p>
    <w:p w:rsidR="003B0D20" w:rsidRDefault="003B0D20" w:rsidP="00DF63F4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sz w:val="20"/>
        </w:rPr>
      </w:pPr>
      <w:r>
        <w:t>Partnerem odpowiedzialnym, stosownie do umowy konsorcjum z dnia ................... 2016r. i pełnomocnikiem upoważnionym do reprezentowania partnerów konsorcjum wobec Zamawiającego – działającym w imieniu i na rzecz dowolnego bądź wszystkich partnerów konsorcjum oraz do prowadzenia całokształtu spraw związanych z realizacją umowy jest ……</w:t>
      </w:r>
    </w:p>
    <w:p w:rsidR="003B0D20" w:rsidRDefault="003B0D20" w:rsidP="003B0D20">
      <w:pPr>
        <w:rPr>
          <w:b/>
          <w:bCs/>
        </w:rPr>
      </w:pPr>
    </w:p>
    <w:p w:rsidR="003B0D20" w:rsidRPr="00511D06" w:rsidRDefault="003B0D20" w:rsidP="003B0D20">
      <w:pPr>
        <w:pStyle w:val="Akapitzlist"/>
        <w:widowControl w:val="0"/>
        <w:spacing w:before="120" w:after="120"/>
        <w:ind w:left="340"/>
        <w:jc w:val="center"/>
        <w:rPr>
          <w:bCs/>
        </w:rPr>
      </w:pPr>
      <w:r>
        <w:rPr>
          <w:bCs/>
        </w:rPr>
        <w:t>§ 6</w:t>
      </w:r>
    </w:p>
    <w:p w:rsidR="003B0D20" w:rsidRPr="00511D06" w:rsidRDefault="003B0D20" w:rsidP="003B0D20">
      <w:pPr>
        <w:pStyle w:val="Akapitzlist"/>
        <w:widowControl w:val="0"/>
        <w:spacing w:before="120" w:after="120"/>
        <w:ind w:left="340"/>
        <w:jc w:val="center"/>
        <w:rPr>
          <w:bCs/>
        </w:rPr>
      </w:pPr>
      <w:r w:rsidRPr="00511D06">
        <w:rPr>
          <w:bCs/>
        </w:rPr>
        <w:t>Podwykonawcy</w:t>
      </w:r>
    </w:p>
    <w:p w:rsidR="003B0D20" w:rsidRPr="00511D06" w:rsidRDefault="003B0D20" w:rsidP="00DF63F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>
        <w:t>Usługi</w:t>
      </w:r>
      <w:r w:rsidRPr="00511D06">
        <w:t xml:space="preserve"> objęte umową Wykonawca wykona przy udziale Podwykonawców</w:t>
      </w:r>
    </w:p>
    <w:p w:rsidR="003B0D20" w:rsidRPr="00511D06" w:rsidRDefault="003B0D20" w:rsidP="003B0D20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</w:pPr>
      <w:r w:rsidRPr="00511D06">
        <w:t xml:space="preserve">a) ……………………………. (nazwa Podwykonawcy) w zakresie następujących rodzajów </w:t>
      </w:r>
      <w:r>
        <w:t>usług</w:t>
      </w:r>
      <w:r w:rsidRPr="00511D06">
        <w:t xml:space="preserve">: </w:t>
      </w:r>
    </w:p>
    <w:p w:rsidR="003B0D20" w:rsidRPr="00511D06" w:rsidRDefault="003B0D20" w:rsidP="003B0D20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t xml:space="preserve">…………………………………………………………………………………………… </w:t>
      </w:r>
    </w:p>
    <w:p w:rsidR="003B0D20" w:rsidRPr="00511D06" w:rsidRDefault="003B0D20" w:rsidP="003B0D20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t xml:space="preserve">…………………………………………………………………………………………… </w:t>
      </w:r>
    </w:p>
    <w:p w:rsidR="003B0D20" w:rsidRPr="00511D06" w:rsidRDefault="003B0D20" w:rsidP="003B0D20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</w:pPr>
      <w:r w:rsidRPr="00511D06">
        <w:t>b) ……………………………… (nazwa Podwykonawcy) w z</w:t>
      </w:r>
      <w:r>
        <w:t>akresie następujących rodzajów usług</w:t>
      </w:r>
      <w:r w:rsidRPr="00511D06">
        <w:t xml:space="preserve">: </w:t>
      </w:r>
    </w:p>
    <w:p w:rsidR="003B0D20" w:rsidRPr="00511D06" w:rsidRDefault="003B0D20" w:rsidP="003B0D20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t xml:space="preserve">…………………………………………………………………………………………… </w:t>
      </w:r>
    </w:p>
    <w:p w:rsidR="003B0D20" w:rsidRPr="00511D06" w:rsidRDefault="003B0D20" w:rsidP="003B0D20">
      <w:pPr>
        <w:pStyle w:val="Akapitzlist"/>
        <w:spacing w:before="120" w:after="120"/>
        <w:ind w:left="340"/>
        <w:jc w:val="both"/>
        <w:rPr>
          <w:lang w:eastAsia="ar-SA"/>
        </w:rPr>
      </w:pPr>
      <w:r w:rsidRPr="00511D06">
        <w:t>……………………………………………………………………………………………</w:t>
      </w:r>
    </w:p>
    <w:p w:rsidR="003B0D20" w:rsidRPr="00511D06" w:rsidRDefault="003B0D20" w:rsidP="00DF63F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>Wykonawca odpowiada za działania i zaniechania Podwykonawców jak za własne.</w:t>
      </w:r>
    </w:p>
    <w:p w:rsidR="003B0D20" w:rsidRDefault="003B0D20" w:rsidP="00DF63F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 xml:space="preserve">Wykonawca zapewnia, że Podwykonawcy będą przestrzegać wszelkich postanowień </w:t>
      </w:r>
      <w:r>
        <w:t xml:space="preserve">niniejszej </w:t>
      </w:r>
      <w:r w:rsidRPr="00511D06">
        <w:t xml:space="preserve">umowy. </w:t>
      </w:r>
    </w:p>
    <w:p w:rsidR="003B0D20" w:rsidRPr="00511D06" w:rsidRDefault="003B0D20" w:rsidP="00DF63F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>
        <w:t>Wykonawca zapewnia, że podwykonawca posiada kwalifikacje do prowadzenia zajęć/szkoleń/warsztatów*.</w:t>
      </w:r>
    </w:p>
    <w:p w:rsidR="003B0D20" w:rsidRPr="00511D06" w:rsidRDefault="003B0D20" w:rsidP="00DF63F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>Wykonawca zobowiązany jest na żądanie Zamawiającego udzielić mu wszelkich informacji dotyczących podwykonawców.</w:t>
      </w:r>
    </w:p>
    <w:p w:rsidR="003B0D20" w:rsidRPr="00511D06" w:rsidRDefault="003B0D20" w:rsidP="00DF63F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 xml:space="preserve">Powierzenie jakichkolwiek </w:t>
      </w:r>
      <w:r>
        <w:t>prac</w:t>
      </w:r>
      <w:r w:rsidRPr="00511D06">
        <w:t xml:space="preserve">, poza zakresem wskazanym w ust. 1, na rzecz Podwykonawcy musi być zgłoszone Zamawiającemu. </w:t>
      </w:r>
    </w:p>
    <w:p w:rsidR="003B0D20" w:rsidRPr="00511D06" w:rsidRDefault="003B0D20" w:rsidP="00DF63F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 xml:space="preserve">Do zawarcia przez Wykonawcę umowy z Podwykonawcą jest wymagana zgoda Zamawiającego. </w:t>
      </w:r>
    </w:p>
    <w:p w:rsidR="003B0D20" w:rsidRDefault="003B0D20" w:rsidP="003B0D20">
      <w:pPr>
        <w:jc w:val="center"/>
        <w:rPr>
          <w:b/>
          <w:bCs/>
        </w:rPr>
      </w:pPr>
    </w:p>
    <w:p w:rsidR="003B0D20" w:rsidRDefault="003B0D20" w:rsidP="003B0D20">
      <w:pPr>
        <w:pStyle w:val="Bezodstpw"/>
        <w:jc w:val="center"/>
      </w:pPr>
      <w:r>
        <w:t>§ 7</w:t>
      </w:r>
    </w:p>
    <w:p w:rsidR="003B0D20" w:rsidRDefault="003B0D20" w:rsidP="003B0D20">
      <w:pPr>
        <w:pStyle w:val="Bezodstpw"/>
        <w:jc w:val="center"/>
      </w:pPr>
      <w:r>
        <w:t>Kary umowne</w:t>
      </w:r>
    </w:p>
    <w:p w:rsidR="003B0D20" w:rsidRDefault="003B0D20" w:rsidP="003B0D20">
      <w:pPr>
        <w:pStyle w:val="Bezodstpw"/>
        <w:jc w:val="both"/>
      </w:pPr>
      <w:r>
        <w:t>Zamawiający nałoży na wykonawcę kary umowne w następujących sytuacjach:</w:t>
      </w:r>
    </w:p>
    <w:p w:rsidR="003B0D20" w:rsidRDefault="003B0D20" w:rsidP="003B0D20">
      <w:pPr>
        <w:pStyle w:val="Bezodstpw"/>
        <w:jc w:val="both"/>
      </w:pPr>
      <w:r>
        <w:t>1. Za niewykonanie usługi w terminie z przyczyn leżących po stronie wykonawcy – Wykonawca zapłaci karę umowną w wysokości 0,2% wartości umowy za każdy dzień zwłoki,</w:t>
      </w:r>
    </w:p>
    <w:p w:rsidR="003B0D20" w:rsidRDefault="003B0D20" w:rsidP="003B0D20">
      <w:pPr>
        <w:pStyle w:val="Bezodstpw"/>
        <w:jc w:val="both"/>
      </w:pPr>
      <w:r>
        <w:t xml:space="preserve">2. W przypadku odstąpienia od umowy z winy Wykonawcy – 10% wartości umowy </w:t>
      </w:r>
    </w:p>
    <w:p w:rsidR="003B0D20" w:rsidRDefault="003B0D20" w:rsidP="003B0D20">
      <w:pPr>
        <w:pStyle w:val="Bezodstpw"/>
        <w:jc w:val="both"/>
      </w:pPr>
      <w:r>
        <w:t>3. Za niewykonanie lub nienależyte wykonanie umowy przez Wykonawcę skutkujące niezrealizowaniem projektu Wykonawca zapłaci karę umowną w wysokości 50%</w:t>
      </w:r>
    </w:p>
    <w:p w:rsidR="003B0D20" w:rsidRPr="00511D06" w:rsidRDefault="003B0D20" w:rsidP="003B0D20">
      <w:pPr>
        <w:pStyle w:val="Bezodstpw"/>
        <w:jc w:val="both"/>
      </w:pPr>
    </w:p>
    <w:p w:rsidR="003B0D20" w:rsidRPr="009B4163" w:rsidRDefault="003B0D20" w:rsidP="003B0D20">
      <w:pPr>
        <w:pStyle w:val="Bezodstpw"/>
        <w:jc w:val="center"/>
      </w:pPr>
      <w:r w:rsidRPr="009B4163">
        <w:t>§ 8</w:t>
      </w:r>
    </w:p>
    <w:p w:rsidR="003B0D20" w:rsidRPr="009B4163" w:rsidRDefault="003B0D20" w:rsidP="003B0D20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3B0D20" w:rsidRPr="00511D06" w:rsidRDefault="003B0D20" w:rsidP="003B0D20">
      <w:pPr>
        <w:pStyle w:val="Bezodstpw"/>
        <w:jc w:val="center"/>
      </w:pPr>
    </w:p>
    <w:p w:rsidR="003B0D20" w:rsidRPr="00511D06" w:rsidRDefault="003B0D20" w:rsidP="003B0D20">
      <w:pPr>
        <w:pStyle w:val="Bezodstpw"/>
        <w:jc w:val="center"/>
      </w:pPr>
      <w:r>
        <w:t>§ 9</w:t>
      </w:r>
    </w:p>
    <w:p w:rsidR="003B0D20" w:rsidRDefault="003B0D20" w:rsidP="003B0D20">
      <w:pPr>
        <w:pStyle w:val="Tekstpodstawowy"/>
        <w:jc w:val="center"/>
        <w:rPr>
          <w:b/>
        </w:rPr>
      </w:pPr>
      <w:r>
        <w:rPr>
          <w:b/>
        </w:rPr>
        <w:t>Zmiany w umowie</w:t>
      </w:r>
    </w:p>
    <w:p w:rsidR="003B0D20" w:rsidRDefault="003B0D20" w:rsidP="00DF63F4">
      <w:pPr>
        <w:pStyle w:val="Style3"/>
        <w:widowControl/>
        <w:numPr>
          <w:ilvl w:val="0"/>
          <w:numId w:val="13"/>
        </w:numPr>
        <w:tabs>
          <w:tab w:val="left" w:pos="709"/>
        </w:tabs>
        <w:spacing w:line="240" w:lineRule="auto"/>
      </w:pPr>
      <w:r>
        <w:t>Zamawiający przewiduje możliwość zmiany osoby realizującej usługę wskazanej w ofercie Wykonawcy:</w:t>
      </w:r>
    </w:p>
    <w:p w:rsidR="003B0D20" w:rsidRDefault="003B0D20" w:rsidP="003B0D20">
      <w:pPr>
        <w:pStyle w:val="Style3"/>
        <w:widowControl/>
        <w:tabs>
          <w:tab w:val="left" w:pos="709"/>
        </w:tabs>
        <w:spacing w:line="240" w:lineRule="auto"/>
        <w:ind w:left="765" w:firstLine="0"/>
      </w:pPr>
      <w:r>
        <w:t>1) na etapie realizacji zamówienia zmiana osoby wskazanej w ofercie Wykonawcy, stanowiącej załącznik do umowy, jest dopuszczalna tylko w wyjątkowych wypadkach losowych, na okres zdarzenia losowego np. choroby.</w:t>
      </w:r>
    </w:p>
    <w:p w:rsidR="003B0D20" w:rsidRDefault="003B0D20" w:rsidP="003B0D20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>
        <w:t>2) zmiana osoby prowadzącej zajęcia/szkolenia/warsztaty* wskazanej w ofercie Wykonawcy wymaga spełnienia łącznie następujących warunków:</w:t>
      </w:r>
    </w:p>
    <w:p w:rsidR="003B0D20" w:rsidRDefault="003B0D20" w:rsidP="003B0D20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>
        <w:t xml:space="preserve">- Wykonawca wystąpi z wnioskiem do Zamawiającego opisując zdarzenie losowe, o którym mowa w </w:t>
      </w:r>
      <w:proofErr w:type="spellStart"/>
      <w:r>
        <w:t>ppkt</w:t>
      </w:r>
      <w:proofErr w:type="spellEnd"/>
      <w:r>
        <w:t xml:space="preserve"> 1,</w:t>
      </w:r>
    </w:p>
    <w:p w:rsidR="003B0D20" w:rsidRDefault="003B0D20" w:rsidP="003B0D20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>
        <w:t>- Wykonawca wskaże nowego nauczyciela, który musi posiadać doświadczenie zawodowe nie mniejsze niż wymagane w SIWZ;</w:t>
      </w:r>
    </w:p>
    <w:p w:rsidR="003B0D20" w:rsidRDefault="003B0D20" w:rsidP="003B0D20">
      <w:pPr>
        <w:pStyle w:val="Style3"/>
        <w:widowControl/>
        <w:tabs>
          <w:tab w:val="left" w:pos="2121"/>
        </w:tabs>
        <w:spacing w:line="240" w:lineRule="auto"/>
        <w:ind w:left="709" w:firstLine="0"/>
      </w:pPr>
      <w:r>
        <w:t>- Zamawiający udzieli Wykonawcy pisemnej zgody na zmianę prowadzącego zajęcia.</w:t>
      </w:r>
    </w:p>
    <w:p w:rsidR="003B0D20" w:rsidRDefault="003B0D20" w:rsidP="00DF63F4">
      <w:pPr>
        <w:pStyle w:val="Style3"/>
        <w:widowControl/>
        <w:numPr>
          <w:ilvl w:val="0"/>
          <w:numId w:val="13"/>
        </w:numPr>
        <w:tabs>
          <w:tab w:val="left" w:pos="709"/>
        </w:tabs>
        <w:spacing w:line="240" w:lineRule="auto"/>
      </w:pPr>
      <w:r>
        <w:t>Zamawiający przewiduje możliwość zmiany terminu realizacji przedmiotu zamówienia z przyczyn niezależnych od Zamawiającego.</w:t>
      </w:r>
    </w:p>
    <w:p w:rsidR="003B0D20" w:rsidRPr="00511D06" w:rsidRDefault="003B0D20" w:rsidP="003B0D20">
      <w:pPr>
        <w:pStyle w:val="Bezodstpw"/>
        <w:jc w:val="both"/>
      </w:pPr>
    </w:p>
    <w:p w:rsidR="003B0D20" w:rsidRPr="00511D06" w:rsidRDefault="003B0D20" w:rsidP="003B0D20">
      <w:pPr>
        <w:pStyle w:val="Bezodstpw"/>
        <w:jc w:val="center"/>
      </w:pPr>
      <w:r>
        <w:t>§ 10</w:t>
      </w:r>
    </w:p>
    <w:p w:rsidR="003B0D20" w:rsidRPr="00511D06" w:rsidRDefault="003B0D20" w:rsidP="003B0D20">
      <w:pPr>
        <w:pStyle w:val="Bezodstpw"/>
        <w:jc w:val="both"/>
      </w:pPr>
      <w:r w:rsidRPr="00511D06">
        <w:t xml:space="preserve">W sprawach nieuregulowanych umową mają zastosowanie odpowiednio przepisy ustawy Prawo zamówień publicznych, Kodeksu cywilnego oraz ustawy Prawo budowlane. </w:t>
      </w:r>
    </w:p>
    <w:p w:rsidR="003B0D20" w:rsidRPr="00511D06" w:rsidRDefault="003B0D20" w:rsidP="003B0D20">
      <w:pPr>
        <w:pStyle w:val="Bezodstpw"/>
        <w:jc w:val="center"/>
      </w:pPr>
    </w:p>
    <w:p w:rsidR="003B0D20" w:rsidRPr="00511D06" w:rsidRDefault="003B0D20" w:rsidP="003B0D20">
      <w:pPr>
        <w:pStyle w:val="Bezodstpw"/>
        <w:jc w:val="center"/>
      </w:pPr>
      <w:r>
        <w:t>§ 11</w:t>
      </w:r>
    </w:p>
    <w:p w:rsidR="003B0D20" w:rsidRPr="00511D06" w:rsidRDefault="003B0D20" w:rsidP="003B0D20">
      <w:pPr>
        <w:pStyle w:val="Bezodstpw"/>
        <w:jc w:val="both"/>
      </w:pPr>
      <w:r w:rsidRPr="00511D06">
        <w:t xml:space="preserve">Umowę sporządzono w trzech jednobrzmiących egzemplarzach: dwa egzemplarze dla Zamawiającego, jeden dla Wykonawcy. </w:t>
      </w:r>
    </w:p>
    <w:p w:rsidR="003B0D20" w:rsidRPr="00511D06" w:rsidRDefault="003B0D20" w:rsidP="003B0D20">
      <w:pPr>
        <w:pStyle w:val="Bezodstpw"/>
        <w:jc w:val="both"/>
      </w:pPr>
    </w:p>
    <w:p w:rsidR="003B0D20" w:rsidRPr="00511D06" w:rsidRDefault="003B0D20" w:rsidP="003B0D20">
      <w:pPr>
        <w:pStyle w:val="Bezodstpw"/>
        <w:jc w:val="both"/>
      </w:pPr>
    </w:p>
    <w:p w:rsidR="003B0D20" w:rsidRPr="00511D06" w:rsidRDefault="003B0D20" w:rsidP="003B0D20">
      <w:pPr>
        <w:pStyle w:val="Bezodstpw"/>
        <w:jc w:val="both"/>
      </w:pPr>
    </w:p>
    <w:p w:rsidR="003B0D20" w:rsidRPr="00511D06" w:rsidRDefault="003B0D20" w:rsidP="003B0D20">
      <w:pPr>
        <w:pStyle w:val="Bezodstpw"/>
        <w:jc w:val="both"/>
      </w:pPr>
      <w:r w:rsidRPr="00511D06">
        <w:tab/>
        <w:t>Wykonawca</w:t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  <w:t xml:space="preserve"> Zamawiający </w:t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</w:p>
    <w:p w:rsidR="003B0D20" w:rsidRPr="00511D06" w:rsidRDefault="003B0D20" w:rsidP="003B0D20">
      <w:pPr>
        <w:pStyle w:val="Bezodstpw"/>
      </w:pPr>
      <w:r w:rsidRPr="00511D06">
        <w:t xml:space="preserve">             </w:t>
      </w:r>
    </w:p>
    <w:p w:rsidR="003B0D20" w:rsidRDefault="003B0D20" w:rsidP="003B0D20">
      <w:pPr>
        <w:pStyle w:val="Bezodstpw"/>
      </w:pPr>
      <w:r w:rsidRPr="00511D06">
        <w:t xml:space="preserve">              </w:t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  <w:t>Kontrasygnata Skarbnika</w:t>
      </w:r>
    </w:p>
    <w:p w:rsidR="003B0D20" w:rsidRDefault="003B0D20" w:rsidP="003B0D20">
      <w:pPr>
        <w:jc w:val="both"/>
      </w:pPr>
    </w:p>
    <w:p w:rsidR="003B0D20" w:rsidRDefault="003B0D20" w:rsidP="003B0D20">
      <w:pPr>
        <w:jc w:val="center"/>
        <w:rPr>
          <w:b/>
          <w:bCs/>
        </w:rPr>
      </w:pPr>
    </w:p>
    <w:p w:rsidR="003B0D20" w:rsidRDefault="003B0D20" w:rsidP="003B0D20">
      <w:pPr>
        <w:pStyle w:val="Tekstpodstawowy"/>
        <w:jc w:val="both"/>
        <w:rPr>
          <w:b/>
          <w:sz w:val="22"/>
          <w:szCs w:val="22"/>
        </w:rPr>
      </w:pPr>
    </w:p>
    <w:p w:rsidR="003B0D20" w:rsidRDefault="003B0D20" w:rsidP="003B0D20">
      <w:pPr>
        <w:pStyle w:val="Bezodstpw"/>
        <w:rPr>
          <w:b/>
        </w:rPr>
      </w:pPr>
    </w:p>
    <w:p w:rsidR="003B0D20" w:rsidRPr="00DD34D5" w:rsidRDefault="003B0D20" w:rsidP="003B0D20">
      <w:pPr>
        <w:pStyle w:val="Bezodstpw"/>
        <w:ind w:left="360"/>
      </w:pPr>
      <w:r>
        <w:rPr>
          <w:b/>
        </w:rPr>
        <w:t>*- niepotrzebne skreślić</w:t>
      </w:r>
    </w:p>
    <w:p w:rsidR="000F55C8" w:rsidRPr="00D8054A" w:rsidRDefault="000F55C8" w:rsidP="003B0D20">
      <w:pPr>
        <w:jc w:val="right"/>
      </w:pPr>
    </w:p>
    <w:sectPr w:rsidR="000F55C8" w:rsidRPr="00D8054A" w:rsidSect="009B4163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01" w:rsidRDefault="00555301" w:rsidP="006B035F">
      <w:r>
        <w:separator/>
      </w:r>
    </w:p>
  </w:endnote>
  <w:endnote w:type="continuationSeparator" w:id="0">
    <w:p w:rsidR="00555301" w:rsidRDefault="00555301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AA0263" w:rsidRDefault="008772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0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0263" w:rsidRDefault="00AA0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01" w:rsidRDefault="00555301" w:rsidP="006B035F">
      <w:r>
        <w:separator/>
      </w:r>
    </w:p>
  </w:footnote>
  <w:footnote w:type="continuationSeparator" w:id="0">
    <w:p w:rsidR="00555301" w:rsidRDefault="00555301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1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D4B7F"/>
    <w:multiLevelType w:val="hybridMultilevel"/>
    <w:tmpl w:val="2C6EFF16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445A"/>
    <w:rsid w:val="0003031F"/>
    <w:rsid w:val="00030C98"/>
    <w:rsid w:val="00043EFB"/>
    <w:rsid w:val="00044C16"/>
    <w:rsid w:val="00056FE3"/>
    <w:rsid w:val="00057536"/>
    <w:rsid w:val="00060313"/>
    <w:rsid w:val="00063081"/>
    <w:rsid w:val="00073006"/>
    <w:rsid w:val="00073244"/>
    <w:rsid w:val="00084433"/>
    <w:rsid w:val="00091C65"/>
    <w:rsid w:val="000A5C95"/>
    <w:rsid w:val="000A5E90"/>
    <w:rsid w:val="000B67CE"/>
    <w:rsid w:val="000B697C"/>
    <w:rsid w:val="000C55AF"/>
    <w:rsid w:val="000C6997"/>
    <w:rsid w:val="000D72B5"/>
    <w:rsid w:val="000E6493"/>
    <w:rsid w:val="000E7344"/>
    <w:rsid w:val="000F55C8"/>
    <w:rsid w:val="00114290"/>
    <w:rsid w:val="00114C73"/>
    <w:rsid w:val="001958DF"/>
    <w:rsid w:val="001A353A"/>
    <w:rsid w:val="001E7A37"/>
    <w:rsid w:val="00201164"/>
    <w:rsid w:val="00216F80"/>
    <w:rsid w:val="002229BA"/>
    <w:rsid w:val="002351AB"/>
    <w:rsid w:val="00243F0A"/>
    <w:rsid w:val="00256BE6"/>
    <w:rsid w:val="00270853"/>
    <w:rsid w:val="002878D2"/>
    <w:rsid w:val="002926A6"/>
    <w:rsid w:val="002B3919"/>
    <w:rsid w:val="002C63CE"/>
    <w:rsid w:val="002E055F"/>
    <w:rsid w:val="002E0AC4"/>
    <w:rsid w:val="002E0F32"/>
    <w:rsid w:val="00310434"/>
    <w:rsid w:val="0033147A"/>
    <w:rsid w:val="003376F4"/>
    <w:rsid w:val="00343B48"/>
    <w:rsid w:val="00351EF8"/>
    <w:rsid w:val="003537D8"/>
    <w:rsid w:val="003544DB"/>
    <w:rsid w:val="003A6066"/>
    <w:rsid w:val="003B0D20"/>
    <w:rsid w:val="003B1105"/>
    <w:rsid w:val="003B3728"/>
    <w:rsid w:val="003D2687"/>
    <w:rsid w:val="003F470C"/>
    <w:rsid w:val="00401FD0"/>
    <w:rsid w:val="00420684"/>
    <w:rsid w:val="004335A9"/>
    <w:rsid w:val="00435062"/>
    <w:rsid w:val="004417BC"/>
    <w:rsid w:val="00461A1A"/>
    <w:rsid w:val="00462156"/>
    <w:rsid w:val="004655F3"/>
    <w:rsid w:val="00471CFC"/>
    <w:rsid w:val="0049462D"/>
    <w:rsid w:val="004A0874"/>
    <w:rsid w:val="004B6DB5"/>
    <w:rsid w:val="004D2CCE"/>
    <w:rsid w:val="004E24AE"/>
    <w:rsid w:val="005026E9"/>
    <w:rsid w:val="00504F61"/>
    <w:rsid w:val="00514617"/>
    <w:rsid w:val="005156E2"/>
    <w:rsid w:val="00555301"/>
    <w:rsid w:val="0056028B"/>
    <w:rsid w:val="005620BB"/>
    <w:rsid w:val="005643A1"/>
    <w:rsid w:val="00586522"/>
    <w:rsid w:val="005C1C19"/>
    <w:rsid w:val="005C4C73"/>
    <w:rsid w:val="005E4F8C"/>
    <w:rsid w:val="005F04B8"/>
    <w:rsid w:val="006172C7"/>
    <w:rsid w:val="00663BAB"/>
    <w:rsid w:val="00664DE3"/>
    <w:rsid w:val="00665ABE"/>
    <w:rsid w:val="006702C8"/>
    <w:rsid w:val="006868B5"/>
    <w:rsid w:val="006975E3"/>
    <w:rsid w:val="006A121A"/>
    <w:rsid w:val="006B035F"/>
    <w:rsid w:val="006C71BA"/>
    <w:rsid w:val="006E3C4B"/>
    <w:rsid w:val="006F533A"/>
    <w:rsid w:val="0071540C"/>
    <w:rsid w:val="00720304"/>
    <w:rsid w:val="0072165D"/>
    <w:rsid w:val="0072302B"/>
    <w:rsid w:val="00725BB4"/>
    <w:rsid w:val="007375CB"/>
    <w:rsid w:val="007378E9"/>
    <w:rsid w:val="0075193D"/>
    <w:rsid w:val="007650B7"/>
    <w:rsid w:val="007709AF"/>
    <w:rsid w:val="00774BDE"/>
    <w:rsid w:val="00794236"/>
    <w:rsid w:val="007E1D1B"/>
    <w:rsid w:val="007E63BB"/>
    <w:rsid w:val="0080053E"/>
    <w:rsid w:val="008100FA"/>
    <w:rsid w:val="0081486A"/>
    <w:rsid w:val="008168F7"/>
    <w:rsid w:val="008215C4"/>
    <w:rsid w:val="008367D8"/>
    <w:rsid w:val="00863075"/>
    <w:rsid w:val="00877224"/>
    <w:rsid w:val="00891757"/>
    <w:rsid w:val="00895783"/>
    <w:rsid w:val="008A6A0C"/>
    <w:rsid w:val="008D1A23"/>
    <w:rsid w:val="008D7472"/>
    <w:rsid w:val="0090692C"/>
    <w:rsid w:val="009108F1"/>
    <w:rsid w:val="009206F6"/>
    <w:rsid w:val="00930C9C"/>
    <w:rsid w:val="00933CF9"/>
    <w:rsid w:val="00933F51"/>
    <w:rsid w:val="009343D8"/>
    <w:rsid w:val="0094347B"/>
    <w:rsid w:val="00957E79"/>
    <w:rsid w:val="009664A6"/>
    <w:rsid w:val="009812F3"/>
    <w:rsid w:val="009B4163"/>
    <w:rsid w:val="009E3EAD"/>
    <w:rsid w:val="00A36669"/>
    <w:rsid w:val="00A5625D"/>
    <w:rsid w:val="00A7159B"/>
    <w:rsid w:val="00A75B72"/>
    <w:rsid w:val="00A93016"/>
    <w:rsid w:val="00A9506F"/>
    <w:rsid w:val="00AA0263"/>
    <w:rsid w:val="00AA3580"/>
    <w:rsid w:val="00AB1090"/>
    <w:rsid w:val="00AC1B17"/>
    <w:rsid w:val="00AC2907"/>
    <w:rsid w:val="00AE57CC"/>
    <w:rsid w:val="00B16C81"/>
    <w:rsid w:val="00B23DE9"/>
    <w:rsid w:val="00B40CDE"/>
    <w:rsid w:val="00B410C1"/>
    <w:rsid w:val="00B57005"/>
    <w:rsid w:val="00B657EC"/>
    <w:rsid w:val="00B81015"/>
    <w:rsid w:val="00B843EB"/>
    <w:rsid w:val="00B936CE"/>
    <w:rsid w:val="00B93798"/>
    <w:rsid w:val="00B96DC6"/>
    <w:rsid w:val="00BA3150"/>
    <w:rsid w:val="00BA64B9"/>
    <w:rsid w:val="00BA6745"/>
    <w:rsid w:val="00BC0512"/>
    <w:rsid w:val="00BC2B44"/>
    <w:rsid w:val="00BC310E"/>
    <w:rsid w:val="00BC44AA"/>
    <w:rsid w:val="00BE0EEC"/>
    <w:rsid w:val="00C11B35"/>
    <w:rsid w:val="00CD6DB8"/>
    <w:rsid w:val="00CE5846"/>
    <w:rsid w:val="00D03CCD"/>
    <w:rsid w:val="00D05544"/>
    <w:rsid w:val="00D12AFE"/>
    <w:rsid w:val="00D262B7"/>
    <w:rsid w:val="00D361B7"/>
    <w:rsid w:val="00D64A42"/>
    <w:rsid w:val="00D71B2F"/>
    <w:rsid w:val="00D779FB"/>
    <w:rsid w:val="00D8054A"/>
    <w:rsid w:val="00D96A51"/>
    <w:rsid w:val="00DB767B"/>
    <w:rsid w:val="00DC1977"/>
    <w:rsid w:val="00DE3D2D"/>
    <w:rsid w:val="00DF63F4"/>
    <w:rsid w:val="00E10159"/>
    <w:rsid w:val="00E1457B"/>
    <w:rsid w:val="00E23343"/>
    <w:rsid w:val="00E475FF"/>
    <w:rsid w:val="00EA16FE"/>
    <w:rsid w:val="00EA4E9B"/>
    <w:rsid w:val="00EB3C6D"/>
    <w:rsid w:val="00EC31CB"/>
    <w:rsid w:val="00EE217B"/>
    <w:rsid w:val="00EE7449"/>
    <w:rsid w:val="00EF4CB8"/>
    <w:rsid w:val="00F0484D"/>
    <w:rsid w:val="00F05DCA"/>
    <w:rsid w:val="00F11A57"/>
    <w:rsid w:val="00F14B5B"/>
    <w:rsid w:val="00F15B50"/>
    <w:rsid w:val="00F4053C"/>
    <w:rsid w:val="00F503C5"/>
    <w:rsid w:val="00F553C4"/>
    <w:rsid w:val="00F74C1C"/>
    <w:rsid w:val="00F74C26"/>
    <w:rsid w:val="00FA31C1"/>
    <w:rsid w:val="00FA48C7"/>
    <w:rsid w:val="00FA50DE"/>
    <w:rsid w:val="00FC3356"/>
    <w:rsid w:val="00FC3FAD"/>
    <w:rsid w:val="00FD5E1D"/>
    <w:rsid w:val="00FE07DF"/>
    <w:rsid w:val="00FE0A3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A94B-B3A0-40D8-9993-06A9C7F0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3</cp:revision>
  <cp:lastPrinted>2016-11-14T11:43:00Z</cp:lastPrinted>
  <dcterms:created xsi:type="dcterms:W3CDTF">2016-11-14T12:42:00Z</dcterms:created>
  <dcterms:modified xsi:type="dcterms:W3CDTF">2016-11-14T12:43:00Z</dcterms:modified>
</cp:coreProperties>
</file>