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5B" w:rsidRDefault="00060565" w:rsidP="00C80C6F">
      <w:pPr>
        <w:jc w:val="both"/>
      </w:pPr>
      <w:r>
        <w:t xml:space="preserve"> </w:t>
      </w:r>
      <w:r w:rsidR="0066636C">
        <w:t>RG.</w:t>
      </w:r>
      <w:r w:rsidR="00F819EE">
        <w:t>271</w:t>
      </w:r>
      <w:r w:rsidR="00FD4C52">
        <w:t>.</w:t>
      </w:r>
      <w:r w:rsidR="009A09A4">
        <w:t xml:space="preserve"> </w:t>
      </w:r>
      <w:r w:rsidR="00A7701B">
        <w:t xml:space="preserve"> </w:t>
      </w:r>
      <w:r w:rsidR="00683B3E">
        <w:t>6</w:t>
      </w:r>
      <w:r w:rsidR="00A7701B">
        <w:t xml:space="preserve"> </w:t>
      </w:r>
      <w:r w:rsidR="009A09A4">
        <w:t xml:space="preserve"> .</w:t>
      </w:r>
      <w:r w:rsidR="00A52D5B">
        <w:t>20</w:t>
      </w:r>
      <w:r w:rsidR="0069235F">
        <w:t>1</w:t>
      </w:r>
      <w:r w:rsidR="00A7701B">
        <w:t>6</w:t>
      </w:r>
    </w:p>
    <w:p w:rsidR="00A52D5B" w:rsidRDefault="00A52D5B" w:rsidP="00C80C6F">
      <w:pPr>
        <w:jc w:val="both"/>
      </w:pPr>
    </w:p>
    <w:p w:rsidR="00A52D5B" w:rsidRDefault="00A52D5B" w:rsidP="00C80C6F">
      <w:pPr>
        <w:jc w:val="both"/>
      </w:pPr>
    </w:p>
    <w:p w:rsidR="00A52D5B" w:rsidRDefault="00A52D5B" w:rsidP="00C80C6F">
      <w:pPr>
        <w:jc w:val="both"/>
      </w:pPr>
    </w:p>
    <w:p w:rsidR="00A52D5B" w:rsidRDefault="00A52D5B" w:rsidP="00C80C6F">
      <w:pPr>
        <w:jc w:val="both"/>
      </w:pPr>
    </w:p>
    <w:p w:rsidR="00A52D5B" w:rsidRDefault="00A52D5B" w:rsidP="00C80C6F">
      <w:pPr>
        <w:jc w:val="both"/>
      </w:pPr>
    </w:p>
    <w:p w:rsidR="00A52D5B" w:rsidRDefault="00A52D5B" w:rsidP="00C80C6F">
      <w:pPr>
        <w:jc w:val="both"/>
      </w:pPr>
    </w:p>
    <w:p w:rsidR="00A52D5B" w:rsidRDefault="00A52D5B" w:rsidP="00C80C6F">
      <w:pPr>
        <w:jc w:val="both"/>
      </w:pPr>
    </w:p>
    <w:p w:rsidR="00A52D5B" w:rsidRDefault="00A52D5B" w:rsidP="00C80C6F">
      <w:pPr>
        <w:jc w:val="both"/>
      </w:pPr>
    </w:p>
    <w:p w:rsidR="00A52D5B" w:rsidRDefault="00A52D5B" w:rsidP="00C80C6F">
      <w:pPr>
        <w:jc w:val="both"/>
      </w:pPr>
    </w:p>
    <w:p w:rsidR="00A52D5B" w:rsidRDefault="00A52D5B" w:rsidP="00C80C6F">
      <w:pPr>
        <w:jc w:val="both"/>
      </w:pPr>
    </w:p>
    <w:p w:rsidR="00A52D5B" w:rsidRPr="008B42F0" w:rsidRDefault="00A52D5B" w:rsidP="008C0704">
      <w:pPr>
        <w:jc w:val="center"/>
        <w:rPr>
          <w:b/>
          <w:bCs/>
          <w:sz w:val="36"/>
          <w:szCs w:val="36"/>
        </w:rPr>
      </w:pPr>
      <w:r>
        <w:rPr>
          <w:b/>
          <w:bCs/>
          <w:sz w:val="36"/>
          <w:szCs w:val="36"/>
        </w:rPr>
        <w:t>SPECYFIKACJA</w:t>
      </w:r>
      <w:r w:rsidRPr="008B42F0">
        <w:rPr>
          <w:b/>
          <w:bCs/>
          <w:sz w:val="36"/>
          <w:szCs w:val="36"/>
        </w:rPr>
        <w:t xml:space="preserve">  ISTOTNYCH</w:t>
      </w:r>
    </w:p>
    <w:p w:rsidR="00A52D5B" w:rsidRDefault="00A52D5B" w:rsidP="008C0704">
      <w:pPr>
        <w:jc w:val="center"/>
        <w:rPr>
          <w:b/>
          <w:bCs/>
          <w:sz w:val="36"/>
          <w:szCs w:val="36"/>
        </w:rPr>
      </w:pPr>
      <w:r>
        <w:rPr>
          <w:b/>
          <w:bCs/>
          <w:sz w:val="36"/>
          <w:szCs w:val="36"/>
        </w:rPr>
        <w:t>WARUNKÓW</w:t>
      </w:r>
      <w:r w:rsidRPr="008B42F0">
        <w:rPr>
          <w:b/>
          <w:bCs/>
          <w:sz w:val="36"/>
          <w:szCs w:val="36"/>
        </w:rPr>
        <w:t xml:space="preserve">  ZAMÓWIENIA</w:t>
      </w:r>
    </w:p>
    <w:p w:rsidR="00A52D5B" w:rsidRPr="008B42F0" w:rsidRDefault="00A52D5B" w:rsidP="008C0704">
      <w:pPr>
        <w:jc w:val="center"/>
        <w:rPr>
          <w:b/>
          <w:bCs/>
          <w:sz w:val="36"/>
          <w:szCs w:val="36"/>
        </w:rPr>
      </w:pPr>
    </w:p>
    <w:p w:rsidR="00A52D5B" w:rsidRPr="008B42F0" w:rsidRDefault="00A52D5B" w:rsidP="008C0704">
      <w:pPr>
        <w:jc w:val="center"/>
        <w:rPr>
          <w:b/>
          <w:bCs/>
          <w:sz w:val="36"/>
          <w:szCs w:val="36"/>
        </w:rPr>
      </w:pPr>
      <w:r>
        <w:rPr>
          <w:b/>
          <w:bCs/>
          <w:sz w:val="36"/>
          <w:szCs w:val="36"/>
        </w:rPr>
        <w:t>realizowanego w trybie przetargu nieograniczonego</w:t>
      </w:r>
    </w:p>
    <w:p w:rsidR="00A52D5B" w:rsidRPr="008B42F0" w:rsidRDefault="00A52D5B" w:rsidP="008C0704">
      <w:pPr>
        <w:jc w:val="center"/>
        <w:rPr>
          <w:b/>
          <w:bCs/>
          <w:sz w:val="36"/>
          <w:szCs w:val="36"/>
        </w:rPr>
      </w:pPr>
      <w:r w:rsidRPr="008B42F0">
        <w:rPr>
          <w:b/>
          <w:bCs/>
          <w:sz w:val="36"/>
          <w:szCs w:val="36"/>
        </w:rPr>
        <w:t xml:space="preserve">o wartości </w:t>
      </w:r>
      <w:r>
        <w:rPr>
          <w:b/>
          <w:bCs/>
          <w:sz w:val="36"/>
          <w:szCs w:val="36"/>
        </w:rPr>
        <w:t>szacunkowej poniżej progu ustalonego na podstawie art. 11 ust.8 ustawy PZP</w:t>
      </w:r>
    </w:p>
    <w:p w:rsidR="00A52D5B" w:rsidRDefault="00A52D5B" w:rsidP="002F4767">
      <w:pPr>
        <w:jc w:val="center"/>
        <w:rPr>
          <w:b/>
          <w:bCs/>
          <w:sz w:val="36"/>
          <w:szCs w:val="36"/>
        </w:rPr>
      </w:pPr>
      <w:r>
        <w:rPr>
          <w:b/>
          <w:bCs/>
          <w:sz w:val="36"/>
          <w:szCs w:val="36"/>
        </w:rPr>
        <w:t>na</w:t>
      </w:r>
    </w:p>
    <w:p w:rsidR="00A52D5B" w:rsidRDefault="007A726D" w:rsidP="002F4767">
      <w:pPr>
        <w:jc w:val="center"/>
        <w:rPr>
          <w:b/>
          <w:bCs/>
          <w:sz w:val="36"/>
          <w:szCs w:val="36"/>
        </w:rPr>
      </w:pPr>
      <w:r w:rsidRPr="00E53646">
        <w:rPr>
          <w:b/>
          <w:bCs/>
          <w:sz w:val="36"/>
          <w:szCs w:val="36"/>
        </w:rPr>
        <w:t>roboty budowlane,</w:t>
      </w:r>
    </w:p>
    <w:p w:rsidR="00A52D5B" w:rsidRPr="00683B3E" w:rsidRDefault="00683B3E" w:rsidP="00683B3E">
      <w:pPr>
        <w:spacing w:after="120"/>
        <w:jc w:val="center"/>
        <w:rPr>
          <w:b/>
          <w:bCs/>
          <w:sz w:val="28"/>
          <w:szCs w:val="28"/>
        </w:rPr>
      </w:pPr>
      <w:r w:rsidRPr="00683B3E">
        <w:rPr>
          <w:b/>
          <w:bCs/>
          <w:sz w:val="28"/>
          <w:szCs w:val="28"/>
        </w:rPr>
        <w:t>przebudowa ulic: Słowackiego, Mickiewicza i Konopnickiej w Czyżewie oraz drogi gminnej do miejscowości Dmochy Mrozy.</w:t>
      </w:r>
    </w:p>
    <w:p w:rsidR="008D53AF" w:rsidRPr="00B301A1" w:rsidRDefault="008D53AF" w:rsidP="00CE40AF">
      <w:pPr>
        <w:spacing w:after="120"/>
        <w:jc w:val="center"/>
        <w:rPr>
          <w:b/>
          <w:bCs/>
          <w:sz w:val="28"/>
          <w:szCs w:val="28"/>
        </w:rPr>
      </w:pPr>
    </w:p>
    <w:p w:rsidR="00A52D5B" w:rsidRPr="00B301A1" w:rsidRDefault="00A52D5B" w:rsidP="003D487C">
      <w:pPr>
        <w:jc w:val="center"/>
        <w:rPr>
          <w:b/>
          <w:bCs/>
          <w:sz w:val="28"/>
          <w:szCs w:val="28"/>
        </w:rPr>
      </w:pPr>
    </w:p>
    <w:p w:rsidR="00A52D5B" w:rsidRPr="002F4767" w:rsidRDefault="00A52D5B" w:rsidP="002F4767">
      <w:pPr>
        <w:jc w:val="center"/>
        <w:rPr>
          <w:b/>
          <w:bCs/>
          <w:sz w:val="36"/>
          <w:szCs w:val="36"/>
        </w:rPr>
      </w:pPr>
    </w:p>
    <w:p w:rsidR="00A52D5B" w:rsidRDefault="00A52D5B" w:rsidP="00C80C6F">
      <w:pPr>
        <w:jc w:val="both"/>
        <w:rPr>
          <w:sz w:val="28"/>
          <w:szCs w:val="28"/>
        </w:rPr>
      </w:pPr>
    </w:p>
    <w:p w:rsidR="00A52D5B" w:rsidRDefault="00A52D5B" w:rsidP="00C80C6F">
      <w:pPr>
        <w:jc w:val="both"/>
        <w:rPr>
          <w:sz w:val="28"/>
          <w:szCs w:val="28"/>
        </w:rPr>
      </w:pPr>
    </w:p>
    <w:p w:rsidR="00A52D5B" w:rsidRDefault="00A52D5B" w:rsidP="00C80C6F">
      <w:pPr>
        <w:jc w:val="both"/>
        <w:rPr>
          <w:sz w:val="28"/>
          <w:szCs w:val="28"/>
        </w:rPr>
      </w:pPr>
    </w:p>
    <w:p w:rsidR="00EE6CBA" w:rsidRDefault="00EE6CBA" w:rsidP="00C80C6F">
      <w:pPr>
        <w:jc w:val="both"/>
        <w:rPr>
          <w:sz w:val="28"/>
          <w:szCs w:val="28"/>
        </w:rPr>
      </w:pPr>
    </w:p>
    <w:p w:rsidR="00A52D5B" w:rsidRDefault="00A52D5B" w:rsidP="00C80C6F">
      <w:pPr>
        <w:jc w:val="both"/>
        <w:rPr>
          <w:sz w:val="28"/>
          <w:szCs w:val="28"/>
        </w:rPr>
      </w:pPr>
    </w:p>
    <w:p w:rsidR="00A52D5B" w:rsidRDefault="00A52D5B" w:rsidP="00C80C6F">
      <w:pPr>
        <w:jc w:val="both"/>
        <w:rPr>
          <w:sz w:val="28"/>
          <w:szCs w:val="28"/>
        </w:rPr>
      </w:pPr>
    </w:p>
    <w:p w:rsidR="00A52D5B" w:rsidRDefault="00A52D5B" w:rsidP="00C80C6F">
      <w:pPr>
        <w:jc w:val="both"/>
        <w:rPr>
          <w:sz w:val="28"/>
          <w:szCs w:val="28"/>
        </w:rPr>
      </w:pPr>
      <w:r>
        <w:rPr>
          <w:sz w:val="28"/>
          <w:szCs w:val="28"/>
        </w:rPr>
        <w:t xml:space="preserve">                                                                           Zatwierdził :</w:t>
      </w:r>
    </w:p>
    <w:p w:rsidR="00A52D5B" w:rsidRDefault="00A52D5B" w:rsidP="00C80C6F">
      <w:pPr>
        <w:jc w:val="both"/>
        <w:rPr>
          <w:sz w:val="28"/>
          <w:szCs w:val="28"/>
        </w:rPr>
      </w:pPr>
    </w:p>
    <w:p w:rsidR="00674364" w:rsidRDefault="00787E81" w:rsidP="00C80C6F">
      <w:pPr>
        <w:jc w:val="both"/>
        <w:rPr>
          <w:b/>
          <w:bCs/>
          <w:i/>
          <w:iCs/>
          <w:sz w:val="28"/>
          <w:szCs w:val="28"/>
        </w:rPr>
      </w:pP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t xml:space="preserve">  </w:t>
      </w:r>
      <w:r w:rsidR="0066636C">
        <w:rPr>
          <w:b/>
          <w:bCs/>
          <w:i/>
          <w:iCs/>
          <w:sz w:val="28"/>
          <w:szCs w:val="28"/>
        </w:rPr>
        <w:t xml:space="preserve"> </w:t>
      </w:r>
      <w:r w:rsidR="009E73CE">
        <w:rPr>
          <w:b/>
          <w:bCs/>
          <w:i/>
          <w:iCs/>
          <w:sz w:val="28"/>
          <w:szCs w:val="28"/>
        </w:rPr>
        <w:t xml:space="preserve">Burmistrz </w:t>
      </w:r>
    </w:p>
    <w:p w:rsidR="0066636C" w:rsidRDefault="0066636C" w:rsidP="00C80C6F">
      <w:pPr>
        <w:jc w:val="both"/>
        <w:rPr>
          <w:b/>
          <w:bCs/>
          <w:i/>
          <w:iCs/>
          <w:sz w:val="28"/>
          <w:szCs w:val="28"/>
        </w:rPr>
      </w:pPr>
    </w:p>
    <w:p w:rsidR="0066636C" w:rsidRPr="00AB2FF4" w:rsidRDefault="0066636C" w:rsidP="00C80C6F">
      <w:pPr>
        <w:jc w:val="both"/>
        <w:rPr>
          <w:b/>
          <w:bCs/>
          <w:i/>
          <w:iCs/>
          <w:sz w:val="28"/>
          <w:szCs w:val="28"/>
        </w:rPr>
      </w:pP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t>Anna Bogucka</w:t>
      </w:r>
    </w:p>
    <w:p w:rsidR="00A52D5B" w:rsidRPr="00AB2FF4" w:rsidRDefault="00A52D5B" w:rsidP="00C80C6F">
      <w:pPr>
        <w:jc w:val="both"/>
        <w:rPr>
          <w:i/>
          <w:iCs/>
          <w:sz w:val="28"/>
          <w:szCs w:val="28"/>
        </w:rPr>
      </w:pPr>
    </w:p>
    <w:p w:rsidR="00A52D5B" w:rsidRDefault="00A52D5B" w:rsidP="00C80C6F">
      <w:pPr>
        <w:jc w:val="both"/>
        <w:rPr>
          <w:i/>
          <w:iCs/>
          <w:sz w:val="28"/>
          <w:szCs w:val="28"/>
        </w:rPr>
      </w:pPr>
    </w:p>
    <w:p w:rsidR="00A52D5B" w:rsidRDefault="00A52D5B" w:rsidP="00C80C6F">
      <w:pPr>
        <w:jc w:val="both"/>
        <w:rPr>
          <w:i/>
          <w:iCs/>
          <w:sz w:val="28"/>
          <w:szCs w:val="28"/>
        </w:rPr>
      </w:pPr>
    </w:p>
    <w:p w:rsidR="00AA7050" w:rsidRPr="00AB2FF4" w:rsidRDefault="00AA7050" w:rsidP="00C80C6F">
      <w:pPr>
        <w:jc w:val="both"/>
        <w:rPr>
          <w:i/>
          <w:iCs/>
          <w:sz w:val="28"/>
          <w:szCs w:val="28"/>
        </w:rPr>
      </w:pPr>
    </w:p>
    <w:p w:rsidR="00A52D5B" w:rsidRDefault="00A52D5B" w:rsidP="00C80C6F">
      <w:pPr>
        <w:jc w:val="both"/>
        <w:rPr>
          <w:sz w:val="28"/>
          <w:szCs w:val="28"/>
        </w:rPr>
      </w:pPr>
      <w:r>
        <w:rPr>
          <w:sz w:val="28"/>
          <w:szCs w:val="28"/>
        </w:rPr>
        <w:t xml:space="preserve">                                                                              Czyżew   dn. </w:t>
      </w:r>
      <w:r w:rsidR="001A4896">
        <w:rPr>
          <w:sz w:val="28"/>
          <w:szCs w:val="28"/>
        </w:rPr>
        <w:t xml:space="preserve"> </w:t>
      </w:r>
      <w:r w:rsidR="00AE1B21">
        <w:rPr>
          <w:sz w:val="28"/>
          <w:szCs w:val="28"/>
        </w:rPr>
        <w:t>1</w:t>
      </w:r>
      <w:r w:rsidR="000A68F0">
        <w:rPr>
          <w:sz w:val="28"/>
          <w:szCs w:val="28"/>
        </w:rPr>
        <w:t>5</w:t>
      </w:r>
      <w:bookmarkStart w:id="0" w:name="_GoBack"/>
      <w:bookmarkEnd w:id="0"/>
      <w:r w:rsidR="00AB3773">
        <w:rPr>
          <w:sz w:val="28"/>
          <w:szCs w:val="28"/>
        </w:rPr>
        <w:t>.0</w:t>
      </w:r>
      <w:r w:rsidR="00683B3E">
        <w:rPr>
          <w:sz w:val="28"/>
          <w:szCs w:val="28"/>
        </w:rPr>
        <w:t>6</w:t>
      </w:r>
      <w:r w:rsidR="00AB3773">
        <w:rPr>
          <w:sz w:val="28"/>
          <w:szCs w:val="28"/>
        </w:rPr>
        <w:t>.</w:t>
      </w:r>
      <w:r w:rsidR="009A09A4">
        <w:rPr>
          <w:sz w:val="28"/>
          <w:szCs w:val="28"/>
        </w:rPr>
        <w:t>201</w:t>
      </w:r>
      <w:r w:rsidR="00683B3E">
        <w:rPr>
          <w:sz w:val="28"/>
          <w:szCs w:val="28"/>
        </w:rPr>
        <w:t>6</w:t>
      </w:r>
      <w:r>
        <w:rPr>
          <w:sz w:val="28"/>
          <w:szCs w:val="28"/>
        </w:rPr>
        <w:t xml:space="preserve"> r.</w:t>
      </w:r>
    </w:p>
    <w:p w:rsidR="00481320" w:rsidRDefault="00481320" w:rsidP="00C80C6F">
      <w:pPr>
        <w:jc w:val="both"/>
        <w:rPr>
          <w:sz w:val="28"/>
          <w:szCs w:val="28"/>
        </w:rPr>
      </w:pPr>
    </w:p>
    <w:p w:rsidR="00A52D5B" w:rsidRDefault="00A52D5B" w:rsidP="00CA29F8">
      <w:pPr>
        <w:jc w:val="center"/>
        <w:rPr>
          <w:b/>
          <w:bCs/>
          <w:sz w:val="32"/>
          <w:szCs w:val="32"/>
        </w:rPr>
      </w:pPr>
      <w:r w:rsidRPr="002438B6">
        <w:rPr>
          <w:b/>
          <w:bCs/>
          <w:sz w:val="32"/>
          <w:szCs w:val="32"/>
        </w:rPr>
        <w:lastRenderedPageBreak/>
        <w:t xml:space="preserve">Instrukcja  dla </w:t>
      </w:r>
      <w:r w:rsidR="00F43F51">
        <w:rPr>
          <w:b/>
          <w:bCs/>
          <w:sz w:val="32"/>
          <w:szCs w:val="32"/>
        </w:rPr>
        <w:t>wykonawców</w:t>
      </w:r>
    </w:p>
    <w:p w:rsidR="00A52D5B" w:rsidRPr="00176EC4" w:rsidRDefault="00A52D5B" w:rsidP="00C80C6F">
      <w:pPr>
        <w:jc w:val="both"/>
      </w:pPr>
    </w:p>
    <w:p w:rsidR="00A52D5B" w:rsidRDefault="00A52D5B" w:rsidP="00C80C6F">
      <w:pPr>
        <w:jc w:val="both"/>
      </w:pPr>
      <w:r>
        <w:rPr>
          <w:b/>
          <w:bCs/>
        </w:rPr>
        <w:t xml:space="preserve">I. </w:t>
      </w:r>
      <w:r w:rsidRPr="008B42F0">
        <w:rPr>
          <w:b/>
          <w:bCs/>
        </w:rPr>
        <w:t>Zamawiający  :</w:t>
      </w:r>
      <w:r>
        <w:t xml:space="preserve">   </w:t>
      </w:r>
      <w:r w:rsidR="0066636C">
        <w:t xml:space="preserve">Gmina Czyżew </w:t>
      </w:r>
    </w:p>
    <w:p w:rsidR="00A52D5B" w:rsidRDefault="00A52D5B" w:rsidP="00C80C6F">
      <w:pPr>
        <w:jc w:val="both"/>
      </w:pPr>
      <w:r>
        <w:t xml:space="preserve">                                 ul. Mazowiecka 34</w:t>
      </w:r>
    </w:p>
    <w:p w:rsidR="00A52D5B" w:rsidRDefault="00A52D5B" w:rsidP="00C80C6F">
      <w:pPr>
        <w:jc w:val="both"/>
      </w:pPr>
      <w:r>
        <w:t xml:space="preserve">                                 18-220 Czyżew</w:t>
      </w:r>
    </w:p>
    <w:p w:rsidR="00A52D5B" w:rsidRDefault="00A52D5B" w:rsidP="00C80C6F">
      <w:pPr>
        <w:jc w:val="both"/>
      </w:pPr>
      <w:r>
        <w:t xml:space="preserve">                                 Tel /fax  </w:t>
      </w:r>
      <w:r w:rsidR="00F43F51">
        <w:t>+ 48 86</w:t>
      </w:r>
      <w:r>
        <w:t xml:space="preserve"> 2755</w:t>
      </w:r>
      <w:r w:rsidR="0066636C">
        <w:t>036</w:t>
      </w:r>
      <w:r>
        <w:t xml:space="preserve">       NIP   72</w:t>
      </w:r>
      <w:r w:rsidR="00674364">
        <w:t>2</w:t>
      </w:r>
      <w:r>
        <w:t xml:space="preserve"> – 1</w:t>
      </w:r>
      <w:r w:rsidR="00674364">
        <w:t>5</w:t>
      </w:r>
      <w:r w:rsidR="00984DE4">
        <w:t>9 – 05 – 41</w:t>
      </w:r>
    </w:p>
    <w:p w:rsidR="00A52D5B" w:rsidRDefault="00A52D5B" w:rsidP="00C80C6F">
      <w:pPr>
        <w:jc w:val="both"/>
      </w:pPr>
      <w:r>
        <w:t xml:space="preserve">                             </w:t>
      </w:r>
    </w:p>
    <w:p w:rsidR="007A726D" w:rsidRDefault="00A52D5B" w:rsidP="007A726D">
      <w:pPr>
        <w:jc w:val="center"/>
        <w:rPr>
          <w:b/>
          <w:bCs/>
          <w:sz w:val="36"/>
          <w:szCs w:val="36"/>
        </w:rPr>
      </w:pPr>
      <w:r>
        <w:t xml:space="preserve">Zaprasza do złożenia  ofert w  przetargu nieograniczonym </w:t>
      </w:r>
      <w:r w:rsidRPr="00E53646">
        <w:t xml:space="preserve">na </w:t>
      </w:r>
      <w:r w:rsidR="007A726D" w:rsidRPr="00E53646">
        <w:rPr>
          <w:b/>
          <w:bCs/>
        </w:rPr>
        <w:t>roboty budowlane</w:t>
      </w:r>
      <w:r w:rsidR="007A726D" w:rsidRPr="007A726D">
        <w:rPr>
          <w:b/>
          <w:bCs/>
        </w:rPr>
        <w:t>,</w:t>
      </w:r>
    </w:p>
    <w:p w:rsidR="009A09A4" w:rsidRPr="009A09A4" w:rsidRDefault="009A09A4" w:rsidP="009A09A4">
      <w:pPr>
        <w:spacing w:after="120"/>
        <w:jc w:val="both"/>
        <w:rPr>
          <w:b/>
          <w:bCs/>
        </w:rPr>
      </w:pPr>
      <w:r w:rsidRPr="009A09A4">
        <w:rPr>
          <w:b/>
          <w:bCs/>
        </w:rPr>
        <w:t xml:space="preserve">przebudowa </w:t>
      </w:r>
      <w:r w:rsidR="00683B3E">
        <w:rPr>
          <w:b/>
          <w:bCs/>
        </w:rPr>
        <w:t>ulic: Słowackiego, Mickiewicza i Konopnickiej w Czyżewie oraz drogi gminnej do miejscowości Dmochy Mrozy.</w:t>
      </w:r>
    </w:p>
    <w:p w:rsidR="00734F8B" w:rsidRDefault="00734F8B" w:rsidP="00C80C6F">
      <w:pPr>
        <w:jc w:val="both"/>
        <w:rPr>
          <w:b/>
          <w:bCs/>
        </w:rPr>
      </w:pPr>
    </w:p>
    <w:p w:rsidR="00734F8B" w:rsidRDefault="00734F8B" w:rsidP="00C80C6F">
      <w:pPr>
        <w:jc w:val="both"/>
        <w:rPr>
          <w:b/>
          <w:bCs/>
        </w:rPr>
      </w:pPr>
    </w:p>
    <w:p w:rsidR="00A52D5B" w:rsidRDefault="00A52D5B" w:rsidP="00C80C6F">
      <w:pPr>
        <w:jc w:val="both"/>
      </w:pPr>
      <w:r>
        <w:rPr>
          <w:b/>
          <w:bCs/>
        </w:rPr>
        <w:t>II. Tryb udzielenia zamówienia</w:t>
      </w:r>
      <w:r>
        <w:t xml:space="preserve"> </w:t>
      </w:r>
    </w:p>
    <w:p w:rsidR="00A52D5B" w:rsidRDefault="00A52D5B" w:rsidP="00C80C6F">
      <w:pPr>
        <w:jc w:val="both"/>
      </w:pPr>
    </w:p>
    <w:p w:rsidR="00A7701B" w:rsidRDefault="00A7701B" w:rsidP="00A7701B">
      <w:pPr>
        <w:jc w:val="both"/>
      </w:pPr>
      <w:r w:rsidRPr="002140E5">
        <w:t>Postępowanie o udzielenie zamówienia publicznego prowadzone jest w trybie przetargu nieograniczonego, zgodnie z art.39-46 Ustawy, o wartości  szacunkowej poniżej progu ustalonego na podstawie art. 11 ust. 8 us</w:t>
      </w:r>
      <w:r>
        <w:t xml:space="preserve">tawy Prawo Zamówień Publicznych , w związku z komunikatem Urzędu Zamówień Publicznych z dnia 17 kwietnia 2016 roku zamieszczonym na stronie internetowej </w:t>
      </w:r>
      <w:hyperlink r:id="rId9" w:history="1">
        <w:r w:rsidRPr="00E5098C">
          <w:rPr>
            <w:rStyle w:val="Hipercze"/>
          </w:rPr>
          <w:t>www.uzp.gov.pl</w:t>
        </w:r>
      </w:hyperlink>
      <w:r>
        <w:t xml:space="preserve"> o treści:</w:t>
      </w:r>
    </w:p>
    <w:p w:rsidR="00A7701B" w:rsidRDefault="00A7701B" w:rsidP="00A7701B">
      <w:pPr>
        <w:jc w:val="both"/>
      </w:pPr>
    </w:p>
    <w:p w:rsidR="00A7701B" w:rsidRPr="007063FC" w:rsidRDefault="00A7701B" w:rsidP="00A7701B">
      <w:pPr>
        <w:autoSpaceDE w:val="0"/>
        <w:autoSpaceDN w:val="0"/>
        <w:adjustRightInd w:val="0"/>
        <w:jc w:val="both"/>
        <w:rPr>
          <w:b/>
          <w:bCs/>
          <w:i/>
          <w:sz w:val="20"/>
          <w:szCs w:val="20"/>
        </w:rPr>
      </w:pPr>
      <w:r w:rsidRPr="007063FC">
        <w:rPr>
          <w:b/>
          <w:bCs/>
          <w:i/>
          <w:sz w:val="20"/>
          <w:szCs w:val="20"/>
        </w:rPr>
        <w:t>„KOMUNIKAT DOTYCZĄCY OBOWIĄZYWANIA DYREKTYWY 2014/24/UE</w:t>
      </w:r>
    </w:p>
    <w:p w:rsidR="00A7701B" w:rsidRPr="007063FC" w:rsidRDefault="00A7701B" w:rsidP="00A7701B">
      <w:pPr>
        <w:autoSpaceDE w:val="0"/>
        <w:autoSpaceDN w:val="0"/>
        <w:adjustRightInd w:val="0"/>
        <w:jc w:val="both"/>
        <w:rPr>
          <w:b/>
          <w:bCs/>
          <w:i/>
          <w:sz w:val="20"/>
          <w:szCs w:val="20"/>
        </w:rPr>
      </w:pPr>
      <w:r w:rsidRPr="007063FC">
        <w:rPr>
          <w:b/>
          <w:bCs/>
          <w:i/>
          <w:sz w:val="20"/>
          <w:szCs w:val="20"/>
        </w:rPr>
        <w:t>ORAZ DYREKTYWY 2014/25/UE Z DNIA 26 LUTEGO 2014 ROKU:</w:t>
      </w:r>
    </w:p>
    <w:p w:rsidR="00A7701B" w:rsidRPr="007063FC" w:rsidRDefault="00A7701B" w:rsidP="00A7701B">
      <w:pPr>
        <w:autoSpaceDE w:val="0"/>
        <w:autoSpaceDN w:val="0"/>
        <w:adjustRightInd w:val="0"/>
        <w:jc w:val="both"/>
        <w:rPr>
          <w:i/>
          <w:sz w:val="20"/>
          <w:szCs w:val="20"/>
        </w:rPr>
      </w:pPr>
      <w:r w:rsidRPr="007063FC">
        <w:rPr>
          <w:i/>
          <w:sz w:val="20"/>
          <w:szCs w:val="20"/>
        </w:rPr>
        <w:t xml:space="preserve">Od dnia </w:t>
      </w:r>
      <w:r w:rsidRPr="007063FC">
        <w:rPr>
          <w:b/>
          <w:bCs/>
          <w:i/>
          <w:sz w:val="20"/>
          <w:szCs w:val="20"/>
        </w:rPr>
        <w:t xml:space="preserve">18 kwietnia 2016 r. </w:t>
      </w:r>
      <w:r w:rsidRPr="007063FC">
        <w:rPr>
          <w:i/>
          <w:sz w:val="20"/>
          <w:szCs w:val="20"/>
        </w:rPr>
        <w:t>przestają obowiązywa</w:t>
      </w:r>
      <w:r w:rsidR="0019280C">
        <w:rPr>
          <w:i/>
          <w:sz w:val="20"/>
          <w:szCs w:val="20"/>
        </w:rPr>
        <w:t xml:space="preserve">ć przepisy dyrektywy 2004/18/WE </w:t>
      </w:r>
      <w:r w:rsidRPr="007063FC">
        <w:rPr>
          <w:i/>
          <w:sz w:val="20"/>
          <w:szCs w:val="20"/>
        </w:rPr>
        <w:t>Parlamentu Europejskiego i Rady z dnia 31 marca 2004 r. w sprawi</w:t>
      </w:r>
      <w:r w:rsidR="0019280C">
        <w:rPr>
          <w:i/>
          <w:sz w:val="20"/>
          <w:szCs w:val="20"/>
        </w:rPr>
        <w:t xml:space="preserve">e koordynacji procedur </w:t>
      </w:r>
      <w:r w:rsidRPr="007063FC">
        <w:rPr>
          <w:i/>
          <w:sz w:val="20"/>
          <w:szCs w:val="20"/>
        </w:rPr>
        <w:t xml:space="preserve">udzielania zamówień publicznych na roboty budowlane, </w:t>
      </w:r>
      <w:r w:rsidR="0019280C">
        <w:rPr>
          <w:i/>
          <w:sz w:val="20"/>
          <w:szCs w:val="20"/>
        </w:rPr>
        <w:t xml:space="preserve">dostawy i usługi (Dz.U. L 134 z </w:t>
      </w:r>
      <w:r w:rsidRPr="007063FC">
        <w:rPr>
          <w:i/>
          <w:sz w:val="20"/>
          <w:szCs w:val="20"/>
        </w:rPr>
        <w:t>30.4.2004, str. 114) oraz przepisy dyrektywy 2004/17/WE Pa</w:t>
      </w:r>
      <w:r w:rsidR="0019280C">
        <w:rPr>
          <w:i/>
          <w:sz w:val="20"/>
          <w:szCs w:val="20"/>
        </w:rPr>
        <w:t xml:space="preserve">rlamentu Europejskiego i Rady z </w:t>
      </w:r>
      <w:r w:rsidRPr="007063FC">
        <w:rPr>
          <w:i/>
          <w:sz w:val="20"/>
          <w:szCs w:val="20"/>
        </w:rPr>
        <w:t>dnia 31 marca 2004 r. koordynującej procedury udzielania zam</w:t>
      </w:r>
      <w:r w:rsidR="0019280C">
        <w:rPr>
          <w:i/>
          <w:sz w:val="20"/>
          <w:szCs w:val="20"/>
        </w:rPr>
        <w:t xml:space="preserve">ówień przez podmioty działające </w:t>
      </w:r>
      <w:r w:rsidRPr="007063FC">
        <w:rPr>
          <w:i/>
          <w:sz w:val="20"/>
          <w:szCs w:val="20"/>
        </w:rPr>
        <w:t>w sektorach gospodarki wodnej, energetyki, transportu i usług pocztowych (Dz.U. L 134 z</w:t>
      </w:r>
    </w:p>
    <w:p w:rsidR="00A7701B" w:rsidRPr="007063FC" w:rsidRDefault="00A7701B" w:rsidP="00A7701B">
      <w:pPr>
        <w:autoSpaceDE w:val="0"/>
        <w:autoSpaceDN w:val="0"/>
        <w:adjustRightInd w:val="0"/>
        <w:jc w:val="both"/>
        <w:rPr>
          <w:b/>
          <w:bCs/>
          <w:i/>
          <w:sz w:val="20"/>
          <w:szCs w:val="20"/>
        </w:rPr>
      </w:pPr>
      <w:r w:rsidRPr="007063FC">
        <w:rPr>
          <w:i/>
          <w:sz w:val="20"/>
          <w:szCs w:val="20"/>
        </w:rPr>
        <w:t xml:space="preserve">30.4.2004, str. 1), a zaczynają obowiązywać przepisy </w:t>
      </w:r>
      <w:r w:rsidRPr="007063FC">
        <w:rPr>
          <w:b/>
          <w:bCs/>
          <w:i/>
          <w:sz w:val="20"/>
          <w:szCs w:val="20"/>
        </w:rPr>
        <w:t>dyrek</w:t>
      </w:r>
      <w:r w:rsidR="0019280C">
        <w:rPr>
          <w:b/>
          <w:bCs/>
          <w:i/>
          <w:sz w:val="20"/>
          <w:szCs w:val="20"/>
        </w:rPr>
        <w:t xml:space="preserve">tywy Parlamentu Europejskiego i </w:t>
      </w:r>
      <w:r w:rsidRPr="007063FC">
        <w:rPr>
          <w:b/>
          <w:bCs/>
          <w:i/>
          <w:sz w:val="20"/>
          <w:szCs w:val="20"/>
        </w:rPr>
        <w:t>Rady 2014/24/UE z dnia 26 lutego 2014 r. w sprawie za</w:t>
      </w:r>
      <w:r w:rsidR="0019280C">
        <w:rPr>
          <w:b/>
          <w:bCs/>
          <w:i/>
          <w:sz w:val="20"/>
          <w:szCs w:val="20"/>
        </w:rPr>
        <w:t xml:space="preserve">mówień publicznych, uchylającej </w:t>
      </w:r>
      <w:r w:rsidRPr="007063FC">
        <w:rPr>
          <w:b/>
          <w:bCs/>
          <w:i/>
          <w:sz w:val="20"/>
          <w:szCs w:val="20"/>
        </w:rPr>
        <w:t xml:space="preserve">dyrektywę 2004/18/WE (Dz. Urz. UE L 94 z 28.03.2014, str. 65, z </w:t>
      </w:r>
      <w:proofErr w:type="spellStart"/>
      <w:r w:rsidRPr="007063FC">
        <w:rPr>
          <w:b/>
          <w:bCs/>
          <w:i/>
          <w:sz w:val="20"/>
          <w:szCs w:val="20"/>
        </w:rPr>
        <w:t>późn</w:t>
      </w:r>
      <w:proofErr w:type="spellEnd"/>
      <w:r w:rsidRPr="007063FC">
        <w:rPr>
          <w:b/>
          <w:bCs/>
          <w:i/>
          <w:sz w:val="20"/>
          <w:szCs w:val="20"/>
        </w:rPr>
        <w:t>. zm.)</w:t>
      </w:r>
      <w:r w:rsidRPr="007063FC">
        <w:rPr>
          <w:i/>
          <w:sz w:val="20"/>
          <w:szCs w:val="20"/>
        </w:rPr>
        <w:t>, zwanej dalej</w:t>
      </w:r>
      <w:r w:rsidR="0019280C">
        <w:rPr>
          <w:b/>
          <w:bCs/>
          <w:i/>
          <w:sz w:val="20"/>
          <w:szCs w:val="20"/>
        </w:rPr>
        <w:t xml:space="preserve"> </w:t>
      </w:r>
      <w:r w:rsidRPr="007063FC">
        <w:rPr>
          <w:i/>
          <w:sz w:val="20"/>
          <w:szCs w:val="20"/>
        </w:rPr>
        <w:t xml:space="preserve">„dyrektywą klasyczną ” oraz przepisy </w:t>
      </w:r>
      <w:r w:rsidRPr="007063FC">
        <w:rPr>
          <w:b/>
          <w:bCs/>
          <w:i/>
          <w:sz w:val="20"/>
          <w:szCs w:val="20"/>
        </w:rPr>
        <w:t xml:space="preserve">dyrektywy </w:t>
      </w:r>
      <w:r w:rsidR="0019280C">
        <w:rPr>
          <w:b/>
          <w:bCs/>
          <w:i/>
          <w:sz w:val="20"/>
          <w:szCs w:val="20"/>
        </w:rPr>
        <w:t xml:space="preserve">Parlamentu Europejskiego i Rady </w:t>
      </w:r>
      <w:r w:rsidRPr="007063FC">
        <w:rPr>
          <w:b/>
          <w:bCs/>
          <w:i/>
          <w:sz w:val="20"/>
          <w:szCs w:val="20"/>
        </w:rPr>
        <w:t>2014/25/UE z dnia 26 lutego 2014 r. w sprawie udzielania zamówień przez podmioty</w:t>
      </w:r>
    </w:p>
    <w:p w:rsidR="00A7701B" w:rsidRPr="0019280C" w:rsidRDefault="00A7701B" w:rsidP="00A7701B">
      <w:pPr>
        <w:autoSpaceDE w:val="0"/>
        <w:autoSpaceDN w:val="0"/>
        <w:adjustRightInd w:val="0"/>
        <w:jc w:val="both"/>
        <w:rPr>
          <w:b/>
          <w:bCs/>
          <w:i/>
          <w:sz w:val="20"/>
          <w:szCs w:val="20"/>
        </w:rPr>
      </w:pPr>
      <w:r w:rsidRPr="007063FC">
        <w:rPr>
          <w:b/>
          <w:bCs/>
          <w:i/>
          <w:sz w:val="20"/>
          <w:szCs w:val="20"/>
        </w:rPr>
        <w:t>działające w sektorach gospodarki wodnej, energetyki,</w:t>
      </w:r>
      <w:r w:rsidR="0019280C">
        <w:rPr>
          <w:b/>
          <w:bCs/>
          <w:i/>
          <w:sz w:val="20"/>
          <w:szCs w:val="20"/>
        </w:rPr>
        <w:t xml:space="preserve"> transportu i usług pocztowych, </w:t>
      </w:r>
      <w:r w:rsidRPr="007063FC">
        <w:rPr>
          <w:b/>
          <w:bCs/>
          <w:i/>
          <w:sz w:val="20"/>
          <w:szCs w:val="20"/>
        </w:rPr>
        <w:t xml:space="preserve">uchylającej dyrektywę 2004/17/WE (Dz. Urz. UE L 94 z 28.03.2014, str. 243, z </w:t>
      </w:r>
      <w:proofErr w:type="spellStart"/>
      <w:r w:rsidRPr="007063FC">
        <w:rPr>
          <w:b/>
          <w:bCs/>
          <w:i/>
          <w:sz w:val="20"/>
          <w:szCs w:val="20"/>
        </w:rPr>
        <w:t>późn</w:t>
      </w:r>
      <w:proofErr w:type="spellEnd"/>
      <w:r w:rsidRPr="007063FC">
        <w:rPr>
          <w:b/>
          <w:bCs/>
          <w:i/>
          <w:sz w:val="20"/>
          <w:szCs w:val="20"/>
        </w:rPr>
        <w:t>. zm.)</w:t>
      </w:r>
      <w:r w:rsidRPr="007063FC">
        <w:rPr>
          <w:i/>
          <w:sz w:val="20"/>
          <w:szCs w:val="20"/>
        </w:rPr>
        <w:t>,</w:t>
      </w:r>
      <w:r w:rsidR="0019280C">
        <w:rPr>
          <w:b/>
          <w:bCs/>
          <w:i/>
          <w:sz w:val="20"/>
          <w:szCs w:val="20"/>
        </w:rPr>
        <w:t xml:space="preserve"> </w:t>
      </w:r>
      <w:r w:rsidRPr="007063FC">
        <w:rPr>
          <w:i/>
          <w:sz w:val="20"/>
          <w:szCs w:val="20"/>
        </w:rPr>
        <w:t>zwanej dalej „dyrektywą sektorową”.</w:t>
      </w:r>
    </w:p>
    <w:p w:rsidR="00A7701B" w:rsidRPr="007063FC" w:rsidRDefault="00A7701B" w:rsidP="00A7701B">
      <w:pPr>
        <w:autoSpaceDE w:val="0"/>
        <w:autoSpaceDN w:val="0"/>
        <w:adjustRightInd w:val="0"/>
        <w:jc w:val="both"/>
        <w:rPr>
          <w:i/>
          <w:sz w:val="20"/>
          <w:szCs w:val="20"/>
        </w:rPr>
      </w:pPr>
      <w:r w:rsidRPr="007063FC">
        <w:rPr>
          <w:i/>
          <w:sz w:val="20"/>
          <w:szCs w:val="20"/>
        </w:rPr>
        <w:t xml:space="preserve">Proces legislacyjny dotyczący rządowego projektu </w:t>
      </w:r>
      <w:r w:rsidR="0019280C">
        <w:rPr>
          <w:i/>
          <w:sz w:val="20"/>
          <w:szCs w:val="20"/>
        </w:rPr>
        <w:t xml:space="preserve">ustawy o zmianie ustawy – Prawo </w:t>
      </w:r>
      <w:r w:rsidRPr="007063FC">
        <w:rPr>
          <w:i/>
          <w:sz w:val="20"/>
          <w:szCs w:val="20"/>
        </w:rPr>
        <w:t>zamówień publicznych oraz niektórych innych usta</w:t>
      </w:r>
      <w:r w:rsidR="0019280C">
        <w:rPr>
          <w:i/>
          <w:sz w:val="20"/>
          <w:szCs w:val="20"/>
        </w:rPr>
        <w:t xml:space="preserve">w (druk nr 366), mający na celu </w:t>
      </w:r>
      <w:r w:rsidRPr="007063FC">
        <w:rPr>
          <w:i/>
          <w:sz w:val="20"/>
          <w:szCs w:val="20"/>
        </w:rPr>
        <w:t>implementację przepisów ww. dyrektyw UE nie został je</w:t>
      </w:r>
      <w:r w:rsidR="0019280C">
        <w:rPr>
          <w:i/>
          <w:sz w:val="20"/>
          <w:szCs w:val="20"/>
        </w:rPr>
        <w:t xml:space="preserve">szcze zakończony. Uwzględniając </w:t>
      </w:r>
      <w:r w:rsidRPr="007063FC">
        <w:rPr>
          <w:i/>
          <w:sz w:val="20"/>
          <w:szCs w:val="20"/>
        </w:rPr>
        <w:t>powyższe, aktualnie obowiązujące przepisy ustawy z dnia 2</w:t>
      </w:r>
      <w:r w:rsidR="0019280C">
        <w:rPr>
          <w:i/>
          <w:sz w:val="20"/>
          <w:szCs w:val="20"/>
        </w:rPr>
        <w:t xml:space="preserve">9 stycznia 2004 r. ustawy Prawo </w:t>
      </w:r>
      <w:r w:rsidRPr="007063FC">
        <w:rPr>
          <w:i/>
          <w:sz w:val="20"/>
          <w:szCs w:val="20"/>
        </w:rPr>
        <w:t xml:space="preserve">zamówień publicznych (Dz. U. </w:t>
      </w:r>
      <w:proofErr w:type="spellStart"/>
      <w:r w:rsidRPr="007063FC">
        <w:rPr>
          <w:i/>
          <w:sz w:val="20"/>
          <w:szCs w:val="20"/>
        </w:rPr>
        <w:t>t.j</w:t>
      </w:r>
      <w:proofErr w:type="spellEnd"/>
      <w:r w:rsidRPr="007063FC">
        <w:rPr>
          <w:i/>
          <w:sz w:val="20"/>
          <w:szCs w:val="20"/>
        </w:rPr>
        <w:t xml:space="preserve">. z 2015 </w:t>
      </w:r>
      <w:r w:rsidR="0019280C">
        <w:rPr>
          <w:i/>
          <w:sz w:val="20"/>
          <w:szCs w:val="20"/>
        </w:rPr>
        <w:t xml:space="preserve">r. poz. 2164) pozostają w mocy. </w:t>
      </w:r>
      <w:r w:rsidRPr="007063FC">
        <w:rPr>
          <w:i/>
          <w:sz w:val="20"/>
          <w:szCs w:val="20"/>
        </w:rPr>
        <w:t>Mając jednak na względzie opóźnienie we wdr</w:t>
      </w:r>
      <w:r w:rsidR="0019280C">
        <w:rPr>
          <w:i/>
          <w:sz w:val="20"/>
          <w:szCs w:val="20"/>
        </w:rPr>
        <w:t xml:space="preserve">ożeniu ww. dyrektyw do porządku </w:t>
      </w:r>
      <w:r w:rsidRPr="007063FC">
        <w:rPr>
          <w:i/>
          <w:sz w:val="20"/>
          <w:szCs w:val="20"/>
        </w:rPr>
        <w:t>krajowego, w celu uniknięcia ryzyka popełnienia przez pols</w:t>
      </w:r>
      <w:r w:rsidR="0019280C">
        <w:rPr>
          <w:i/>
          <w:sz w:val="20"/>
          <w:szCs w:val="20"/>
        </w:rPr>
        <w:t xml:space="preserve">kich zamawiających ewentualnych </w:t>
      </w:r>
      <w:r w:rsidRPr="007063FC">
        <w:rPr>
          <w:i/>
          <w:sz w:val="20"/>
          <w:szCs w:val="20"/>
        </w:rPr>
        <w:t>nieprawidłowości związanych z powyższym, w szczeg</w:t>
      </w:r>
      <w:r w:rsidR="0019280C">
        <w:rPr>
          <w:i/>
          <w:sz w:val="20"/>
          <w:szCs w:val="20"/>
        </w:rPr>
        <w:t xml:space="preserve">ólności w zakresie postępowań o </w:t>
      </w:r>
      <w:r w:rsidRPr="007063FC">
        <w:rPr>
          <w:i/>
          <w:sz w:val="20"/>
          <w:szCs w:val="20"/>
        </w:rPr>
        <w:t>udzielenie zamówienia publicznego oraz konkursów finansowanych ze środków UE oraz</w:t>
      </w:r>
    </w:p>
    <w:p w:rsidR="00A7701B" w:rsidRPr="007063FC" w:rsidRDefault="00A7701B" w:rsidP="00A7701B">
      <w:pPr>
        <w:autoSpaceDE w:val="0"/>
        <w:autoSpaceDN w:val="0"/>
        <w:adjustRightInd w:val="0"/>
        <w:jc w:val="both"/>
        <w:rPr>
          <w:i/>
          <w:sz w:val="20"/>
          <w:szCs w:val="20"/>
        </w:rPr>
      </w:pPr>
      <w:r w:rsidRPr="007063FC">
        <w:rPr>
          <w:i/>
          <w:sz w:val="20"/>
          <w:szCs w:val="20"/>
        </w:rPr>
        <w:t xml:space="preserve">uwzględniając zasadę bezpośredniej skuteczności dyrektyw </w:t>
      </w:r>
      <w:r w:rsidR="0019280C">
        <w:rPr>
          <w:i/>
          <w:sz w:val="20"/>
          <w:szCs w:val="20"/>
        </w:rPr>
        <w:t xml:space="preserve">- w odniesieniu do postępowań o </w:t>
      </w:r>
      <w:r w:rsidRPr="007063FC">
        <w:rPr>
          <w:i/>
          <w:sz w:val="20"/>
          <w:szCs w:val="20"/>
        </w:rPr>
        <w:t>udzielenie zamówienia publicznego wszczynanych od d</w:t>
      </w:r>
      <w:r w:rsidR="0019280C">
        <w:rPr>
          <w:i/>
          <w:sz w:val="20"/>
          <w:szCs w:val="20"/>
        </w:rPr>
        <w:t xml:space="preserve">nia 18 kwietnia 2016 r. – Urząd </w:t>
      </w:r>
      <w:r w:rsidRPr="007063FC">
        <w:rPr>
          <w:i/>
          <w:sz w:val="20"/>
          <w:szCs w:val="20"/>
        </w:rPr>
        <w:t>Zamówień Publicznych wskazuje co następuje:</w:t>
      </w:r>
    </w:p>
    <w:p w:rsidR="00A7701B" w:rsidRPr="007063FC" w:rsidRDefault="00A7701B" w:rsidP="00A7701B">
      <w:pPr>
        <w:autoSpaceDE w:val="0"/>
        <w:autoSpaceDN w:val="0"/>
        <w:adjustRightInd w:val="0"/>
        <w:jc w:val="both"/>
        <w:rPr>
          <w:b/>
          <w:bCs/>
          <w:i/>
          <w:sz w:val="20"/>
          <w:szCs w:val="20"/>
        </w:rPr>
      </w:pPr>
      <w:r w:rsidRPr="007063FC">
        <w:rPr>
          <w:b/>
          <w:bCs/>
          <w:i/>
          <w:sz w:val="20"/>
          <w:szCs w:val="20"/>
        </w:rPr>
        <w:t>I. Do postępowań o udzielenie zamówienia public</w:t>
      </w:r>
      <w:r w:rsidR="0019280C">
        <w:rPr>
          <w:b/>
          <w:bCs/>
          <w:i/>
          <w:sz w:val="20"/>
          <w:szCs w:val="20"/>
        </w:rPr>
        <w:t xml:space="preserve">znego oraz konkursów, w których </w:t>
      </w:r>
      <w:r w:rsidRPr="007063FC">
        <w:rPr>
          <w:b/>
          <w:bCs/>
          <w:i/>
          <w:sz w:val="20"/>
          <w:szCs w:val="20"/>
        </w:rPr>
        <w:t>wartość zamówienia nie przekracza wartości pro</w:t>
      </w:r>
      <w:r w:rsidR="0019280C">
        <w:rPr>
          <w:b/>
          <w:bCs/>
          <w:i/>
          <w:sz w:val="20"/>
          <w:szCs w:val="20"/>
        </w:rPr>
        <w:t xml:space="preserve">gów unijnych, mają zastosowanie </w:t>
      </w:r>
      <w:r w:rsidRPr="007063FC">
        <w:rPr>
          <w:b/>
          <w:bCs/>
          <w:i/>
          <w:sz w:val="20"/>
          <w:szCs w:val="20"/>
        </w:rPr>
        <w:t xml:space="preserve">aktualnie obowiązujące przepisy ustawy </w:t>
      </w:r>
      <w:proofErr w:type="spellStart"/>
      <w:r w:rsidRPr="007063FC">
        <w:rPr>
          <w:b/>
          <w:bCs/>
          <w:i/>
          <w:sz w:val="20"/>
          <w:szCs w:val="20"/>
        </w:rPr>
        <w:t>Pzp</w:t>
      </w:r>
      <w:proofErr w:type="spellEnd"/>
      <w:r w:rsidRPr="007063FC">
        <w:rPr>
          <w:b/>
          <w:bCs/>
          <w:i/>
          <w:sz w:val="20"/>
          <w:szCs w:val="20"/>
        </w:rPr>
        <w:t>.</w:t>
      </w:r>
    </w:p>
    <w:p w:rsidR="00A7701B" w:rsidRPr="0019280C" w:rsidRDefault="00A7701B" w:rsidP="0019280C">
      <w:pPr>
        <w:autoSpaceDE w:val="0"/>
        <w:autoSpaceDN w:val="0"/>
        <w:adjustRightInd w:val="0"/>
        <w:jc w:val="both"/>
        <w:rPr>
          <w:b/>
          <w:bCs/>
          <w:i/>
          <w:sz w:val="20"/>
          <w:szCs w:val="20"/>
        </w:rPr>
      </w:pPr>
      <w:r w:rsidRPr="007063FC">
        <w:rPr>
          <w:b/>
          <w:bCs/>
          <w:i/>
          <w:sz w:val="20"/>
          <w:szCs w:val="20"/>
        </w:rPr>
        <w:t>II. Do postępowań o udzielenie zamówienia public</w:t>
      </w:r>
      <w:r w:rsidR="0019280C">
        <w:rPr>
          <w:b/>
          <w:bCs/>
          <w:i/>
          <w:sz w:val="20"/>
          <w:szCs w:val="20"/>
        </w:rPr>
        <w:t xml:space="preserve">znego oraz konkursów, w których </w:t>
      </w:r>
      <w:r w:rsidRPr="007063FC">
        <w:rPr>
          <w:b/>
          <w:bCs/>
          <w:i/>
          <w:sz w:val="20"/>
          <w:szCs w:val="20"/>
        </w:rPr>
        <w:t>wartość zamówienia jest równa lub wyższa od progów unijnych</w:t>
      </w:r>
      <w:r w:rsidR="0019280C">
        <w:rPr>
          <w:b/>
          <w:bCs/>
          <w:i/>
          <w:sz w:val="20"/>
          <w:szCs w:val="20"/>
        </w:rPr>
        <w:t xml:space="preserve">, mają zastosowanie </w:t>
      </w:r>
      <w:r w:rsidRPr="007063FC">
        <w:rPr>
          <w:b/>
          <w:bCs/>
          <w:i/>
          <w:sz w:val="20"/>
          <w:szCs w:val="20"/>
        </w:rPr>
        <w:t xml:space="preserve">przepisy obowiązującej ustawy </w:t>
      </w:r>
      <w:proofErr w:type="spellStart"/>
      <w:r w:rsidRPr="007063FC">
        <w:rPr>
          <w:b/>
          <w:bCs/>
          <w:i/>
          <w:sz w:val="20"/>
          <w:szCs w:val="20"/>
        </w:rPr>
        <w:t>Pzp</w:t>
      </w:r>
      <w:proofErr w:type="spellEnd"/>
      <w:r w:rsidRPr="007063FC">
        <w:rPr>
          <w:b/>
          <w:bCs/>
          <w:i/>
          <w:sz w:val="20"/>
          <w:szCs w:val="20"/>
        </w:rPr>
        <w:t xml:space="preserve"> z uwzględnieniem za</w:t>
      </w:r>
      <w:r w:rsidR="0019280C">
        <w:rPr>
          <w:b/>
          <w:bCs/>
          <w:i/>
          <w:sz w:val="20"/>
          <w:szCs w:val="20"/>
        </w:rPr>
        <w:t xml:space="preserve">sady bezpośredniej skuteczności </w:t>
      </w:r>
      <w:r w:rsidRPr="007063FC">
        <w:rPr>
          <w:b/>
          <w:bCs/>
          <w:i/>
          <w:sz w:val="20"/>
          <w:szCs w:val="20"/>
        </w:rPr>
        <w:t>dyrektyw”.</w:t>
      </w:r>
    </w:p>
    <w:p w:rsidR="00984DE4" w:rsidRDefault="00984DE4" w:rsidP="00984DE4">
      <w:pPr>
        <w:jc w:val="both"/>
      </w:pPr>
    </w:p>
    <w:p w:rsidR="00984DE4" w:rsidRDefault="00984DE4" w:rsidP="00984DE4">
      <w:pPr>
        <w:jc w:val="both"/>
      </w:pPr>
      <w:r>
        <w:t>Podstawa  prawna opracowania specyfikacji istotnych warunków zamówienia :</w:t>
      </w:r>
    </w:p>
    <w:p w:rsidR="00984DE4" w:rsidRDefault="00984DE4" w:rsidP="00BC5793">
      <w:pPr>
        <w:numPr>
          <w:ilvl w:val="0"/>
          <w:numId w:val="3"/>
        </w:numPr>
        <w:tabs>
          <w:tab w:val="left" w:pos="4253"/>
        </w:tabs>
        <w:jc w:val="both"/>
      </w:pPr>
      <w:r>
        <w:t>Ustawa z dnia 29 stycznia 2004 roku Prawo zamówień publicznych (Dz. U. z 20</w:t>
      </w:r>
      <w:r w:rsidR="00107135">
        <w:t>1</w:t>
      </w:r>
      <w:r w:rsidR="00A7701B">
        <w:t>5</w:t>
      </w:r>
      <w:r w:rsidR="00107135">
        <w:t xml:space="preserve"> r.</w:t>
      </w:r>
      <w:r>
        <w:t>,</w:t>
      </w:r>
      <w:r w:rsidR="00107135">
        <w:t xml:space="preserve"> </w:t>
      </w:r>
      <w:r>
        <w:t xml:space="preserve"> poz. </w:t>
      </w:r>
      <w:r w:rsidR="00A7701B">
        <w:t>2164</w:t>
      </w:r>
      <w:r>
        <w:t xml:space="preserve"> </w:t>
      </w:r>
      <w:r w:rsidR="009D3343">
        <w:t>)</w:t>
      </w:r>
    </w:p>
    <w:p w:rsidR="00984DE4" w:rsidRDefault="00984DE4" w:rsidP="00984DE4">
      <w:pPr>
        <w:numPr>
          <w:ilvl w:val="0"/>
          <w:numId w:val="3"/>
        </w:numPr>
        <w:jc w:val="both"/>
      </w:pPr>
      <w:r>
        <w:lastRenderedPageBreak/>
        <w:t xml:space="preserve">Rozporządzenie Prezesa Rady Ministrów z dnia </w:t>
      </w:r>
      <w:r w:rsidR="006D06C6">
        <w:t>19</w:t>
      </w:r>
      <w:r>
        <w:t xml:space="preserve"> </w:t>
      </w:r>
      <w:r w:rsidR="006D06C6">
        <w:t>lutego</w:t>
      </w:r>
      <w:r>
        <w:t xml:space="preserve"> </w:t>
      </w:r>
      <w:r w:rsidR="006D06C6">
        <w:t>2013</w:t>
      </w:r>
      <w:r>
        <w:t xml:space="preserve"> r. w sprawie rodzajów dokumentów, jakich może żądać zamawiający od wykonawców oraz form, w jakich  dokumenty te mogą  być składane ( Dz. U. z 20</w:t>
      </w:r>
      <w:r w:rsidR="006D06C6">
        <w:t>13</w:t>
      </w:r>
      <w:r>
        <w:t xml:space="preserve">r., Nr </w:t>
      </w:r>
      <w:r w:rsidR="006D06C6">
        <w:t>0</w:t>
      </w:r>
      <w:r>
        <w:t>, poz.</w:t>
      </w:r>
      <w:r w:rsidR="006D06C6">
        <w:t xml:space="preserve"> 231</w:t>
      </w:r>
      <w:r>
        <w:t xml:space="preserve"> )</w:t>
      </w:r>
    </w:p>
    <w:p w:rsidR="00984DE4" w:rsidRDefault="007B0D91" w:rsidP="00984DE4">
      <w:pPr>
        <w:numPr>
          <w:ilvl w:val="0"/>
          <w:numId w:val="3"/>
        </w:numPr>
        <w:jc w:val="both"/>
      </w:pPr>
      <w:r w:rsidRPr="002140E5">
        <w:t xml:space="preserve">Rozporządzenie </w:t>
      </w:r>
      <w:r>
        <w:t>Prezesa Rady Ministrów z dnia 28 grudnia 2015</w:t>
      </w:r>
      <w:r w:rsidRPr="002140E5">
        <w:t>r. w sprawie średniego kursu złotego w stosunku do euro stanowiącego podstawę przeliczania wartości zamówień publiczny</w:t>
      </w:r>
      <w:r>
        <w:t>ch ( Dz. U. z 29 grudnia 2015r. , poz. 2254)</w:t>
      </w:r>
    </w:p>
    <w:p w:rsidR="00984DE4" w:rsidRDefault="00984DE4" w:rsidP="00984DE4">
      <w:pPr>
        <w:jc w:val="both"/>
      </w:pPr>
    </w:p>
    <w:p w:rsidR="00A52D5B" w:rsidRPr="00CD09C7" w:rsidRDefault="00A52D5B" w:rsidP="00BC40F0">
      <w:pPr>
        <w:jc w:val="both"/>
      </w:pPr>
      <w:r>
        <w:rPr>
          <w:b/>
          <w:bCs/>
        </w:rPr>
        <w:t>III. Opis p</w:t>
      </w:r>
      <w:r w:rsidRPr="003E60C0">
        <w:rPr>
          <w:b/>
          <w:bCs/>
        </w:rPr>
        <w:t>rzedmiot</w:t>
      </w:r>
      <w:r>
        <w:rPr>
          <w:b/>
          <w:bCs/>
        </w:rPr>
        <w:t>u</w:t>
      </w:r>
      <w:r w:rsidRPr="003E60C0">
        <w:rPr>
          <w:b/>
          <w:bCs/>
        </w:rPr>
        <w:t xml:space="preserve"> zamówienia</w:t>
      </w:r>
      <w:r>
        <w:rPr>
          <w:b/>
          <w:bCs/>
        </w:rPr>
        <w:t xml:space="preserve">                   </w:t>
      </w:r>
    </w:p>
    <w:p w:rsidR="00A52D5B" w:rsidRDefault="00A52D5B" w:rsidP="00C80C6F">
      <w:pPr>
        <w:ind w:left="60"/>
        <w:jc w:val="both"/>
      </w:pPr>
    </w:p>
    <w:p w:rsidR="00DC3C9E" w:rsidRDefault="00DC3C9E" w:rsidP="00DC3C9E">
      <w:pPr>
        <w:spacing w:after="120"/>
        <w:jc w:val="both"/>
      </w:pPr>
      <w:r>
        <w:rPr>
          <w:b/>
        </w:rPr>
        <w:t>1.</w:t>
      </w:r>
      <w:r w:rsidRPr="00E0662C">
        <w:rPr>
          <w:b/>
        </w:rPr>
        <w:t>1</w:t>
      </w:r>
      <w:r>
        <w:t xml:space="preserve">. Przedmiotem zamówienia są roboty budowlane w ramach zadania </w:t>
      </w:r>
      <w:r w:rsidRPr="003C0A9A">
        <w:t>Poprawa bezpieczeństwa ruchu drogowego i zwiększenie dostępności komunikacyjnej w gminie Czyżew poprzez przebudowę infrastruktury drogowej,</w:t>
      </w:r>
      <w:r>
        <w:t xml:space="preserve"> składającego się z dwóch części:</w:t>
      </w:r>
    </w:p>
    <w:p w:rsidR="00DC3C9E" w:rsidRPr="0019280C" w:rsidRDefault="00DC3C9E" w:rsidP="00DC3C9E">
      <w:pPr>
        <w:spacing w:after="120"/>
        <w:jc w:val="both"/>
        <w:rPr>
          <w:b/>
          <w:bCs/>
        </w:rPr>
      </w:pPr>
      <w:r w:rsidRPr="0019280C">
        <w:rPr>
          <w:b/>
        </w:rPr>
        <w:t xml:space="preserve">cz. I </w:t>
      </w:r>
      <w:r w:rsidRPr="0019280C">
        <w:rPr>
          <w:b/>
          <w:bCs/>
        </w:rPr>
        <w:t xml:space="preserve">przebudowa drogi gminnej w miejscowości Dmochy Mrozy </w:t>
      </w:r>
    </w:p>
    <w:p w:rsidR="00DC3C9E" w:rsidRDefault="00DC3C9E" w:rsidP="00DC3C9E">
      <w:pPr>
        <w:tabs>
          <w:tab w:val="left" w:pos="360"/>
        </w:tabs>
        <w:jc w:val="both"/>
      </w:pPr>
      <w:r>
        <w:t>Roboty obejmują w szczególności:</w:t>
      </w:r>
    </w:p>
    <w:p w:rsidR="00DC3C9E" w:rsidRDefault="00DC3C9E" w:rsidP="00DC3C9E">
      <w:pPr>
        <w:tabs>
          <w:tab w:val="left" w:pos="360"/>
        </w:tabs>
        <w:jc w:val="both"/>
      </w:pPr>
      <w:r>
        <w:t>- przebudowę nawierzchni bitumicznej: warstwa ścieralna z betonu asfaltowego gr. 4 cm, warstwa wiążąca z betonu asfaltowego gr. 5 cm</w:t>
      </w:r>
    </w:p>
    <w:p w:rsidR="00DC3C9E" w:rsidRDefault="00DC3C9E" w:rsidP="00DC3C9E">
      <w:pPr>
        <w:tabs>
          <w:tab w:val="left" w:pos="360"/>
        </w:tabs>
        <w:jc w:val="both"/>
      </w:pPr>
      <w:r>
        <w:t>- przebudowę zjazdów,</w:t>
      </w:r>
    </w:p>
    <w:p w:rsidR="00DC3C9E" w:rsidRDefault="00DC3C9E" w:rsidP="00DC3C9E">
      <w:pPr>
        <w:tabs>
          <w:tab w:val="left" w:pos="360"/>
        </w:tabs>
        <w:jc w:val="both"/>
      </w:pPr>
      <w:r>
        <w:t>- wykonanie pobocza z kruszywa</w:t>
      </w:r>
    </w:p>
    <w:p w:rsidR="00DC3C9E" w:rsidRDefault="00DC3C9E" w:rsidP="00DC3C9E">
      <w:pPr>
        <w:tabs>
          <w:tab w:val="left" w:pos="360"/>
        </w:tabs>
        <w:jc w:val="both"/>
      </w:pPr>
      <w:r>
        <w:t>- przebudowę istniejących przepustów pod zjazdami oraz umocnienie rowu prefabrykowanymi korytkami</w:t>
      </w:r>
    </w:p>
    <w:p w:rsidR="00093FC8" w:rsidRDefault="00093FC8" w:rsidP="00DC3C9E">
      <w:pPr>
        <w:tabs>
          <w:tab w:val="left" w:pos="360"/>
        </w:tabs>
        <w:jc w:val="both"/>
      </w:pPr>
    </w:p>
    <w:p w:rsidR="00DC3C9E" w:rsidRPr="00063728" w:rsidRDefault="00093FC8" w:rsidP="00DC3C9E">
      <w:pPr>
        <w:tabs>
          <w:tab w:val="left" w:pos="360"/>
        </w:tabs>
        <w:jc w:val="both"/>
        <w:rPr>
          <w:b/>
        </w:rPr>
      </w:pPr>
      <w:r w:rsidRPr="00063728">
        <w:rPr>
          <w:b/>
        </w:rPr>
        <w:t>Przekroje normatywne</w:t>
      </w:r>
    </w:p>
    <w:p w:rsidR="00093FC8" w:rsidRDefault="00093FC8" w:rsidP="00DC3C9E">
      <w:pPr>
        <w:tabs>
          <w:tab w:val="left" w:pos="360"/>
        </w:tabs>
        <w:jc w:val="both"/>
      </w:pPr>
      <w:r>
        <w:t>- szerokość korony drogi – 6,60 m</w:t>
      </w:r>
    </w:p>
    <w:p w:rsidR="00093FC8" w:rsidRDefault="00093FC8" w:rsidP="00DC3C9E">
      <w:pPr>
        <w:tabs>
          <w:tab w:val="left" w:pos="360"/>
        </w:tabs>
        <w:jc w:val="both"/>
      </w:pPr>
      <w:r>
        <w:t>- szerokość jezdni – 5,00 m</w:t>
      </w:r>
    </w:p>
    <w:p w:rsidR="00093FC8" w:rsidRDefault="00093FC8" w:rsidP="00DC3C9E">
      <w:pPr>
        <w:tabs>
          <w:tab w:val="left" w:pos="360"/>
        </w:tabs>
        <w:jc w:val="both"/>
      </w:pPr>
      <w:r>
        <w:t>- pobocze obustronne szerokości 0,80 m</w:t>
      </w:r>
    </w:p>
    <w:p w:rsidR="00093FC8" w:rsidRDefault="00093FC8" w:rsidP="00DC3C9E">
      <w:pPr>
        <w:tabs>
          <w:tab w:val="left" w:pos="360"/>
        </w:tabs>
        <w:jc w:val="both"/>
      </w:pPr>
      <w:r>
        <w:t>- spadek poprzeczny jezdni – daszkowy 2%</w:t>
      </w:r>
    </w:p>
    <w:p w:rsidR="00093FC8" w:rsidRDefault="00093FC8" w:rsidP="00DC3C9E">
      <w:pPr>
        <w:tabs>
          <w:tab w:val="left" w:pos="360"/>
        </w:tabs>
        <w:jc w:val="both"/>
      </w:pPr>
      <w:r>
        <w:t>- spadek poprzeczny poboczy 6%</w:t>
      </w:r>
    </w:p>
    <w:p w:rsidR="00093FC8" w:rsidRDefault="00093FC8" w:rsidP="00DC3C9E">
      <w:pPr>
        <w:tabs>
          <w:tab w:val="left" w:pos="360"/>
        </w:tabs>
        <w:jc w:val="both"/>
      </w:pPr>
    </w:p>
    <w:p w:rsidR="00093FC8" w:rsidRPr="00063728" w:rsidRDefault="00093FC8" w:rsidP="00DC3C9E">
      <w:pPr>
        <w:tabs>
          <w:tab w:val="left" w:pos="360"/>
        </w:tabs>
        <w:jc w:val="both"/>
        <w:rPr>
          <w:b/>
        </w:rPr>
      </w:pPr>
      <w:r w:rsidRPr="00063728">
        <w:rPr>
          <w:b/>
        </w:rPr>
        <w:t>Konstrukcja i technologia nawierzchni</w:t>
      </w:r>
    </w:p>
    <w:p w:rsidR="00093FC8" w:rsidRDefault="00093FC8" w:rsidP="00DC3C9E">
      <w:pPr>
        <w:tabs>
          <w:tab w:val="left" w:pos="360"/>
        </w:tabs>
        <w:jc w:val="both"/>
      </w:pPr>
      <w:r>
        <w:t>- warstwa ścieralna z betonu asfaltowego grubości 4 cm,</w:t>
      </w:r>
    </w:p>
    <w:p w:rsidR="00093FC8" w:rsidRDefault="00093FC8" w:rsidP="00DC3C9E">
      <w:pPr>
        <w:tabs>
          <w:tab w:val="left" w:pos="360"/>
        </w:tabs>
        <w:jc w:val="both"/>
      </w:pPr>
      <w:r>
        <w:t>- warstwa wiążąca z betonu asfaltowego grubości 5 cm ,</w:t>
      </w:r>
    </w:p>
    <w:p w:rsidR="00093FC8" w:rsidRDefault="00093FC8" w:rsidP="00DC3C9E">
      <w:pPr>
        <w:tabs>
          <w:tab w:val="left" w:pos="360"/>
        </w:tabs>
        <w:jc w:val="both"/>
      </w:pPr>
      <w:r>
        <w:t xml:space="preserve">- podbudowa z mieszanki niezwiązanej z kruszywem C50/30, z </w:t>
      </w:r>
      <w:proofErr w:type="spellStart"/>
      <w:r>
        <w:t>doziarnieniem</w:t>
      </w:r>
      <w:proofErr w:type="spellEnd"/>
      <w:r>
        <w:t xml:space="preserve"> materiałem ze </w:t>
      </w:r>
    </w:p>
    <w:p w:rsidR="00093FC8" w:rsidRDefault="00093FC8" w:rsidP="00DC3C9E">
      <w:pPr>
        <w:tabs>
          <w:tab w:val="left" w:pos="360"/>
        </w:tabs>
        <w:jc w:val="both"/>
      </w:pPr>
      <w:r>
        <w:t xml:space="preserve">  sfrezowanej istniejącej nawierzchni bitumicznej i podbudowy, grubości 22 cm ,</w:t>
      </w:r>
    </w:p>
    <w:p w:rsidR="00093FC8" w:rsidRDefault="00093FC8" w:rsidP="00DC3C9E">
      <w:pPr>
        <w:tabs>
          <w:tab w:val="left" w:pos="360"/>
        </w:tabs>
        <w:jc w:val="both"/>
      </w:pPr>
      <w:r>
        <w:t>- warstwa gruntu stabilizowanego cementem</w:t>
      </w:r>
      <w:r w:rsidR="00063728">
        <w:t xml:space="preserve"> </w:t>
      </w:r>
      <w:proofErr w:type="spellStart"/>
      <w:r w:rsidR="00063728">
        <w:t>Rm</w:t>
      </w:r>
      <w:proofErr w:type="spellEnd"/>
      <w:r w:rsidR="00063728">
        <w:t xml:space="preserve">=2,5 </w:t>
      </w:r>
      <w:proofErr w:type="spellStart"/>
      <w:r w:rsidR="00063728">
        <w:t>Mpa</w:t>
      </w:r>
      <w:proofErr w:type="spellEnd"/>
      <w:r w:rsidR="00063728">
        <w:t xml:space="preserve"> grubości 15 cm ,</w:t>
      </w:r>
    </w:p>
    <w:p w:rsidR="00063728" w:rsidRDefault="00063728" w:rsidP="00DC3C9E">
      <w:pPr>
        <w:tabs>
          <w:tab w:val="left" w:pos="360"/>
        </w:tabs>
        <w:jc w:val="both"/>
      </w:pPr>
      <w:r>
        <w:t>- nawierzchnia poboczy i zjazdów z mieszanki niezwiązanej z kruszywem C50/30 grubości 15 cm</w:t>
      </w:r>
    </w:p>
    <w:p w:rsidR="00063728" w:rsidRDefault="00063728" w:rsidP="00DC3C9E">
      <w:pPr>
        <w:tabs>
          <w:tab w:val="left" w:pos="360"/>
        </w:tabs>
        <w:jc w:val="both"/>
      </w:pPr>
    </w:p>
    <w:p w:rsidR="00063728" w:rsidRPr="00063728" w:rsidRDefault="00063728" w:rsidP="00DC3C9E">
      <w:pPr>
        <w:tabs>
          <w:tab w:val="left" w:pos="360"/>
        </w:tabs>
        <w:jc w:val="both"/>
        <w:rPr>
          <w:b/>
        </w:rPr>
      </w:pPr>
      <w:r w:rsidRPr="00063728">
        <w:rPr>
          <w:b/>
        </w:rPr>
        <w:t>Roboty ziemne i rozbiórkowe</w:t>
      </w:r>
    </w:p>
    <w:p w:rsidR="00063728" w:rsidRDefault="00063728" w:rsidP="00DC3C9E">
      <w:pPr>
        <w:tabs>
          <w:tab w:val="left" w:pos="360"/>
        </w:tabs>
        <w:jc w:val="both"/>
      </w:pPr>
      <w:r>
        <w:t>Roboty ziemne dotyczą istniejącej nawierzchni bitumicznej i podbudowy z kruszywa oraz dwóch przepustów pod zjazdami.</w:t>
      </w:r>
    </w:p>
    <w:p w:rsidR="00063728" w:rsidRDefault="00063728" w:rsidP="00DC3C9E">
      <w:pPr>
        <w:tabs>
          <w:tab w:val="left" w:pos="360"/>
        </w:tabs>
        <w:jc w:val="both"/>
      </w:pPr>
      <w:r>
        <w:t xml:space="preserve">Materiał z rozbiórki nawierzchni i podbudowy należy wykorzystać do </w:t>
      </w:r>
      <w:proofErr w:type="spellStart"/>
      <w:r>
        <w:t>doziarnenia</w:t>
      </w:r>
      <w:proofErr w:type="spellEnd"/>
      <w:r>
        <w:t xml:space="preserve"> mieszanki kruszywa na podbudowę.</w:t>
      </w:r>
    </w:p>
    <w:p w:rsidR="00063728" w:rsidRDefault="00063728" w:rsidP="00DC3C9E">
      <w:pPr>
        <w:tabs>
          <w:tab w:val="left" w:pos="360"/>
        </w:tabs>
        <w:jc w:val="both"/>
      </w:pPr>
      <w:r>
        <w:t>Roboty ziemne wynikają z konieczności wykonania koryta pod warstwy konstrukcyjne nawierzchni jezdni, zjazdów i pobocza.</w:t>
      </w:r>
    </w:p>
    <w:p w:rsidR="00063728" w:rsidRDefault="00063728" w:rsidP="00DC3C9E">
      <w:pPr>
        <w:tabs>
          <w:tab w:val="left" w:pos="360"/>
        </w:tabs>
        <w:jc w:val="both"/>
      </w:pPr>
    </w:p>
    <w:p w:rsidR="00063728" w:rsidRDefault="00063728" w:rsidP="00DC3C9E">
      <w:pPr>
        <w:tabs>
          <w:tab w:val="left" w:pos="360"/>
        </w:tabs>
        <w:jc w:val="both"/>
        <w:rPr>
          <w:b/>
        </w:rPr>
      </w:pPr>
      <w:r w:rsidRPr="00063728">
        <w:rPr>
          <w:b/>
        </w:rPr>
        <w:t>Odwodnienie</w:t>
      </w:r>
    </w:p>
    <w:p w:rsidR="00063728" w:rsidRDefault="00063728" w:rsidP="00DC3C9E">
      <w:pPr>
        <w:tabs>
          <w:tab w:val="left" w:pos="360"/>
        </w:tabs>
        <w:jc w:val="both"/>
      </w:pPr>
      <w:r>
        <w:t>Odwodnienie zaprojektowano powierzchniowo. Woda będzie odprowadzana do istniejących cieków przydrożnych i dalej do odbiorników naturalnych.</w:t>
      </w:r>
    </w:p>
    <w:p w:rsidR="00B66CA9" w:rsidRPr="00063728" w:rsidRDefault="00B66CA9" w:rsidP="00DC3C9E">
      <w:pPr>
        <w:tabs>
          <w:tab w:val="left" w:pos="360"/>
        </w:tabs>
        <w:jc w:val="both"/>
      </w:pPr>
      <w:r>
        <w:lastRenderedPageBreak/>
        <w:t>W celu poprawy odwodnienia wód opadowych, ze względu na szerokość pasa drogowego zaprojektowano umocnienie rowu prefabrykowanymi korytkami wg. KPED 01.13 na odcinku od km 0+678 do km 0+747, po prawej stronie drogi.</w:t>
      </w:r>
    </w:p>
    <w:p w:rsidR="00093FC8" w:rsidRDefault="00093FC8" w:rsidP="00DC3C9E">
      <w:pPr>
        <w:tabs>
          <w:tab w:val="left" w:pos="360"/>
        </w:tabs>
        <w:jc w:val="both"/>
      </w:pPr>
    </w:p>
    <w:p w:rsidR="00DC3C9E" w:rsidRDefault="00DC3C9E" w:rsidP="00DC3C9E">
      <w:pPr>
        <w:spacing w:after="120"/>
        <w:jc w:val="both"/>
        <w:rPr>
          <w:b/>
          <w:bCs/>
        </w:rPr>
      </w:pPr>
      <w:r w:rsidRPr="0019280C">
        <w:rPr>
          <w:b/>
          <w:bCs/>
        </w:rPr>
        <w:t>cz. II przebudowa ulicy Słowackiego</w:t>
      </w:r>
      <w:r>
        <w:rPr>
          <w:b/>
          <w:bCs/>
        </w:rPr>
        <w:t>, ul. Mickiewicza i ul. Konopnickiej</w:t>
      </w:r>
      <w:r w:rsidRPr="0019280C">
        <w:rPr>
          <w:b/>
          <w:bCs/>
        </w:rPr>
        <w:t xml:space="preserve"> w Czyżewie </w:t>
      </w:r>
    </w:p>
    <w:p w:rsidR="00DC3C9E" w:rsidRDefault="00DC3C9E" w:rsidP="00DC3C9E">
      <w:pPr>
        <w:spacing w:after="120"/>
        <w:jc w:val="both"/>
        <w:rPr>
          <w:b/>
          <w:bCs/>
        </w:rPr>
      </w:pPr>
      <w:r>
        <w:rPr>
          <w:b/>
          <w:bCs/>
        </w:rPr>
        <w:t xml:space="preserve">a) przebudowa ulicy Słowackiego </w:t>
      </w:r>
      <w:r w:rsidR="00137318">
        <w:rPr>
          <w:b/>
          <w:bCs/>
        </w:rPr>
        <w:t>w Czyżewie</w:t>
      </w:r>
    </w:p>
    <w:p w:rsidR="00DC3C9E" w:rsidRDefault="00DC3C9E" w:rsidP="00DC3C9E">
      <w:pPr>
        <w:spacing w:after="120"/>
        <w:jc w:val="both"/>
        <w:rPr>
          <w:b/>
          <w:bCs/>
        </w:rPr>
      </w:pPr>
      <w:r>
        <w:rPr>
          <w:b/>
          <w:bCs/>
        </w:rPr>
        <w:t>b)</w:t>
      </w:r>
      <w:r w:rsidRPr="0019280C">
        <w:rPr>
          <w:b/>
          <w:bCs/>
        </w:rPr>
        <w:t xml:space="preserve"> przebudowa ulicy Mickiewicza w Czyżewie </w:t>
      </w:r>
    </w:p>
    <w:p w:rsidR="00DC3C9E" w:rsidRPr="0019280C" w:rsidRDefault="00DC3C9E" w:rsidP="00DC3C9E">
      <w:pPr>
        <w:spacing w:after="120"/>
        <w:jc w:val="both"/>
        <w:rPr>
          <w:b/>
          <w:bCs/>
        </w:rPr>
      </w:pPr>
      <w:r>
        <w:rPr>
          <w:b/>
          <w:bCs/>
        </w:rPr>
        <w:t>c)</w:t>
      </w:r>
      <w:r w:rsidRPr="0019280C">
        <w:rPr>
          <w:b/>
          <w:bCs/>
        </w:rPr>
        <w:t xml:space="preserve"> przebudowa ulicy Konopnickiej w Czyżewie </w:t>
      </w:r>
    </w:p>
    <w:p w:rsidR="00DC3C9E" w:rsidRDefault="00DC3C9E" w:rsidP="00DC3C9E">
      <w:pPr>
        <w:jc w:val="both"/>
        <w:rPr>
          <w:bCs/>
        </w:rPr>
      </w:pPr>
      <w:r>
        <w:rPr>
          <w:bCs/>
        </w:rPr>
        <w:t>Roboty obejmują w szczególności:</w:t>
      </w:r>
    </w:p>
    <w:p w:rsidR="00DC3C9E" w:rsidRDefault="00DC3C9E" w:rsidP="00DC3C9E">
      <w:pPr>
        <w:pStyle w:val="Default"/>
        <w:rPr>
          <w:rFonts w:ascii="Times New Roman" w:hAnsi="Times New Roman" w:cs="Times New Roman"/>
        </w:rPr>
      </w:pPr>
      <w:r>
        <w:rPr>
          <w:rFonts w:ascii="Times New Roman" w:hAnsi="Times New Roman" w:cs="Times New Roman"/>
        </w:rPr>
        <w:t>- wymianę nawierzchni bitumicznej,</w:t>
      </w:r>
    </w:p>
    <w:p w:rsidR="00DC3C9E" w:rsidRDefault="00DC3C9E" w:rsidP="00DC3C9E">
      <w:pPr>
        <w:pStyle w:val="Default"/>
        <w:rPr>
          <w:rFonts w:ascii="Times New Roman" w:hAnsi="Times New Roman" w:cs="Times New Roman"/>
        </w:rPr>
      </w:pPr>
      <w:r>
        <w:rPr>
          <w:rFonts w:ascii="Times New Roman" w:hAnsi="Times New Roman" w:cs="Times New Roman"/>
        </w:rPr>
        <w:t>- wykonanie chodników,</w:t>
      </w:r>
    </w:p>
    <w:p w:rsidR="00DC3C9E" w:rsidRDefault="00DC3C9E" w:rsidP="00DC3C9E">
      <w:pPr>
        <w:pStyle w:val="Default"/>
        <w:rPr>
          <w:rFonts w:ascii="Times New Roman" w:hAnsi="Times New Roman" w:cs="Times New Roman"/>
        </w:rPr>
      </w:pPr>
      <w:r>
        <w:rPr>
          <w:rFonts w:ascii="Times New Roman" w:hAnsi="Times New Roman" w:cs="Times New Roman"/>
        </w:rPr>
        <w:t>- wykonanie odwodnienia jezdni</w:t>
      </w:r>
    </w:p>
    <w:p w:rsidR="0023651E" w:rsidRPr="00F078AD" w:rsidRDefault="0023651E" w:rsidP="00DC3C9E">
      <w:pPr>
        <w:pStyle w:val="Default"/>
        <w:rPr>
          <w:rFonts w:ascii="Times New Roman" w:hAnsi="Times New Roman" w:cs="Times New Roman"/>
        </w:rPr>
      </w:pPr>
    </w:p>
    <w:p w:rsidR="00DC3C9E" w:rsidRDefault="0023651E" w:rsidP="00DC3C9E">
      <w:pPr>
        <w:tabs>
          <w:tab w:val="left" w:pos="360"/>
        </w:tabs>
        <w:jc w:val="both"/>
        <w:rPr>
          <w:b/>
        </w:rPr>
      </w:pPr>
      <w:r w:rsidRPr="0023651E">
        <w:rPr>
          <w:b/>
        </w:rPr>
        <w:t>Przekroje normatywne</w:t>
      </w:r>
    </w:p>
    <w:p w:rsidR="0023651E" w:rsidRDefault="0023651E" w:rsidP="00DC3C9E">
      <w:pPr>
        <w:tabs>
          <w:tab w:val="left" w:pos="360"/>
        </w:tabs>
        <w:jc w:val="both"/>
      </w:pPr>
      <w:r w:rsidRPr="0023651E">
        <w:t xml:space="preserve">- szerokość jezdni </w:t>
      </w:r>
      <w:r>
        <w:t>– 5,50 m,</w:t>
      </w:r>
    </w:p>
    <w:p w:rsidR="0023651E" w:rsidRDefault="0023651E" w:rsidP="00DC3C9E">
      <w:pPr>
        <w:tabs>
          <w:tab w:val="left" w:pos="360"/>
        </w:tabs>
        <w:jc w:val="both"/>
      </w:pPr>
      <w:r>
        <w:t>- szerokość chodnika – 1,50 m oddzielona od jezdni pasem zieleni 0,50 m ,</w:t>
      </w:r>
    </w:p>
    <w:p w:rsidR="0023651E" w:rsidRDefault="0023651E" w:rsidP="00DC3C9E">
      <w:pPr>
        <w:tabs>
          <w:tab w:val="left" w:pos="360"/>
        </w:tabs>
        <w:jc w:val="both"/>
      </w:pPr>
      <w:r>
        <w:t>- ścieżka rowerowa – szerokość 2,0 m i 1,50 m</w:t>
      </w:r>
      <w:r w:rsidR="00610F71">
        <w:t>.</w:t>
      </w:r>
    </w:p>
    <w:p w:rsidR="00610F71" w:rsidRDefault="00610F71" w:rsidP="00DC3C9E">
      <w:pPr>
        <w:tabs>
          <w:tab w:val="left" w:pos="360"/>
        </w:tabs>
        <w:jc w:val="both"/>
      </w:pPr>
    </w:p>
    <w:p w:rsidR="0023651E" w:rsidRPr="00610F71" w:rsidRDefault="00610F71" w:rsidP="00DC3C9E">
      <w:pPr>
        <w:tabs>
          <w:tab w:val="left" w:pos="360"/>
        </w:tabs>
        <w:jc w:val="both"/>
        <w:rPr>
          <w:b/>
        </w:rPr>
      </w:pPr>
      <w:r w:rsidRPr="00610F71">
        <w:rPr>
          <w:b/>
        </w:rPr>
        <w:t>Grunt nośności G1</w:t>
      </w:r>
    </w:p>
    <w:p w:rsidR="0023651E" w:rsidRPr="00610F71" w:rsidRDefault="0023651E" w:rsidP="00DC3C9E">
      <w:pPr>
        <w:tabs>
          <w:tab w:val="left" w:pos="360"/>
        </w:tabs>
        <w:jc w:val="both"/>
        <w:rPr>
          <w:b/>
        </w:rPr>
      </w:pPr>
      <w:r w:rsidRPr="00610F71">
        <w:rPr>
          <w:b/>
        </w:rPr>
        <w:t>Konstrukcja jezdni</w:t>
      </w:r>
    </w:p>
    <w:p w:rsidR="0023651E" w:rsidRDefault="0023651E" w:rsidP="00DC3C9E">
      <w:pPr>
        <w:tabs>
          <w:tab w:val="left" w:pos="360"/>
        </w:tabs>
        <w:jc w:val="both"/>
      </w:pPr>
      <w:r>
        <w:t>- w</w:t>
      </w:r>
      <w:r w:rsidRPr="0023651E">
        <w:t>arstwa</w:t>
      </w:r>
      <w:r>
        <w:t xml:space="preserve"> ścieralna z AC 11 S 50/70 – 4 cm ,</w:t>
      </w:r>
    </w:p>
    <w:p w:rsidR="0023651E" w:rsidRDefault="0023651E" w:rsidP="00DC3C9E">
      <w:pPr>
        <w:tabs>
          <w:tab w:val="left" w:pos="360"/>
        </w:tabs>
        <w:jc w:val="both"/>
      </w:pPr>
      <w:r>
        <w:t>- warstwa wiążąca z AC 16 W 50/70 – 5 cm ,</w:t>
      </w:r>
    </w:p>
    <w:p w:rsidR="00610F71" w:rsidRDefault="00610F71" w:rsidP="00DC3C9E">
      <w:pPr>
        <w:tabs>
          <w:tab w:val="left" w:pos="360"/>
        </w:tabs>
        <w:jc w:val="both"/>
      </w:pPr>
      <w:r>
        <w:t>- warstwa podbudowy zasadniczej z mieszanki niezwiązanej C50/30 – 22 cm,</w:t>
      </w:r>
    </w:p>
    <w:p w:rsidR="00610F71" w:rsidRDefault="00610F71" w:rsidP="00DC3C9E">
      <w:pPr>
        <w:tabs>
          <w:tab w:val="left" w:pos="360"/>
        </w:tabs>
        <w:jc w:val="both"/>
      </w:pPr>
    </w:p>
    <w:p w:rsidR="00610F71" w:rsidRPr="00610F71" w:rsidRDefault="00610F71" w:rsidP="00610F71">
      <w:pPr>
        <w:tabs>
          <w:tab w:val="left" w:pos="360"/>
        </w:tabs>
        <w:jc w:val="both"/>
        <w:rPr>
          <w:b/>
        </w:rPr>
      </w:pPr>
      <w:r w:rsidRPr="00610F71">
        <w:rPr>
          <w:b/>
        </w:rPr>
        <w:t>Grunt nośności G2</w:t>
      </w:r>
    </w:p>
    <w:p w:rsidR="00610F71" w:rsidRPr="00610F71" w:rsidRDefault="00610F71" w:rsidP="00610F71">
      <w:pPr>
        <w:tabs>
          <w:tab w:val="left" w:pos="360"/>
        </w:tabs>
        <w:jc w:val="both"/>
        <w:rPr>
          <w:b/>
        </w:rPr>
      </w:pPr>
      <w:r w:rsidRPr="00610F71">
        <w:rPr>
          <w:b/>
        </w:rPr>
        <w:t>Konstrukcja jezdni</w:t>
      </w:r>
    </w:p>
    <w:p w:rsidR="00610F71" w:rsidRDefault="00610F71" w:rsidP="00610F71">
      <w:pPr>
        <w:tabs>
          <w:tab w:val="left" w:pos="360"/>
        </w:tabs>
        <w:jc w:val="both"/>
      </w:pPr>
      <w:r>
        <w:t>- warstwa ścieralna z AC 11 S 50/70 – 4 cm ,</w:t>
      </w:r>
    </w:p>
    <w:p w:rsidR="00610F71" w:rsidRDefault="00610F71" w:rsidP="00610F71">
      <w:pPr>
        <w:tabs>
          <w:tab w:val="left" w:pos="360"/>
        </w:tabs>
        <w:jc w:val="both"/>
      </w:pPr>
      <w:r>
        <w:t>- warstwa wiążąca z AC 16 W 50/70 – 5 cm ,</w:t>
      </w:r>
    </w:p>
    <w:p w:rsidR="00610F71" w:rsidRDefault="00610F71" w:rsidP="00610F71">
      <w:pPr>
        <w:tabs>
          <w:tab w:val="left" w:pos="360"/>
        </w:tabs>
        <w:jc w:val="both"/>
      </w:pPr>
      <w:r>
        <w:t>- warstwa podbudowy zasadniczej z mieszanki niezwiązanej C50/30 – 22 cm,</w:t>
      </w:r>
    </w:p>
    <w:p w:rsidR="00610F71" w:rsidRDefault="00610F71" w:rsidP="00610F71">
      <w:pPr>
        <w:tabs>
          <w:tab w:val="left" w:pos="360"/>
        </w:tabs>
        <w:jc w:val="both"/>
      </w:pPr>
      <w:r>
        <w:t>- warstwa mieszanki związanej spoiwem hydraulicznym – grunt stabilizowany cementem o</w:t>
      </w:r>
    </w:p>
    <w:p w:rsidR="00610F71" w:rsidRDefault="00610F71" w:rsidP="00610F71">
      <w:pPr>
        <w:tabs>
          <w:tab w:val="left" w:pos="360"/>
        </w:tabs>
        <w:jc w:val="both"/>
      </w:pPr>
      <w:r>
        <w:t xml:space="preserve">   </w:t>
      </w:r>
      <w:proofErr w:type="spellStart"/>
      <w:r>
        <w:t>Rm</w:t>
      </w:r>
      <w:proofErr w:type="spellEnd"/>
      <w:r>
        <w:t xml:space="preserve">=2,5 </w:t>
      </w:r>
      <w:proofErr w:type="spellStart"/>
      <w:r>
        <w:t>Mpa</w:t>
      </w:r>
      <w:proofErr w:type="spellEnd"/>
      <w:r>
        <w:t xml:space="preserve"> – 15 cm</w:t>
      </w:r>
    </w:p>
    <w:p w:rsidR="00610F71" w:rsidRDefault="00610F71" w:rsidP="00610F71">
      <w:pPr>
        <w:tabs>
          <w:tab w:val="left" w:pos="360"/>
        </w:tabs>
        <w:jc w:val="both"/>
      </w:pPr>
    </w:p>
    <w:p w:rsidR="00610F71" w:rsidRPr="00610F71" w:rsidRDefault="00610F71" w:rsidP="00610F71">
      <w:pPr>
        <w:tabs>
          <w:tab w:val="left" w:pos="360"/>
        </w:tabs>
        <w:jc w:val="both"/>
        <w:rPr>
          <w:b/>
        </w:rPr>
      </w:pPr>
      <w:r w:rsidRPr="00610F71">
        <w:rPr>
          <w:b/>
        </w:rPr>
        <w:t>Grunt nośności G3</w:t>
      </w:r>
    </w:p>
    <w:p w:rsidR="00610F71" w:rsidRPr="00610F71" w:rsidRDefault="00610F71" w:rsidP="00610F71">
      <w:pPr>
        <w:tabs>
          <w:tab w:val="left" w:pos="360"/>
        </w:tabs>
        <w:jc w:val="both"/>
        <w:rPr>
          <w:b/>
        </w:rPr>
      </w:pPr>
      <w:r w:rsidRPr="00610F71">
        <w:rPr>
          <w:b/>
        </w:rPr>
        <w:t>Konstrukcja jezdni</w:t>
      </w:r>
    </w:p>
    <w:p w:rsidR="00610F71" w:rsidRDefault="00610F71" w:rsidP="00610F71">
      <w:pPr>
        <w:tabs>
          <w:tab w:val="left" w:pos="360"/>
        </w:tabs>
        <w:jc w:val="both"/>
      </w:pPr>
      <w:r>
        <w:t>- warstwa ścieralna z AC 11 S 50/70 – 4 cm ,</w:t>
      </w:r>
    </w:p>
    <w:p w:rsidR="00610F71" w:rsidRDefault="00610F71" w:rsidP="00610F71">
      <w:pPr>
        <w:tabs>
          <w:tab w:val="left" w:pos="360"/>
        </w:tabs>
        <w:jc w:val="both"/>
      </w:pPr>
      <w:r>
        <w:t>- warstwa wiążąca z AC 16 W 50/70 – 5 cm ,</w:t>
      </w:r>
    </w:p>
    <w:p w:rsidR="00610F71" w:rsidRDefault="00610F71" w:rsidP="00610F71">
      <w:pPr>
        <w:tabs>
          <w:tab w:val="left" w:pos="360"/>
        </w:tabs>
        <w:jc w:val="both"/>
      </w:pPr>
      <w:r>
        <w:t>- warstwa podbudowy zasadniczej z mieszanki niezwiązanej C50/30 – 22 cm,</w:t>
      </w:r>
    </w:p>
    <w:p w:rsidR="00610F71" w:rsidRDefault="00610F71" w:rsidP="00610F71">
      <w:pPr>
        <w:tabs>
          <w:tab w:val="left" w:pos="360"/>
        </w:tabs>
        <w:jc w:val="both"/>
      </w:pPr>
      <w:r>
        <w:t>- warstwa mieszanki związanej spoiwem hydraulicznym – grunt stabilizowany cementem o</w:t>
      </w:r>
    </w:p>
    <w:p w:rsidR="00610F71" w:rsidRDefault="00610F71" w:rsidP="00610F71">
      <w:pPr>
        <w:tabs>
          <w:tab w:val="left" w:pos="360"/>
        </w:tabs>
        <w:jc w:val="both"/>
      </w:pPr>
      <w:r>
        <w:t xml:space="preserve">   </w:t>
      </w:r>
      <w:proofErr w:type="spellStart"/>
      <w:r>
        <w:t>Rm</w:t>
      </w:r>
      <w:proofErr w:type="spellEnd"/>
      <w:r>
        <w:t xml:space="preserve">=2,5 </w:t>
      </w:r>
      <w:proofErr w:type="spellStart"/>
      <w:r>
        <w:t>Mpa</w:t>
      </w:r>
      <w:proofErr w:type="spellEnd"/>
      <w:r>
        <w:t xml:space="preserve"> – 22 cm</w:t>
      </w:r>
    </w:p>
    <w:p w:rsidR="0002057E" w:rsidRDefault="0002057E" w:rsidP="00610F71">
      <w:pPr>
        <w:tabs>
          <w:tab w:val="left" w:pos="360"/>
        </w:tabs>
        <w:jc w:val="both"/>
      </w:pPr>
    </w:p>
    <w:p w:rsidR="00610F71" w:rsidRDefault="00610F71" w:rsidP="00DC3C9E">
      <w:pPr>
        <w:tabs>
          <w:tab w:val="left" w:pos="360"/>
        </w:tabs>
        <w:jc w:val="both"/>
        <w:rPr>
          <w:b/>
        </w:rPr>
      </w:pPr>
      <w:r w:rsidRPr="00610F71">
        <w:rPr>
          <w:b/>
        </w:rPr>
        <w:t>Konstrukcja chodnika</w:t>
      </w:r>
    </w:p>
    <w:p w:rsidR="00610F71" w:rsidRDefault="00610F71" w:rsidP="00DC3C9E">
      <w:pPr>
        <w:tabs>
          <w:tab w:val="left" w:pos="360"/>
        </w:tabs>
        <w:jc w:val="both"/>
      </w:pPr>
      <w:r w:rsidRPr="00610F71">
        <w:t xml:space="preserve">- warstwa ścieralna z kostki betonowej </w:t>
      </w:r>
      <w:r>
        <w:t>– 8 cm ,</w:t>
      </w:r>
    </w:p>
    <w:p w:rsidR="00610F71" w:rsidRDefault="00610F71" w:rsidP="00DC3C9E">
      <w:pPr>
        <w:tabs>
          <w:tab w:val="left" w:pos="360"/>
        </w:tabs>
        <w:jc w:val="both"/>
      </w:pPr>
      <w:r>
        <w:t>- podsypka betonowa – piaskowa 1:4 – 5 cm ,</w:t>
      </w:r>
    </w:p>
    <w:p w:rsidR="00610F71" w:rsidRDefault="00610F71" w:rsidP="00DC3C9E">
      <w:pPr>
        <w:tabs>
          <w:tab w:val="left" w:pos="360"/>
        </w:tabs>
        <w:jc w:val="both"/>
      </w:pPr>
      <w:r>
        <w:t>- warstwa mieszanki związanej spoiwem hydraulicznym – grunt stabilizowany cementem o</w:t>
      </w:r>
    </w:p>
    <w:p w:rsidR="00610F71" w:rsidRDefault="00610F71" w:rsidP="00DC3C9E">
      <w:pPr>
        <w:tabs>
          <w:tab w:val="left" w:pos="360"/>
        </w:tabs>
        <w:jc w:val="both"/>
      </w:pPr>
      <w:r>
        <w:t xml:space="preserve">   </w:t>
      </w:r>
      <w:proofErr w:type="spellStart"/>
      <w:r>
        <w:t>Rm</w:t>
      </w:r>
      <w:proofErr w:type="spellEnd"/>
      <w:r>
        <w:t xml:space="preserve">=2,5 </w:t>
      </w:r>
      <w:proofErr w:type="spellStart"/>
      <w:r>
        <w:t>Mpa</w:t>
      </w:r>
      <w:proofErr w:type="spellEnd"/>
      <w:r>
        <w:t xml:space="preserve"> – 15 cm</w:t>
      </w:r>
    </w:p>
    <w:p w:rsidR="00DB5425" w:rsidRDefault="00DB5425" w:rsidP="00DC3C9E">
      <w:pPr>
        <w:tabs>
          <w:tab w:val="left" w:pos="360"/>
        </w:tabs>
        <w:jc w:val="both"/>
      </w:pPr>
    </w:p>
    <w:p w:rsidR="00DB5425" w:rsidRPr="00DB5425" w:rsidRDefault="00DB5425" w:rsidP="00DB5425">
      <w:pPr>
        <w:rPr>
          <w:b/>
          <w:i/>
        </w:rPr>
      </w:pPr>
      <w:r w:rsidRPr="00DB5425">
        <w:rPr>
          <w:b/>
          <w:i/>
        </w:rPr>
        <w:t>Uwaga: Kolorystyka i rodzaj kostki do uzgodnienia z Zamawiającym.</w:t>
      </w:r>
      <w:r w:rsidR="00137318">
        <w:rPr>
          <w:b/>
          <w:i/>
        </w:rPr>
        <w:t xml:space="preserve"> Kostka na ścieżce rowerowej – </w:t>
      </w:r>
      <w:proofErr w:type="spellStart"/>
      <w:r w:rsidR="00137318">
        <w:rPr>
          <w:b/>
          <w:i/>
        </w:rPr>
        <w:t>bezfazowa</w:t>
      </w:r>
      <w:proofErr w:type="spellEnd"/>
      <w:r w:rsidR="00137318">
        <w:rPr>
          <w:b/>
          <w:i/>
        </w:rPr>
        <w:t>.</w:t>
      </w:r>
    </w:p>
    <w:p w:rsidR="00DB5425" w:rsidRPr="00610F71" w:rsidRDefault="00DB5425" w:rsidP="00DC3C9E">
      <w:pPr>
        <w:tabs>
          <w:tab w:val="left" w:pos="360"/>
        </w:tabs>
        <w:jc w:val="both"/>
      </w:pPr>
    </w:p>
    <w:p w:rsidR="00DB5425" w:rsidRDefault="00DB5425" w:rsidP="00DC3C9E">
      <w:pPr>
        <w:tabs>
          <w:tab w:val="left" w:pos="360"/>
        </w:tabs>
        <w:jc w:val="both"/>
        <w:rPr>
          <w:b/>
        </w:rPr>
      </w:pPr>
    </w:p>
    <w:p w:rsidR="0023651E" w:rsidRDefault="0002057E" w:rsidP="00DC3C9E">
      <w:pPr>
        <w:tabs>
          <w:tab w:val="left" w:pos="360"/>
        </w:tabs>
        <w:jc w:val="both"/>
        <w:rPr>
          <w:b/>
        </w:rPr>
      </w:pPr>
      <w:r w:rsidRPr="0002057E">
        <w:rPr>
          <w:b/>
        </w:rPr>
        <w:t xml:space="preserve">Odwodnienie </w:t>
      </w:r>
    </w:p>
    <w:p w:rsidR="0002057E" w:rsidRDefault="0002057E" w:rsidP="00DC3C9E">
      <w:pPr>
        <w:tabs>
          <w:tab w:val="left" w:pos="360"/>
        </w:tabs>
        <w:jc w:val="both"/>
      </w:pPr>
      <w:r>
        <w:t xml:space="preserve">Budowa kanalizacji deszczowej wraz z </w:t>
      </w:r>
      <w:proofErr w:type="spellStart"/>
      <w:r>
        <w:t>przykanalikami</w:t>
      </w:r>
      <w:proofErr w:type="spellEnd"/>
      <w:r>
        <w:t xml:space="preserve"> do wpustów ulicznych. Spadek kanałów kanalizacji deszczowej zaprojektowano w kierunku ulicy Słowackiego z </w:t>
      </w:r>
      <w:proofErr w:type="spellStart"/>
      <w:r>
        <w:t>właczeniem</w:t>
      </w:r>
      <w:proofErr w:type="spellEnd"/>
      <w:r>
        <w:t xml:space="preserve"> do istniejącej studzienki kanalizacyjnej przed skrzyżowaniem z ulicą Mazowiecką.</w:t>
      </w:r>
    </w:p>
    <w:p w:rsidR="0002057E" w:rsidRPr="0002057E" w:rsidRDefault="0002057E" w:rsidP="00DC3C9E">
      <w:pPr>
        <w:tabs>
          <w:tab w:val="left" w:pos="360"/>
        </w:tabs>
        <w:jc w:val="both"/>
      </w:pPr>
      <w:r>
        <w:t>Odprowadzenia wód deszczowych z nawierzchni utwardzonych ulicy projektuje się za pomocą wpustów ulicznych z osadnikiem betonowych Ø 500 mm.</w:t>
      </w:r>
    </w:p>
    <w:p w:rsidR="00DC3C9E" w:rsidRDefault="00DC3C9E" w:rsidP="00DC3C9E">
      <w:pPr>
        <w:tabs>
          <w:tab w:val="left" w:pos="360"/>
        </w:tabs>
        <w:jc w:val="both"/>
      </w:pPr>
      <w:r w:rsidRPr="008A4E59">
        <w:t xml:space="preserve">Szczegółowy </w:t>
      </w:r>
      <w:r>
        <w:t>opis przedmiotu zamówienia znajduje się w dokumentacji projektowej</w:t>
      </w:r>
      <w:r w:rsidRPr="008A4E59">
        <w:t xml:space="preserve"> –sta</w:t>
      </w:r>
      <w:r>
        <w:t>nowiącej załącznik</w:t>
      </w:r>
      <w:r w:rsidRPr="008A4E59">
        <w:t xml:space="preserve"> do  niniejszej specyfikacji.</w:t>
      </w:r>
    </w:p>
    <w:p w:rsidR="00DC3C9E" w:rsidRDefault="00DC3C9E" w:rsidP="00DC3C9E">
      <w:pPr>
        <w:tabs>
          <w:tab w:val="left" w:pos="360"/>
        </w:tabs>
        <w:jc w:val="both"/>
      </w:pPr>
    </w:p>
    <w:p w:rsidR="00DC3C9E" w:rsidRPr="00961096" w:rsidRDefault="00DC3C9E" w:rsidP="00DC3C9E">
      <w:pPr>
        <w:jc w:val="both"/>
        <w:rPr>
          <w:b/>
        </w:rPr>
      </w:pPr>
      <w:r w:rsidRPr="00961096">
        <w:rPr>
          <w:b/>
        </w:rPr>
        <w:t xml:space="preserve">Zadanie ma być dofinansowane w ramach Programu Rozwoju Gminnej i Powiatowej Infrastruktury Drogowej na lata 2016 – 2019 zadania pn.  „Poprawa bezpieczeństwa ruchu drogowego i zwiększenie dostępności komunikacyjnej w gminie Czyżew poprzez przebudowę infrastruktury drogowej” </w:t>
      </w:r>
    </w:p>
    <w:p w:rsidR="00DC3C9E" w:rsidRDefault="00DC3C9E" w:rsidP="00DC3C9E">
      <w:pPr>
        <w:tabs>
          <w:tab w:val="left" w:pos="360"/>
        </w:tabs>
        <w:jc w:val="both"/>
      </w:pPr>
    </w:p>
    <w:p w:rsidR="00DC3C9E" w:rsidRPr="005E064F" w:rsidRDefault="00DC3C9E" w:rsidP="00DC3C9E">
      <w:pPr>
        <w:tabs>
          <w:tab w:val="left" w:pos="360"/>
        </w:tabs>
        <w:jc w:val="both"/>
        <w:rPr>
          <w:b/>
          <w:u w:val="single"/>
        </w:rPr>
      </w:pPr>
      <w:r w:rsidRPr="005E064F">
        <w:rPr>
          <w:b/>
          <w:u w:val="single"/>
        </w:rPr>
        <w:t>Zamawiający dopuszcza możliwość składania ofert częściowych:</w:t>
      </w:r>
    </w:p>
    <w:p w:rsidR="00DC3C9E" w:rsidRDefault="00DC3C9E" w:rsidP="00DC3C9E">
      <w:pPr>
        <w:spacing w:after="120"/>
        <w:jc w:val="both"/>
        <w:rPr>
          <w:bCs/>
        </w:rPr>
      </w:pPr>
      <w:r w:rsidRPr="005E064F">
        <w:rPr>
          <w:b/>
        </w:rPr>
        <w:t>cz. I</w:t>
      </w:r>
      <w:r>
        <w:t xml:space="preserve"> – </w:t>
      </w:r>
      <w:r>
        <w:rPr>
          <w:bCs/>
        </w:rPr>
        <w:t xml:space="preserve">przebudowa drogi gminnej w miejscowości Dmochy Mrozy </w:t>
      </w:r>
    </w:p>
    <w:p w:rsidR="00DC3C9E" w:rsidRDefault="00DC3C9E" w:rsidP="00DC3C9E">
      <w:pPr>
        <w:spacing w:after="120"/>
        <w:jc w:val="both"/>
        <w:rPr>
          <w:bCs/>
        </w:rPr>
      </w:pPr>
      <w:r w:rsidRPr="005E064F">
        <w:rPr>
          <w:b/>
          <w:bCs/>
        </w:rPr>
        <w:t>cz. II</w:t>
      </w:r>
      <w:r>
        <w:rPr>
          <w:bCs/>
        </w:rPr>
        <w:t xml:space="preserve"> – przebudowa ulicy Słowackiego, Mickiewicza i Konopnickiej w Czyżewie </w:t>
      </w:r>
    </w:p>
    <w:p w:rsidR="00026F1B" w:rsidRDefault="00026F1B" w:rsidP="00676C1B">
      <w:pPr>
        <w:autoSpaceDE w:val="0"/>
        <w:autoSpaceDN w:val="0"/>
        <w:adjustRightInd w:val="0"/>
        <w:jc w:val="both"/>
      </w:pPr>
    </w:p>
    <w:p w:rsidR="005C27E4" w:rsidRDefault="005C27E4" w:rsidP="00676C1B">
      <w:pPr>
        <w:autoSpaceDE w:val="0"/>
        <w:autoSpaceDN w:val="0"/>
        <w:adjustRightInd w:val="0"/>
        <w:jc w:val="both"/>
      </w:pPr>
      <w:r>
        <w:t>2. Oferta równoważna</w:t>
      </w:r>
    </w:p>
    <w:p w:rsidR="00367D4A" w:rsidRDefault="00367D4A" w:rsidP="00676C1B">
      <w:pPr>
        <w:autoSpaceDE w:val="0"/>
        <w:autoSpaceDN w:val="0"/>
        <w:adjustRightInd w:val="0"/>
        <w:jc w:val="both"/>
      </w:pPr>
    </w:p>
    <w:p w:rsidR="005C27E4" w:rsidRPr="005C27E4" w:rsidRDefault="005C27E4" w:rsidP="005C27E4">
      <w:pPr>
        <w:autoSpaceDE w:val="0"/>
        <w:jc w:val="both"/>
      </w:pPr>
      <w:r w:rsidRPr="005C27E4">
        <w:t>Zamawiający użył przy opisywaniu zamówienia znaków towarowych i nazw producentów, ponieważ uzasadniała to specyfikacja przedmiotu zamówienia i jednocześnie nie można było użyć w opisie dostatecznie dokładnych określeń, które pozwoliłyby na złożenie oferty zgodnej z jego oczekiwaniami. Występujące w dokumentacji projektowej nazwy handlowe materiałów i urządzeń oraz ich dostawców należy traktować wyłącznie jako przykładowe.</w:t>
      </w:r>
    </w:p>
    <w:p w:rsidR="00F43F51" w:rsidRDefault="005C27E4" w:rsidP="00F43F51">
      <w:pPr>
        <w:autoSpaceDE w:val="0"/>
        <w:spacing w:after="120"/>
        <w:jc w:val="both"/>
      </w:pPr>
      <w:r w:rsidRPr="005C27E4">
        <w:t>Wymienione nazwy producentów służą tylko i wyłącznie doprecyzowaniu przedmiotu zamówienia. W ofercie można zaproponować urządzenia i materiały równoważne.</w:t>
      </w:r>
    </w:p>
    <w:p w:rsidR="00F43F51" w:rsidRDefault="00F43F51" w:rsidP="00F43F51">
      <w:pPr>
        <w:autoSpaceDE w:val="0"/>
        <w:spacing w:after="120"/>
        <w:jc w:val="both"/>
      </w:pPr>
      <w:r>
        <w:tab/>
      </w:r>
      <w:r w:rsidR="005C27E4" w:rsidRPr="005C27E4">
        <w:t>Ofertą równoważną jest przedmiot, urządzenie lub proponowany materiał o takich samych lub lepszych parametrach technicznych, jakościowych, funkcjonalnych, spełniający minimalne parametry określone przez Zamawiającego w dokumentacji projektowej. W takim przypadku Wykonawca zobowiązany jest przedstawić wraz z ofertą szczegółową specyfikację z której w sposób nie budzący wątpliwości Zamawiającego winno wynikać, iż zaoferowany asortyment jest o takich samych lub lepszych parametrach technicznych, jakościowych, funkcjonalnych w odniesieniu do asortymentu określonego przez Zamawiającego w opisie przedmiotu zamówienia.</w:t>
      </w:r>
    </w:p>
    <w:p w:rsidR="00F43F51" w:rsidRDefault="00F43F51" w:rsidP="00F43F51">
      <w:pPr>
        <w:autoSpaceDE w:val="0"/>
        <w:spacing w:after="120"/>
        <w:jc w:val="both"/>
      </w:pPr>
      <w:r>
        <w:tab/>
      </w:r>
      <w:r w:rsidR="005C27E4" w:rsidRPr="005C27E4">
        <w:t>Zamawiający informuje, że w razie gdy w opisie przedmiotu zamówienia znajdują się znaki towarowe,  za ofertę równoważną uznaje się ofertę spełniającą parametry wskazanego asortymentu określone przez</w:t>
      </w:r>
      <w:r w:rsidR="005E064F">
        <w:t xml:space="preserve"> jego producenta. Wymagane jest</w:t>
      </w:r>
      <w:r w:rsidR="005C27E4" w:rsidRPr="005C27E4">
        <w:t>, aby wszystkie konieczne roboty zostały wykonane zgodnie z obowiązującymi przepisami, normami i sztuką budowlaną.</w:t>
      </w:r>
    </w:p>
    <w:p w:rsidR="00F43F51" w:rsidRDefault="00F43F51" w:rsidP="00F43F51">
      <w:pPr>
        <w:autoSpaceDE w:val="0"/>
        <w:spacing w:after="120"/>
        <w:jc w:val="both"/>
      </w:pPr>
      <w:r>
        <w:tab/>
      </w:r>
      <w:r w:rsidR="005C27E4" w:rsidRPr="005C27E4">
        <w:t>Koszty związane z wykazaniem równoważności oferty ponosi Wykonawca. Na Wykonawcy ciąży obowiązek udokumentowania spełnienia wymagań i efektów inwestycyjnych, które muszą być w pełni zgodne z przyjętymi w projekcie Zamawiającego parametrami projektu. W przypadku wątpliwości na Wykonawcy będzie spoczywać trud udowodnienia że produkt jest równoważny.</w:t>
      </w:r>
    </w:p>
    <w:p w:rsidR="005C27E4" w:rsidRPr="005C27E4" w:rsidRDefault="0006337A" w:rsidP="00F43F51">
      <w:pPr>
        <w:autoSpaceDE w:val="0"/>
        <w:spacing w:after="120"/>
        <w:jc w:val="both"/>
      </w:pPr>
      <w:r>
        <w:lastRenderedPageBreak/>
        <w:tab/>
      </w:r>
      <w:r w:rsidR="005C27E4" w:rsidRPr="005C27E4">
        <w:t xml:space="preserve">Wykonawca składając ofertę równoważną, w przypadku wygrania przetargu i realizacji zadania, ponosi pełną odpowiedzialność za osiągnięty efekt </w:t>
      </w:r>
      <w:r w:rsidR="00E2665D">
        <w:t>zrealizowanej inwestycji.</w:t>
      </w:r>
    </w:p>
    <w:p w:rsidR="005C27E4" w:rsidRPr="005C27E4" w:rsidRDefault="005C27E4" w:rsidP="005C27E4">
      <w:pPr>
        <w:autoSpaceDE w:val="0"/>
        <w:jc w:val="both"/>
      </w:pPr>
      <w:r w:rsidRPr="005C27E4">
        <w:tab/>
        <w:t>Wykonawca oferując produkty równoważne zobowiązany jest potwierdzić, że spełniają stawiane im wymagania poprzez dołączenie do oferty:</w:t>
      </w:r>
    </w:p>
    <w:p w:rsidR="005C27E4" w:rsidRPr="005C27E4" w:rsidRDefault="005C27E4" w:rsidP="00BA4BD9">
      <w:pPr>
        <w:numPr>
          <w:ilvl w:val="0"/>
          <w:numId w:val="29"/>
        </w:numPr>
        <w:suppressAutoHyphens/>
        <w:autoSpaceDE w:val="0"/>
        <w:jc w:val="both"/>
      </w:pPr>
      <w:r w:rsidRPr="005C27E4">
        <w:t>nazwy producenta lub marki oferowanego produktu,</w:t>
      </w:r>
    </w:p>
    <w:p w:rsidR="005C27E4" w:rsidRPr="005C27E4" w:rsidRDefault="005C27E4" w:rsidP="00BA4BD9">
      <w:pPr>
        <w:numPr>
          <w:ilvl w:val="0"/>
          <w:numId w:val="29"/>
        </w:numPr>
        <w:suppressAutoHyphens/>
        <w:autoSpaceDE w:val="0"/>
        <w:jc w:val="both"/>
      </w:pPr>
      <w:r w:rsidRPr="005C27E4">
        <w:t>pełnej nazwy produktu,</w:t>
      </w:r>
    </w:p>
    <w:p w:rsidR="005C27E4" w:rsidRPr="005C27E4" w:rsidRDefault="005C27E4" w:rsidP="00BA4BD9">
      <w:pPr>
        <w:numPr>
          <w:ilvl w:val="0"/>
          <w:numId w:val="29"/>
        </w:numPr>
        <w:suppressAutoHyphens/>
        <w:autoSpaceDE w:val="0"/>
        <w:jc w:val="both"/>
      </w:pPr>
      <w:r w:rsidRPr="005C27E4">
        <w:t>jego dokładnego opisu,</w:t>
      </w:r>
    </w:p>
    <w:p w:rsidR="005C27E4" w:rsidRPr="005C27E4" w:rsidRDefault="005C27E4" w:rsidP="00BA4BD9">
      <w:pPr>
        <w:numPr>
          <w:ilvl w:val="0"/>
          <w:numId w:val="29"/>
        </w:numPr>
        <w:suppressAutoHyphens/>
        <w:autoSpaceDE w:val="0"/>
        <w:jc w:val="both"/>
      </w:pPr>
      <w:r w:rsidRPr="005C27E4">
        <w:t>karty charakterystyki,</w:t>
      </w:r>
    </w:p>
    <w:p w:rsidR="005C27E4" w:rsidRPr="005C27E4" w:rsidRDefault="005C27E4" w:rsidP="00BA4BD9">
      <w:pPr>
        <w:numPr>
          <w:ilvl w:val="0"/>
          <w:numId w:val="29"/>
        </w:numPr>
        <w:suppressAutoHyphens/>
        <w:autoSpaceDE w:val="0"/>
        <w:jc w:val="both"/>
      </w:pPr>
      <w:r w:rsidRPr="005C27E4">
        <w:t>atest</w:t>
      </w:r>
      <w:r w:rsidR="00A540DF">
        <w:t>ów lub certyfikatów</w:t>
      </w:r>
      <w:r w:rsidRPr="005C27E4">
        <w:t xml:space="preserve"> niezależnej jednostki certyfikującej.</w:t>
      </w:r>
    </w:p>
    <w:p w:rsidR="00676C1B" w:rsidRDefault="00676C1B" w:rsidP="00676C1B">
      <w:pPr>
        <w:jc w:val="both"/>
      </w:pPr>
    </w:p>
    <w:p w:rsidR="00A540DF" w:rsidRPr="002A0CEE" w:rsidRDefault="00A540DF" w:rsidP="00676C1B">
      <w:pPr>
        <w:jc w:val="both"/>
        <w:rPr>
          <w:b/>
        </w:rPr>
      </w:pPr>
      <w:r w:rsidRPr="002A0CEE">
        <w:rPr>
          <w:b/>
        </w:rPr>
        <w:t>3. Wymagania stawiane wykonawcom</w:t>
      </w:r>
    </w:p>
    <w:p w:rsidR="00A540DF" w:rsidRDefault="00A540DF" w:rsidP="00676C1B">
      <w:pPr>
        <w:jc w:val="both"/>
      </w:pPr>
    </w:p>
    <w:p w:rsidR="005E064F" w:rsidRDefault="0006337A" w:rsidP="005E064F">
      <w:pPr>
        <w:tabs>
          <w:tab w:val="left" w:pos="360"/>
        </w:tabs>
        <w:jc w:val="both"/>
      </w:pPr>
      <w:r>
        <w:t xml:space="preserve">3.1 </w:t>
      </w:r>
      <w:r w:rsidR="005E064F" w:rsidRPr="00851423">
        <w:t xml:space="preserve">Wykonawca zobowiązany jest  do wykonania robót zgodnie z dokumentacją projektową, specyfikacją techniczną wykonania i odbioru robót, przepisami prawa budowlanego oraz sztuką budowlaną. </w:t>
      </w:r>
    </w:p>
    <w:p w:rsidR="00B22ABB" w:rsidRDefault="0006337A" w:rsidP="00C21276">
      <w:pPr>
        <w:spacing w:after="120"/>
        <w:jc w:val="both"/>
      </w:pPr>
      <w:r>
        <w:t xml:space="preserve">3.2 </w:t>
      </w:r>
      <w:r w:rsidR="00676C1B">
        <w:t>Wykonawca zobowiązany jest do</w:t>
      </w:r>
      <w:r w:rsidR="00676C1B" w:rsidRPr="001E62C5">
        <w:t xml:space="preserve"> zapoznania się z przedmiotem zamówienia oraz zawarcia w cenie oferty wszystkich kosztów za roboty niezbędne do prawidłowego ich wykonania, zgodnie z technologią robót określoną Polską Normą </w:t>
      </w:r>
    </w:p>
    <w:p w:rsidR="00C21276" w:rsidRDefault="0006337A" w:rsidP="00C21276">
      <w:pPr>
        <w:spacing w:after="120"/>
        <w:jc w:val="both"/>
      </w:pPr>
      <w:r>
        <w:t xml:space="preserve">3.3 </w:t>
      </w:r>
      <w:r w:rsidR="00676C1B" w:rsidRPr="001E62C5">
        <w:t xml:space="preserve">Wykonawca zobowiązany jest do wykonania robót budowlanych zgodnie ze sztuką budowlaną, obowiązującymi przepisami i normami oraz przy zachowaniu przepisów BHP, przy maksymalnym ograniczeniu uciążliwości prowadzenia robót prowadzonych u Zamawiającego. </w:t>
      </w:r>
    </w:p>
    <w:p w:rsidR="00676C1B" w:rsidRPr="001E62C5" w:rsidRDefault="00480E67" w:rsidP="00C21276">
      <w:pPr>
        <w:spacing w:after="120"/>
        <w:jc w:val="both"/>
      </w:pPr>
      <w:r>
        <w:t>3.4</w:t>
      </w:r>
      <w:r w:rsidR="00C21276">
        <w:t xml:space="preserve"> </w:t>
      </w:r>
      <w:r w:rsidR="00676C1B" w:rsidRPr="001E62C5">
        <w:t>Wykonawca zapewnia materiały i urządzenia niezbędne do wykonania przedmiotu umowy, posiadające aktualne atesty i certyfikaty pozwalające na ich stosowanie</w:t>
      </w:r>
      <w:r w:rsidR="0006337A">
        <w:t xml:space="preserve"> w budownictwie</w:t>
      </w:r>
      <w:r w:rsidR="00676C1B" w:rsidRPr="001E62C5">
        <w:t>. Transport materiałów na plac budowy oraz dostarczenie i eksploatacja maszyn i urządzeń obciążają Wykonawcę.</w:t>
      </w:r>
    </w:p>
    <w:p w:rsidR="00C21276" w:rsidRDefault="00C21276" w:rsidP="00C21276">
      <w:pPr>
        <w:spacing w:after="120"/>
        <w:jc w:val="both"/>
      </w:pPr>
      <w:r>
        <w:t>3.</w:t>
      </w:r>
      <w:r w:rsidR="00480E67">
        <w:t>5</w:t>
      </w:r>
      <w:r>
        <w:t xml:space="preserve"> </w:t>
      </w:r>
      <w:r w:rsidR="00676C1B" w:rsidRPr="001E62C5">
        <w:t>Wykonawca zabezpiecza teren robót mając w szczególności na względzie mienie Zamawiającego i własne</w:t>
      </w:r>
      <w:r w:rsidR="00676C1B">
        <w:t>.</w:t>
      </w:r>
    </w:p>
    <w:p w:rsidR="00C21276" w:rsidRDefault="00C21276" w:rsidP="00C21276">
      <w:pPr>
        <w:spacing w:after="120"/>
        <w:jc w:val="both"/>
      </w:pPr>
      <w:r>
        <w:t>3.</w:t>
      </w:r>
      <w:r w:rsidR="00480E67">
        <w:t>6</w:t>
      </w:r>
      <w:r>
        <w:t xml:space="preserve"> </w:t>
      </w:r>
      <w:r w:rsidR="00676C1B" w:rsidRPr="001E62C5">
        <w:t>Wykonawca w trakcie wykonywania robót ponosi odpowiedzialność za bezpieczeństwo swoich pracowników oraz innych osób znajdujących się w obrębie przekazanego placu budowy z tytułu prowadzonych robót.</w:t>
      </w:r>
    </w:p>
    <w:p w:rsidR="00676C1B" w:rsidRDefault="00C21276" w:rsidP="00C21276">
      <w:pPr>
        <w:spacing w:after="120"/>
        <w:jc w:val="both"/>
      </w:pPr>
      <w:r>
        <w:t>3.</w:t>
      </w:r>
      <w:r w:rsidR="00480E67">
        <w:t>7</w:t>
      </w:r>
      <w:r>
        <w:t xml:space="preserve"> </w:t>
      </w:r>
      <w:r w:rsidR="00676C1B" w:rsidRPr="001E62C5">
        <w:t>Przed przystąpieniem do końcowego odbioru robót Wykonawca przedstawia Zamawiającemu protokoły z wykonanych prób i badań jakie były niezbędne do prawidłowej realizacji zamówienia, certyfikaty lub atesty na zastosowane materiały, dokumentację dotyczą</w:t>
      </w:r>
      <w:r w:rsidR="00676C1B">
        <w:t>cą wykonanych robót budowlanych, kosztorysy powykonawcze oraz inwentaryzację geodezyjną powykonawczą.</w:t>
      </w:r>
    </w:p>
    <w:p w:rsidR="005E064F" w:rsidRPr="001E62C5" w:rsidRDefault="005E064F" w:rsidP="005E064F">
      <w:pPr>
        <w:pStyle w:val="Tekstpodstawowy"/>
        <w:jc w:val="both"/>
      </w:pPr>
      <w:r>
        <w:t xml:space="preserve">3.8 Zaleca się, aby </w:t>
      </w:r>
      <w:r w:rsidRPr="00851423">
        <w:t>Wykonawca</w:t>
      </w:r>
      <w:r>
        <w:t xml:space="preserve"> dokona</w:t>
      </w:r>
      <w:r w:rsidRPr="00851423">
        <w:t xml:space="preserve">ł we własnym zakresie wizji  </w:t>
      </w:r>
      <w:r>
        <w:t xml:space="preserve">lokalnej </w:t>
      </w:r>
      <w:r w:rsidRPr="00851423">
        <w:t xml:space="preserve">terenu </w:t>
      </w:r>
      <w:r>
        <w:t xml:space="preserve">budowy </w:t>
      </w:r>
      <w:r w:rsidRPr="00851423">
        <w:t>i jego otoczenia</w:t>
      </w:r>
      <w:r>
        <w:t>, a także zdobył na swoją własną odpowiedzialność i ryzyko, wszelkie dodatkowe informacje, które mogą być konieczne do przygotowania oferty oraz zawarcia umowy i wykonania zamówienia. Koszty wykonania wizji lokalnej terenu budowy poniesie Wykonawca.</w:t>
      </w:r>
      <w:r w:rsidRPr="00851423">
        <w:t xml:space="preserve"> </w:t>
      </w:r>
    </w:p>
    <w:p w:rsidR="00676C1B" w:rsidRDefault="00676C1B" w:rsidP="00142AEF">
      <w:pPr>
        <w:jc w:val="both"/>
      </w:pPr>
    </w:p>
    <w:p w:rsidR="008C7C23" w:rsidRDefault="00C21276" w:rsidP="00C21276">
      <w:pPr>
        <w:jc w:val="both"/>
      </w:pPr>
      <w:r>
        <w:rPr>
          <w:bCs/>
        </w:rPr>
        <w:t xml:space="preserve">4. </w:t>
      </w:r>
      <w:r w:rsidR="005B024A">
        <w:t>Zamawiający nie dopuszcza składania ofert wariantowych i nie będzie</w:t>
      </w:r>
      <w:r w:rsidR="008C7C23">
        <w:t xml:space="preserve"> </w:t>
      </w:r>
      <w:r w:rsidR="005B024A">
        <w:t>wybierał najkorzystniejszej oferty z zastosowaniem aukcji elektronicznej.</w:t>
      </w:r>
    </w:p>
    <w:p w:rsidR="00C21276" w:rsidRDefault="00C21276" w:rsidP="00C21276">
      <w:pPr>
        <w:jc w:val="both"/>
      </w:pPr>
    </w:p>
    <w:p w:rsidR="00C21276" w:rsidRDefault="00C21276" w:rsidP="00C21276">
      <w:pPr>
        <w:jc w:val="both"/>
      </w:pPr>
      <w:r>
        <w:lastRenderedPageBreak/>
        <w:t xml:space="preserve">5. </w:t>
      </w:r>
      <w:r w:rsidR="005B024A">
        <w:t xml:space="preserve">Zamawiający </w:t>
      </w:r>
      <w:r w:rsidR="007B01D8">
        <w:t>przewiduje udziel</w:t>
      </w:r>
      <w:r w:rsidR="00733226">
        <w:t>e</w:t>
      </w:r>
      <w:r w:rsidR="007B01D8">
        <w:t>ni</w:t>
      </w:r>
      <w:r w:rsidR="00733226">
        <w:t>e zamówień uzupełniających, których wartość będzie stanowiła nie więcej niż 50%wartości zamówienia podstawowego</w:t>
      </w:r>
      <w:r w:rsidR="005B024A">
        <w:rPr>
          <w:i/>
        </w:rPr>
        <w:t xml:space="preserve">. </w:t>
      </w:r>
    </w:p>
    <w:p w:rsidR="00C21276" w:rsidRDefault="00C21276" w:rsidP="00C21276">
      <w:pPr>
        <w:jc w:val="both"/>
      </w:pPr>
    </w:p>
    <w:p w:rsidR="00C21276" w:rsidRDefault="00C21276" w:rsidP="00C21276">
      <w:pPr>
        <w:jc w:val="both"/>
      </w:pPr>
      <w:r>
        <w:t xml:space="preserve">6. </w:t>
      </w:r>
      <w:r w:rsidR="005B024A">
        <w:t>Zamawiający nie określa, które części zamówienia można powierzyć podwykonawcom.</w:t>
      </w:r>
    </w:p>
    <w:p w:rsidR="001C066E" w:rsidRDefault="001C066E" w:rsidP="00C21276">
      <w:pPr>
        <w:jc w:val="both"/>
      </w:pPr>
    </w:p>
    <w:p w:rsidR="008C7C23" w:rsidRDefault="001C066E" w:rsidP="00C21276">
      <w:pPr>
        <w:jc w:val="both"/>
      </w:pPr>
      <w:r>
        <w:t xml:space="preserve">7. </w:t>
      </w:r>
      <w:r w:rsidR="005B024A">
        <w:t xml:space="preserve">Wymagany termin gwarancji minimum </w:t>
      </w:r>
      <w:r w:rsidR="005E064F">
        <w:t>3 lata</w:t>
      </w:r>
      <w:r w:rsidR="005B024A">
        <w:t>.</w:t>
      </w:r>
    </w:p>
    <w:p w:rsidR="001C066E" w:rsidRDefault="001C066E" w:rsidP="00C21276">
      <w:pPr>
        <w:jc w:val="both"/>
      </w:pPr>
    </w:p>
    <w:p w:rsidR="008C7C23" w:rsidRDefault="001C066E" w:rsidP="001C066E">
      <w:pPr>
        <w:jc w:val="both"/>
      </w:pPr>
      <w:r>
        <w:t xml:space="preserve">8. </w:t>
      </w:r>
      <w:r w:rsidR="005B024A">
        <w:t xml:space="preserve">Wymagany termin płatności faktury </w:t>
      </w:r>
      <w:r w:rsidR="00674529">
        <w:t>3</w:t>
      </w:r>
      <w:r w:rsidR="005B024A">
        <w:t>0 dni.</w:t>
      </w:r>
    </w:p>
    <w:p w:rsidR="002A0CEE" w:rsidRDefault="002A0CEE" w:rsidP="001C066E">
      <w:pPr>
        <w:jc w:val="both"/>
      </w:pPr>
    </w:p>
    <w:p w:rsidR="002A0CEE" w:rsidRDefault="002A0CEE" w:rsidP="002A0CEE">
      <w:pPr>
        <w:jc w:val="both"/>
      </w:pPr>
      <w:r>
        <w:t>9. Koszty za badania laboratoryjne ponosi Wykonawca.</w:t>
      </w:r>
    </w:p>
    <w:p w:rsidR="002A0CEE" w:rsidRDefault="002A0CEE" w:rsidP="002A0CEE">
      <w:pPr>
        <w:jc w:val="both"/>
      </w:pPr>
      <w:r>
        <w:t>W skład wymaganych badań laboratoryjnych wchodzą :</w:t>
      </w:r>
    </w:p>
    <w:p w:rsidR="002A0CEE" w:rsidRDefault="002A0CEE" w:rsidP="002A0CEE">
      <w:pPr>
        <w:jc w:val="both"/>
      </w:pPr>
      <w:r>
        <w:t>a) wskaźnik zagęszczenia i nośności podbudowy,</w:t>
      </w:r>
    </w:p>
    <w:p w:rsidR="002A0CEE" w:rsidRDefault="002A0CEE" w:rsidP="002A0CEE">
      <w:pPr>
        <w:jc w:val="both"/>
      </w:pPr>
      <w:r>
        <w:t>b) grubość nawierzchni,</w:t>
      </w:r>
    </w:p>
    <w:p w:rsidR="002A0CEE" w:rsidRDefault="002A0CEE" w:rsidP="002A0CEE">
      <w:pPr>
        <w:jc w:val="both"/>
      </w:pPr>
      <w:r>
        <w:t>c) równości podłużnej,</w:t>
      </w:r>
    </w:p>
    <w:p w:rsidR="002A0CEE" w:rsidRDefault="002A0CEE" w:rsidP="002A0CEE">
      <w:pPr>
        <w:jc w:val="both"/>
      </w:pPr>
      <w:r>
        <w:t>d) spadki poprzeczne nawierzchni,</w:t>
      </w:r>
    </w:p>
    <w:p w:rsidR="002A0CEE" w:rsidRDefault="002A0CEE" w:rsidP="002A0CEE">
      <w:pPr>
        <w:jc w:val="both"/>
      </w:pPr>
      <w:r>
        <w:t>e) wyniki jakości wbudowanej mieszanki mineralno-bitumicznej tj. skład mieszanki,</w:t>
      </w:r>
    </w:p>
    <w:p w:rsidR="002A0CEE" w:rsidRDefault="002A0CEE" w:rsidP="002A0CEE">
      <w:pPr>
        <w:jc w:val="both"/>
      </w:pPr>
    </w:p>
    <w:p w:rsidR="002A0CEE" w:rsidRDefault="002A0CEE" w:rsidP="002A0CEE">
      <w:pPr>
        <w:jc w:val="both"/>
      </w:pPr>
      <w:r>
        <w:t xml:space="preserve">10. </w:t>
      </w:r>
      <w:r w:rsidRPr="002A0CEE">
        <w:t>Inwentaryzację należy sporządzić w 3 egz. pokolorowanych i zarejestrowanych w Starostwie Powiatowym w Wysokiem Mazowieckim, ul. Ludowa 15A, do przekazania Zamawiającemu.</w:t>
      </w:r>
    </w:p>
    <w:p w:rsidR="00DB5425" w:rsidRDefault="00DB5425" w:rsidP="002A0CEE">
      <w:pPr>
        <w:jc w:val="both"/>
      </w:pPr>
    </w:p>
    <w:p w:rsidR="00DB5425" w:rsidRDefault="00DB5425" w:rsidP="002A0CEE">
      <w:pPr>
        <w:jc w:val="both"/>
      </w:pPr>
      <w:r>
        <w:t>11. Ziemię</w:t>
      </w:r>
      <w:r w:rsidRPr="00DB5425">
        <w:t xml:space="preserve"> należy wywieźć na miejsce wskazane przez Inwestora .</w:t>
      </w:r>
    </w:p>
    <w:p w:rsidR="001A66AB" w:rsidRDefault="001A66AB" w:rsidP="001C066E">
      <w:pPr>
        <w:jc w:val="both"/>
      </w:pPr>
    </w:p>
    <w:p w:rsidR="00A6790A" w:rsidRPr="002140E5" w:rsidRDefault="00A6790A" w:rsidP="00A6790A">
      <w:pPr>
        <w:jc w:val="both"/>
        <w:rPr>
          <w:rFonts w:eastAsia="Arial"/>
        </w:rPr>
      </w:pPr>
      <w:r w:rsidRPr="002140E5">
        <w:rPr>
          <w:rFonts w:eastAsia="Arial"/>
          <w:b/>
          <w:u w:val="single"/>
        </w:rPr>
        <w:t xml:space="preserve">Kody CPV: </w:t>
      </w:r>
      <w:r w:rsidRPr="002140E5">
        <w:rPr>
          <w:rFonts w:eastAsia="Arial"/>
        </w:rPr>
        <w:t>Kody według Wspólnego Słownika Zamówień CPV oraz zgodnie z Rozporządzeniem Rady Ministrów z dnia 3 grudnia 2012r. w sprawie wykazu robót budowlanych ( Dz. U. z 07.12.2012 roku, poz. 1371 )</w:t>
      </w:r>
    </w:p>
    <w:p w:rsidR="00A6790A" w:rsidRPr="002140E5" w:rsidRDefault="00A6790A" w:rsidP="00A6790A">
      <w:pPr>
        <w:jc w:val="both"/>
        <w:rPr>
          <w:rFonts w:eastAsia="Arial"/>
        </w:rPr>
      </w:pPr>
      <w:r w:rsidRPr="002140E5">
        <w:rPr>
          <w:rFonts w:eastAsia="Arial"/>
        </w:rPr>
        <w:t>Grupa 45.2 Roboty w zakresie wznoszenia kompletnych obiektów budowlanych lub ich części; roboty w zakresie inżynierii lądowej i wodnej</w:t>
      </w:r>
    </w:p>
    <w:p w:rsidR="00A6790A" w:rsidRPr="002140E5" w:rsidRDefault="00A6790A" w:rsidP="00A6790A">
      <w:pPr>
        <w:spacing w:after="120"/>
      </w:pPr>
      <w:r w:rsidRPr="002140E5">
        <w:t>Klasa 45.23 Roboty budowlane w zakresie budowy autostrad, dróg, lotnisk i obiektów   sportowych</w:t>
      </w:r>
    </w:p>
    <w:p w:rsidR="00A6790A" w:rsidRPr="002140E5" w:rsidRDefault="00A6790A" w:rsidP="00A6790A">
      <w:pPr>
        <w:spacing w:after="120"/>
      </w:pPr>
      <w:r w:rsidRPr="002140E5">
        <w:t>CPV</w:t>
      </w:r>
    </w:p>
    <w:p w:rsidR="00A6790A" w:rsidRPr="002140E5" w:rsidRDefault="00A6790A" w:rsidP="00A6790A">
      <w:pPr>
        <w:spacing w:after="120"/>
      </w:pPr>
      <w:r w:rsidRPr="002140E5">
        <w:t>45233120-6 – roboty w zakresie budowy dróg</w:t>
      </w:r>
    </w:p>
    <w:p w:rsidR="00A6790A" w:rsidRPr="002140E5" w:rsidRDefault="00A6790A" w:rsidP="00A6790A">
      <w:pPr>
        <w:spacing w:after="120"/>
      </w:pPr>
      <w:r w:rsidRPr="002140E5">
        <w:t>45233290-8 – Instalowanie znaków drogowych</w:t>
      </w:r>
    </w:p>
    <w:p w:rsidR="005B024A" w:rsidRDefault="00A6790A" w:rsidP="00A6790A">
      <w:pPr>
        <w:spacing w:after="120"/>
      </w:pPr>
      <w:r w:rsidRPr="002140E5">
        <w:t xml:space="preserve">45111200-0 – w zakresie </w:t>
      </w:r>
      <w:r w:rsidR="002A0CEE">
        <w:t>przygotowania terenu pod budowę</w:t>
      </w:r>
      <w:r w:rsidR="003F1144" w:rsidRPr="000E22FB">
        <w:tab/>
      </w:r>
      <w:r w:rsidR="00E8122D" w:rsidRPr="000E22FB">
        <w:t xml:space="preserve"> </w:t>
      </w:r>
    </w:p>
    <w:p w:rsidR="00A52D5B" w:rsidRDefault="00CE40AF" w:rsidP="00142AEF">
      <w:pPr>
        <w:pStyle w:val="Tekstpodstawowy2"/>
        <w:spacing w:after="0" w:line="240" w:lineRule="auto"/>
        <w:rPr>
          <w:b/>
        </w:rPr>
      </w:pPr>
      <w:r>
        <w:t xml:space="preserve"> </w:t>
      </w:r>
      <w:r w:rsidR="00A52D5B" w:rsidRPr="00F073B8">
        <w:rPr>
          <w:b/>
        </w:rPr>
        <w:t>IV. Termin realizacji zamówienia</w:t>
      </w:r>
    </w:p>
    <w:p w:rsidR="00D003A6" w:rsidRPr="00D003A6" w:rsidRDefault="00A52D5B" w:rsidP="00C80C6F">
      <w:pPr>
        <w:jc w:val="both"/>
        <w:rPr>
          <w:b/>
        </w:rPr>
      </w:pPr>
      <w:r>
        <w:t xml:space="preserve">Wymagany termin realizacji zamówienia </w:t>
      </w:r>
      <w:r w:rsidR="005E064F">
        <w:t xml:space="preserve">dla wszystkich części – </w:t>
      </w:r>
      <w:r>
        <w:t xml:space="preserve">od dnia podpisania umowy do </w:t>
      </w:r>
      <w:r w:rsidR="005E064F">
        <w:rPr>
          <w:b/>
        </w:rPr>
        <w:t>31</w:t>
      </w:r>
      <w:r w:rsidR="0013182F">
        <w:rPr>
          <w:b/>
        </w:rPr>
        <w:t>.</w:t>
      </w:r>
      <w:r w:rsidR="005E064F">
        <w:rPr>
          <w:b/>
        </w:rPr>
        <w:t>10</w:t>
      </w:r>
      <w:r w:rsidR="00460F63" w:rsidRPr="00E7315F">
        <w:rPr>
          <w:b/>
        </w:rPr>
        <w:t>.</w:t>
      </w:r>
      <w:r w:rsidR="00943872" w:rsidRPr="00E7315F">
        <w:rPr>
          <w:b/>
        </w:rPr>
        <w:t>201</w:t>
      </w:r>
      <w:r w:rsidR="00683B3E">
        <w:rPr>
          <w:b/>
        </w:rPr>
        <w:t>6</w:t>
      </w:r>
      <w:r w:rsidR="00943872" w:rsidRPr="00E7315F">
        <w:rPr>
          <w:b/>
        </w:rPr>
        <w:t>r</w:t>
      </w:r>
      <w:r w:rsidR="00D003A6">
        <w:rPr>
          <w:b/>
        </w:rPr>
        <w:t>.</w:t>
      </w:r>
    </w:p>
    <w:p w:rsidR="00A52D5B" w:rsidRDefault="00A52D5B" w:rsidP="00C80C6F">
      <w:pPr>
        <w:jc w:val="both"/>
      </w:pPr>
    </w:p>
    <w:p w:rsidR="00A52D5B" w:rsidRDefault="00A52D5B" w:rsidP="00CD7960">
      <w:pPr>
        <w:ind w:left="360" w:hanging="360"/>
        <w:jc w:val="both"/>
        <w:rPr>
          <w:b/>
          <w:bCs/>
        </w:rPr>
      </w:pPr>
      <w:r>
        <w:rPr>
          <w:b/>
          <w:bCs/>
        </w:rPr>
        <w:t>V</w:t>
      </w:r>
      <w:r w:rsidRPr="003E60C0">
        <w:rPr>
          <w:b/>
          <w:bCs/>
        </w:rPr>
        <w:t>. O</w:t>
      </w:r>
      <w:r>
        <w:rPr>
          <w:b/>
          <w:bCs/>
        </w:rPr>
        <w:t>pis warunków udziału w postępowaniu oraz opis sposobu dokonywania oceny spełniania tych warunków.</w:t>
      </w:r>
    </w:p>
    <w:p w:rsidR="00D134B4" w:rsidRDefault="00D134B4" w:rsidP="00CD7960">
      <w:pPr>
        <w:ind w:left="360" w:hanging="360"/>
        <w:jc w:val="both"/>
        <w:rPr>
          <w:b/>
          <w:bCs/>
        </w:rPr>
      </w:pPr>
    </w:p>
    <w:p w:rsidR="00955797" w:rsidRPr="00F25573" w:rsidRDefault="00955797" w:rsidP="00955797">
      <w:pPr>
        <w:ind w:left="360" w:hanging="180"/>
        <w:jc w:val="both"/>
        <w:rPr>
          <w:szCs w:val="22"/>
        </w:rPr>
      </w:pPr>
      <w:r w:rsidRPr="00F25573">
        <w:rPr>
          <w:szCs w:val="22"/>
        </w:rPr>
        <w:t>O udzielenie zamówienia mogą ubiegać się wykonawcy, którzy spełniają warunki, dotyczące:</w:t>
      </w:r>
    </w:p>
    <w:p w:rsidR="006237D6" w:rsidRDefault="00955797" w:rsidP="00BA4BD9">
      <w:pPr>
        <w:numPr>
          <w:ilvl w:val="0"/>
          <w:numId w:val="12"/>
        </w:numPr>
        <w:jc w:val="both"/>
      </w:pPr>
      <w:r w:rsidRPr="00F25573">
        <w:rPr>
          <w:szCs w:val="22"/>
        </w:rPr>
        <w:t xml:space="preserve">posiadania uprawnień do wykonywania określonej działalności lub czynności, jeżeli przepisy prawa nakładają obowiązek ich </w:t>
      </w:r>
      <w:r w:rsidRPr="00926EF8">
        <w:t>posiadania</w:t>
      </w:r>
      <w:r>
        <w:t xml:space="preserve"> –</w:t>
      </w:r>
      <w:r w:rsidRPr="00926EF8">
        <w:t xml:space="preserve"> Zamawiający uzna warunek za spełniony jeżeli Wykonawca </w:t>
      </w:r>
      <w:r>
        <w:rPr>
          <w:szCs w:val="22"/>
        </w:rPr>
        <w:t>złoży oświadczenie o spełnianiu warunków udziału w postępowaniu o udzielenie zamówienia</w:t>
      </w:r>
      <w:r w:rsidRPr="00F25573">
        <w:rPr>
          <w:szCs w:val="22"/>
        </w:rPr>
        <w:t xml:space="preserve"> </w:t>
      </w:r>
    </w:p>
    <w:p w:rsidR="001C066E" w:rsidRPr="007C280B" w:rsidRDefault="001C066E" w:rsidP="00BA4BD9">
      <w:pPr>
        <w:numPr>
          <w:ilvl w:val="0"/>
          <w:numId w:val="12"/>
        </w:numPr>
        <w:jc w:val="both"/>
      </w:pPr>
      <w:r w:rsidRPr="00F25573">
        <w:rPr>
          <w:szCs w:val="22"/>
        </w:rPr>
        <w:lastRenderedPageBreak/>
        <w:t>po</w:t>
      </w:r>
      <w:r>
        <w:rPr>
          <w:szCs w:val="22"/>
        </w:rPr>
        <w:t xml:space="preserve">siadania wiedzy i doświadczenia - </w:t>
      </w:r>
      <w:r w:rsidR="00B318F2" w:rsidRPr="007C280B">
        <w:rPr>
          <w:szCs w:val="22"/>
        </w:rPr>
        <w:t>Zamawiający uzna warunek za spełniony jeżeli Wykonawca w okresie ostatnich 5 lat</w:t>
      </w:r>
      <w:r w:rsidR="00B318F2" w:rsidRPr="007C280B">
        <w:t xml:space="preserve"> przed upływem terminu składania ofert albo wniosków o dopuszczenie do udziału w post</w:t>
      </w:r>
      <w:r w:rsidR="00B318F2" w:rsidRPr="007C280B">
        <w:rPr>
          <w:rFonts w:ascii="TimesNewRoman" w:eastAsia="TimesNewRoman" w:cs="TimesNewRoman" w:hint="eastAsia"/>
        </w:rPr>
        <w:t>ę</w:t>
      </w:r>
      <w:r w:rsidR="00B318F2" w:rsidRPr="007C280B">
        <w:t>powaniu</w:t>
      </w:r>
      <w:r w:rsidR="00B318F2" w:rsidRPr="007C280B">
        <w:rPr>
          <w:szCs w:val="22"/>
        </w:rPr>
        <w:t xml:space="preserve">, a jeżeli okres działalności jest krótszy, w tym okresie robót stanowiących przedmiot zamówienia, z podaniem ich wartości dat wykonania. Warunek będzie za spełniony jeżeli Wykonawca wykaże co najmniej </w:t>
      </w:r>
      <w:r w:rsidR="007C280B" w:rsidRPr="007C280B">
        <w:rPr>
          <w:szCs w:val="22"/>
        </w:rPr>
        <w:t>2</w:t>
      </w:r>
      <w:r w:rsidR="00B318F2" w:rsidRPr="007C280B">
        <w:rPr>
          <w:szCs w:val="22"/>
        </w:rPr>
        <w:t xml:space="preserve"> zamówienia </w:t>
      </w:r>
      <w:r w:rsidR="007C280B" w:rsidRPr="007C280B">
        <w:rPr>
          <w:szCs w:val="22"/>
        </w:rPr>
        <w:t>polegające na budowie, przebudowie lub modernizacji drogi</w:t>
      </w:r>
    </w:p>
    <w:p w:rsidR="00B33CBF" w:rsidRPr="00C87170" w:rsidRDefault="00955797" w:rsidP="00BA4BD9">
      <w:pPr>
        <w:numPr>
          <w:ilvl w:val="0"/>
          <w:numId w:val="12"/>
        </w:numPr>
        <w:jc w:val="both"/>
        <w:rPr>
          <w:b/>
        </w:rPr>
      </w:pPr>
      <w:r w:rsidRPr="00F25573">
        <w:rPr>
          <w:szCs w:val="22"/>
        </w:rPr>
        <w:t xml:space="preserve">dysponowania </w:t>
      </w:r>
      <w:r w:rsidRPr="00926EF8">
        <w:t xml:space="preserve">odpowiednim potencjałem technicznym oraz osobami zdolnymi do wykonania zamówienia </w:t>
      </w:r>
      <w:r w:rsidR="00B33CBF">
        <w:t xml:space="preserve">- </w:t>
      </w:r>
      <w:r w:rsidR="00D94477" w:rsidRPr="00926EF8">
        <w:t xml:space="preserve">Zamawiający uzna warunek za spełniony jeżeli Wykonawca </w:t>
      </w:r>
      <w:r w:rsidR="00CE72E1">
        <w:rPr>
          <w:szCs w:val="22"/>
        </w:rPr>
        <w:t>złoży oświadczenie o spełnianiu warunków udziału w postępowaniu o udzielenie zamówienia</w:t>
      </w:r>
    </w:p>
    <w:p w:rsidR="00955797" w:rsidRDefault="00955797" w:rsidP="009B0A58">
      <w:pPr>
        <w:ind w:left="720" w:hanging="360"/>
        <w:jc w:val="both"/>
        <w:rPr>
          <w:szCs w:val="22"/>
        </w:rPr>
      </w:pPr>
      <w:r>
        <w:rPr>
          <w:szCs w:val="22"/>
        </w:rPr>
        <w:t xml:space="preserve">4)  </w:t>
      </w:r>
      <w:r w:rsidRPr="00F25573">
        <w:rPr>
          <w:szCs w:val="22"/>
        </w:rPr>
        <w:t>syt</w:t>
      </w:r>
      <w:r>
        <w:rPr>
          <w:szCs w:val="22"/>
        </w:rPr>
        <w:t>uacji ekonomicznej i finansowej – Zamawiający u</w:t>
      </w:r>
      <w:r w:rsidR="009B0A58">
        <w:rPr>
          <w:szCs w:val="22"/>
        </w:rPr>
        <w:t xml:space="preserve">zna warunek za spełniony jeżeli </w:t>
      </w:r>
      <w:r>
        <w:rPr>
          <w:szCs w:val="22"/>
        </w:rPr>
        <w:t>Wykonawca złoży oświadczenie o spełnianiu warunków udziału w postępowaniu o udzielenie zamówienia</w:t>
      </w:r>
    </w:p>
    <w:p w:rsidR="00955797" w:rsidRDefault="00955797" w:rsidP="00955797">
      <w:pPr>
        <w:jc w:val="both"/>
      </w:pPr>
      <w:r w:rsidRPr="00F25573">
        <w:rPr>
          <w:szCs w:val="22"/>
        </w:rPr>
        <w:t xml:space="preserve">  </w:t>
      </w:r>
    </w:p>
    <w:p w:rsidR="00955797" w:rsidRDefault="00955797" w:rsidP="00955797">
      <w:pPr>
        <w:jc w:val="both"/>
      </w:pPr>
      <w:r>
        <w:t>Spełnianie warunków musi być potwierdzone odpowiednimi dokumentami i oświadczeniami dołączonymi do oferty .</w:t>
      </w:r>
    </w:p>
    <w:p w:rsidR="00955797" w:rsidRDefault="00955797" w:rsidP="00955797">
      <w:pPr>
        <w:jc w:val="both"/>
      </w:pPr>
      <w:r>
        <w:t>Spełnianie warunków będzie oceniane za pomocą formuły (spełnia/nie spełnia)</w:t>
      </w:r>
    </w:p>
    <w:p w:rsidR="00955797" w:rsidRDefault="00955797" w:rsidP="00955797">
      <w:pPr>
        <w:jc w:val="both"/>
      </w:pPr>
      <w:r>
        <w:t>Dokonanie oceny spełnienia warunków udziału w postępowaniu odbywać się będzie na podstawie złożonych w ofercie Wykonawcy oświadczeń i dokumentów.</w:t>
      </w:r>
    </w:p>
    <w:p w:rsidR="00955797" w:rsidRDefault="00955797" w:rsidP="00955797">
      <w:pPr>
        <w:jc w:val="both"/>
      </w:pPr>
      <w:r>
        <w:t>Zamawiający sprawdzi kompletność dokumentów a następnie dokona sprawdzenia warunków według zasady spełnia/nie spełnia co musi jednoznacznie wynikać z treści oświadczeń i  dokumentów.</w:t>
      </w:r>
    </w:p>
    <w:p w:rsidR="00955797" w:rsidRDefault="00955797" w:rsidP="00955797">
      <w:pPr>
        <w:jc w:val="both"/>
      </w:pPr>
      <w:r>
        <w:t xml:space="preserve">Wykonawca może polegać na wiedzy i doświadczeniu, potencjale technicznym, osobach zdolnych do wykonania zamówienia lub zdolnościach finansowych innych podmiotów niezależnie od charakteru prawnego i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955797" w:rsidRDefault="00955797" w:rsidP="00955797">
      <w:pPr>
        <w:jc w:val="both"/>
      </w:pPr>
    </w:p>
    <w:p w:rsidR="00955797" w:rsidRDefault="00955797" w:rsidP="00955797">
      <w:pPr>
        <w:jc w:val="both"/>
      </w:pPr>
      <w:r>
        <w:t>Zamawiający wezwie wykonawców, którzy w określonym terminie nie złożą oświadczeń       i dokumentów potwierdzających spełnianie warunków udziału w postępowaniu, lub którzy złożą dokumenty zawierające błędy, do ich uzupełnienia w określonym terminie, chyba, że mimo ich uzupełnienia oferta wykonawcy podlega odrzuceniu lub konieczne byłoby unieważnienie postępowania.</w:t>
      </w:r>
    </w:p>
    <w:p w:rsidR="00955797" w:rsidRDefault="00955797" w:rsidP="00955797">
      <w:pPr>
        <w:jc w:val="both"/>
      </w:pPr>
    </w:p>
    <w:p w:rsidR="00955797" w:rsidRDefault="00955797" w:rsidP="00955797">
      <w:pPr>
        <w:jc w:val="both"/>
      </w:pPr>
      <w:r>
        <w:t xml:space="preserve">Nie spełnienie chociażby jednego z w/w warunków skutkować będzie wykluczeniem wykonawcy z postępowania. </w:t>
      </w:r>
    </w:p>
    <w:p w:rsidR="00D745F6" w:rsidRDefault="00D745F6" w:rsidP="00C80C6F">
      <w:pPr>
        <w:jc w:val="both"/>
      </w:pPr>
    </w:p>
    <w:p w:rsidR="00A52D5B" w:rsidRPr="00CD7960" w:rsidRDefault="00A52D5B" w:rsidP="00CD7960">
      <w:pPr>
        <w:ind w:left="540" w:hanging="540"/>
        <w:jc w:val="both"/>
        <w:rPr>
          <w:b/>
          <w:bCs/>
        </w:rPr>
      </w:pPr>
      <w:r w:rsidRPr="00CD7960">
        <w:rPr>
          <w:b/>
          <w:bCs/>
        </w:rPr>
        <w:t xml:space="preserve">VI. </w:t>
      </w:r>
      <w:r>
        <w:rPr>
          <w:b/>
          <w:bCs/>
        </w:rPr>
        <w:t xml:space="preserve"> Wykaz oświadczeń lub dokumentów, jakie mają dostarczyć wykonawcy w celu potwierdzenia spełniania warunków udziału w postępowaniu.</w:t>
      </w:r>
    </w:p>
    <w:p w:rsidR="00A52D5B" w:rsidRDefault="00A52D5B" w:rsidP="00CD7960">
      <w:pPr>
        <w:jc w:val="both"/>
      </w:pPr>
    </w:p>
    <w:p w:rsidR="00EC4FD7" w:rsidRDefault="00EC4FD7" w:rsidP="00EC4FD7">
      <w:pPr>
        <w:jc w:val="both"/>
      </w:pPr>
      <w:r w:rsidRPr="00BA7681">
        <w:t>Wykonawca składa następujące dokumenty, oświadczenia i informacje:</w:t>
      </w:r>
    </w:p>
    <w:p w:rsidR="00EC4FD7" w:rsidRPr="00BA7681" w:rsidRDefault="00EC4FD7" w:rsidP="00EC4FD7">
      <w:pPr>
        <w:jc w:val="both"/>
      </w:pPr>
      <w:r>
        <w:t xml:space="preserve">- </w:t>
      </w:r>
      <w:r w:rsidRPr="00981D9D">
        <w:rPr>
          <w:i/>
        </w:rPr>
        <w:t>w celu wykazania spełnienia przez wykonawcę warunków udziału w postępowaniu o których mowa w art. 22 ust. 1 ustawy Prawo Zamówień Publicznych, należy złożyć wraz z formularzem ofertowym (załącznik nr 1 do SIWZ)</w:t>
      </w:r>
      <w:r>
        <w:t xml:space="preserve">: </w:t>
      </w:r>
    </w:p>
    <w:p w:rsidR="00EC4FD7" w:rsidRPr="00E53646" w:rsidRDefault="00EC4FD7" w:rsidP="00EC4FD7">
      <w:pPr>
        <w:numPr>
          <w:ilvl w:val="0"/>
          <w:numId w:val="2"/>
        </w:numPr>
        <w:spacing w:before="120" w:after="120"/>
        <w:jc w:val="both"/>
      </w:pPr>
      <w:r w:rsidRPr="00BA7681">
        <w:t>Oświadczenie o spełnianiu warunków udziału w postępowaniu o zamówienie publiczne na podst. art. 22 ustawy Prawo zamówień publicznych</w:t>
      </w:r>
      <w:r>
        <w:t xml:space="preserve"> </w:t>
      </w:r>
      <w:r w:rsidRPr="00BA7681">
        <w:t>– załącznik nr 2 (</w:t>
      </w:r>
      <w:r w:rsidRPr="00BA7681">
        <w:rPr>
          <w:i/>
        </w:rPr>
        <w:t xml:space="preserve">w przypadku wspólnego ubiegania się o udzielenie zamówienia przez dwóch lub więcej wykonawców, oświadczenie to może być złożone wspólnie, przy czym winno być podpisane przez </w:t>
      </w:r>
      <w:r w:rsidRPr="00BA7681">
        <w:rPr>
          <w:i/>
        </w:rPr>
        <w:lastRenderedPageBreak/>
        <w:t xml:space="preserve">każdego z wykonawców lub przez pełnomocnika upoważnionego do reprezentowania ich </w:t>
      </w:r>
      <w:r w:rsidRPr="00E53646">
        <w:rPr>
          <w:i/>
        </w:rPr>
        <w:t>w postępowaniu</w:t>
      </w:r>
      <w:r w:rsidRPr="00E53646">
        <w:t>)</w:t>
      </w:r>
    </w:p>
    <w:p w:rsidR="003F3B21" w:rsidRPr="003F3B21" w:rsidRDefault="003F3B21" w:rsidP="003F3B21">
      <w:pPr>
        <w:pStyle w:val="Bezodstpw"/>
        <w:numPr>
          <w:ilvl w:val="0"/>
          <w:numId w:val="2"/>
        </w:numPr>
        <w:rPr>
          <w:rFonts w:ascii="Times New Roman" w:hAnsi="Times New Roman" w:cs="Times New Roman"/>
          <w:sz w:val="24"/>
          <w:szCs w:val="24"/>
        </w:rPr>
      </w:pPr>
      <w:r w:rsidRPr="003F3B21">
        <w:rPr>
          <w:rFonts w:ascii="Times New Roman" w:hAnsi="Times New Roman" w:cs="Times New Roman"/>
          <w:sz w:val="24"/>
          <w:szCs w:val="24"/>
        </w:rPr>
        <w:t xml:space="preserve">Wykaz robót budowlanych wykonanych w okresie ostatnich pięciu lat przed upływem terminu składania ofert, a jeżeli okres prowadzenia działalności jest krótszy – w tym </w:t>
      </w:r>
    </w:p>
    <w:p w:rsidR="00EC4FD7" w:rsidRDefault="003F3B21" w:rsidP="003F3B21">
      <w:pPr>
        <w:pStyle w:val="Bezodstpw"/>
        <w:ind w:left="397"/>
      </w:pPr>
      <w:r w:rsidRPr="003F3B21">
        <w:rPr>
          <w:rFonts w:ascii="Times New Roman" w:hAnsi="Times New Roman" w:cs="Times New Roman"/>
          <w:sz w:val="24"/>
          <w:szCs w:val="24"/>
        </w:rPr>
        <w:t xml:space="preserve">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wykaz należy złożyć zgodnie z załącznikiem nr 6 do SIWZ </w:t>
      </w:r>
      <w:r w:rsidRPr="003F3B21">
        <w:rPr>
          <w:rFonts w:ascii="Times New Roman" w:hAnsi="Times New Roman" w:cs="Times New Roman"/>
          <w:i/>
          <w:sz w:val="24"/>
          <w:szCs w:val="24"/>
        </w:rPr>
        <w:t>(Wykonawcy składający ofertę wspólną powinni złożyć jeden wykaz).</w:t>
      </w:r>
      <w:r w:rsidR="00EC4FD7" w:rsidRPr="00E53646">
        <w:t xml:space="preserve"> </w:t>
      </w:r>
    </w:p>
    <w:p w:rsidR="003F3B21" w:rsidRPr="003F3B21" w:rsidRDefault="003F3B21" w:rsidP="003F3B21">
      <w:pPr>
        <w:pStyle w:val="Bezodstpw"/>
        <w:ind w:left="397"/>
        <w:rPr>
          <w:rFonts w:ascii="Times New Roman" w:hAnsi="Times New Roman" w:cs="Times New Roman"/>
          <w:b/>
          <w:bCs/>
          <w:sz w:val="12"/>
          <w:szCs w:val="12"/>
        </w:rPr>
      </w:pPr>
    </w:p>
    <w:p w:rsidR="00EC4FD7" w:rsidRDefault="00EC4FD7" w:rsidP="00EC4FD7">
      <w:pPr>
        <w:numPr>
          <w:ilvl w:val="0"/>
          <w:numId w:val="2"/>
        </w:numPr>
        <w:spacing w:after="120"/>
        <w:jc w:val="both"/>
      </w:pPr>
      <w:r>
        <w:t>W przypadku gdy Wykonawca będzie korzystał z zasobów innych podmiotów – pisemne zobowiązanie innych podmiotów do udostępnienia zasobów niezbędnych do wykonania zamówienia</w:t>
      </w:r>
    </w:p>
    <w:p w:rsidR="00EC4FD7" w:rsidRPr="00BA7681" w:rsidRDefault="00EC4FD7" w:rsidP="000E0FF2">
      <w:pPr>
        <w:tabs>
          <w:tab w:val="left" w:pos="5812"/>
        </w:tabs>
        <w:spacing w:after="120"/>
        <w:jc w:val="both"/>
      </w:pPr>
      <w:r>
        <w:t xml:space="preserve">- </w:t>
      </w:r>
      <w:r w:rsidRPr="00981D9D">
        <w:rPr>
          <w:i/>
        </w:rPr>
        <w:t>w celu wykazania braku podstaw do wykluczenia na podstawie art. 24 ust 1 ustawy Prawo Zamówień Publicznych wykonawca składa następujące dokumenty</w:t>
      </w:r>
    </w:p>
    <w:p w:rsidR="00047DBA" w:rsidRDefault="00047DBA" w:rsidP="00047DBA">
      <w:pPr>
        <w:numPr>
          <w:ilvl w:val="0"/>
          <w:numId w:val="2"/>
        </w:numPr>
        <w:spacing w:after="120"/>
        <w:jc w:val="both"/>
      </w:pPr>
      <w:r>
        <w:t>Oświadczenie o braku podstaw do wykluczenia – zgodnie z załącznikiem nr 3</w:t>
      </w:r>
    </w:p>
    <w:p w:rsidR="00047DBA" w:rsidRDefault="00047DBA" w:rsidP="00047DBA">
      <w:pPr>
        <w:numPr>
          <w:ilvl w:val="0"/>
          <w:numId w:val="2"/>
        </w:numPr>
        <w:spacing w:after="120"/>
        <w:jc w:val="both"/>
      </w:pPr>
      <w:r>
        <w:t xml:space="preserve">Lista podmiotów należących do tej samej grupy kapitałowej lub informacja o tym, że nie należy do grupy kapitałowej zgodnie z art. 26 ust. 2d ustawy Prawo Zamówień Publicznych – załącznik nr 4 lub </w:t>
      </w:r>
      <w:r w:rsidRPr="009D6D17">
        <w:t>5</w:t>
      </w:r>
    </w:p>
    <w:p w:rsidR="00047DBA" w:rsidRPr="00BA7681" w:rsidRDefault="00047DBA" w:rsidP="00047DBA">
      <w:pPr>
        <w:numPr>
          <w:ilvl w:val="0"/>
          <w:numId w:val="2"/>
        </w:numPr>
        <w:spacing w:after="120"/>
        <w:jc w:val="both"/>
      </w:pPr>
      <w:r w:rsidRPr="00BA7681">
        <w:t xml:space="preserve"> </w:t>
      </w:r>
      <w:r w:rsidRPr="009D6D17">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r w:rsidRPr="00BA7681">
        <w:t xml:space="preserve"> (</w:t>
      </w:r>
      <w:r w:rsidRPr="00A2592B">
        <w:rPr>
          <w:i/>
        </w:rPr>
        <w:t>w przypadku wspólnego ubiegania się o udzielenie zmówienia przez dwóch lub więcej wykonawców w ofercie musza być złożone przedmiotowe dokumenty dla każdego z nich</w:t>
      </w:r>
      <w:r w:rsidRPr="00BA7681">
        <w:t>).</w:t>
      </w:r>
    </w:p>
    <w:p w:rsidR="00047DBA" w:rsidRPr="00BA7681" w:rsidRDefault="00047DBA" w:rsidP="00047DBA">
      <w:pPr>
        <w:numPr>
          <w:ilvl w:val="0"/>
          <w:numId w:val="2"/>
        </w:numPr>
        <w:spacing w:after="120"/>
        <w:jc w:val="both"/>
        <w:rPr>
          <w:rStyle w:val="textbold"/>
        </w:rPr>
      </w:pPr>
      <w:r w:rsidRPr="00BA7681">
        <w:rPr>
          <w:rStyle w:val="textbold"/>
        </w:rPr>
        <w:t>Jeżeli wykonawca ma siedzibę lub miejsce zamieszkania poza terytorium Rzeczypospolitej Pols</w:t>
      </w:r>
      <w:r>
        <w:rPr>
          <w:rStyle w:val="textbold"/>
        </w:rPr>
        <w:t xml:space="preserve">kiej, </w:t>
      </w:r>
      <w:r w:rsidRPr="00BA7681">
        <w:rPr>
          <w:rStyle w:val="textbold"/>
        </w:rPr>
        <w:t xml:space="preserve"> przedkłada dokument lub dokumenty potwierdzające odpowiednio, że:</w:t>
      </w:r>
    </w:p>
    <w:p w:rsidR="00047DBA" w:rsidRPr="00BA7681" w:rsidRDefault="00047DBA" w:rsidP="00BA4BD9">
      <w:pPr>
        <w:numPr>
          <w:ilvl w:val="0"/>
          <w:numId w:val="13"/>
        </w:numPr>
        <w:spacing w:after="120"/>
        <w:jc w:val="both"/>
      </w:pPr>
      <w:r w:rsidRPr="00BA7681">
        <w:t>nie otwarto jego likwidacji ani nie ogłoszono upadłości</w:t>
      </w:r>
      <w:r>
        <w:t xml:space="preserve"> – wystawione nie wcześniej niż 6 mies. przed upływem terminu składania ofert</w:t>
      </w:r>
      <w:r w:rsidRPr="00BA7681">
        <w:t>,</w:t>
      </w:r>
    </w:p>
    <w:p w:rsidR="00047DBA" w:rsidRPr="009D78EA" w:rsidRDefault="00047DBA" w:rsidP="00047DBA">
      <w:pPr>
        <w:numPr>
          <w:ilvl w:val="0"/>
          <w:numId w:val="2"/>
        </w:numPr>
        <w:spacing w:before="120" w:after="120"/>
        <w:jc w:val="both"/>
      </w:pPr>
      <w:r w:rsidRPr="00A72EDC">
        <w:rPr>
          <w:color w:val="000000"/>
        </w:rPr>
        <w:t xml:space="preserve">Jeżeli w </w:t>
      </w:r>
      <w:r>
        <w:rPr>
          <w:color w:val="000000"/>
        </w:rPr>
        <w:t>miejscu zamieszkania</w:t>
      </w:r>
      <w:r w:rsidRPr="00A72EDC">
        <w:rPr>
          <w:color w:val="000000"/>
        </w:rPr>
        <w:t xml:space="preserve"> osoby lub w kraju, w którym wykonawca ma siedzibę lub miejsce zamieszkania, nie wydaje się dokumentów, o których mowa </w:t>
      </w:r>
      <w:r>
        <w:rPr>
          <w:color w:val="000000"/>
        </w:rPr>
        <w:t>powyżej</w:t>
      </w:r>
      <w:r w:rsidRPr="00A72EDC">
        <w:rPr>
          <w:color w:val="000000"/>
        </w:rPr>
        <w:t xml:space="preserve"> zastępuje się je dokumentem zawierającym oświadczenie złożone przed notariuszem, właściwym organem sadowym, administracyjnym albo organem samorządu zawodowego lub gospodarczego odpowiednio miejsca zamieszkania osoby lub kraju, w którym wykonawca ma siedzibę lub miejsce zamieszkania, z zachowaniem terminów wystawienia dla danego rodzaju dokumentu.</w:t>
      </w:r>
    </w:p>
    <w:p w:rsidR="00047DBA" w:rsidRPr="004B243C" w:rsidRDefault="00047DBA" w:rsidP="00047DBA">
      <w:pPr>
        <w:spacing w:before="120" w:after="120"/>
        <w:jc w:val="both"/>
        <w:rPr>
          <w:i/>
          <w:color w:val="000000"/>
        </w:rPr>
      </w:pPr>
      <w:r>
        <w:rPr>
          <w:color w:val="000000"/>
        </w:rPr>
        <w:t xml:space="preserve">- </w:t>
      </w:r>
      <w:r>
        <w:rPr>
          <w:i/>
          <w:color w:val="000000"/>
        </w:rPr>
        <w:t>inne dokumenty</w:t>
      </w:r>
    </w:p>
    <w:p w:rsidR="00047DBA" w:rsidRDefault="00047DBA" w:rsidP="00047DBA">
      <w:pPr>
        <w:numPr>
          <w:ilvl w:val="0"/>
          <w:numId w:val="2"/>
        </w:numPr>
        <w:spacing w:after="120"/>
        <w:jc w:val="both"/>
        <w:rPr>
          <w:i/>
        </w:rPr>
      </w:pPr>
      <w:r>
        <w:t>Kosztorys ofertowy</w:t>
      </w:r>
      <w:r w:rsidR="00470109">
        <w:t xml:space="preserve"> </w:t>
      </w:r>
      <w:r w:rsidRPr="00411BA7">
        <w:rPr>
          <w:i/>
        </w:rPr>
        <w:t>(Wykonawcy składający ofertę wspólną winni złożyć jeden wspólny kosztorys)</w:t>
      </w:r>
      <w:r>
        <w:rPr>
          <w:i/>
        </w:rPr>
        <w:t>.</w:t>
      </w:r>
    </w:p>
    <w:p w:rsidR="00544EF1" w:rsidRDefault="00544EF1" w:rsidP="00C80C6F">
      <w:pPr>
        <w:jc w:val="both"/>
        <w:rPr>
          <w:b/>
          <w:bCs/>
        </w:rPr>
      </w:pPr>
    </w:p>
    <w:p w:rsidR="00A52D5B" w:rsidRPr="00900BBF" w:rsidRDefault="00A52D5B" w:rsidP="00C80C6F">
      <w:pPr>
        <w:jc w:val="both"/>
        <w:rPr>
          <w:b/>
          <w:bCs/>
        </w:rPr>
      </w:pPr>
      <w:r>
        <w:rPr>
          <w:b/>
          <w:bCs/>
        </w:rPr>
        <w:t xml:space="preserve">VII. Informacje o sposobie porozumiewania się zamawiającego z wykonawcami oraz przekazywania oświadczeń lub dokumentów </w:t>
      </w:r>
      <w:r w:rsidRPr="00900BBF">
        <w:rPr>
          <w:b/>
          <w:bCs/>
        </w:rPr>
        <w:t>i wskazanie osoby do kontaktów</w:t>
      </w:r>
    </w:p>
    <w:p w:rsidR="00A52D5B" w:rsidRDefault="00A52D5B" w:rsidP="00CE64A2">
      <w:pPr>
        <w:jc w:val="both"/>
      </w:pPr>
    </w:p>
    <w:p w:rsidR="00A52D5B" w:rsidRDefault="00A52D5B" w:rsidP="00CE64A2">
      <w:pPr>
        <w:jc w:val="both"/>
      </w:pPr>
      <w:r>
        <w:t>Wszystkie oświadczenia, wnioski, zawiadomienia oraz informacje zamawiający i wykonawcy przekazują pisemnie lub faksem.</w:t>
      </w:r>
    </w:p>
    <w:p w:rsidR="00A52D5B" w:rsidRDefault="00A52D5B" w:rsidP="00CE64A2">
      <w:pPr>
        <w:jc w:val="both"/>
      </w:pPr>
      <w:r>
        <w:t>Jeżeli zamawiający lub wykonawca przekazują oświadczenia, wnioski, zawiadomienia oraz informacje faksem, każda ze stron na żądanie drugiej niezwłocznie potwierdza fakt ich otrzymania.</w:t>
      </w:r>
    </w:p>
    <w:p w:rsidR="00A52D5B" w:rsidRDefault="00A52D5B" w:rsidP="00CE64A2">
      <w:pPr>
        <w:jc w:val="both"/>
      </w:pPr>
      <w:r>
        <w:t>Adres do korespondencji :</w:t>
      </w:r>
    </w:p>
    <w:p w:rsidR="00764891" w:rsidRDefault="00764891" w:rsidP="00CE64A2">
      <w:pPr>
        <w:jc w:val="both"/>
      </w:pPr>
      <w:r>
        <w:t>Urząd Miejski w Czyżewie</w:t>
      </w:r>
    </w:p>
    <w:p w:rsidR="00A52D5B" w:rsidRDefault="00A52D5B" w:rsidP="00CE64A2">
      <w:pPr>
        <w:jc w:val="both"/>
      </w:pPr>
      <w:r>
        <w:t>ul. Mazowiecka 34</w:t>
      </w:r>
    </w:p>
    <w:p w:rsidR="00A52D5B" w:rsidRDefault="00A52D5B" w:rsidP="00CE64A2">
      <w:pPr>
        <w:jc w:val="both"/>
      </w:pPr>
      <w:r>
        <w:t>18 – 220 Czyżew</w:t>
      </w:r>
    </w:p>
    <w:p w:rsidR="00EC7049" w:rsidRPr="00683B3E" w:rsidRDefault="00CC516F" w:rsidP="00683B3E">
      <w:pPr>
        <w:rPr>
          <w:b/>
          <w:bCs/>
          <w:sz w:val="36"/>
          <w:szCs w:val="36"/>
        </w:rPr>
      </w:pPr>
      <w:r>
        <w:t xml:space="preserve">z dopiskiem dot. przetargu </w:t>
      </w:r>
      <w:r w:rsidR="004C229B">
        <w:t>na</w:t>
      </w:r>
      <w:r w:rsidR="00683B3E">
        <w:rPr>
          <w:b/>
          <w:bCs/>
          <w:sz w:val="36"/>
          <w:szCs w:val="36"/>
        </w:rPr>
        <w:t xml:space="preserve"> </w:t>
      </w:r>
      <w:r w:rsidR="00683B3E" w:rsidRPr="009A09A4">
        <w:rPr>
          <w:b/>
          <w:bCs/>
        </w:rPr>
        <w:t>przebudow</w:t>
      </w:r>
      <w:r w:rsidR="00683B3E">
        <w:rPr>
          <w:b/>
          <w:bCs/>
        </w:rPr>
        <w:t>ę</w:t>
      </w:r>
      <w:r w:rsidR="00683B3E" w:rsidRPr="009A09A4">
        <w:rPr>
          <w:b/>
          <w:bCs/>
        </w:rPr>
        <w:t xml:space="preserve"> </w:t>
      </w:r>
      <w:r w:rsidR="00683B3E">
        <w:rPr>
          <w:b/>
          <w:bCs/>
        </w:rPr>
        <w:t>ulic: Słowackiego, Mickiewicza i Konopnickiej w Czyżewie oraz drogi gminnej do miejscowości Dmochy Mrozy.</w:t>
      </w:r>
      <w:r w:rsidR="00EC7049">
        <w:t xml:space="preserve"> </w:t>
      </w:r>
    </w:p>
    <w:p w:rsidR="00A52D5B" w:rsidRDefault="006034C1" w:rsidP="00CE64A2">
      <w:pPr>
        <w:jc w:val="both"/>
      </w:pPr>
      <w:r>
        <w:t xml:space="preserve">fax. +48 </w:t>
      </w:r>
      <w:r w:rsidR="00A52D5B">
        <w:t>86 2755</w:t>
      </w:r>
      <w:r w:rsidR="00683B3E">
        <w:t>116</w:t>
      </w:r>
    </w:p>
    <w:p w:rsidR="00683B3E" w:rsidRDefault="00683B3E" w:rsidP="00CE64A2">
      <w:pPr>
        <w:jc w:val="both"/>
      </w:pPr>
    </w:p>
    <w:p w:rsidR="002C1BBF" w:rsidRDefault="00E26A25" w:rsidP="00CE64A2">
      <w:pPr>
        <w:jc w:val="both"/>
      </w:pPr>
      <w:r>
        <w:t>Osobą</w:t>
      </w:r>
      <w:r w:rsidR="00A52D5B">
        <w:t xml:space="preserve"> odpowiedzialną za kontakty  z wykonaw</w:t>
      </w:r>
      <w:r w:rsidR="00F773E4">
        <w:t xml:space="preserve">cami  jest </w:t>
      </w:r>
      <w:r w:rsidR="002C1BBF">
        <w:t xml:space="preserve"> Urszula Jankowska.</w:t>
      </w:r>
    </w:p>
    <w:p w:rsidR="00A52D5B" w:rsidRPr="004C229B" w:rsidRDefault="00A52D5B" w:rsidP="00CE64A2">
      <w:pPr>
        <w:jc w:val="both"/>
      </w:pPr>
      <w:r w:rsidRPr="004C229B">
        <w:t xml:space="preserve">Wykonawca może zwrócić się do zamawiającego o wyjaśnienie treści specyfikacji  istotnych   warunków zamówienia. Zamawiający </w:t>
      </w:r>
      <w:r w:rsidR="003F1301" w:rsidRPr="004C229B">
        <w:t xml:space="preserve">jest zobowiązany udzielić wyjaśnień niezwłocznie jednak nie później niż na 2 dni przed upływem terminu składania ofert, pod warunkiem że wniosek o wyjaśnienie  treści specyfikacji istotnych warunków zamówienia </w:t>
      </w:r>
      <w:r w:rsidR="00471C76" w:rsidRPr="004C229B">
        <w:t xml:space="preserve">wpłynął do zamawiającego </w:t>
      </w:r>
      <w:r w:rsidR="004C229B" w:rsidRPr="004C229B">
        <w:t>nie później niż do końca dnia, w którym upływa połowa wyznaczonego terminu składania ofert.</w:t>
      </w:r>
    </w:p>
    <w:p w:rsidR="00A52D5B" w:rsidRDefault="00A52D5B" w:rsidP="007019E2">
      <w:pPr>
        <w:jc w:val="both"/>
      </w:pPr>
    </w:p>
    <w:p w:rsidR="00A52D5B" w:rsidRDefault="00A52D5B" w:rsidP="007019E2">
      <w:pPr>
        <w:jc w:val="both"/>
        <w:rPr>
          <w:b/>
          <w:bCs/>
        </w:rPr>
      </w:pPr>
      <w:r>
        <w:rPr>
          <w:b/>
          <w:bCs/>
        </w:rPr>
        <w:t>VIII. Wymagania dotyczące wadium.</w:t>
      </w:r>
    </w:p>
    <w:p w:rsidR="00A52D5B" w:rsidRPr="009B50F9" w:rsidRDefault="00A52D5B" w:rsidP="007019E2">
      <w:pPr>
        <w:jc w:val="both"/>
        <w:rPr>
          <w:b/>
          <w:bCs/>
          <w:sz w:val="16"/>
          <w:szCs w:val="16"/>
        </w:rPr>
      </w:pPr>
    </w:p>
    <w:p w:rsidR="00DC3C9E" w:rsidRDefault="00DC3C9E" w:rsidP="00DC3C9E">
      <w:pPr>
        <w:jc w:val="both"/>
      </w:pPr>
      <w:r>
        <w:t>Oferta powinna być zabezpieczona wadium w wysokości:</w:t>
      </w:r>
    </w:p>
    <w:p w:rsidR="00DC3C9E" w:rsidRDefault="00DC3C9E" w:rsidP="00DC3C9E">
      <w:pPr>
        <w:spacing w:after="120"/>
        <w:jc w:val="both"/>
        <w:rPr>
          <w:bCs/>
        </w:rPr>
      </w:pPr>
      <w:r>
        <w:t xml:space="preserve">dla cz. I </w:t>
      </w:r>
      <w:r>
        <w:rPr>
          <w:bCs/>
        </w:rPr>
        <w:t>przebudowa drogi gminnej w miejscowości Dmochy Mrozy – 19.000,00 zł (słownie: dziewiętnaście tysięcy złotych 00/100)</w:t>
      </w:r>
    </w:p>
    <w:p w:rsidR="00DC3C9E" w:rsidRDefault="00DC3C9E" w:rsidP="00DC3C9E">
      <w:pPr>
        <w:spacing w:after="120"/>
        <w:jc w:val="both"/>
        <w:rPr>
          <w:bCs/>
        </w:rPr>
      </w:pPr>
      <w:r>
        <w:rPr>
          <w:bCs/>
        </w:rPr>
        <w:t>dla cz. II przebudowa ulicy Słowackiego, Mickiewicza i Konopnickiej w Czyżewie – 7</w:t>
      </w:r>
      <w:r w:rsidR="00137318">
        <w:rPr>
          <w:bCs/>
        </w:rPr>
        <w:t>0</w:t>
      </w:r>
      <w:r>
        <w:rPr>
          <w:bCs/>
        </w:rPr>
        <w:t xml:space="preserve">.000,00 zł (słownie: </w:t>
      </w:r>
      <w:r w:rsidR="00137318">
        <w:rPr>
          <w:bCs/>
        </w:rPr>
        <w:t>siedemdziesiąt</w:t>
      </w:r>
      <w:r>
        <w:rPr>
          <w:bCs/>
        </w:rPr>
        <w:t xml:space="preserve"> tysięcy złotych 00/100)</w:t>
      </w:r>
    </w:p>
    <w:p w:rsidR="00D74ACC" w:rsidRDefault="00D74ACC" w:rsidP="00D74ACC">
      <w:pPr>
        <w:jc w:val="both"/>
      </w:pPr>
      <w:r>
        <w:t>Wadium może być wniesione w:</w:t>
      </w:r>
    </w:p>
    <w:p w:rsidR="00D74ACC" w:rsidRDefault="00D74ACC" w:rsidP="00D74ACC">
      <w:pPr>
        <w:jc w:val="both"/>
      </w:pPr>
      <w:r>
        <w:t>- pieniądzu,</w:t>
      </w:r>
    </w:p>
    <w:p w:rsidR="00D74ACC" w:rsidRDefault="00D74ACC" w:rsidP="00D74ACC">
      <w:pPr>
        <w:jc w:val="both"/>
      </w:pPr>
      <w:r>
        <w:t>- poręczeniach bankowych lub poręczeniach spółdzielczej kasy oszczędnościowo – kredytowej, z tym że poręczenie kasy jest zawsze poręczeniem pieniężnym,</w:t>
      </w:r>
    </w:p>
    <w:p w:rsidR="00D74ACC" w:rsidRDefault="00D74ACC" w:rsidP="00D74ACC">
      <w:pPr>
        <w:jc w:val="both"/>
      </w:pPr>
      <w:r>
        <w:t>- gwarancjach bankowych,</w:t>
      </w:r>
    </w:p>
    <w:p w:rsidR="00D74ACC" w:rsidRDefault="00D74ACC" w:rsidP="00D74ACC">
      <w:pPr>
        <w:jc w:val="both"/>
      </w:pPr>
      <w:r>
        <w:t>- gwarancjach ubezpieczeniowych</w:t>
      </w:r>
    </w:p>
    <w:p w:rsidR="00D74ACC" w:rsidRDefault="00D74ACC" w:rsidP="00D74ACC">
      <w:pPr>
        <w:jc w:val="both"/>
      </w:pPr>
      <w:r>
        <w:t>- poręczeniach udzielanych przez podmioty, o których mowa w art. 6b ust. 5 pkt 2 ustawy       z dnia 9 listopada 2000 r. o utworzeniu Polskiej Agencji Rozwoju Przedsiębiorczości</w:t>
      </w:r>
    </w:p>
    <w:p w:rsidR="00D74ACC" w:rsidRDefault="00D74ACC" w:rsidP="00D74ACC">
      <w:pPr>
        <w:jc w:val="both"/>
      </w:pPr>
    </w:p>
    <w:p w:rsidR="00D74ACC" w:rsidRDefault="00D74ACC" w:rsidP="00D74ACC">
      <w:pPr>
        <w:jc w:val="both"/>
      </w:pPr>
      <w:r>
        <w:t xml:space="preserve">W przypadku wnoszenia wadium w pieniądzu, kwota określona powyżej winna być przelana na konto nr </w:t>
      </w:r>
      <w:r w:rsidRPr="00BB0616">
        <w:rPr>
          <w:b/>
        </w:rPr>
        <w:t>75 8747 0008 0000 0084 2000 0020</w:t>
      </w:r>
      <w:r>
        <w:t xml:space="preserve"> Bank Spółdzielczy w Czyżewie,                    a Wykonawca winien dołączyć do oferty kserokopię polecenia przelewu.</w:t>
      </w:r>
    </w:p>
    <w:p w:rsidR="00D74ACC" w:rsidRPr="002969A8" w:rsidRDefault="00D74ACC" w:rsidP="00D74ACC">
      <w:pPr>
        <w:jc w:val="both"/>
      </w:pPr>
      <w:r>
        <w:t>W przypadku wnoszenia wadium w innej formie, należy stosowne dokumenty dołączyć do oferty.</w:t>
      </w:r>
    </w:p>
    <w:p w:rsidR="00695ECB" w:rsidRDefault="00695ECB" w:rsidP="007019E2">
      <w:pPr>
        <w:jc w:val="both"/>
      </w:pPr>
    </w:p>
    <w:p w:rsidR="00A52D5B" w:rsidRDefault="00A52D5B" w:rsidP="007019E2">
      <w:pPr>
        <w:jc w:val="both"/>
        <w:rPr>
          <w:b/>
          <w:bCs/>
        </w:rPr>
      </w:pPr>
      <w:r>
        <w:rPr>
          <w:b/>
          <w:bCs/>
        </w:rPr>
        <w:t>IX. Termin związania ofertą.</w:t>
      </w:r>
    </w:p>
    <w:p w:rsidR="00A52D5B" w:rsidRPr="009B50F9" w:rsidRDefault="00A52D5B" w:rsidP="00CE64A2">
      <w:pPr>
        <w:ind w:left="360"/>
        <w:jc w:val="both"/>
        <w:rPr>
          <w:b/>
          <w:bCs/>
          <w:sz w:val="16"/>
          <w:szCs w:val="16"/>
        </w:rPr>
      </w:pPr>
    </w:p>
    <w:p w:rsidR="00A52D5B" w:rsidRPr="00342968" w:rsidRDefault="00A52D5B" w:rsidP="00CE64A2">
      <w:pPr>
        <w:jc w:val="both"/>
      </w:pPr>
      <w:r>
        <w:t>Wykonawca jest związany ofertą  30 dni. Bieg terminu związania ofertą rozpoczyna się wraz z upływem terminu składania ofert.</w:t>
      </w:r>
    </w:p>
    <w:p w:rsidR="00A52D5B" w:rsidRDefault="00A52D5B" w:rsidP="007019E2">
      <w:pPr>
        <w:jc w:val="both"/>
        <w:rPr>
          <w:b/>
          <w:bCs/>
        </w:rPr>
      </w:pPr>
    </w:p>
    <w:p w:rsidR="00A52D5B" w:rsidRDefault="00A52D5B" w:rsidP="00C80C6F">
      <w:pPr>
        <w:jc w:val="both"/>
        <w:rPr>
          <w:b/>
          <w:bCs/>
        </w:rPr>
      </w:pPr>
      <w:r>
        <w:rPr>
          <w:b/>
          <w:bCs/>
        </w:rPr>
        <w:t xml:space="preserve">X. </w:t>
      </w:r>
      <w:r w:rsidRPr="003E60C0">
        <w:rPr>
          <w:b/>
          <w:bCs/>
        </w:rPr>
        <w:t>Opis sposobu przygotowania oferty</w:t>
      </w:r>
    </w:p>
    <w:p w:rsidR="00A52D5B" w:rsidRPr="009B50F9" w:rsidRDefault="00A52D5B" w:rsidP="00653C25">
      <w:pPr>
        <w:jc w:val="both"/>
        <w:rPr>
          <w:sz w:val="16"/>
          <w:szCs w:val="16"/>
        </w:rPr>
      </w:pPr>
    </w:p>
    <w:p w:rsidR="00A52D5B" w:rsidRDefault="00A52D5B" w:rsidP="008C58F0">
      <w:pPr>
        <w:numPr>
          <w:ilvl w:val="0"/>
          <w:numId w:val="1"/>
        </w:numPr>
        <w:spacing w:before="120"/>
        <w:jc w:val="both"/>
      </w:pPr>
      <w:r>
        <w:t>Jedyną formą złożenia oferty jest forma pisemn</w:t>
      </w:r>
      <w:r w:rsidR="00B26EDA">
        <w:t>a</w:t>
      </w:r>
      <w:r>
        <w:t>.</w:t>
      </w:r>
    </w:p>
    <w:p w:rsidR="00A52D5B" w:rsidRDefault="00A52D5B" w:rsidP="008C58F0">
      <w:pPr>
        <w:numPr>
          <w:ilvl w:val="0"/>
          <w:numId w:val="1"/>
        </w:numPr>
        <w:spacing w:before="120"/>
        <w:jc w:val="both"/>
      </w:pPr>
      <w:r>
        <w:t>Oferta powinna być sporządzona  w języku  polskim, winna być  napisana na maszynie do pisania, komputerze albo też ręcznie długopisem lub nieścieralnym atramentem. Oferty nieczytelne nie będą rozpatrywane.</w:t>
      </w:r>
    </w:p>
    <w:p w:rsidR="00A52D5B" w:rsidRDefault="00A52D5B" w:rsidP="0097605C">
      <w:pPr>
        <w:numPr>
          <w:ilvl w:val="0"/>
          <w:numId w:val="1"/>
        </w:numPr>
        <w:spacing w:before="120"/>
        <w:jc w:val="both"/>
      </w:pPr>
      <w:r>
        <w:t>Wykonawca poniesie wszystkie koszty związane z przygotowaniem i złożeniem oferty.</w:t>
      </w:r>
    </w:p>
    <w:p w:rsidR="00A52D5B" w:rsidRDefault="00A52D5B" w:rsidP="0097605C">
      <w:pPr>
        <w:numPr>
          <w:ilvl w:val="0"/>
          <w:numId w:val="1"/>
        </w:numPr>
        <w:spacing w:before="120"/>
        <w:jc w:val="both"/>
      </w:pPr>
      <w:r>
        <w:t xml:space="preserve">Zaleca się aby </w:t>
      </w:r>
      <w:r w:rsidRPr="0097605C">
        <w:t>wszystkie strony oferty były ponumerowane, opatrzone pieczęciami imiennymi osoby upoważnionej i trwale ze sobą połączone (zeszyte lub zbindowane).</w:t>
      </w:r>
    </w:p>
    <w:p w:rsidR="00A52D5B" w:rsidRPr="0097605C" w:rsidRDefault="00A52D5B" w:rsidP="0097605C">
      <w:pPr>
        <w:numPr>
          <w:ilvl w:val="0"/>
          <w:numId w:val="1"/>
        </w:numPr>
        <w:spacing w:before="120"/>
        <w:jc w:val="both"/>
      </w:pPr>
      <w:r w:rsidRPr="0097605C">
        <w:t>Wszelkie skreślenia i korekty w tekście oferty mają być parafowane przez te same upoważnione osoby.</w:t>
      </w:r>
    </w:p>
    <w:p w:rsidR="00A52D5B" w:rsidRDefault="00A52D5B" w:rsidP="0097605C">
      <w:pPr>
        <w:numPr>
          <w:ilvl w:val="0"/>
          <w:numId w:val="1"/>
        </w:numPr>
        <w:spacing w:before="120"/>
        <w:jc w:val="both"/>
      </w:pPr>
      <w:r w:rsidRPr="0097605C">
        <w:t>Jeżeli Wykonawca (firma lub</w:t>
      </w:r>
      <w:r w:rsidR="007B5635">
        <w:t xml:space="preserve"> np.</w:t>
      </w:r>
      <w:r w:rsidRPr="0097605C">
        <w:t xml:space="preserve"> spółka cywilna) ustanowi pełnomocnika w przedmiotowym postępowaniu, to Zamawiający wymaga załączenia do oferty </w:t>
      </w:r>
      <w:r w:rsidRPr="0097605C">
        <w:rPr>
          <w:b/>
          <w:bCs/>
        </w:rPr>
        <w:t>oryginału pełnomocnictwa</w:t>
      </w:r>
      <w:r w:rsidRPr="0097605C">
        <w:t xml:space="preserve"> </w:t>
      </w:r>
      <w:r w:rsidR="001143BC" w:rsidRPr="00063DC7">
        <w:t>lub kopi poświadczonej za zgodność z oryginałem przez notariusza</w:t>
      </w:r>
      <w:r w:rsidR="001143BC">
        <w:t xml:space="preserve"> </w:t>
      </w:r>
      <w:r w:rsidRPr="0097605C">
        <w:t>podpisanego przez osobę/osoby uprawnione zgodnie z wypisem z właściwego rejestru</w:t>
      </w:r>
    </w:p>
    <w:p w:rsidR="00A52D5B" w:rsidRDefault="00A52D5B" w:rsidP="0097605C">
      <w:pPr>
        <w:numPr>
          <w:ilvl w:val="0"/>
          <w:numId w:val="1"/>
        </w:numPr>
        <w:spacing w:before="120"/>
        <w:jc w:val="both"/>
      </w:pPr>
      <w:r w:rsidRPr="0097605C">
        <w:t xml:space="preserve">Jeżeli Wykonawca (firma lub </w:t>
      </w:r>
      <w:r w:rsidR="007B5635">
        <w:t>np.</w:t>
      </w:r>
      <w:r w:rsidR="00187D5B">
        <w:t xml:space="preserve"> </w:t>
      </w:r>
      <w:r w:rsidRPr="0097605C">
        <w:t>spółka cywilna) nie ustanowi pełnomocnika</w:t>
      </w:r>
      <w:r w:rsidRPr="0097605C">
        <w:rPr>
          <w:b/>
          <w:bCs/>
        </w:rPr>
        <w:t xml:space="preserve"> oświadczenia</w:t>
      </w:r>
      <w:r w:rsidRPr="0097605C">
        <w:t xml:space="preserve"> mają być podpisane przez wszystkie osoby uprawnione zgodnie z wypisem z właściwego rejestru lub zaświadczenia o wpisie do ewidencji gospodarczej. </w:t>
      </w:r>
    </w:p>
    <w:p w:rsidR="00A52D5B" w:rsidRPr="0097605C" w:rsidRDefault="00A52D5B" w:rsidP="0097605C">
      <w:pPr>
        <w:numPr>
          <w:ilvl w:val="0"/>
          <w:numId w:val="1"/>
        </w:numPr>
        <w:spacing w:before="120"/>
        <w:jc w:val="both"/>
      </w:pPr>
      <w:r w:rsidRPr="0097605C">
        <w:t>W przypadku konsorcjum, na podstawie art. 23 ust. 2 Prawa zamówień publicznych ustanowienie pełnomocnika do reprezentowania w postępowaniu lub w postępowaniu i do zawarcia umowy jest obowiązkowe</w:t>
      </w:r>
      <w:r>
        <w:t>.</w:t>
      </w:r>
    </w:p>
    <w:p w:rsidR="00A52D5B" w:rsidRDefault="00A52D5B" w:rsidP="008C58F0">
      <w:pPr>
        <w:numPr>
          <w:ilvl w:val="0"/>
          <w:numId w:val="1"/>
        </w:numPr>
        <w:spacing w:before="120"/>
        <w:jc w:val="both"/>
      </w:pPr>
      <w:r w:rsidRPr="0097605C">
        <w:rPr>
          <w:u w:val="single"/>
        </w:rPr>
        <w:t xml:space="preserve">Wszystkie wymagane dokumenty niniejszej SIWZ muszą być złożone </w:t>
      </w:r>
      <w:r w:rsidRPr="0097605C">
        <w:rPr>
          <w:b/>
          <w:bCs/>
          <w:u w:val="single"/>
        </w:rPr>
        <w:t>w oryginale lub kserokopii potwierdzonej za zgodność z oryginałem</w:t>
      </w:r>
      <w:r w:rsidR="007B5635">
        <w:rPr>
          <w:u w:val="single"/>
        </w:rPr>
        <w:t xml:space="preserve">  </w:t>
      </w:r>
      <w:r w:rsidR="007B5635" w:rsidRPr="00E53646">
        <w:rPr>
          <w:u w:val="single"/>
        </w:rPr>
        <w:t>przez wykonawcę</w:t>
      </w:r>
      <w:r w:rsidRPr="0097605C">
        <w:rPr>
          <w:u w:val="single"/>
        </w:rPr>
        <w:t xml:space="preserve"> (osobę upoważnioną)</w:t>
      </w:r>
      <w:r>
        <w:t>.</w:t>
      </w:r>
    </w:p>
    <w:p w:rsidR="00A52D5B" w:rsidRDefault="00733226" w:rsidP="008C58F0">
      <w:pPr>
        <w:numPr>
          <w:ilvl w:val="0"/>
          <w:numId w:val="1"/>
        </w:numPr>
        <w:spacing w:before="120"/>
        <w:jc w:val="both"/>
      </w:pPr>
      <w:r>
        <w:t>Wykonawca</w:t>
      </w:r>
      <w:r w:rsidR="00A52D5B">
        <w:t xml:space="preserve"> powinien złożyć tylko jedną ofertę zawierającą  jedną jednoznacznie opisaną propozycję wykonania zamówienia zgodnie z wzorem oferty załączonym do specyfikacji.</w:t>
      </w:r>
    </w:p>
    <w:p w:rsidR="00A52D5B" w:rsidRDefault="00A52D5B" w:rsidP="00454E7C">
      <w:pPr>
        <w:numPr>
          <w:ilvl w:val="0"/>
          <w:numId w:val="1"/>
        </w:numPr>
        <w:spacing w:before="120"/>
        <w:jc w:val="both"/>
      </w:pPr>
      <w:r>
        <w:t xml:space="preserve">Ofertę należy złożyć w zamkniętej kopercie w </w:t>
      </w:r>
      <w:r w:rsidR="001A2BD4">
        <w:t>sekretariacie Urzędu</w:t>
      </w:r>
      <w:r>
        <w:t xml:space="preserve"> </w:t>
      </w:r>
      <w:r w:rsidR="00E53646">
        <w:t xml:space="preserve">Miejskiego </w:t>
      </w:r>
      <w:r w:rsidR="00410AF4">
        <w:t xml:space="preserve">              </w:t>
      </w:r>
      <w:r w:rsidR="00E53646">
        <w:t>w</w:t>
      </w:r>
      <w:r>
        <w:t xml:space="preserve"> Czyżew</w:t>
      </w:r>
      <w:r w:rsidR="00E53646">
        <w:t>ie</w:t>
      </w:r>
      <w:r>
        <w:t xml:space="preserve"> ul. Mazowiecka 34, pokój nr 1 do dnia </w:t>
      </w:r>
      <w:r w:rsidR="00562F63">
        <w:rPr>
          <w:b/>
        </w:rPr>
        <w:t xml:space="preserve"> </w:t>
      </w:r>
      <w:r w:rsidR="00AE1B21">
        <w:rPr>
          <w:b/>
        </w:rPr>
        <w:t>30</w:t>
      </w:r>
      <w:r w:rsidR="00D66442">
        <w:rPr>
          <w:b/>
        </w:rPr>
        <w:t>.0</w:t>
      </w:r>
      <w:r w:rsidR="00097B2B">
        <w:rPr>
          <w:b/>
        </w:rPr>
        <w:t>6</w:t>
      </w:r>
      <w:r w:rsidR="00142AEF">
        <w:rPr>
          <w:b/>
        </w:rPr>
        <w:t>.201</w:t>
      </w:r>
      <w:r w:rsidR="00097B2B">
        <w:rPr>
          <w:b/>
        </w:rPr>
        <w:t>6</w:t>
      </w:r>
      <w:r w:rsidR="001A2BD4">
        <w:t xml:space="preserve"> roku,</w:t>
      </w:r>
      <w:r>
        <w:t xml:space="preserve"> do godz. 1</w:t>
      </w:r>
      <w:r w:rsidR="00544EF1">
        <w:t>0</w:t>
      </w:r>
      <w:r>
        <w:t>.00</w:t>
      </w:r>
    </w:p>
    <w:p w:rsidR="00A52D5B" w:rsidRDefault="00A52D5B" w:rsidP="00454E7C">
      <w:pPr>
        <w:spacing w:before="120"/>
      </w:pPr>
      <w:r>
        <w:t>Kopertę należy zaadresować:</w:t>
      </w:r>
    </w:p>
    <w:p w:rsidR="00A52D5B" w:rsidRDefault="00A52D5B" w:rsidP="00002836">
      <w:r>
        <w:t>„</w:t>
      </w:r>
      <w:r w:rsidR="001A2BD4">
        <w:t>Gm</w:t>
      </w:r>
      <w:r w:rsidR="00F773E4">
        <w:t xml:space="preserve">ina Czyżew </w:t>
      </w:r>
    </w:p>
    <w:p w:rsidR="00A52D5B" w:rsidRDefault="00A52D5B" w:rsidP="00002836">
      <w:r>
        <w:t>ul. Mazowiecka 34</w:t>
      </w:r>
    </w:p>
    <w:p w:rsidR="009B50F9" w:rsidRDefault="00A52D5B" w:rsidP="009B50F9">
      <w:r>
        <w:t>18-220 Czyżew</w:t>
      </w:r>
    </w:p>
    <w:p w:rsidR="00097B2B" w:rsidRDefault="00A52D5B" w:rsidP="009B50F9">
      <w:pPr>
        <w:rPr>
          <w:b/>
          <w:bCs/>
        </w:rPr>
      </w:pPr>
      <w:r>
        <w:rPr>
          <w:b/>
          <w:bCs/>
        </w:rPr>
        <w:t xml:space="preserve">Oferta przetargowa </w:t>
      </w:r>
      <w:r w:rsidRPr="00312701">
        <w:rPr>
          <w:bCs/>
        </w:rPr>
        <w:t>–</w:t>
      </w:r>
      <w:r w:rsidR="00312701" w:rsidRPr="00312701">
        <w:rPr>
          <w:bCs/>
        </w:rPr>
        <w:t xml:space="preserve"> </w:t>
      </w:r>
      <w:r w:rsidR="00097B2B" w:rsidRPr="009A09A4">
        <w:rPr>
          <w:b/>
          <w:bCs/>
        </w:rPr>
        <w:t>przebudow</w:t>
      </w:r>
      <w:r w:rsidR="00097B2B">
        <w:rPr>
          <w:b/>
          <w:bCs/>
        </w:rPr>
        <w:t>ę</w:t>
      </w:r>
      <w:r w:rsidR="00097B2B" w:rsidRPr="009A09A4">
        <w:rPr>
          <w:b/>
          <w:bCs/>
        </w:rPr>
        <w:t xml:space="preserve"> </w:t>
      </w:r>
      <w:r w:rsidR="00097B2B">
        <w:rPr>
          <w:b/>
          <w:bCs/>
        </w:rPr>
        <w:t>ulic: Słowackiego, Mickiewicza i Konopnickiej w Czyżewie oraz drogi gminnej do miejscowości Dmochy Mrozy.</w:t>
      </w:r>
    </w:p>
    <w:p w:rsidR="00A52D5B" w:rsidRDefault="00A52D5B" w:rsidP="009B50F9">
      <w:r>
        <w:rPr>
          <w:b/>
          <w:bCs/>
        </w:rPr>
        <w:t xml:space="preserve">Nie otwierać przed  </w:t>
      </w:r>
      <w:r w:rsidR="00AE1B21">
        <w:rPr>
          <w:b/>
          <w:bCs/>
        </w:rPr>
        <w:t>30</w:t>
      </w:r>
      <w:r w:rsidR="00EC7049">
        <w:rPr>
          <w:b/>
          <w:bCs/>
        </w:rPr>
        <w:t>.0</w:t>
      </w:r>
      <w:r w:rsidR="00097B2B">
        <w:rPr>
          <w:b/>
          <w:bCs/>
        </w:rPr>
        <w:t>6</w:t>
      </w:r>
      <w:r w:rsidR="00187D5B">
        <w:rPr>
          <w:b/>
          <w:bCs/>
        </w:rPr>
        <w:t>.201</w:t>
      </w:r>
      <w:r w:rsidR="00097B2B">
        <w:rPr>
          <w:b/>
          <w:bCs/>
        </w:rPr>
        <w:t>6 godz. 10.05</w:t>
      </w:r>
      <w:r>
        <w:rPr>
          <w:b/>
          <w:bCs/>
        </w:rPr>
        <w:t>”</w:t>
      </w:r>
    </w:p>
    <w:p w:rsidR="00A52D5B" w:rsidRDefault="00A52D5B" w:rsidP="00454E7C">
      <w:pPr>
        <w:spacing w:before="120"/>
      </w:pPr>
      <w:r>
        <w:t>Koperta oprócz opisu jw. winna zawierać nazwę i adres Wykonawcy.</w:t>
      </w:r>
    </w:p>
    <w:p w:rsidR="00460F63" w:rsidRDefault="00F43F51" w:rsidP="00454E7C">
      <w:pPr>
        <w:numPr>
          <w:ilvl w:val="0"/>
          <w:numId w:val="1"/>
        </w:numPr>
        <w:spacing w:before="120"/>
        <w:jc w:val="both"/>
      </w:pPr>
      <w:r>
        <w:t>Wykonawca</w:t>
      </w:r>
      <w:r w:rsidR="00460F63">
        <w:t xml:space="preserve">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t>
      </w:r>
      <w:r w:rsidR="00832984">
        <w:t>w kopercie odpowiednio oznakowanej napisem „ZMIANA”. Koperty oznaczone napisem „ZMIANA” zostaną otwarte przy otwieraniu oferty Wykonawcy, który wprowadził zmiany i po stwierdzeniu poprawności procedury dokonywania zmian, zostaną dołączone do oferty.</w:t>
      </w:r>
    </w:p>
    <w:p w:rsidR="00832984" w:rsidRDefault="00F43F51" w:rsidP="00454E7C">
      <w:pPr>
        <w:numPr>
          <w:ilvl w:val="0"/>
          <w:numId w:val="1"/>
        </w:numPr>
        <w:spacing w:before="120"/>
        <w:jc w:val="both"/>
      </w:pPr>
      <w:r>
        <w:lastRenderedPageBreak/>
        <w:t>Wykonawca</w:t>
      </w:r>
      <w:r w:rsidR="00832984">
        <w:t xml:space="preserve"> ma prawo przed upływem terminu składania ofert wycofać się z postępowania poprzez złożenie pisemnego powiadomienia według takich samych zasad jak wprowadzenie zmian i poprawek z napisem na kopercie „WYCOFANIE”. Oferty wycofane nie będą otwierane.</w:t>
      </w:r>
    </w:p>
    <w:p w:rsidR="00A52D5B" w:rsidRDefault="00F43F51" w:rsidP="00454E7C">
      <w:pPr>
        <w:numPr>
          <w:ilvl w:val="0"/>
          <w:numId w:val="1"/>
        </w:numPr>
        <w:spacing w:before="120"/>
        <w:jc w:val="both"/>
      </w:pPr>
      <w:r>
        <w:t>Wykonawca</w:t>
      </w:r>
      <w:r w:rsidR="00A52D5B">
        <w:t xml:space="preserve"> nie może</w:t>
      </w:r>
      <w:r w:rsidR="00832984">
        <w:t xml:space="preserve"> wycofać oferty ani</w:t>
      </w:r>
      <w:r w:rsidR="00A52D5B">
        <w:t xml:space="preserve"> wprowadzić jakichkolwiek zmian w treś</w:t>
      </w:r>
      <w:r w:rsidR="00832984">
        <w:t xml:space="preserve">ci oferty po upływie terminu </w:t>
      </w:r>
      <w:r w:rsidR="00A52D5B">
        <w:t>składania ofert.</w:t>
      </w:r>
    </w:p>
    <w:p w:rsidR="00A52D5B" w:rsidRDefault="00A52D5B" w:rsidP="00C80C6F">
      <w:pPr>
        <w:jc w:val="both"/>
      </w:pPr>
    </w:p>
    <w:p w:rsidR="00A52D5B" w:rsidRDefault="00A52D5B" w:rsidP="00C80C6F">
      <w:pPr>
        <w:jc w:val="both"/>
        <w:rPr>
          <w:b/>
          <w:bCs/>
        </w:rPr>
      </w:pPr>
      <w:r>
        <w:rPr>
          <w:b/>
          <w:bCs/>
        </w:rPr>
        <w:t>XI. Miejsce oraz termin składania i otwarcia ofert</w:t>
      </w:r>
    </w:p>
    <w:p w:rsidR="00A52D5B" w:rsidRDefault="00A52D5B" w:rsidP="00C80C6F">
      <w:pPr>
        <w:jc w:val="both"/>
        <w:rPr>
          <w:b/>
          <w:bCs/>
        </w:rPr>
      </w:pPr>
    </w:p>
    <w:p w:rsidR="00A52D5B" w:rsidRDefault="00A52D5B" w:rsidP="00CE64A2">
      <w:pPr>
        <w:jc w:val="both"/>
      </w:pPr>
      <w:r>
        <w:t xml:space="preserve">Oferty należy złożyć w Urzędzie </w:t>
      </w:r>
      <w:r w:rsidR="00462EFC">
        <w:t>Miejskim</w:t>
      </w:r>
      <w:r>
        <w:t xml:space="preserve"> w Czyżewie ul. Mazowiecka 34 pok. Nr 1</w:t>
      </w:r>
    </w:p>
    <w:p w:rsidR="00A52D5B" w:rsidRDefault="00A52D5B" w:rsidP="00CE64A2">
      <w:pPr>
        <w:jc w:val="both"/>
      </w:pPr>
      <w:r>
        <w:t xml:space="preserve">Termin  składania ofert upływa dnia  </w:t>
      </w:r>
      <w:r w:rsidR="00AE1B21">
        <w:rPr>
          <w:b/>
          <w:bCs/>
        </w:rPr>
        <w:t>30</w:t>
      </w:r>
      <w:r w:rsidR="00D66442">
        <w:rPr>
          <w:b/>
          <w:bCs/>
        </w:rPr>
        <w:t>.0</w:t>
      </w:r>
      <w:r w:rsidR="00097B2B">
        <w:rPr>
          <w:b/>
          <w:bCs/>
        </w:rPr>
        <w:t>6</w:t>
      </w:r>
      <w:r w:rsidR="00142AEF">
        <w:rPr>
          <w:b/>
          <w:bCs/>
        </w:rPr>
        <w:t>.201</w:t>
      </w:r>
      <w:r w:rsidR="00097B2B">
        <w:rPr>
          <w:b/>
          <w:bCs/>
        </w:rPr>
        <w:t>6</w:t>
      </w:r>
      <w:r>
        <w:t xml:space="preserve"> r. o godz. </w:t>
      </w:r>
      <w:r w:rsidR="009E79C3">
        <w:t>1</w:t>
      </w:r>
      <w:r w:rsidR="00544EF1">
        <w:t>0</w:t>
      </w:r>
      <w:r w:rsidR="009E79C3">
        <w:t>.</w:t>
      </w:r>
      <w:r>
        <w:t>00</w:t>
      </w:r>
    </w:p>
    <w:p w:rsidR="00A52D5B" w:rsidRDefault="00A52D5B" w:rsidP="00CE64A2">
      <w:pPr>
        <w:jc w:val="both"/>
      </w:pPr>
      <w:r>
        <w:t xml:space="preserve">Zamawiający otworzy oferty w obecności </w:t>
      </w:r>
      <w:r w:rsidR="00F43F51">
        <w:t>wykonawców</w:t>
      </w:r>
      <w:r>
        <w:t>, w dniu składania ofert o godz. 1</w:t>
      </w:r>
      <w:r w:rsidR="00544EF1">
        <w:t>0</w:t>
      </w:r>
      <w:r w:rsidR="009E79C3">
        <w:t>.</w:t>
      </w:r>
      <w:r w:rsidR="00462EFC">
        <w:t>05</w:t>
      </w:r>
    </w:p>
    <w:p w:rsidR="00A52D5B" w:rsidRDefault="00A52D5B" w:rsidP="00CE64A2">
      <w:pPr>
        <w:jc w:val="both"/>
      </w:pPr>
      <w:r>
        <w:t xml:space="preserve">w siedzibie zamawiającego w pokoju nr 1. </w:t>
      </w:r>
    </w:p>
    <w:p w:rsidR="00A540DF" w:rsidRPr="00A540DF" w:rsidRDefault="00A540DF" w:rsidP="00A540DF">
      <w:r w:rsidRPr="00A540DF">
        <w:t>Otwarcie ofert jest jawne. Podczas otwarcia ofert podaje się nazwy (firmy) oraz adresy wykonawców, a także informacje dotyczące ceny, terminu wykonania zamówienia, okresu gwarancji i warunków płatności zawartych w ofertach.</w:t>
      </w:r>
    </w:p>
    <w:p w:rsidR="00A52D5B" w:rsidRDefault="00A540DF" w:rsidP="00A540DF">
      <w:pPr>
        <w:jc w:val="both"/>
      </w:pPr>
      <w:r w:rsidRPr="00A540DF">
        <w:t>Oferty złożone po terminie zostaną zwrócone Wykonawcom bez otwierania</w:t>
      </w:r>
      <w:r w:rsidR="00A52D5B" w:rsidRPr="00A540DF">
        <w:t>.</w:t>
      </w:r>
    </w:p>
    <w:p w:rsidR="00A52D5B" w:rsidRDefault="00A52D5B" w:rsidP="00C80C6F">
      <w:pPr>
        <w:jc w:val="both"/>
        <w:rPr>
          <w:b/>
          <w:bCs/>
        </w:rPr>
      </w:pPr>
    </w:p>
    <w:p w:rsidR="00A52D5B" w:rsidRDefault="00A52D5B" w:rsidP="00C80C6F">
      <w:pPr>
        <w:jc w:val="both"/>
        <w:rPr>
          <w:b/>
          <w:bCs/>
        </w:rPr>
      </w:pPr>
      <w:r>
        <w:rPr>
          <w:b/>
          <w:bCs/>
        </w:rPr>
        <w:t>XII. Opis sposobu obliczenia ceny</w:t>
      </w:r>
    </w:p>
    <w:p w:rsidR="00A52D5B" w:rsidRDefault="00A52D5B" w:rsidP="003E0F36">
      <w:pPr>
        <w:jc w:val="both"/>
      </w:pPr>
      <w:r w:rsidRPr="00E235EC">
        <w:t xml:space="preserve"> </w:t>
      </w:r>
    </w:p>
    <w:p w:rsidR="00A52D5B" w:rsidRDefault="00A52D5B" w:rsidP="00677DE6">
      <w:pPr>
        <w:numPr>
          <w:ilvl w:val="0"/>
          <w:numId w:val="5"/>
        </w:numPr>
        <w:spacing w:before="120"/>
        <w:jc w:val="both"/>
      </w:pPr>
      <w:r w:rsidRPr="003E0F36">
        <w:t>Podstawą obliczenia ceny oferty jest rodzaj i zakres prac podanych w SIWZ w „Opisie przedmiotu zamówienia”</w:t>
      </w:r>
      <w:r w:rsidR="00286FD6">
        <w:t xml:space="preserve"> oraz w dokumentacji projektowej.</w:t>
      </w:r>
    </w:p>
    <w:p w:rsidR="00A5531A" w:rsidRDefault="00A5531A" w:rsidP="00677DE6">
      <w:pPr>
        <w:numPr>
          <w:ilvl w:val="0"/>
          <w:numId w:val="5"/>
        </w:numPr>
        <w:spacing w:before="120"/>
        <w:jc w:val="both"/>
      </w:pPr>
      <w:r>
        <w:t>Wykonawca powinien w przedkładanym do oferty kosztorysie ofertowym zachować kolejność pozycji a ich opis p</w:t>
      </w:r>
      <w:r w:rsidR="00B34EC5">
        <w:t>owinien być zgodny z załączonym</w:t>
      </w:r>
      <w:r>
        <w:t xml:space="preserve"> do specyfikacji przedmiarem robót</w:t>
      </w:r>
      <w:r w:rsidR="00F83800">
        <w:t>.</w:t>
      </w:r>
    </w:p>
    <w:p w:rsidR="00F83800" w:rsidRDefault="00F83800" w:rsidP="00677DE6">
      <w:pPr>
        <w:numPr>
          <w:ilvl w:val="0"/>
          <w:numId w:val="5"/>
        </w:numPr>
        <w:spacing w:before="120"/>
        <w:jc w:val="both"/>
      </w:pPr>
      <w:r>
        <w:t>Podane w przedmiarze robót KNR-y dla pozycji przedmiarowych są tylko kodami pomocniczymi do obliczenia ceny i nie stanowią podstawy wyceny pozycji przedmiarowej.</w:t>
      </w:r>
    </w:p>
    <w:p w:rsidR="00F83800" w:rsidRDefault="00F83800" w:rsidP="00677DE6">
      <w:pPr>
        <w:numPr>
          <w:ilvl w:val="0"/>
          <w:numId w:val="5"/>
        </w:numPr>
        <w:spacing w:before="120"/>
        <w:jc w:val="both"/>
      </w:pPr>
      <w:r>
        <w:t>Wypełnion</w:t>
      </w:r>
      <w:r w:rsidR="00C33BE6">
        <w:t>e</w:t>
      </w:r>
      <w:r>
        <w:t xml:space="preserve"> przedmiar</w:t>
      </w:r>
      <w:r w:rsidR="00C33BE6">
        <w:t>y</w:t>
      </w:r>
      <w:r>
        <w:t xml:space="preserve"> robót stanowić będ</w:t>
      </w:r>
      <w:r w:rsidR="00C33BE6">
        <w:t>ą</w:t>
      </w:r>
      <w:r>
        <w:t xml:space="preserve">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w:t>
      </w:r>
      <w:r w:rsidR="008B4E2D">
        <w:t xml:space="preserve"> narzutami jest ceną netto jedne</w:t>
      </w:r>
      <w:r>
        <w:t>j jednostki obmiaru.</w:t>
      </w:r>
    </w:p>
    <w:p w:rsidR="00867A74" w:rsidRDefault="0004642B" w:rsidP="00867A74">
      <w:pPr>
        <w:numPr>
          <w:ilvl w:val="0"/>
          <w:numId w:val="5"/>
        </w:numPr>
        <w:spacing w:before="120"/>
        <w:jc w:val="both"/>
      </w:pPr>
      <w:r>
        <w:t xml:space="preserve">Wykonawca jest zobowiązany do wypełnienia i określenia wartości we wszystkich pozycjach występujących w kosztorysie ofertowym. </w:t>
      </w:r>
    </w:p>
    <w:p w:rsidR="00867A74" w:rsidRDefault="003D6299" w:rsidP="00867A74">
      <w:pPr>
        <w:numPr>
          <w:ilvl w:val="0"/>
          <w:numId w:val="5"/>
        </w:numPr>
        <w:spacing w:before="120"/>
        <w:jc w:val="both"/>
      </w:pPr>
      <w:r>
        <w:t>Wykonawca</w:t>
      </w:r>
      <w:r w:rsidR="00867A74" w:rsidRPr="00867A74">
        <w:t xml:space="preserve"> winien w swoim kosztorysie </w:t>
      </w:r>
      <w:r w:rsidR="00867A74" w:rsidRPr="003D6299">
        <w:rPr>
          <w:u w:val="single"/>
        </w:rPr>
        <w:t>wykazać wszystkie składniki cenotwórcze</w:t>
      </w:r>
      <w:r w:rsidR="00867A74" w:rsidRPr="00867A74">
        <w:t>, które są nie</w:t>
      </w:r>
      <w:r w:rsidR="00E53646">
        <w:t>zbędne do wykonania zamówienia</w:t>
      </w:r>
      <w:r w:rsidR="00410AF4">
        <w:t>.</w:t>
      </w:r>
      <w:r w:rsidR="00867A74" w:rsidRPr="00867A74">
        <w:t xml:space="preserve"> </w:t>
      </w:r>
    </w:p>
    <w:p w:rsidR="00F671F8" w:rsidRPr="003E0F36" w:rsidRDefault="00F671F8" w:rsidP="00A3489A">
      <w:pPr>
        <w:numPr>
          <w:ilvl w:val="0"/>
          <w:numId w:val="5"/>
        </w:numPr>
        <w:spacing w:before="120"/>
        <w:jc w:val="both"/>
      </w:pPr>
      <w: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A52D5B" w:rsidRDefault="00A52D5B" w:rsidP="00677DE6">
      <w:pPr>
        <w:numPr>
          <w:ilvl w:val="0"/>
          <w:numId w:val="5"/>
        </w:numPr>
        <w:spacing w:before="120"/>
        <w:jc w:val="both"/>
      </w:pPr>
      <w:r>
        <w:t>Wszystkie ceny określone przez Wykonawcę zostaną ustalone na okres ważno</w:t>
      </w:r>
      <w:r w:rsidR="005E7050">
        <w:t xml:space="preserve">ści umowy  </w:t>
      </w:r>
      <w:r>
        <w:t>i nie będą podlegały zmianom.</w:t>
      </w:r>
    </w:p>
    <w:p w:rsidR="00A52D5B" w:rsidRPr="00F05634" w:rsidRDefault="00A52D5B" w:rsidP="00677DE6">
      <w:pPr>
        <w:numPr>
          <w:ilvl w:val="0"/>
          <w:numId w:val="5"/>
        </w:numPr>
        <w:spacing w:before="120"/>
        <w:jc w:val="both"/>
        <w:rPr>
          <w:color w:val="FF0000"/>
        </w:rPr>
      </w:pPr>
      <w:r w:rsidRPr="003E0F36">
        <w:t>Cena ofertowa winna zawierać należny podatek od towarów i usług.</w:t>
      </w:r>
    </w:p>
    <w:p w:rsidR="00A52D5B" w:rsidRPr="007C3399" w:rsidRDefault="00A52D5B" w:rsidP="00677DE6">
      <w:pPr>
        <w:numPr>
          <w:ilvl w:val="0"/>
          <w:numId w:val="5"/>
        </w:numPr>
        <w:spacing w:before="120"/>
        <w:jc w:val="both"/>
      </w:pPr>
      <w:r w:rsidRPr="007C3399">
        <w:lastRenderedPageBreak/>
        <w:t>Cena powinna zawierać wszystkie koszty związane z realizacją przedmiotu zamówienia</w:t>
      </w:r>
      <w:r w:rsidR="000712A4">
        <w:t xml:space="preserve"> wynikające wprost z dokumentacji przetargowej, a także koszty ws</w:t>
      </w:r>
      <w:r w:rsidR="00F773E4">
        <w:t>zelkich robót przygotowawczych</w:t>
      </w:r>
      <w:r w:rsidR="000712A4">
        <w:t>, organizacji</w:t>
      </w:r>
      <w:r w:rsidR="0004642B">
        <w:t xml:space="preserve"> </w:t>
      </w:r>
      <w:r w:rsidR="000712A4">
        <w:t>i</w:t>
      </w:r>
      <w:r w:rsidR="00B34EC5">
        <w:t xml:space="preserve"> zagospodarowania placu budowy</w:t>
      </w:r>
      <w:r w:rsidR="000712A4">
        <w:t>,</w:t>
      </w:r>
      <w:r w:rsidR="0004642B">
        <w:t xml:space="preserve"> koszty ubezpieczenia budowy</w:t>
      </w:r>
      <w:r w:rsidR="000712A4">
        <w:t xml:space="preserve"> itp.</w:t>
      </w:r>
    </w:p>
    <w:p w:rsidR="00A52D5B" w:rsidRDefault="00A52D5B" w:rsidP="00677DE6">
      <w:pPr>
        <w:numPr>
          <w:ilvl w:val="0"/>
          <w:numId w:val="5"/>
        </w:numPr>
        <w:spacing w:before="120"/>
        <w:jc w:val="both"/>
      </w:pPr>
      <w:r w:rsidRPr="007C3399">
        <w:t>Wszystkie ceny podane w ofercie powinny być określone jednoznaczne i w sposób nie budzący wątpliwości i zaokrąglone do dwóch miejsc po prz</w:t>
      </w:r>
      <w:r>
        <w:t xml:space="preserve">ecinku. </w:t>
      </w:r>
    </w:p>
    <w:p w:rsidR="00A52D5B" w:rsidRDefault="00A52D5B" w:rsidP="00677DE6">
      <w:pPr>
        <w:numPr>
          <w:ilvl w:val="0"/>
          <w:numId w:val="5"/>
        </w:numPr>
        <w:spacing w:before="120"/>
        <w:jc w:val="both"/>
      </w:pPr>
      <w:r>
        <w:t>Zamawiający nie przewiduje rozliczeń w walutach obcych.</w:t>
      </w:r>
      <w:r w:rsidR="000712A4">
        <w:t xml:space="preserve"> Cena powinna być wyrażona w złotych polskich.</w:t>
      </w:r>
    </w:p>
    <w:p w:rsidR="0004642B" w:rsidRPr="00E235EC" w:rsidRDefault="0004642B" w:rsidP="0004642B">
      <w:pPr>
        <w:spacing w:before="120"/>
        <w:jc w:val="both"/>
      </w:pPr>
    </w:p>
    <w:p w:rsidR="00A52D5B" w:rsidRDefault="00A52D5B" w:rsidP="00CE64A2">
      <w:pPr>
        <w:ind w:left="720" w:hanging="720"/>
        <w:jc w:val="both"/>
        <w:rPr>
          <w:b/>
          <w:bCs/>
        </w:rPr>
      </w:pPr>
      <w:r>
        <w:rPr>
          <w:b/>
          <w:bCs/>
        </w:rPr>
        <w:t>XIII. Opis kryteriów, którymi zamawiający będzie się kierował przy wyborze oferty, wraz z podaniem znaczenia tych kryteriów i sposobu oceny ofert</w:t>
      </w:r>
    </w:p>
    <w:p w:rsidR="00A52D5B" w:rsidRPr="003E60C0" w:rsidRDefault="00A52D5B" w:rsidP="00C80C6F">
      <w:pPr>
        <w:jc w:val="both"/>
        <w:rPr>
          <w:b/>
          <w:bCs/>
        </w:rPr>
      </w:pPr>
    </w:p>
    <w:p w:rsidR="00A52D5B" w:rsidRDefault="00A52D5B" w:rsidP="00E235EC">
      <w:pPr>
        <w:jc w:val="both"/>
      </w:pPr>
      <w:r>
        <w:t>Przy wyborze najkorzystniejszej oferty zamawiający będzie się kierował następującymi kryteriami i ich wagami oraz w następujący sposób będzie oceniać spełnianie kryteriów:</w:t>
      </w:r>
    </w:p>
    <w:p w:rsidR="00A52D5B" w:rsidRDefault="00A52D5B" w:rsidP="00FC5E82">
      <w:pPr>
        <w:jc w:val="both"/>
      </w:pPr>
    </w:p>
    <w:p w:rsidR="007233CE" w:rsidRDefault="006725CA" w:rsidP="00FC5E82">
      <w:pPr>
        <w:jc w:val="both"/>
      </w:pPr>
      <w:r>
        <w:t>K</w:t>
      </w:r>
      <w:r w:rsidR="00A52D5B">
        <w:t>ryterium</w:t>
      </w:r>
      <w:r>
        <w:t xml:space="preserve"> I</w:t>
      </w:r>
      <w:r w:rsidR="00A52D5B">
        <w:t xml:space="preserve">: </w:t>
      </w:r>
    </w:p>
    <w:p w:rsidR="00A52D5B" w:rsidRDefault="00A52D5B" w:rsidP="00FC5E82">
      <w:pPr>
        <w:jc w:val="both"/>
      </w:pPr>
      <w:r>
        <w:t xml:space="preserve">Cena całości zamówienia – </w:t>
      </w:r>
      <w:r w:rsidR="006725CA">
        <w:t>90</w:t>
      </w:r>
      <w:r>
        <w:t>%</w:t>
      </w:r>
    </w:p>
    <w:p w:rsidR="00A52D5B" w:rsidRDefault="00A52D5B" w:rsidP="00FC5E82">
      <w:pPr>
        <w:jc w:val="both"/>
      </w:pPr>
      <w:r>
        <w:t xml:space="preserve">cena najniższa – </w:t>
      </w:r>
      <w:r w:rsidR="006725CA">
        <w:t>90</w:t>
      </w:r>
      <w:r w:rsidR="00BE16B2">
        <w:t xml:space="preserve"> punktów</w:t>
      </w:r>
    </w:p>
    <w:p w:rsidR="00A52D5B" w:rsidRDefault="00A52D5B" w:rsidP="00FC5E82">
      <w:pPr>
        <w:jc w:val="both"/>
      </w:pPr>
      <w:r>
        <w:t xml:space="preserve">ilość punktów = (cena najniższa / cena badanej oferty) </w:t>
      </w:r>
      <w:r w:rsidR="00185153">
        <w:t xml:space="preserve">x 100 </w:t>
      </w:r>
      <w:r>
        <w:t xml:space="preserve">x </w:t>
      </w:r>
      <w:r w:rsidR="006725CA">
        <w:t>90</w:t>
      </w:r>
      <w:r w:rsidR="00185153">
        <w:t>%</w:t>
      </w:r>
    </w:p>
    <w:p w:rsidR="00A87490" w:rsidRDefault="00A87490" w:rsidP="00A87490">
      <w:pPr>
        <w:widowControl w:val="0"/>
        <w:autoSpaceDE w:val="0"/>
        <w:autoSpaceDN w:val="0"/>
        <w:adjustRightInd w:val="0"/>
        <w:jc w:val="both"/>
        <w:rPr>
          <w:b/>
          <w:bCs/>
          <w:color w:val="000000"/>
        </w:rPr>
      </w:pPr>
      <w:r w:rsidRPr="00A26A31">
        <w:rPr>
          <w:bCs/>
          <w:color w:val="000000"/>
        </w:rPr>
        <w:t xml:space="preserve">Oferta z </w:t>
      </w:r>
      <w:r>
        <w:rPr>
          <w:bCs/>
          <w:color w:val="000000"/>
        </w:rPr>
        <w:t>najniższą ceną</w:t>
      </w:r>
      <w:r w:rsidRPr="00A26A31">
        <w:rPr>
          <w:bCs/>
          <w:color w:val="000000"/>
        </w:rPr>
        <w:t xml:space="preserve"> otrzyma maksymalną ilość punktów w kryterium, tj. </w:t>
      </w:r>
      <w:r>
        <w:rPr>
          <w:bCs/>
          <w:color w:val="000000"/>
        </w:rPr>
        <w:t>90</w:t>
      </w:r>
    </w:p>
    <w:p w:rsidR="00A87490" w:rsidRDefault="00A87490" w:rsidP="00A87490">
      <w:pPr>
        <w:widowControl w:val="0"/>
        <w:autoSpaceDE w:val="0"/>
        <w:autoSpaceDN w:val="0"/>
        <w:adjustRightInd w:val="0"/>
        <w:jc w:val="both"/>
        <w:rPr>
          <w:bCs/>
          <w:color w:val="000000"/>
        </w:rPr>
      </w:pPr>
      <w:r>
        <w:rPr>
          <w:bCs/>
          <w:color w:val="000000"/>
        </w:rPr>
        <w:t>Pozostałe oferty otrzymają od 1-</w:t>
      </w:r>
      <w:r w:rsidR="00392F2B">
        <w:rPr>
          <w:bCs/>
          <w:color w:val="000000"/>
        </w:rPr>
        <w:t>9</w:t>
      </w:r>
      <w:r>
        <w:rPr>
          <w:bCs/>
          <w:color w:val="000000"/>
        </w:rPr>
        <w:t>0 pkt. odpowiednio proporcjonalnie do pozycji oferty w ramach badanego kryterium.</w:t>
      </w:r>
    </w:p>
    <w:p w:rsidR="006725CA" w:rsidRDefault="006725CA" w:rsidP="006725CA">
      <w:pPr>
        <w:jc w:val="both"/>
      </w:pPr>
    </w:p>
    <w:p w:rsidR="006725CA" w:rsidRDefault="006725CA" w:rsidP="006725CA">
      <w:pPr>
        <w:jc w:val="both"/>
      </w:pPr>
      <w:r>
        <w:t xml:space="preserve">Kryterium II: </w:t>
      </w:r>
    </w:p>
    <w:p w:rsidR="006725CA" w:rsidRDefault="00E24326" w:rsidP="006725CA">
      <w:pPr>
        <w:jc w:val="both"/>
      </w:pPr>
      <w:r>
        <w:t>Gwarancja na przedmiot zamówienia</w:t>
      </w:r>
      <w:r w:rsidR="006725CA">
        <w:t xml:space="preserve"> – 10%</w:t>
      </w:r>
    </w:p>
    <w:p w:rsidR="00185153" w:rsidRPr="00A87490" w:rsidRDefault="006725CA" w:rsidP="00A87490">
      <w:pPr>
        <w:jc w:val="both"/>
      </w:pPr>
      <w:r>
        <w:t>ilość punktów = (</w:t>
      </w:r>
      <w:r w:rsidR="00E24326">
        <w:t>okres gwarancji w badanej ofercie</w:t>
      </w:r>
      <w:r>
        <w:t xml:space="preserve"> / </w:t>
      </w:r>
      <w:r w:rsidR="00E24326">
        <w:t>najdłuższy zaproponowany w ofertach okres gwarancji</w:t>
      </w:r>
      <w:r>
        <w:t>) x 100</w:t>
      </w:r>
      <w:r w:rsidR="00A87490">
        <w:t xml:space="preserve"> </w:t>
      </w:r>
      <w:r w:rsidR="00185153">
        <w:rPr>
          <w:bCs/>
          <w:color w:val="000000"/>
        </w:rPr>
        <w:t>x 10%</w:t>
      </w:r>
    </w:p>
    <w:p w:rsidR="006725CA" w:rsidRDefault="006725CA" w:rsidP="006725CA">
      <w:pPr>
        <w:widowControl w:val="0"/>
        <w:autoSpaceDE w:val="0"/>
        <w:autoSpaceDN w:val="0"/>
        <w:adjustRightInd w:val="0"/>
        <w:jc w:val="both"/>
        <w:rPr>
          <w:b/>
          <w:bCs/>
          <w:color w:val="000000"/>
        </w:rPr>
      </w:pPr>
      <w:r w:rsidRPr="00A26A31">
        <w:rPr>
          <w:bCs/>
          <w:color w:val="000000"/>
        </w:rPr>
        <w:t xml:space="preserve">Oferta z </w:t>
      </w:r>
      <w:r w:rsidR="00E24326">
        <w:rPr>
          <w:bCs/>
          <w:color w:val="000000"/>
        </w:rPr>
        <w:t>najdłuższym okresem gwarancji</w:t>
      </w:r>
      <w:r w:rsidRPr="00A26A31">
        <w:rPr>
          <w:bCs/>
          <w:color w:val="000000"/>
        </w:rPr>
        <w:t xml:space="preserve"> otrzyma maksymalną ilość punktów w kryterium, tj. </w:t>
      </w:r>
      <w:r w:rsidR="00A87490">
        <w:rPr>
          <w:bCs/>
          <w:color w:val="000000"/>
        </w:rPr>
        <w:t>10</w:t>
      </w:r>
    </w:p>
    <w:p w:rsidR="006725CA" w:rsidRDefault="006725CA" w:rsidP="006725CA">
      <w:pPr>
        <w:widowControl w:val="0"/>
        <w:autoSpaceDE w:val="0"/>
        <w:autoSpaceDN w:val="0"/>
        <w:adjustRightInd w:val="0"/>
        <w:jc w:val="both"/>
        <w:rPr>
          <w:bCs/>
          <w:color w:val="000000"/>
        </w:rPr>
      </w:pPr>
      <w:r>
        <w:rPr>
          <w:bCs/>
          <w:color w:val="000000"/>
        </w:rPr>
        <w:t>Po</w:t>
      </w:r>
      <w:r w:rsidR="00A87490">
        <w:rPr>
          <w:bCs/>
          <w:color w:val="000000"/>
        </w:rPr>
        <w:t>zostałe oferty otrzymają od 1-10</w:t>
      </w:r>
      <w:r>
        <w:rPr>
          <w:bCs/>
          <w:color w:val="000000"/>
        </w:rPr>
        <w:t xml:space="preserve"> pkt.</w:t>
      </w:r>
      <w:r w:rsidR="009D3343">
        <w:rPr>
          <w:bCs/>
          <w:color w:val="000000"/>
        </w:rPr>
        <w:t>,</w:t>
      </w:r>
      <w:r>
        <w:rPr>
          <w:bCs/>
          <w:color w:val="000000"/>
        </w:rPr>
        <w:t xml:space="preserve"> odpowiednio proporcjonalnie do pozycji oferty w ramach badanego kryterium.</w:t>
      </w:r>
      <w:r w:rsidR="009D3343">
        <w:rPr>
          <w:bCs/>
          <w:color w:val="000000"/>
        </w:rPr>
        <w:t xml:space="preserve"> Uwaga! Maksymalny okres gwarancji ogranicza się do 10 lat, zatem wykonawcy którzy zaproponują okres dłuższy otrzymają punkty tak jak za 10 lat.</w:t>
      </w:r>
    </w:p>
    <w:p w:rsidR="006725CA" w:rsidRDefault="006725CA" w:rsidP="006725CA">
      <w:pPr>
        <w:widowControl w:val="0"/>
        <w:autoSpaceDE w:val="0"/>
        <w:autoSpaceDN w:val="0"/>
        <w:adjustRightInd w:val="0"/>
        <w:jc w:val="both"/>
        <w:rPr>
          <w:bCs/>
          <w:color w:val="000000"/>
        </w:rPr>
      </w:pPr>
    </w:p>
    <w:p w:rsidR="006725CA" w:rsidRDefault="006725CA" w:rsidP="009D3343">
      <w:pPr>
        <w:widowControl w:val="0"/>
        <w:autoSpaceDE w:val="0"/>
        <w:autoSpaceDN w:val="0"/>
        <w:adjustRightInd w:val="0"/>
        <w:jc w:val="both"/>
      </w:pPr>
      <w:r w:rsidRPr="002E48E0">
        <w:t>Realizacja zamówienia zostanie powierzona wykona</w:t>
      </w:r>
      <w:r>
        <w:t>wcy, którego oferta okaże się  najkorzystniejsza (</w:t>
      </w:r>
      <w:r w:rsidRPr="002E48E0">
        <w:t>uzyska największą ilość punktów</w:t>
      </w:r>
      <w:r w:rsidR="00392F2B">
        <w:t xml:space="preserve"> łącznie</w:t>
      </w:r>
      <w:r w:rsidRPr="002E48E0">
        <w:t>)  spośród ofert nie podlegających odrzuceniu.  Warunki określone w przepisach i Specyfikacji Istotnych Warunków Zamówienia dotyczące Wykonawcy stosuje się odpowiednio do wszystkich podmiotów występujących wspólnie.</w:t>
      </w:r>
    </w:p>
    <w:p w:rsidR="00A52D5B" w:rsidRDefault="00A52D5B" w:rsidP="00454E7C">
      <w:pPr>
        <w:jc w:val="both"/>
        <w:rPr>
          <w:b/>
          <w:bCs/>
          <w:sz w:val="22"/>
          <w:szCs w:val="22"/>
        </w:rPr>
      </w:pPr>
    </w:p>
    <w:p w:rsidR="00DC3C9E" w:rsidRDefault="00DC3C9E" w:rsidP="00454E7C">
      <w:pPr>
        <w:jc w:val="both"/>
        <w:rPr>
          <w:b/>
          <w:bCs/>
          <w:sz w:val="22"/>
          <w:szCs w:val="22"/>
        </w:rPr>
      </w:pPr>
    </w:p>
    <w:p w:rsidR="00A52D5B" w:rsidRDefault="00A52D5B" w:rsidP="00CE64A2">
      <w:pPr>
        <w:ind w:left="540" w:hanging="540"/>
        <w:jc w:val="both"/>
        <w:rPr>
          <w:b/>
          <w:bCs/>
        </w:rPr>
      </w:pPr>
      <w:r>
        <w:rPr>
          <w:b/>
          <w:bCs/>
        </w:rPr>
        <w:t>XIV. Informacje o formalnościach jakie powinny zostać dopełnione po wyborze oferty   w celu zawarcia umowy</w:t>
      </w:r>
    </w:p>
    <w:p w:rsidR="00A52D5B" w:rsidRDefault="00A52D5B" w:rsidP="00454E7C">
      <w:pPr>
        <w:jc w:val="both"/>
        <w:rPr>
          <w:b/>
          <w:bCs/>
        </w:rPr>
      </w:pPr>
    </w:p>
    <w:p w:rsidR="00A52D5B" w:rsidRPr="00E53646" w:rsidRDefault="00A52D5B" w:rsidP="00BA4BD9">
      <w:pPr>
        <w:numPr>
          <w:ilvl w:val="0"/>
          <w:numId w:val="6"/>
        </w:numPr>
        <w:spacing w:after="120"/>
        <w:jc w:val="both"/>
      </w:pPr>
      <w:r w:rsidRPr="00F05634">
        <w:t xml:space="preserve">O wyborze najkorzystniejszej oferty </w:t>
      </w:r>
      <w:r w:rsidR="00832984">
        <w:t xml:space="preserve">oraz o </w:t>
      </w:r>
      <w:r w:rsidR="007B5635" w:rsidRPr="00E53646">
        <w:t>wykluczeniu wykonawcy</w:t>
      </w:r>
      <w:r w:rsidR="00832984" w:rsidRPr="00E53646">
        <w:t xml:space="preserve"> (-ów) i odrzuceniu    ofert (-y) </w:t>
      </w:r>
      <w:r w:rsidRPr="00E53646">
        <w:t>Zamawiający powiadomi wszystkich uczestników postępowania w formie pisemnej oraz zamieści informację o wyborze najkorzystniejszej oferty na stronie internetowej i na tablicy ogłoszeń.</w:t>
      </w:r>
    </w:p>
    <w:p w:rsidR="00A52D5B" w:rsidRPr="00E53646" w:rsidRDefault="00A52D5B" w:rsidP="00BA4BD9">
      <w:pPr>
        <w:numPr>
          <w:ilvl w:val="0"/>
          <w:numId w:val="6"/>
        </w:numPr>
        <w:jc w:val="both"/>
      </w:pPr>
      <w:r w:rsidRPr="00E53646">
        <w:lastRenderedPageBreak/>
        <w:t>Umowa w sprawie realizacji zamówienia publiczne</w:t>
      </w:r>
      <w:r w:rsidR="007B5635" w:rsidRPr="00E53646">
        <w:t>go zostanie zawarta  z wykonawcą</w:t>
      </w:r>
      <w:r w:rsidRPr="00E53646">
        <w:t>, który spełni wszystkie przedst</w:t>
      </w:r>
      <w:r w:rsidR="002026B1">
        <w:t>awione wymagania</w:t>
      </w:r>
      <w:r w:rsidRPr="00E53646">
        <w:t xml:space="preserve"> i którego oferta okaże się najkorzystniejsza.</w:t>
      </w:r>
    </w:p>
    <w:p w:rsidR="00A52D5B" w:rsidRDefault="00A52D5B" w:rsidP="00BA4BD9">
      <w:pPr>
        <w:numPr>
          <w:ilvl w:val="0"/>
          <w:numId w:val="6"/>
        </w:numPr>
        <w:spacing w:before="120"/>
        <w:jc w:val="both"/>
      </w:pPr>
      <w:r w:rsidRPr="00E53646">
        <w:t>W przypad</w:t>
      </w:r>
      <w:r w:rsidR="007B5635" w:rsidRPr="00E53646">
        <w:t>ku, jeżeli okaże się, że wykonawca</w:t>
      </w:r>
      <w:r w:rsidRPr="00E53646">
        <w:t xml:space="preserve"> którego oferta została wybrana, przedstawił nieprawdziwe dane lub będzie uchylał się od zawarcia umowy</w:t>
      </w:r>
      <w:r>
        <w:t xml:space="preserve">, zamawiający wybierze spośród  pozostałych ofert tę, która uzyskała najwyższą liczbę punktów chyba, że </w:t>
      </w:r>
      <w:r w:rsidR="00EF59E9">
        <w:t xml:space="preserve">wystąpią przesłanki o których mowa w art. 93 ust. 1 ustawy </w:t>
      </w:r>
      <w:proofErr w:type="spellStart"/>
      <w:r w:rsidR="00EF59E9">
        <w:t>Pzp</w:t>
      </w:r>
      <w:proofErr w:type="spellEnd"/>
    </w:p>
    <w:p w:rsidR="00A52D5B" w:rsidRDefault="00A52D5B" w:rsidP="00BA4BD9">
      <w:pPr>
        <w:numPr>
          <w:ilvl w:val="0"/>
          <w:numId w:val="6"/>
        </w:numPr>
        <w:spacing w:before="120"/>
        <w:jc w:val="both"/>
      </w:pPr>
      <w:r>
        <w:t>Zamawiający nie przewiduje zawarcia umowy ramowej.</w:t>
      </w:r>
    </w:p>
    <w:p w:rsidR="00695ECB" w:rsidRDefault="00695ECB" w:rsidP="00922AAC">
      <w:pPr>
        <w:jc w:val="both"/>
        <w:rPr>
          <w:b/>
          <w:bCs/>
        </w:rPr>
      </w:pPr>
    </w:p>
    <w:p w:rsidR="00A52D5B" w:rsidRDefault="00A52D5B" w:rsidP="00922AAC">
      <w:pPr>
        <w:jc w:val="both"/>
        <w:rPr>
          <w:b/>
          <w:bCs/>
        </w:rPr>
      </w:pPr>
      <w:r>
        <w:rPr>
          <w:b/>
          <w:bCs/>
        </w:rPr>
        <w:t>XV. Wymagania dotyczące zabezpieczenia należytego wykonania umowy</w:t>
      </w:r>
    </w:p>
    <w:p w:rsidR="00A52D5B" w:rsidRDefault="00A52D5B" w:rsidP="00FA6591"/>
    <w:p w:rsidR="0092178E" w:rsidRPr="000803EE" w:rsidRDefault="0092178E" w:rsidP="00BA4BD9">
      <w:pPr>
        <w:pStyle w:val="FR1"/>
        <w:numPr>
          <w:ilvl w:val="0"/>
          <w:numId w:val="7"/>
        </w:numPr>
        <w:spacing w:before="0"/>
        <w:jc w:val="both"/>
        <w:rPr>
          <w:rFonts w:ascii="Times New Roman" w:hAnsi="Times New Roman"/>
          <w:sz w:val="24"/>
          <w:szCs w:val="24"/>
        </w:rPr>
      </w:pPr>
      <w:r w:rsidRPr="00174AF3">
        <w:rPr>
          <w:rFonts w:ascii="Times New Roman" w:hAnsi="Times New Roman"/>
          <w:sz w:val="24"/>
          <w:szCs w:val="24"/>
        </w:rPr>
        <w:t>Zamawiający zobowiązuje wykonawcę do ubezpiecz</w:t>
      </w:r>
      <w:r>
        <w:rPr>
          <w:rFonts w:ascii="Times New Roman" w:hAnsi="Times New Roman"/>
          <w:sz w:val="24"/>
          <w:szCs w:val="24"/>
        </w:rPr>
        <w:t>enia budowy od odpowiedzialności cywilnej obejmującej m.in. ubezpieczenie na wypadek śmierci lub kalectwa osób upoważnionych do przebywania na placu budowy, oraz osób trzecich, które nie są upoważnione do przebywania na placu budowy, a także od zniszczeń robót objętych umową, materiałów i sprzętu oraz innego mienia podczas budowy.</w:t>
      </w:r>
    </w:p>
    <w:p w:rsidR="00965F45" w:rsidRDefault="00965F45" w:rsidP="00BA4BD9">
      <w:pPr>
        <w:numPr>
          <w:ilvl w:val="0"/>
          <w:numId w:val="7"/>
        </w:numPr>
        <w:jc w:val="both"/>
      </w:pPr>
      <w:r w:rsidRPr="00EE6628">
        <w:t xml:space="preserve">Zamawiający </w:t>
      </w:r>
      <w:r>
        <w:t xml:space="preserve">będzie żądać od wykonawcy, którego oferta została wybrana jako najkorzystniejsza, wniesienia zabezpieczenia należytego wykonania umowy w wysokości </w:t>
      </w:r>
      <w:r w:rsidRPr="00CD7D31">
        <w:rPr>
          <w:b/>
        </w:rPr>
        <w:t>5%</w:t>
      </w:r>
      <w:r>
        <w:t xml:space="preserve"> ceny ofertowej brutto.</w:t>
      </w:r>
    </w:p>
    <w:p w:rsidR="0092178E" w:rsidRDefault="00965F45" w:rsidP="00BA4BD9">
      <w:pPr>
        <w:numPr>
          <w:ilvl w:val="0"/>
          <w:numId w:val="7"/>
        </w:numPr>
        <w:jc w:val="both"/>
      </w:pPr>
      <w:r>
        <w:t>Sposób i termin wniesienia, zwrotu lub zwolnienia zabezpieczenia należytego wykonania umowy określone zostały we wzorze umowy.</w:t>
      </w:r>
    </w:p>
    <w:p w:rsidR="00965F45" w:rsidRPr="00965F45" w:rsidRDefault="00965F45" w:rsidP="00965F45">
      <w:pPr>
        <w:jc w:val="both"/>
      </w:pPr>
    </w:p>
    <w:p w:rsidR="00A52D5B" w:rsidRDefault="00A52D5B" w:rsidP="00FA6591">
      <w:pPr>
        <w:ind w:left="720" w:hanging="720"/>
        <w:jc w:val="both"/>
        <w:rPr>
          <w:b/>
          <w:bCs/>
        </w:rPr>
      </w:pPr>
      <w:r>
        <w:rPr>
          <w:b/>
          <w:bCs/>
        </w:rPr>
        <w:t>XVI.  Istotne dla stron postanowienia, które zostaną wprowadzone do treści zawieranej       umowy.</w:t>
      </w:r>
    </w:p>
    <w:p w:rsidR="004A7123" w:rsidRDefault="004A7123" w:rsidP="00922AAC">
      <w:pPr>
        <w:jc w:val="both"/>
        <w:rPr>
          <w:b/>
          <w:bCs/>
        </w:rPr>
      </w:pPr>
    </w:p>
    <w:p w:rsidR="00A52D5B" w:rsidRDefault="00A52D5B" w:rsidP="00922AAC">
      <w:pPr>
        <w:jc w:val="both"/>
      </w:pPr>
      <w:r>
        <w:t xml:space="preserve">Wzór umowy stanowi załącznik nr </w:t>
      </w:r>
      <w:r w:rsidR="006C01CD">
        <w:t xml:space="preserve"> </w:t>
      </w:r>
      <w:r w:rsidR="0065245C">
        <w:t>7</w:t>
      </w:r>
      <w:r w:rsidR="006C01CD">
        <w:t xml:space="preserve">  </w:t>
      </w:r>
      <w:r>
        <w:t xml:space="preserve"> do SIWZ.</w:t>
      </w:r>
    </w:p>
    <w:p w:rsidR="00286FD6" w:rsidRDefault="00286FD6" w:rsidP="00286FD6">
      <w:pPr>
        <w:pStyle w:val="Bezodstpw"/>
        <w:numPr>
          <w:ilvl w:val="0"/>
          <w:numId w:val="28"/>
        </w:numPr>
        <w:spacing w:line="276" w:lineRule="auto"/>
        <w:rPr>
          <w:rFonts w:ascii="Times New Roman" w:hAnsi="Times New Roman" w:cs="Times New Roman"/>
          <w:sz w:val="24"/>
          <w:szCs w:val="24"/>
          <w:lang w:eastAsia="pl-PL"/>
        </w:rPr>
      </w:pPr>
      <w:r w:rsidRPr="0049768B">
        <w:rPr>
          <w:rFonts w:ascii="Times New Roman" w:hAnsi="Times New Roman" w:cs="Times New Roman"/>
          <w:sz w:val="24"/>
          <w:szCs w:val="24"/>
          <w:lang w:eastAsia="pl-PL"/>
        </w:rPr>
        <w:t xml:space="preserve">Zmiany niniejszej umowy dopuszczone są w granicach unormowania art. </w:t>
      </w:r>
      <w:r w:rsidRPr="00B03654">
        <w:rPr>
          <w:rFonts w:ascii="Times New Roman" w:hAnsi="Times New Roman" w:cs="Times New Roman"/>
          <w:sz w:val="24"/>
          <w:szCs w:val="24"/>
          <w:lang w:eastAsia="pl-PL"/>
        </w:rPr>
        <w:t>144</w:t>
      </w:r>
      <w:r w:rsidRPr="0049768B">
        <w:rPr>
          <w:rFonts w:ascii="Times New Roman" w:hAnsi="Times New Roman" w:cs="Times New Roman"/>
          <w:sz w:val="24"/>
          <w:szCs w:val="24"/>
          <w:lang w:eastAsia="pl-PL"/>
        </w:rPr>
        <w:t xml:space="preserve"> ustawy Prawo zamówień publicznych</w:t>
      </w:r>
      <w:r>
        <w:rPr>
          <w:rFonts w:ascii="Times New Roman" w:hAnsi="Times New Roman" w:cs="Times New Roman"/>
          <w:sz w:val="24"/>
          <w:szCs w:val="24"/>
          <w:lang w:eastAsia="pl-PL"/>
        </w:rPr>
        <w:t xml:space="preserve"> za zgodą Zamawiającego, w niżej wymienionych </w:t>
      </w:r>
      <w:r w:rsidRPr="0049768B">
        <w:rPr>
          <w:rFonts w:ascii="Times New Roman" w:hAnsi="Times New Roman" w:cs="Times New Roman"/>
          <w:sz w:val="24"/>
          <w:szCs w:val="24"/>
          <w:lang w:eastAsia="pl-PL"/>
        </w:rPr>
        <w:t>przypadkach:</w:t>
      </w:r>
      <w:r>
        <w:rPr>
          <w:rFonts w:ascii="Times New Roman" w:hAnsi="Times New Roman" w:cs="Times New Roman"/>
          <w:sz w:val="24"/>
          <w:szCs w:val="24"/>
          <w:lang w:eastAsia="pl-PL"/>
        </w:rPr>
        <w:br/>
        <w:t>a)</w:t>
      </w:r>
      <w:r w:rsidRPr="00120BE8">
        <w:rPr>
          <w:rFonts w:ascii="Times New Roman" w:hAnsi="Times New Roman" w:cs="Times New Roman"/>
          <w:sz w:val="24"/>
          <w:szCs w:val="24"/>
          <w:lang w:eastAsia="pl-PL"/>
        </w:rPr>
        <w:t xml:space="preserve"> zmiany stawki podatku VAT,</w:t>
      </w:r>
      <w:r>
        <w:rPr>
          <w:rFonts w:ascii="Times New Roman" w:hAnsi="Times New Roman" w:cs="Times New Roman"/>
          <w:sz w:val="24"/>
          <w:szCs w:val="24"/>
          <w:lang w:eastAsia="pl-PL"/>
        </w:rPr>
        <w:br/>
        <w:t>b)</w:t>
      </w:r>
      <w:r w:rsidRPr="00120BE8">
        <w:rPr>
          <w:rFonts w:ascii="Times New Roman" w:hAnsi="Times New Roman" w:cs="Times New Roman"/>
          <w:sz w:val="24"/>
          <w:szCs w:val="24"/>
          <w:lang w:eastAsia="pl-PL"/>
        </w:rPr>
        <w:t xml:space="preserve"> zmiany </w:t>
      </w:r>
      <w:r>
        <w:rPr>
          <w:rFonts w:ascii="Times New Roman" w:hAnsi="Times New Roman" w:cs="Times New Roman"/>
          <w:sz w:val="24"/>
          <w:szCs w:val="24"/>
          <w:lang w:eastAsia="pl-PL"/>
        </w:rPr>
        <w:t xml:space="preserve">danych adresowych stron, ich rachunków bankowych bądź zmiany </w:t>
      </w:r>
      <w:r w:rsidRPr="00120BE8">
        <w:rPr>
          <w:rFonts w:ascii="Times New Roman" w:hAnsi="Times New Roman" w:cs="Times New Roman"/>
          <w:sz w:val="24"/>
          <w:szCs w:val="24"/>
          <w:lang w:eastAsia="pl-PL"/>
        </w:rPr>
        <w:t>os</w:t>
      </w:r>
      <w:r>
        <w:rPr>
          <w:rFonts w:ascii="Times New Roman" w:hAnsi="Times New Roman" w:cs="Times New Roman"/>
          <w:sz w:val="24"/>
          <w:szCs w:val="24"/>
          <w:lang w:eastAsia="pl-PL"/>
        </w:rPr>
        <w:t>ó</w:t>
      </w:r>
      <w:r w:rsidRPr="00120BE8">
        <w:rPr>
          <w:rFonts w:ascii="Times New Roman" w:hAnsi="Times New Roman" w:cs="Times New Roman"/>
          <w:sz w:val="24"/>
          <w:szCs w:val="24"/>
          <w:lang w:eastAsia="pl-PL"/>
        </w:rPr>
        <w:t>b</w:t>
      </w:r>
      <w:r>
        <w:rPr>
          <w:rFonts w:ascii="Times New Roman" w:hAnsi="Times New Roman" w:cs="Times New Roman"/>
          <w:sz w:val="24"/>
          <w:szCs w:val="24"/>
          <w:lang w:eastAsia="pl-PL"/>
        </w:rPr>
        <w:t xml:space="preserve">  wymienionych przez strony do realizacji umowy,</w:t>
      </w:r>
      <w:r>
        <w:rPr>
          <w:rFonts w:ascii="Times New Roman" w:hAnsi="Times New Roman" w:cs="Times New Roman"/>
          <w:sz w:val="24"/>
          <w:szCs w:val="24"/>
          <w:lang w:eastAsia="pl-PL"/>
        </w:rPr>
        <w:br/>
        <w:t>c)</w:t>
      </w:r>
      <w:r w:rsidRPr="00120BE8">
        <w:rPr>
          <w:rFonts w:ascii="Times New Roman" w:hAnsi="Times New Roman" w:cs="Times New Roman"/>
          <w:sz w:val="24"/>
          <w:szCs w:val="24"/>
          <w:lang w:eastAsia="pl-PL"/>
        </w:rPr>
        <w:t xml:space="preserve"> zmiany </w:t>
      </w:r>
      <w:r>
        <w:rPr>
          <w:rFonts w:ascii="Times New Roman" w:hAnsi="Times New Roman" w:cs="Times New Roman"/>
          <w:sz w:val="24"/>
          <w:szCs w:val="24"/>
          <w:lang w:eastAsia="pl-PL"/>
        </w:rPr>
        <w:t>formy prawnej prowadzenia działalności gospodarczej przez Wykonawcę,</w:t>
      </w:r>
      <w:r>
        <w:rPr>
          <w:rFonts w:ascii="Times New Roman" w:hAnsi="Times New Roman" w:cs="Times New Roman"/>
          <w:sz w:val="24"/>
          <w:szCs w:val="24"/>
          <w:lang w:eastAsia="pl-PL"/>
        </w:rPr>
        <w:br/>
        <w:t>d) z</w:t>
      </w:r>
      <w:r w:rsidRPr="00563D62">
        <w:rPr>
          <w:rFonts w:ascii="Times New Roman" w:hAnsi="Times New Roman" w:cs="Times New Roman"/>
          <w:sz w:val="24"/>
          <w:szCs w:val="24"/>
        </w:rPr>
        <w:t>mian</w:t>
      </w:r>
      <w:r>
        <w:rPr>
          <w:rFonts w:ascii="Times New Roman" w:hAnsi="Times New Roman" w:cs="Times New Roman"/>
          <w:sz w:val="24"/>
          <w:szCs w:val="24"/>
        </w:rPr>
        <w:t>y</w:t>
      </w:r>
      <w:r w:rsidRPr="00563D62">
        <w:rPr>
          <w:rFonts w:ascii="Times New Roman" w:hAnsi="Times New Roman" w:cs="Times New Roman"/>
          <w:sz w:val="24"/>
          <w:szCs w:val="24"/>
        </w:rPr>
        <w:t xml:space="preserve"> terminu wykonania zadania</w:t>
      </w:r>
      <w:r>
        <w:rPr>
          <w:rFonts w:ascii="Times New Roman" w:hAnsi="Times New Roman" w:cs="Times New Roman"/>
          <w:sz w:val="24"/>
          <w:szCs w:val="24"/>
        </w:rPr>
        <w:t xml:space="preserve"> </w:t>
      </w:r>
      <w:r w:rsidRPr="00563D62">
        <w:rPr>
          <w:rFonts w:ascii="Times New Roman" w:hAnsi="Times New Roman" w:cs="Times New Roman"/>
          <w:sz w:val="24"/>
          <w:szCs w:val="24"/>
        </w:rPr>
        <w:t>w przypadku wystąpienia nieprzewidzianych okoliczności, na które wykonawca nie ma wpływu (</w:t>
      </w:r>
      <w:r>
        <w:rPr>
          <w:rFonts w:ascii="Times New Roman" w:hAnsi="Times New Roman" w:cs="Times New Roman"/>
          <w:sz w:val="24"/>
          <w:szCs w:val="24"/>
        </w:rPr>
        <w:t xml:space="preserve">np. </w:t>
      </w:r>
      <w:r w:rsidRPr="00563D62">
        <w:rPr>
          <w:rFonts w:ascii="Times New Roman" w:hAnsi="Times New Roman" w:cs="Times New Roman"/>
          <w:sz w:val="24"/>
          <w:szCs w:val="24"/>
        </w:rPr>
        <w:t>wystąpienie kolizji, konieczno</w:t>
      </w:r>
      <w:r>
        <w:rPr>
          <w:rFonts w:ascii="Times New Roman" w:hAnsi="Times New Roman" w:cs="Times New Roman"/>
          <w:sz w:val="24"/>
          <w:szCs w:val="24"/>
        </w:rPr>
        <w:t xml:space="preserve">ść wykonania robót dodatkowych, wystąpienie problemów z właścicielami działek na których wykonywane będą roboty, niekorzystne warunki atmosferyczne, ujawnienie niezidentyfikowanej przeszkody w gruncie itp.), </w:t>
      </w:r>
    </w:p>
    <w:p w:rsidR="00286FD6" w:rsidRDefault="00286FD6" w:rsidP="00286FD6">
      <w:pPr>
        <w:pStyle w:val="Bezodstpw"/>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 zaistnienie konieczności wprowadzenia robót zamiennych np. </w:t>
      </w:r>
      <w:r w:rsidRPr="004912B2">
        <w:rPr>
          <w:rFonts w:ascii="Times New Roman" w:hAnsi="Times New Roman" w:cs="Times New Roman"/>
          <w:sz w:val="24"/>
          <w:szCs w:val="24"/>
        </w:rPr>
        <w:t>z przyczyn technologicznych</w:t>
      </w:r>
      <w:r>
        <w:rPr>
          <w:rFonts w:ascii="Times New Roman" w:hAnsi="Times New Roman" w:cs="Times New Roman"/>
          <w:sz w:val="24"/>
          <w:szCs w:val="24"/>
        </w:rPr>
        <w:t xml:space="preserve"> lub zaniechania części planowanych robót</w:t>
      </w:r>
    </w:p>
    <w:p w:rsidR="003F3B21" w:rsidRDefault="00286FD6" w:rsidP="00286FD6">
      <w:pPr>
        <w:jc w:val="both"/>
      </w:pPr>
      <w:r>
        <w:t>f) zmiana technologii wykonania robót w uzasadnionych przypadkach</w:t>
      </w:r>
    </w:p>
    <w:p w:rsidR="00286FD6" w:rsidRDefault="00286FD6" w:rsidP="00286FD6">
      <w:pPr>
        <w:jc w:val="both"/>
      </w:pPr>
    </w:p>
    <w:p w:rsidR="00A52D5B" w:rsidRDefault="00A52D5B" w:rsidP="00922AAC">
      <w:pPr>
        <w:jc w:val="both"/>
        <w:rPr>
          <w:b/>
          <w:bCs/>
        </w:rPr>
      </w:pPr>
      <w:r>
        <w:t xml:space="preserve"> </w:t>
      </w:r>
      <w:r w:rsidRPr="00922AAC">
        <w:rPr>
          <w:b/>
          <w:bCs/>
        </w:rPr>
        <w:t>XV</w:t>
      </w:r>
      <w:r>
        <w:rPr>
          <w:b/>
          <w:bCs/>
        </w:rPr>
        <w:t>II</w:t>
      </w:r>
      <w:r w:rsidRPr="00922AAC">
        <w:rPr>
          <w:b/>
          <w:bCs/>
        </w:rPr>
        <w:t>.</w:t>
      </w:r>
      <w:r>
        <w:rPr>
          <w:b/>
          <w:bCs/>
        </w:rPr>
        <w:t xml:space="preserve">  </w:t>
      </w:r>
      <w:r w:rsidRPr="000C2D59">
        <w:rPr>
          <w:b/>
          <w:bCs/>
        </w:rPr>
        <w:t>Środki  o</w:t>
      </w:r>
      <w:r>
        <w:rPr>
          <w:b/>
          <w:bCs/>
        </w:rPr>
        <w:t>chrony prawnej</w:t>
      </w:r>
    </w:p>
    <w:p w:rsidR="00A52D5B" w:rsidRDefault="00A52D5B" w:rsidP="00C80C6F">
      <w:pPr>
        <w:jc w:val="both"/>
        <w:rPr>
          <w:b/>
          <w:bCs/>
        </w:rPr>
      </w:pPr>
    </w:p>
    <w:p w:rsidR="0079171A" w:rsidRPr="00B8150F" w:rsidRDefault="0079171A" w:rsidP="0079171A">
      <w:pPr>
        <w:jc w:val="both"/>
      </w:pPr>
      <w:r>
        <w:t xml:space="preserve">1.Środki ochrony prawnej  określone  w dziale  VI Prawo  zamówień publicznych  - ustawa      z dnia 29 stycznia 2004r. przysługują wykonawcom, a także innym osobom, jeżeli ich interes  </w:t>
      </w:r>
      <w:r>
        <w:lastRenderedPageBreak/>
        <w:t xml:space="preserve">w uzyskaniu zamówienia doznał lub może doznać uszczerbku w wyniku naruszania przez zamawiającego przepisów ustawy. </w:t>
      </w:r>
    </w:p>
    <w:p w:rsidR="0079171A" w:rsidRPr="00B8150F" w:rsidRDefault="0079171A" w:rsidP="0079171A">
      <w:pPr>
        <w:jc w:val="both"/>
      </w:pPr>
      <w:r w:rsidRPr="00B8150F">
        <w:t>2. Odwołanie przysługuje wyłącznie od niżej wymienionych czynności:</w:t>
      </w:r>
    </w:p>
    <w:p w:rsidR="0079171A" w:rsidRPr="00B8150F" w:rsidRDefault="0079171A" w:rsidP="0079171A">
      <w:pPr>
        <w:jc w:val="both"/>
      </w:pPr>
      <w:r w:rsidRPr="00B8150F">
        <w:t xml:space="preserve">- opisu sposobu oceny spełniania warunków udziału w postępowaniu, </w:t>
      </w:r>
    </w:p>
    <w:p w:rsidR="0079171A" w:rsidRPr="00B8150F" w:rsidRDefault="0079171A" w:rsidP="0079171A">
      <w:pPr>
        <w:jc w:val="both"/>
      </w:pPr>
      <w:r w:rsidRPr="00B8150F">
        <w:t>- wykluczenia wykonawcy z postępowania o udzielenie zamówienia,</w:t>
      </w:r>
    </w:p>
    <w:p w:rsidR="0079171A" w:rsidRPr="00B8150F" w:rsidRDefault="0079171A" w:rsidP="0079171A">
      <w:pPr>
        <w:jc w:val="both"/>
      </w:pPr>
      <w:r w:rsidRPr="00B8150F">
        <w:t>- odrzucenia oferty.</w:t>
      </w:r>
    </w:p>
    <w:p w:rsidR="0079171A" w:rsidRPr="00B8150F" w:rsidRDefault="0079171A" w:rsidP="0079171A">
      <w:pPr>
        <w:jc w:val="both"/>
      </w:pPr>
      <w:r w:rsidRPr="00B8150F">
        <w:t xml:space="preserve"> 3. Zgodnie z art. 182 ustawy </w:t>
      </w:r>
      <w:proofErr w:type="spellStart"/>
      <w:r w:rsidRPr="00B8150F">
        <w:t>Pzp</w:t>
      </w:r>
      <w:proofErr w:type="spellEnd"/>
      <w:r w:rsidRPr="00B8150F">
        <w:t>,:</w:t>
      </w:r>
    </w:p>
    <w:p w:rsidR="0079171A" w:rsidRPr="00B8150F" w:rsidRDefault="0079171A" w:rsidP="0079171A">
      <w:pPr>
        <w:jc w:val="both"/>
      </w:pPr>
      <w:r w:rsidRPr="00B8150F">
        <w:t>- ust. 1 pkt 2 odwołanie wnosi się w terminie 5 dni od przesłania informacji o czynności zamawiającego stanowiącej podstawę jego wniesienia, albo 10 dni – jeżeli zostały przesłane w inny sposób, niż określony art. 27 ust. 2 ustawy Prawo zamówień publicznych.</w:t>
      </w:r>
    </w:p>
    <w:p w:rsidR="0079171A" w:rsidRPr="00B8150F" w:rsidRDefault="0079171A" w:rsidP="0079171A">
      <w:pPr>
        <w:jc w:val="both"/>
      </w:pPr>
      <w:r w:rsidRPr="00B8150F">
        <w:t>- ust. 2 pkt 2 odwołanie wobec treści ogłoszenia o zamówieniu, a także wobec postanowień SIWZ, wnosi się w terminie 5 dni od dnia publikacji ogłoszenia w Biuletynie Zamówień Publicznych lub zamieszczenia specyfikacji istotnych warunków  zamówienia na stronie internetowej .</w:t>
      </w:r>
    </w:p>
    <w:p w:rsidR="0079171A" w:rsidRPr="00B8150F" w:rsidRDefault="0079171A" w:rsidP="0079171A">
      <w:pPr>
        <w:jc w:val="both"/>
      </w:pPr>
      <w:r w:rsidRPr="00B8150F">
        <w:t>4. Odwołanie wnosi się  do Prezesa Krajowej Izby Odwoławczej, 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79171A" w:rsidRPr="00B8150F" w:rsidRDefault="0079171A" w:rsidP="0079171A">
      <w:pPr>
        <w:jc w:val="both"/>
      </w:pPr>
      <w:r w:rsidRPr="00B8150F">
        <w:t>5. Odwołujący przesyła kopię odwołania, Zamawiającemu przed upływem terminu do wniesienia odwołania w taki sposób aby mógł on zapoznać się z jego treścią przed upływem tego terminu.</w:t>
      </w:r>
    </w:p>
    <w:p w:rsidR="0079171A" w:rsidRPr="00B8150F" w:rsidRDefault="0079171A" w:rsidP="0079171A">
      <w:pPr>
        <w:jc w:val="both"/>
      </w:pPr>
      <w:r w:rsidRPr="00B8150F">
        <w:t xml:space="preserve">6. Wykonawca może w terminie przewidzianym do wniesienia odwołania poinformować Zamawiającego o niezgodnej z przepisami ustawy </w:t>
      </w:r>
      <w:proofErr w:type="spellStart"/>
      <w:r w:rsidRPr="00B8150F">
        <w:t>Pzp</w:t>
      </w:r>
      <w:proofErr w:type="spellEnd"/>
      <w:r w:rsidRPr="00B8150F">
        <w:t xml:space="preserve"> czynności podjętej prze niego lub zaniechaniu czynności, do której jest on zobowiązany na podstawie ustawy </w:t>
      </w:r>
      <w:proofErr w:type="spellStart"/>
      <w:r w:rsidRPr="00B8150F">
        <w:t>Pzp</w:t>
      </w:r>
      <w:proofErr w:type="spellEnd"/>
      <w:r w:rsidRPr="00B8150F">
        <w:t xml:space="preserve">, na które nie przysługuje odwołanie zgodnie z art. 180 ust. 2 ustawy </w:t>
      </w:r>
      <w:proofErr w:type="spellStart"/>
      <w:r w:rsidRPr="00B8150F">
        <w:t>Pzp</w:t>
      </w:r>
      <w:proofErr w:type="spellEnd"/>
      <w:r w:rsidRPr="00B8150F">
        <w:t>.</w:t>
      </w: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AE1B21" w:rsidRDefault="00AE1B21" w:rsidP="005E1DBE">
      <w:pPr>
        <w:jc w:val="right"/>
        <w:rPr>
          <w:b/>
        </w:rPr>
      </w:pPr>
    </w:p>
    <w:p w:rsidR="00AE1B21" w:rsidRDefault="00AE1B21" w:rsidP="005E1DBE">
      <w:pPr>
        <w:jc w:val="right"/>
        <w:rPr>
          <w:b/>
        </w:rPr>
      </w:pPr>
    </w:p>
    <w:p w:rsidR="00AE1B21" w:rsidRDefault="00AE1B21" w:rsidP="005E1DBE">
      <w:pPr>
        <w:jc w:val="right"/>
        <w:rPr>
          <w:b/>
        </w:rPr>
      </w:pPr>
    </w:p>
    <w:p w:rsidR="00AE1B21" w:rsidRDefault="00AE1B21" w:rsidP="005E1DBE">
      <w:pPr>
        <w:jc w:val="right"/>
        <w:rPr>
          <w:b/>
        </w:rPr>
      </w:pPr>
    </w:p>
    <w:p w:rsidR="00AE1B21" w:rsidRDefault="00AE1B21" w:rsidP="005E1DBE">
      <w:pPr>
        <w:jc w:val="right"/>
        <w:rPr>
          <w:b/>
        </w:rPr>
      </w:pPr>
    </w:p>
    <w:p w:rsidR="00AE1B21" w:rsidRDefault="00AE1B21" w:rsidP="005E1DBE">
      <w:pPr>
        <w:jc w:val="right"/>
        <w:rPr>
          <w:b/>
        </w:rPr>
      </w:pPr>
    </w:p>
    <w:p w:rsidR="005E1DBE" w:rsidRDefault="005E1DBE" w:rsidP="005E1DBE">
      <w:pPr>
        <w:jc w:val="right"/>
        <w:rPr>
          <w:b/>
        </w:rPr>
      </w:pPr>
      <w:r>
        <w:rPr>
          <w:b/>
        </w:rPr>
        <w:lastRenderedPageBreak/>
        <w:t>Załącznik nr 1</w:t>
      </w:r>
    </w:p>
    <w:p w:rsidR="005E1DBE" w:rsidRDefault="005E1DBE" w:rsidP="005E1DBE">
      <w:pPr>
        <w:rPr>
          <w:b/>
        </w:rPr>
      </w:pPr>
    </w:p>
    <w:p w:rsidR="005E1DBE" w:rsidRDefault="005E1DBE" w:rsidP="005E1DBE">
      <w:pPr>
        <w:jc w:val="center"/>
        <w:rPr>
          <w:b/>
          <w:sz w:val="28"/>
          <w:szCs w:val="28"/>
        </w:rPr>
      </w:pPr>
      <w:r w:rsidRPr="00E634EA">
        <w:rPr>
          <w:b/>
          <w:sz w:val="28"/>
          <w:szCs w:val="28"/>
        </w:rPr>
        <w:t>FORMULARZ  OFERTOWY  WYKONAWCY</w:t>
      </w:r>
    </w:p>
    <w:p w:rsidR="005E1DBE" w:rsidRDefault="005E1DBE" w:rsidP="005E1DBE">
      <w:pPr>
        <w:rPr>
          <w:sz w:val="28"/>
          <w:szCs w:val="28"/>
        </w:rPr>
      </w:pPr>
    </w:p>
    <w:p w:rsidR="005E1DBE" w:rsidRDefault="005E1DBE" w:rsidP="005E1DBE">
      <w:pPr>
        <w:rPr>
          <w:b/>
        </w:rPr>
      </w:pPr>
      <w:r w:rsidRPr="000F1735">
        <w:rPr>
          <w:b/>
        </w:rPr>
        <w:t>Dane dotyczące wykonawcy</w:t>
      </w:r>
    </w:p>
    <w:p w:rsidR="005E1DBE" w:rsidRDefault="005E1DBE" w:rsidP="005E1DBE"/>
    <w:p w:rsidR="005E1DBE" w:rsidRDefault="005E1DBE" w:rsidP="005E1DBE">
      <w:r>
        <w:t>Nazwa  …………………………………………………………………………………….</w:t>
      </w:r>
    </w:p>
    <w:p w:rsidR="005E1DBE" w:rsidRDefault="005E1DBE" w:rsidP="005E1DBE"/>
    <w:p w:rsidR="005E1DBE" w:rsidRDefault="005E1DBE" w:rsidP="005E1DBE">
      <w:r>
        <w:t>Siedziba ……………………………………………………………………………………</w:t>
      </w:r>
    </w:p>
    <w:p w:rsidR="005E1DBE" w:rsidRDefault="005E1DBE" w:rsidP="005E1DBE"/>
    <w:p w:rsidR="005E1DBE" w:rsidRDefault="005E1DBE" w:rsidP="005E1DBE">
      <w:r>
        <w:t>Nr telefonu/faks ……………………………………………………………………………</w:t>
      </w:r>
    </w:p>
    <w:p w:rsidR="005E1DBE" w:rsidRDefault="005E1DBE" w:rsidP="005E1DBE"/>
    <w:p w:rsidR="005E1DBE" w:rsidRDefault="005E1DBE" w:rsidP="005E1DBE">
      <w:r>
        <w:t>Nr NIP ……………………………………………………………………………………..</w:t>
      </w:r>
    </w:p>
    <w:p w:rsidR="005E1DBE" w:rsidRDefault="005E1DBE" w:rsidP="005E1DBE"/>
    <w:p w:rsidR="005E1DBE" w:rsidRDefault="005E1DBE" w:rsidP="005E1DBE">
      <w:r>
        <w:t>Nr REGON ………………………………………………………………………………..</w:t>
      </w:r>
    </w:p>
    <w:p w:rsidR="005E1DBE" w:rsidRDefault="005E1DBE" w:rsidP="005E1DBE"/>
    <w:p w:rsidR="005E1DBE" w:rsidRDefault="005E1DBE" w:rsidP="005E1DBE">
      <w:pPr>
        <w:rPr>
          <w:b/>
        </w:rPr>
      </w:pPr>
      <w:r w:rsidRPr="000F1735">
        <w:rPr>
          <w:b/>
        </w:rPr>
        <w:t>Dane dotyczące zamawiającego</w:t>
      </w:r>
    </w:p>
    <w:p w:rsidR="005E1DBE" w:rsidRDefault="005E1DBE" w:rsidP="005E1DBE"/>
    <w:p w:rsidR="005E1DBE" w:rsidRDefault="005E1DBE" w:rsidP="005E1DBE">
      <w:r>
        <w:t xml:space="preserve">Gmina Czyżew </w:t>
      </w:r>
    </w:p>
    <w:p w:rsidR="005E1DBE" w:rsidRDefault="005E1DBE" w:rsidP="005E1DBE">
      <w:r>
        <w:t>Ul. Mazowiecka 34</w:t>
      </w:r>
    </w:p>
    <w:p w:rsidR="005E1DBE" w:rsidRDefault="005E1DBE" w:rsidP="005E1DBE">
      <w:r>
        <w:t>18 – 220 Czyżew</w:t>
      </w:r>
    </w:p>
    <w:p w:rsidR="005E1DBE" w:rsidRDefault="005E1DBE" w:rsidP="005E1DBE"/>
    <w:p w:rsidR="005E1DBE" w:rsidRDefault="005E1DBE" w:rsidP="005E1DBE">
      <w:pPr>
        <w:rPr>
          <w:b/>
        </w:rPr>
      </w:pPr>
      <w:r w:rsidRPr="000F1735">
        <w:rPr>
          <w:b/>
        </w:rPr>
        <w:t>Zobowiązania  wykonawcy</w:t>
      </w:r>
    </w:p>
    <w:p w:rsidR="005E1DBE" w:rsidRDefault="005E1DBE" w:rsidP="005E1DBE">
      <w:pPr>
        <w:rPr>
          <w:b/>
        </w:rPr>
      </w:pPr>
    </w:p>
    <w:p w:rsidR="005E1DBE" w:rsidRDefault="005E1DBE" w:rsidP="005E1DBE">
      <w:pPr>
        <w:ind w:left="360"/>
        <w:jc w:val="both"/>
        <w:rPr>
          <w:b/>
          <w:bCs/>
        </w:rPr>
      </w:pPr>
      <w:r>
        <w:t xml:space="preserve">Zobowiązuję się wykonać przedmiot zamówienia : </w:t>
      </w:r>
      <w:r w:rsidRPr="00E53646">
        <w:rPr>
          <w:b/>
        </w:rPr>
        <w:t>roboty budowlane,</w:t>
      </w:r>
      <w:r>
        <w:t xml:space="preserve"> </w:t>
      </w:r>
      <w:r w:rsidR="003B0101" w:rsidRPr="009A09A4">
        <w:rPr>
          <w:b/>
          <w:bCs/>
        </w:rPr>
        <w:t xml:space="preserve">przebudowa </w:t>
      </w:r>
      <w:r w:rsidR="003B0101">
        <w:rPr>
          <w:b/>
          <w:bCs/>
        </w:rPr>
        <w:t>ulic: Słowackiego, Mickiewicza i Konopnickiej w Czyżewie oraz drogi gminnej do miejscowości Dmochy Mrozy</w:t>
      </w:r>
    </w:p>
    <w:p w:rsidR="003B0101" w:rsidRDefault="003B0101" w:rsidP="005E1DBE">
      <w:pPr>
        <w:ind w:left="360"/>
        <w:jc w:val="both"/>
        <w:rPr>
          <w:b/>
          <w:bCs/>
        </w:rPr>
      </w:pPr>
    </w:p>
    <w:p w:rsidR="00DC3C9E" w:rsidRPr="003B0101" w:rsidRDefault="00DC3C9E" w:rsidP="00DC3C9E">
      <w:pPr>
        <w:jc w:val="both"/>
        <w:rPr>
          <w:b/>
          <w:bCs/>
        </w:rPr>
      </w:pPr>
      <w:r w:rsidRPr="003B0101">
        <w:rPr>
          <w:b/>
          <w:bCs/>
        </w:rPr>
        <w:t xml:space="preserve">część I przebudowa drogi gminnej w miejscowości Dmochy Mrozy </w:t>
      </w:r>
    </w:p>
    <w:p w:rsidR="00DC3C9E" w:rsidRDefault="00DC3C9E" w:rsidP="00DC3C9E"/>
    <w:p w:rsidR="00DC3C9E" w:rsidRDefault="00DC3C9E" w:rsidP="00DC3C9E">
      <w:r>
        <w:t>Cena netto  …………………………………………………………………………………..zł</w:t>
      </w:r>
    </w:p>
    <w:p w:rsidR="00DC3C9E" w:rsidRDefault="00DC3C9E" w:rsidP="00DC3C9E"/>
    <w:p w:rsidR="00DC3C9E" w:rsidRDefault="00DC3C9E" w:rsidP="00DC3C9E">
      <w:r>
        <w:t>(słownie ) : …………………………………………………………………………………..</w:t>
      </w:r>
    </w:p>
    <w:p w:rsidR="00DC3C9E" w:rsidRDefault="00DC3C9E" w:rsidP="00DC3C9E"/>
    <w:p w:rsidR="00DC3C9E" w:rsidRDefault="00DC3C9E" w:rsidP="00DC3C9E">
      <w:r>
        <w:t>Podatek VAT ………% tj. ………………………………………………………………….zł</w:t>
      </w:r>
    </w:p>
    <w:p w:rsidR="00DC3C9E" w:rsidRDefault="00DC3C9E" w:rsidP="00DC3C9E"/>
    <w:p w:rsidR="00DC3C9E" w:rsidRDefault="00DC3C9E" w:rsidP="00DC3C9E">
      <w:pPr>
        <w:rPr>
          <w:b/>
        </w:rPr>
      </w:pPr>
      <w:r w:rsidRPr="00D94F7B">
        <w:rPr>
          <w:b/>
        </w:rPr>
        <w:t>Cena brutto</w:t>
      </w:r>
      <w:r>
        <w:rPr>
          <w:b/>
        </w:rPr>
        <w:t xml:space="preserve"> ………………………………………………………………………………..zł</w:t>
      </w:r>
    </w:p>
    <w:p w:rsidR="00DC3C9E" w:rsidRDefault="00DC3C9E" w:rsidP="00DC3C9E">
      <w:pPr>
        <w:rPr>
          <w:b/>
        </w:rPr>
      </w:pPr>
    </w:p>
    <w:p w:rsidR="00DC3C9E" w:rsidRDefault="00DC3C9E" w:rsidP="00DC3C9E">
      <w:r>
        <w:t>(słownie ) ……………………………………………………………………………………</w:t>
      </w:r>
    </w:p>
    <w:p w:rsidR="00DC3C9E" w:rsidRPr="003B0101" w:rsidRDefault="00DC3C9E" w:rsidP="00DC3C9E">
      <w:pPr>
        <w:ind w:left="360"/>
        <w:jc w:val="both"/>
        <w:rPr>
          <w:b/>
          <w:bCs/>
        </w:rPr>
      </w:pPr>
    </w:p>
    <w:p w:rsidR="00DC3C9E" w:rsidRPr="003B0101" w:rsidRDefault="00DC3C9E" w:rsidP="00DC3C9E">
      <w:pPr>
        <w:spacing w:after="120"/>
        <w:jc w:val="both"/>
        <w:rPr>
          <w:b/>
          <w:bCs/>
        </w:rPr>
      </w:pPr>
      <w:r w:rsidRPr="003B0101">
        <w:rPr>
          <w:b/>
          <w:bCs/>
        </w:rPr>
        <w:t>cz. II – przebudowa ulicy Słowackiego</w:t>
      </w:r>
      <w:r>
        <w:rPr>
          <w:b/>
          <w:bCs/>
        </w:rPr>
        <w:t xml:space="preserve">, Mickiewicza i </w:t>
      </w:r>
      <w:r w:rsidRPr="003B0101">
        <w:rPr>
          <w:b/>
          <w:bCs/>
        </w:rPr>
        <w:t xml:space="preserve"> w Czyżewie </w:t>
      </w:r>
    </w:p>
    <w:p w:rsidR="00DC3C9E" w:rsidRDefault="00DC3C9E" w:rsidP="00DC3C9E">
      <w:r>
        <w:t>Cena netto  …………………………………………………………………………………..zł</w:t>
      </w:r>
    </w:p>
    <w:p w:rsidR="00DC3C9E" w:rsidRDefault="00DC3C9E" w:rsidP="00DC3C9E"/>
    <w:p w:rsidR="00DC3C9E" w:rsidRDefault="00DC3C9E" w:rsidP="00DC3C9E">
      <w:r>
        <w:t>(słownie ) : …………………………………………………………………………………..</w:t>
      </w:r>
    </w:p>
    <w:p w:rsidR="00DC3C9E" w:rsidRDefault="00DC3C9E" w:rsidP="00DC3C9E"/>
    <w:p w:rsidR="00DC3C9E" w:rsidRDefault="00DC3C9E" w:rsidP="00DC3C9E">
      <w:r>
        <w:t>Podatek VAT ………% tj. ………………………………………………………………….zł</w:t>
      </w:r>
    </w:p>
    <w:p w:rsidR="00DC3C9E" w:rsidRDefault="00DC3C9E" w:rsidP="00DC3C9E"/>
    <w:p w:rsidR="00DC3C9E" w:rsidRDefault="00DC3C9E" w:rsidP="00DC3C9E">
      <w:pPr>
        <w:rPr>
          <w:b/>
        </w:rPr>
      </w:pPr>
      <w:r w:rsidRPr="00D94F7B">
        <w:rPr>
          <w:b/>
        </w:rPr>
        <w:t>Cena brutto</w:t>
      </w:r>
      <w:r>
        <w:rPr>
          <w:b/>
        </w:rPr>
        <w:t xml:space="preserve"> ………………………………………………………………………………..zł</w:t>
      </w:r>
    </w:p>
    <w:p w:rsidR="00DC3C9E" w:rsidRDefault="00DC3C9E" w:rsidP="00DC3C9E">
      <w:pPr>
        <w:rPr>
          <w:b/>
        </w:rPr>
      </w:pPr>
    </w:p>
    <w:p w:rsidR="00DC3C9E" w:rsidRDefault="00DC3C9E" w:rsidP="00DC3C9E">
      <w:r>
        <w:lastRenderedPageBreak/>
        <w:t>(słownie ) ……………………………………………………………………………………</w:t>
      </w:r>
    </w:p>
    <w:p w:rsidR="00DC3C9E" w:rsidRDefault="00DC3C9E" w:rsidP="00DC3C9E">
      <w:pPr>
        <w:spacing w:after="120"/>
        <w:jc w:val="both"/>
        <w:rPr>
          <w:bCs/>
        </w:rPr>
      </w:pPr>
    </w:p>
    <w:p w:rsidR="003B0101" w:rsidRPr="002140E5" w:rsidRDefault="003B0101" w:rsidP="003B0101">
      <w:pPr>
        <w:rPr>
          <w:i/>
        </w:rPr>
      </w:pPr>
      <w:r w:rsidRPr="002140E5">
        <w:rPr>
          <w:i/>
        </w:rPr>
        <w:t>Uwaga ! wykonawca wypełnią tylko tę część na którą składa ofertę , w innym przypadku wpisuje : nie dotyczy</w:t>
      </w:r>
    </w:p>
    <w:p w:rsidR="005E1DBE" w:rsidRDefault="005E1DBE" w:rsidP="005E1DBE"/>
    <w:p w:rsidR="005E1DBE" w:rsidRDefault="005E1DBE" w:rsidP="005E1DBE">
      <w:pPr>
        <w:rPr>
          <w:b/>
        </w:rPr>
      </w:pPr>
      <w:r w:rsidRPr="00D94F7B">
        <w:rPr>
          <w:b/>
        </w:rPr>
        <w:t xml:space="preserve">Oświadczam, że : </w:t>
      </w:r>
    </w:p>
    <w:p w:rsidR="005E1DBE" w:rsidRPr="00FB1B2E" w:rsidRDefault="000204D1" w:rsidP="00BA4BD9">
      <w:pPr>
        <w:pStyle w:val="Standard"/>
        <w:numPr>
          <w:ilvl w:val="0"/>
          <w:numId w:val="8"/>
        </w:numPr>
        <w:spacing w:before="45" w:after="45" w:line="100" w:lineRule="atLeast"/>
        <w:jc w:val="both"/>
      </w:pPr>
      <w:r>
        <w:t>C</w:t>
      </w:r>
      <w:r w:rsidR="005E1DBE" w:rsidRPr="00FB1B2E">
        <w:t>ena obejmuje wszystkie koszty związane z prawidłową realizacją zamówienia (z uwzględ</w:t>
      </w:r>
      <w:r w:rsidR="005E1DBE">
        <w:t>nieniem postanowień zawartych w</w:t>
      </w:r>
      <w:r w:rsidR="005E1DBE" w:rsidRPr="00FB1B2E">
        <w:t xml:space="preserve"> SIWZ, wyjaśnień do SIWZ oraz jej modyfikacji),</w:t>
      </w:r>
    </w:p>
    <w:p w:rsidR="005E1DBE" w:rsidRPr="00FB1B2E" w:rsidRDefault="000204D1" w:rsidP="00BA4BD9">
      <w:pPr>
        <w:pStyle w:val="Standard"/>
        <w:numPr>
          <w:ilvl w:val="0"/>
          <w:numId w:val="8"/>
        </w:numPr>
        <w:spacing w:before="45" w:after="45" w:line="100" w:lineRule="atLeast"/>
        <w:jc w:val="both"/>
      </w:pPr>
      <w:r>
        <w:rPr>
          <w:color w:val="000000"/>
        </w:rPr>
        <w:t>Z</w:t>
      </w:r>
      <w:r w:rsidR="005E1DBE" w:rsidRPr="00FB1B2E">
        <w:rPr>
          <w:color w:val="000000"/>
        </w:rPr>
        <w:t>apoznałem się z treścią SIWZ dla niniejszego zamówienia i nie wnoszę do niej zastrzeżeń oraz zdobyłem konieczne informacje do właściwego przygotowania oferty,</w:t>
      </w:r>
    </w:p>
    <w:p w:rsidR="005E1DBE" w:rsidRPr="00FB1B2E" w:rsidRDefault="000204D1" w:rsidP="00BA4BD9">
      <w:pPr>
        <w:pStyle w:val="Standard"/>
        <w:numPr>
          <w:ilvl w:val="0"/>
          <w:numId w:val="8"/>
        </w:numPr>
        <w:spacing w:before="45" w:after="45" w:line="100" w:lineRule="atLeast"/>
        <w:jc w:val="both"/>
      </w:pPr>
      <w:r>
        <w:t xml:space="preserve"> A</w:t>
      </w:r>
      <w:r w:rsidR="005E1DBE" w:rsidRPr="00FB1B2E">
        <w:t>kceptuję wskazany w SIWZ okres związania złożoną ofertą</w:t>
      </w:r>
      <w:r w:rsidR="005E1DBE">
        <w:t xml:space="preserve"> tj. 30 dni</w:t>
      </w:r>
      <w:r w:rsidR="005E1DBE" w:rsidRPr="00FB1B2E">
        <w:t>,</w:t>
      </w:r>
    </w:p>
    <w:p w:rsidR="005E1DBE" w:rsidRPr="003F3B21" w:rsidRDefault="005E1DBE" w:rsidP="00BA4BD9">
      <w:pPr>
        <w:pStyle w:val="Standard"/>
        <w:numPr>
          <w:ilvl w:val="0"/>
          <w:numId w:val="8"/>
        </w:numPr>
        <w:spacing w:before="45" w:after="45" w:line="100" w:lineRule="atLeast"/>
        <w:jc w:val="both"/>
        <w:rPr>
          <w:color w:val="000000"/>
        </w:rPr>
      </w:pPr>
      <w:r w:rsidRPr="003D3A0C">
        <w:rPr>
          <w:b/>
          <w:bCs/>
        </w:rPr>
        <w:t>Akceptuję bez zastrzeżeń wzór umowy</w:t>
      </w:r>
      <w:r w:rsidRPr="003D3A0C">
        <w:rPr>
          <w:bCs/>
        </w:rPr>
        <w:t xml:space="preserve"> i w razie wybrania mojej oferty zobowiązuję się do </w:t>
      </w:r>
      <w:r w:rsidRPr="003D3A0C">
        <w:t>podpisania umowy na warunkach zawartych w SIWZ, w miejscu i terminie wskazanym przez zamawiającego</w:t>
      </w:r>
      <w:r w:rsidRPr="00FB1B2E">
        <w:t>,</w:t>
      </w:r>
    </w:p>
    <w:p w:rsidR="003F3B21" w:rsidRPr="003F3B21" w:rsidRDefault="003F3B21" w:rsidP="00BA4BD9">
      <w:pPr>
        <w:pStyle w:val="Standard"/>
        <w:numPr>
          <w:ilvl w:val="0"/>
          <w:numId w:val="8"/>
        </w:numPr>
        <w:spacing w:before="45" w:after="45" w:line="100" w:lineRule="atLeast"/>
        <w:jc w:val="both"/>
        <w:rPr>
          <w:color w:val="000000"/>
        </w:rPr>
      </w:pPr>
      <w:r w:rsidRPr="003F3B21">
        <w:t>Oświadczam, iż w załączeniu niniejszej oferty podaję następujące dane:</w:t>
      </w:r>
    </w:p>
    <w:p w:rsidR="003F3B21" w:rsidRPr="003F3B21" w:rsidRDefault="003F3B21" w:rsidP="003F3B21">
      <w:pPr>
        <w:tabs>
          <w:tab w:val="left" w:pos="360"/>
        </w:tabs>
        <w:jc w:val="both"/>
      </w:pPr>
      <w:r w:rsidRPr="003F3B21">
        <w:t>a) W przypadku Spółek Cywilnych NIP, PESEL oraz adresy zamieszkania wszystkich wspólników.</w:t>
      </w:r>
    </w:p>
    <w:p w:rsidR="003F3B21" w:rsidRPr="003F3B21" w:rsidRDefault="003F3B21" w:rsidP="003F3B21">
      <w:pPr>
        <w:tabs>
          <w:tab w:val="left" w:pos="360"/>
        </w:tabs>
        <w:jc w:val="both"/>
      </w:pPr>
      <w:r w:rsidRPr="003F3B21">
        <w:t>………………………………………………………………………………………………………………………………………………………………………………………………………………………………………………………………………………………………………</w:t>
      </w:r>
    </w:p>
    <w:p w:rsidR="003F3B21" w:rsidRPr="003F3B21" w:rsidRDefault="003F3B21" w:rsidP="00BA4BD9">
      <w:pPr>
        <w:numPr>
          <w:ilvl w:val="0"/>
          <w:numId w:val="31"/>
        </w:numPr>
        <w:tabs>
          <w:tab w:val="clear" w:pos="720"/>
          <w:tab w:val="left" w:pos="360"/>
          <w:tab w:val="num" w:pos="426"/>
        </w:tabs>
        <w:suppressAutoHyphens/>
        <w:autoSpaceDE w:val="0"/>
        <w:ind w:left="426" w:hanging="426"/>
        <w:jc w:val="both"/>
      </w:pPr>
      <w:r w:rsidRPr="003F3B21">
        <w:t>W przypadku osób fizycznych prowadzących działalność gospodarczą NIP, PESEL oraz adres zamieszkania.</w:t>
      </w:r>
    </w:p>
    <w:p w:rsidR="003F3B21" w:rsidRDefault="003F3B21" w:rsidP="003F3B21">
      <w:pPr>
        <w:pStyle w:val="Standard"/>
        <w:spacing w:before="45" w:after="45" w:line="100" w:lineRule="atLeast"/>
        <w:ind w:left="360"/>
        <w:jc w:val="both"/>
        <w:rPr>
          <w:color w:val="000000"/>
        </w:rPr>
      </w:pPr>
      <w:r w:rsidRPr="003F3B21">
        <w:t>………………………………………………………………………………………………………………………………………………………………………………………………</w:t>
      </w:r>
    </w:p>
    <w:p w:rsidR="005E1DBE" w:rsidRPr="00A540DF" w:rsidRDefault="005E1DBE" w:rsidP="00BA4BD9">
      <w:pPr>
        <w:pStyle w:val="Standard"/>
        <w:numPr>
          <w:ilvl w:val="0"/>
          <w:numId w:val="8"/>
        </w:numPr>
        <w:spacing w:before="45" w:after="45" w:line="100" w:lineRule="atLeast"/>
        <w:jc w:val="both"/>
        <w:rPr>
          <w:color w:val="000000"/>
        </w:rPr>
      </w:pPr>
      <w:r w:rsidRPr="00FB1B2E">
        <w:rPr>
          <w:b/>
          <w:bCs/>
        </w:rPr>
        <w:t>Upoważnionym przedstawicielem</w:t>
      </w:r>
      <w:r w:rsidRPr="00FB1B2E">
        <w:t xml:space="preserve"> do uczestnictwa w postępowaniu, do podpisywania oferty oraz innych dokumentów związanych z postępowaniem i podejmowania decyzji </w:t>
      </w:r>
      <w:r>
        <w:t xml:space="preserve">       w imieniu firmy jest: </w:t>
      </w:r>
      <w:r w:rsidRPr="00FB1B2E">
        <w:t>……………………...........................................</w:t>
      </w:r>
      <w:r>
        <w:t>...................................</w:t>
      </w:r>
    </w:p>
    <w:p w:rsidR="005E1DBE" w:rsidRPr="00A540DF" w:rsidRDefault="005E1DBE" w:rsidP="00BA4BD9">
      <w:pPr>
        <w:pStyle w:val="Standard"/>
        <w:numPr>
          <w:ilvl w:val="0"/>
          <w:numId w:val="8"/>
        </w:numPr>
        <w:spacing w:before="45" w:after="45" w:line="100" w:lineRule="atLeast"/>
        <w:jc w:val="both"/>
        <w:rPr>
          <w:color w:val="000000"/>
        </w:rPr>
      </w:pPr>
      <w:r w:rsidRPr="00A540DF">
        <w:rPr>
          <w:b/>
        </w:rPr>
        <w:t>Powierzę następującą część zamówienia podwykonawcom:</w:t>
      </w:r>
    </w:p>
    <w:p w:rsidR="005E1DBE" w:rsidRPr="00A540DF" w:rsidRDefault="005E1DBE" w:rsidP="00BA4BD9">
      <w:pPr>
        <w:pStyle w:val="WW-Tekstpodstawowy2"/>
        <w:numPr>
          <w:ilvl w:val="0"/>
          <w:numId w:val="30"/>
        </w:numPr>
        <w:tabs>
          <w:tab w:val="left" w:pos="360"/>
        </w:tabs>
        <w:spacing w:before="0" w:line="240" w:lineRule="auto"/>
        <w:ind w:right="0"/>
        <w:rPr>
          <w:b w:val="0"/>
          <w:i w:val="0"/>
          <w:color w:val="auto"/>
          <w:sz w:val="24"/>
          <w:szCs w:val="24"/>
          <w:u w:val="none"/>
        </w:rPr>
      </w:pPr>
      <w:r w:rsidRPr="00A540DF">
        <w:rPr>
          <w:b w:val="0"/>
          <w:i w:val="0"/>
          <w:color w:val="auto"/>
          <w:sz w:val="24"/>
          <w:szCs w:val="24"/>
          <w:u w:val="none"/>
        </w:rPr>
        <w:t>…………………………………………………………….</w:t>
      </w:r>
    </w:p>
    <w:p w:rsidR="005E1DBE" w:rsidRPr="00A540DF" w:rsidRDefault="005E1DBE" w:rsidP="00BA4BD9">
      <w:pPr>
        <w:pStyle w:val="WW-Tekstpodstawowy2"/>
        <w:numPr>
          <w:ilvl w:val="0"/>
          <w:numId w:val="30"/>
        </w:numPr>
        <w:tabs>
          <w:tab w:val="left" w:pos="360"/>
        </w:tabs>
        <w:spacing w:before="0" w:line="240" w:lineRule="auto"/>
        <w:ind w:right="0"/>
        <w:rPr>
          <w:b w:val="0"/>
          <w:i w:val="0"/>
          <w:color w:val="auto"/>
          <w:sz w:val="24"/>
          <w:szCs w:val="24"/>
          <w:u w:val="none"/>
        </w:rPr>
      </w:pPr>
      <w:r w:rsidRPr="00A540DF">
        <w:rPr>
          <w:b w:val="0"/>
          <w:i w:val="0"/>
          <w:color w:val="auto"/>
          <w:sz w:val="24"/>
          <w:szCs w:val="24"/>
          <w:u w:val="none"/>
        </w:rPr>
        <w:t>…………………………………………………………….</w:t>
      </w:r>
    </w:p>
    <w:p w:rsidR="005E1DBE" w:rsidRPr="00A540DF" w:rsidRDefault="005E1DBE" w:rsidP="00BA4BD9">
      <w:pPr>
        <w:pStyle w:val="WW-Tekstpodstawowy2"/>
        <w:numPr>
          <w:ilvl w:val="0"/>
          <w:numId w:val="30"/>
        </w:numPr>
        <w:tabs>
          <w:tab w:val="left" w:pos="360"/>
        </w:tabs>
        <w:spacing w:before="0" w:line="240" w:lineRule="auto"/>
        <w:ind w:right="0"/>
        <w:rPr>
          <w:rFonts w:ascii="Arial" w:hAnsi="Arial" w:cs="Arial"/>
          <w:b w:val="0"/>
          <w:i w:val="0"/>
          <w:color w:val="auto"/>
          <w:sz w:val="20"/>
          <w:szCs w:val="20"/>
          <w:u w:val="none"/>
        </w:rPr>
      </w:pPr>
      <w:r w:rsidRPr="00A540DF">
        <w:rPr>
          <w:b w:val="0"/>
          <w:i w:val="0"/>
          <w:color w:val="auto"/>
          <w:sz w:val="24"/>
          <w:szCs w:val="24"/>
          <w:u w:val="none"/>
        </w:rPr>
        <w:t>…………………………………………………………….</w:t>
      </w:r>
    </w:p>
    <w:p w:rsidR="005E1DBE" w:rsidRDefault="005E1DBE" w:rsidP="005E1DBE"/>
    <w:p w:rsidR="005E1DBE" w:rsidRDefault="005E1DBE" w:rsidP="005E1DBE">
      <w:r>
        <w:t>Termin  płatności : 30 dni</w:t>
      </w:r>
    </w:p>
    <w:p w:rsidR="005E1DBE" w:rsidRDefault="005E1DBE" w:rsidP="005E1DBE"/>
    <w:p w:rsidR="005E1DBE" w:rsidRDefault="005E1DBE" w:rsidP="005E1DBE">
      <w:r>
        <w:t>Zobowiązuję się wykonać zamówienie</w:t>
      </w:r>
      <w:r w:rsidR="00A15F74">
        <w:t xml:space="preserve">: </w:t>
      </w:r>
      <w:r w:rsidR="00E24326">
        <w:t>do dnia …………</w:t>
      </w:r>
    </w:p>
    <w:p w:rsidR="0046647B" w:rsidRDefault="0046647B" w:rsidP="005E1DBE"/>
    <w:p w:rsidR="005E1DBE" w:rsidRDefault="005E1DBE" w:rsidP="005E1DBE"/>
    <w:p w:rsidR="005E1DBE" w:rsidRDefault="005E1DBE" w:rsidP="005E1DBE">
      <w:r>
        <w:t xml:space="preserve">Okres gwarancji  </w:t>
      </w:r>
      <w:r w:rsidR="00E24326" w:rsidRPr="00E24326">
        <w:rPr>
          <w:b/>
        </w:rPr>
        <w:t>……… miesięcy</w:t>
      </w:r>
      <w:r w:rsidR="00E24326">
        <w:t xml:space="preserve"> (minimalnie 36 miesięcy</w:t>
      </w:r>
      <w:r w:rsidR="00DC3C9E">
        <w:t>, maksymalnie 120 mies.)</w:t>
      </w:r>
    </w:p>
    <w:p w:rsidR="005E1DBE" w:rsidRDefault="005E1DBE" w:rsidP="005E1DBE"/>
    <w:p w:rsidR="005E1DBE" w:rsidRDefault="005E1DBE" w:rsidP="005E1DBE">
      <w:r>
        <w:t>Inne : …………………………………………………………………</w:t>
      </w:r>
    </w:p>
    <w:p w:rsidR="005E1DBE" w:rsidRDefault="005E1DBE" w:rsidP="005E1DBE"/>
    <w:p w:rsidR="005E1DBE" w:rsidRPr="002539E0" w:rsidRDefault="005E1DBE" w:rsidP="005E1DBE">
      <w:pPr>
        <w:rPr>
          <w:b/>
        </w:rPr>
      </w:pPr>
      <w:r>
        <w:rPr>
          <w:b/>
        </w:rPr>
        <w:t>Wraz z ofertą składamy następujące oświadczenia i dokumenty</w:t>
      </w:r>
      <w:r w:rsidRPr="002539E0">
        <w:rPr>
          <w:b/>
        </w:rPr>
        <w:t xml:space="preserve"> :</w:t>
      </w:r>
    </w:p>
    <w:p w:rsidR="005E1DBE" w:rsidRDefault="005E1DBE" w:rsidP="00BA4BD9">
      <w:pPr>
        <w:numPr>
          <w:ilvl w:val="0"/>
          <w:numId w:val="10"/>
        </w:numPr>
        <w:jc w:val="both"/>
      </w:pPr>
      <w:r>
        <w:t>………………………………………………………………………………………………………………………………………………………………………………………….</w:t>
      </w:r>
    </w:p>
    <w:p w:rsidR="005E1DBE" w:rsidRDefault="005E1DBE" w:rsidP="00BA4BD9">
      <w:pPr>
        <w:numPr>
          <w:ilvl w:val="0"/>
          <w:numId w:val="11"/>
        </w:numPr>
        <w:jc w:val="both"/>
      </w:pPr>
      <w:r>
        <w:t>………………………………………………………………………………………………………………………………………………………………………………………….</w:t>
      </w:r>
    </w:p>
    <w:p w:rsidR="005E1DBE" w:rsidRDefault="005E1DBE" w:rsidP="004B046A">
      <w:pPr>
        <w:numPr>
          <w:ilvl w:val="0"/>
          <w:numId w:val="11"/>
        </w:numPr>
        <w:jc w:val="both"/>
      </w:pPr>
      <w:r>
        <w:t>……………………………………………………………………………………………</w:t>
      </w:r>
    </w:p>
    <w:p w:rsidR="005E1DBE" w:rsidRPr="002539E0" w:rsidRDefault="005E1DBE" w:rsidP="005E1DBE">
      <w:pPr>
        <w:rPr>
          <w:b/>
        </w:rPr>
      </w:pPr>
      <w:r w:rsidRPr="002539E0">
        <w:rPr>
          <w:b/>
        </w:rPr>
        <w:lastRenderedPageBreak/>
        <w:t>Zastrzeżenie wykonawcy</w:t>
      </w:r>
    </w:p>
    <w:p w:rsidR="005E1DBE" w:rsidRDefault="005E1DBE" w:rsidP="005E1DBE">
      <w:pPr>
        <w:rPr>
          <w:b/>
        </w:rPr>
      </w:pPr>
    </w:p>
    <w:p w:rsidR="005E1DBE" w:rsidRDefault="005E1DBE" w:rsidP="005E1DBE">
      <w:r>
        <w:t>Niżej wymienione dokumenty składające się na ofertę nie mogą być ogólnie udostępnione :</w:t>
      </w:r>
    </w:p>
    <w:p w:rsidR="005E1DBE" w:rsidRDefault="005E1DBE" w:rsidP="005E1DBE"/>
    <w:p w:rsidR="005E1DBE" w:rsidRDefault="005E1DBE" w:rsidP="005E1DBE">
      <w:r>
        <w:t>………………………………………………………………………………………………..</w:t>
      </w:r>
    </w:p>
    <w:p w:rsidR="005E1DBE" w:rsidRDefault="005E1DBE" w:rsidP="005E1DBE"/>
    <w:p w:rsidR="005E1DBE" w:rsidRDefault="005E1DBE" w:rsidP="005E1DBE">
      <w:r>
        <w:t>………………………………………………………………………………………………..</w:t>
      </w:r>
    </w:p>
    <w:p w:rsidR="005E1DBE" w:rsidRDefault="005E1DBE" w:rsidP="005E1DBE">
      <w:pPr>
        <w:rPr>
          <w:b/>
        </w:rPr>
      </w:pPr>
    </w:p>
    <w:p w:rsidR="005E1DBE" w:rsidRDefault="005E1DBE" w:rsidP="005E1DBE"/>
    <w:p w:rsidR="005E1DBE" w:rsidRPr="002539E0" w:rsidRDefault="005E1DBE" w:rsidP="005E1DBE">
      <w:r>
        <w:tab/>
      </w:r>
      <w:r>
        <w:tab/>
      </w:r>
      <w:r>
        <w:tab/>
      </w:r>
      <w:r>
        <w:tab/>
      </w:r>
      <w:r>
        <w:tab/>
      </w:r>
      <w:r>
        <w:tab/>
      </w:r>
      <w:r>
        <w:tab/>
      </w:r>
      <w:r>
        <w:tab/>
        <w:t>------------------------------</w:t>
      </w:r>
    </w:p>
    <w:p w:rsidR="005E1DBE" w:rsidRDefault="005E1DBE" w:rsidP="005E1DBE">
      <w:r>
        <w:t xml:space="preserve"> </w:t>
      </w:r>
      <w:r>
        <w:tab/>
      </w:r>
      <w:r>
        <w:tab/>
      </w:r>
      <w:r>
        <w:tab/>
      </w:r>
      <w:r>
        <w:tab/>
      </w:r>
      <w:r>
        <w:tab/>
      </w:r>
      <w:r>
        <w:tab/>
      </w:r>
      <w:r>
        <w:tab/>
      </w:r>
      <w:r>
        <w:tab/>
        <w:t xml:space="preserve">  ( imię i nazwisko )</w:t>
      </w:r>
    </w:p>
    <w:p w:rsidR="00DC3C9E" w:rsidRDefault="005E1DBE" w:rsidP="00A15265">
      <w:r>
        <w:tab/>
      </w:r>
      <w:r>
        <w:tab/>
      </w:r>
      <w:r>
        <w:tab/>
      </w:r>
      <w:r>
        <w:tab/>
      </w:r>
      <w:r>
        <w:tab/>
        <w:t xml:space="preserve">        Podpis uprawnionego przedstawiciela wykonawcy</w:t>
      </w: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5E1DBE" w:rsidRPr="00503BB3" w:rsidRDefault="005E1DBE" w:rsidP="005E1DBE">
      <w:pPr>
        <w:shd w:val="clear" w:color="auto" w:fill="FFFFFF"/>
        <w:tabs>
          <w:tab w:val="left" w:pos="5659"/>
        </w:tabs>
        <w:rPr>
          <w:b/>
          <w:bCs/>
        </w:rPr>
      </w:pPr>
      <w:r w:rsidRPr="00503BB3">
        <w:rPr>
          <w:b/>
          <w:bCs/>
        </w:rPr>
        <w:lastRenderedPageBreak/>
        <w:t xml:space="preserve">Załącznik nr </w:t>
      </w:r>
      <w:r>
        <w:rPr>
          <w:b/>
          <w:bCs/>
        </w:rPr>
        <w:t>2</w:t>
      </w:r>
    </w:p>
    <w:p w:rsidR="005E1DBE" w:rsidRPr="00503BB3" w:rsidRDefault="005E1DBE" w:rsidP="005E1DBE">
      <w:pPr>
        <w:shd w:val="clear" w:color="auto" w:fill="FFFFFF"/>
        <w:tabs>
          <w:tab w:val="left" w:pos="5666"/>
        </w:tabs>
        <w:ind w:left="7"/>
        <w:jc w:val="right"/>
        <w:rPr>
          <w:color w:val="000000"/>
          <w:sz w:val="22"/>
        </w:rPr>
      </w:pPr>
      <w:r w:rsidRPr="00503BB3">
        <w:rPr>
          <w:color w:val="000000"/>
          <w:sz w:val="22"/>
        </w:rPr>
        <w:t>.............................dnia ....................</w:t>
      </w:r>
    </w:p>
    <w:p w:rsidR="005E1DBE" w:rsidRPr="00503BB3" w:rsidRDefault="005E1DBE" w:rsidP="005E1DBE">
      <w:pPr>
        <w:shd w:val="clear" w:color="auto" w:fill="FFFFFF"/>
        <w:tabs>
          <w:tab w:val="left" w:pos="5666"/>
        </w:tabs>
        <w:ind w:left="7"/>
        <w:jc w:val="center"/>
        <w:rPr>
          <w:color w:val="000000"/>
          <w:sz w:val="22"/>
        </w:rPr>
      </w:pPr>
      <w:r w:rsidRPr="00503BB3">
        <w:rPr>
          <w:color w:val="000000"/>
          <w:sz w:val="22"/>
        </w:rPr>
        <w:t xml:space="preserve">                                       /miejscowość/</w:t>
      </w:r>
    </w:p>
    <w:p w:rsidR="005E1DBE" w:rsidRPr="00503BB3" w:rsidRDefault="005E1DBE" w:rsidP="005E1DBE">
      <w:pPr>
        <w:shd w:val="clear" w:color="auto" w:fill="FFFFFF"/>
        <w:tabs>
          <w:tab w:val="left" w:pos="5659"/>
        </w:tabs>
        <w:rPr>
          <w:color w:val="000000"/>
          <w:sz w:val="22"/>
        </w:rPr>
      </w:pPr>
    </w:p>
    <w:p w:rsidR="005E1DBE" w:rsidRPr="00503BB3" w:rsidRDefault="005E1DBE" w:rsidP="005E1DBE">
      <w:pPr>
        <w:shd w:val="clear" w:color="auto" w:fill="FFFFFF"/>
        <w:tabs>
          <w:tab w:val="left" w:pos="5659"/>
        </w:tabs>
        <w:rPr>
          <w:color w:val="000000"/>
          <w:sz w:val="22"/>
        </w:rPr>
      </w:pPr>
      <w:r w:rsidRPr="00503BB3">
        <w:rPr>
          <w:color w:val="000000"/>
          <w:sz w:val="22"/>
        </w:rPr>
        <w:t>Pieczęć firmowa</w:t>
      </w:r>
    </w:p>
    <w:p w:rsidR="005E1DBE" w:rsidRPr="00503BB3" w:rsidRDefault="005E1DBE" w:rsidP="005E1DBE">
      <w:pPr>
        <w:shd w:val="clear" w:color="auto" w:fill="FFFFFF"/>
        <w:tabs>
          <w:tab w:val="left" w:pos="5666"/>
        </w:tabs>
        <w:ind w:left="7"/>
        <w:rPr>
          <w:color w:val="000000"/>
          <w:sz w:val="22"/>
        </w:rPr>
      </w:pPr>
    </w:p>
    <w:p w:rsidR="005E1DBE" w:rsidRPr="00503BB3" w:rsidRDefault="005E1DBE" w:rsidP="005E1DBE">
      <w:pPr>
        <w:shd w:val="clear" w:color="auto" w:fill="FFFFFF"/>
        <w:tabs>
          <w:tab w:val="left" w:pos="5666"/>
        </w:tabs>
        <w:ind w:left="7"/>
        <w:rPr>
          <w:color w:val="000000"/>
          <w:sz w:val="22"/>
        </w:rPr>
      </w:pPr>
    </w:p>
    <w:p w:rsidR="005E1DBE" w:rsidRPr="00503BB3" w:rsidRDefault="005E1DBE" w:rsidP="005E1DBE">
      <w:pPr>
        <w:shd w:val="clear" w:color="auto" w:fill="FFFFFF"/>
        <w:tabs>
          <w:tab w:val="left" w:pos="5666"/>
        </w:tabs>
        <w:ind w:left="7"/>
        <w:rPr>
          <w:color w:val="000000"/>
          <w:sz w:val="22"/>
        </w:rPr>
      </w:pPr>
    </w:p>
    <w:p w:rsidR="005E1DBE" w:rsidRPr="00503BB3" w:rsidRDefault="005E1DBE" w:rsidP="005E1DBE">
      <w:pPr>
        <w:shd w:val="clear" w:color="auto" w:fill="FFFFFF"/>
        <w:tabs>
          <w:tab w:val="left" w:pos="5666"/>
        </w:tabs>
        <w:ind w:left="7"/>
        <w:rPr>
          <w:color w:val="000000"/>
          <w:sz w:val="22"/>
        </w:rPr>
      </w:pPr>
    </w:p>
    <w:p w:rsidR="005E1DBE" w:rsidRPr="00503BB3" w:rsidRDefault="005E1DBE" w:rsidP="005E1DBE">
      <w:pPr>
        <w:shd w:val="clear" w:color="auto" w:fill="FFFFFF"/>
        <w:tabs>
          <w:tab w:val="left" w:pos="5666"/>
        </w:tabs>
        <w:ind w:left="7"/>
        <w:rPr>
          <w:color w:val="000000"/>
          <w:sz w:val="22"/>
        </w:rPr>
      </w:pPr>
    </w:p>
    <w:p w:rsidR="005E1DBE" w:rsidRPr="00503BB3" w:rsidRDefault="005E1DBE" w:rsidP="005E1DBE">
      <w:pPr>
        <w:shd w:val="clear" w:color="auto" w:fill="FFFFFF"/>
        <w:tabs>
          <w:tab w:val="left" w:pos="5666"/>
        </w:tabs>
        <w:ind w:left="7"/>
        <w:rPr>
          <w:color w:val="000000"/>
          <w:sz w:val="22"/>
        </w:rPr>
      </w:pPr>
      <w:r w:rsidRPr="00503BB3">
        <w:rPr>
          <w:color w:val="000000"/>
          <w:sz w:val="22"/>
        </w:rPr>
        <w:t>Nazwa, adres wykonawcy</w:t>
      </w:r>
      <w:r w:rsidRPr="00503BB3">
        <w:rPr>
          <w:color w:val="000000"/>
          <w:sz w:val="22"/>
        </w:rPr>
        <w:tab/>
        <w:t xml:space="preserve">                  </w:t>
      </w:r>
    </w:p>
    <w:p w:rsidR="005E1DBE" w:rsidRPr="00503BB3" w:rsidRDefault="005E1DBE" w:rsidP="005E1DBE">
      <w:pPr>
        <w:shd w:val="clear" w:color="auto" w:fill="FFFFFF"/>
        <w:spacing w:before="338"/>
        <w:ind w:right="29"/>
        <w:rPr>
          <w:color w:val="000000"/>
          <w:spacing w:val="-17"/>
          <w:sz w:val="37"/>
        </w:rPr>
      </w:pPr>
    </w:p>
    <w:p w:rsidR="005E1DBE" w:rsidRPr="00503BB3" w:rsidRDefault="005E1DBE" w:rsidP="005E1DBE">
      <w:pPr>
        <w:shd w:val="clear" w:color="auto" w:fill="FFFFFF"/>
        <w:spacing w:before="338"/>
        <w:ind w:right="29"/>
        <w:jc w:val="center"/>
        <w:rPr>
          <w:color w:val="000000"/>
          <w:spacing w:val="-17"/>
          <w:sz w:val="37"/>
        </w:rPr>
      </w:pPr>
      <w:r w:rsidRPr="00503BB3">
        <w:rPr>
          <w:color w:val="000000"/>
          <w:spacing w:val="-17"/>
          <w:sz w:val="37"/>
        </w:rPr>
        <w:t>OŚWIADCZENIE o SPEŁNIANIU WARUNKÓW UDZIAŁU w POSTĘPOWANIU</w:t>
      </w:r>
    </w:p>
    <w:p w:rsidR="005E1DBE" w:rsidRPr="00503BB3" w:rsidRDefault="005E1DBE" w:rsidP="005E1DBE">
      <w:pPr>
        <w:shd w:val="clear" w:color="auto" w:fill="FFFFFF"/>
        <w:spacing w:before="338"/>
        <w:ind w:right="29"/>
        <w:jc w:val="center"/>
      </w:pPr>
    </w:p>
    <w:p w:rsidR="005E1DBE" w:rsidRPr="00503BB3" w:rsidRDefault="005E1DBE" w:rsidP="005E1DBE">
      <w:pPr>
        <w:shd w:val="clear" w:color="auto" w:fill="FFFFFF"/>
        <w:spacing w:before="216"/>
        <w:ind w:right="29"/>
        <w:jc w:val="both"/>
        <w:rPr>
          <w:b/>
          <w:color w:val="000000"/>
          <w:spacing w:val="-12"/>
          <w:sz w:val="28"/>
          <w:szCs w:val="28"/>
        </w:rPr>
      </w:pPr>
      <w:r w:rsidRPr="00503BB3">
        <w:rPr>
          <w:b/>
          <w:color w:val="000000"/>
          <w:sz w:val="28"/>
          <w:szCs w:val="28"/>
        </w:rPr>
        <w:t xml:space="preserve">Oświadczam, że spełniam warunki  udziału w postępowaniu o których mowa w </w:t>
      </w:r>
      <w:r w:rsidRPr="00503BB3">
        <w:rPr>
          <w:b/>
          <w:color w:val="000000"/>
          <w:spacing w:val="-1"/>
          <w:sz w:val="28"/>
          <w:szCs w:val="28"/>
        </w:rPr>
        <w:t>art. 22 ust 1 Ustawy z dnia 29 stycznia 2004 roku – Prawo  zamówień publicznych /</w:t>
      </w:r>
      <w:r w:rsidR="009D3343">
        <w:rPr>
          <w:b/>
          <w:bCs/>
          <w:color w:val="000000"/>
          <w:spacing w:val="-1"/>
          <w:sz w:val="28"/>
          <w:szCs w:val="28"/>
        </w:rPr>
        <w:t>tj. Dz. U. z 22 grudnia 2015r., poz. 2164</w:t>
      </w:r>
      <w:r w:rsidRPr="00503BB3">
        <w:rPr>
          <w:b/>
          <w:color w:val="000000"/>
          <w:spacing w:val="-12"/>
          <w:sz w:val="28"/>
          <w:szCs w:val="28"/>
        </w:rPr>
        <w:t>/.</w:t>
      </w:r>
    </w:p>
    <w:p w:rsidR="005E1DBE" w:rsidRPr="00503BB3" w:rsidRDefault="005E1DBE" w:rsidP="005E1DBE">
      <w:pPr>
        <w:shd w:val="clear" w:color="auto" w:fill="FFFFFF"/>
        <w:spacing w:before="216"/>
        <w:ind w:right="29"/>
        <w:jc w:val="both"/>
        <w:rPr>
          <w:b/>
          <w:color w:val="000000"/>
          <w:spacing w:val="-12"/>
          <w:sz w:val="34"/>
        </w:rPr>
      </w:pPr>
    </w:p>
    <w:p w:rsidR="005E1DBE" w:rsidRPr="00503BB3" w:rsidRDefault="005E1DBE" w:rsidP="005E1DBE">
      <w:pPr>
        <w:shd w:val="clear" w:color="auto" w:fill="FFFFFF"/>
        <w:spacing w:before="216"/>
        <w:ind w:right="29" w:firstLine="626"/>
        <w:jc w:val="both"/>
        <w:rPr>
          <w:b/>
        </w:rPr>
      </w:pPr>
    </w:p>
    <w:p w:rsidR="005E1DBE" w:rsidRPr="00503BB3" w:rsidRDefault="005E1DBE" w:rsidP="005E1DBE">
      <w:pPr>
        <w:pStyle w:val="Nagwek3"/>
        <w:keepNext/>
        <w:numPr>
          <w:ilvl w:val="0"/>
          <w:numId w:val="0"/>
        </w:numPr>
        <w:tabs>
          <w:tab w:val="clear" w:pos="900"/>
          <w:tab w:val="left" w:pos="3731"/>
        </w:tabs>
        <w:suppressAutoHyphens/>
        <w:overflowPunct w:val="0"/>
        <w:autoSpaceDE w:val="0"/>
        <w:spacing w:before="0" w:after="0"/>
        <w:ind w:left="3731"/>
      </w:pPr>
    </w:p>
    <w:p w:rsidR="005E1DBE" w:rsidRPr="00503BB3" w:rsidRDefault="005E1DBE" w:rsidP="005E1DBE">
      <w:pPr>
        <w:pStyle w:val="Nagwek3"/>
        <w:keepNext/>
        <w:numPr>
          <w:ilvl w:val="0"/>
          <w:numId w:val="0"/>
        </w:numPr>
        <w:tabs>
          <w:tab w:val="clear" w:pos="900"/>
          <w:tab w:val="left" w:pos="3731"/>
        </w:tabs>
        <w:suppressAutoHyphens/>
        <w:overflowPunct w:val="0"/>
        <w:autoSpaceDE w:val="0"/>
        <w:spacing w:before="0" w:after="0"/>
        <w:ind w:left="3731"/>
      </w:pPr>
      <w:r>
        <w:t xml:space="preserve">                           </w:t>
      </w:r>
      <w:r w:rsidRPr="00503BB3">
        <w:t>Imię, nazwisko, podpis</w:t>
      </w:r>
    </w:p>
    <w:p w:rsidR="005E1DBE" w:rsidRPr="00503BB3" w:rsidRDefault="005E1DBE" w:rsidP="005E1DBE">
      <w:pPr>
        <w:pStyle w:val="Nagwek3"/>
        <w:keepNext/>
        <w:numPr>
          <w:ilvl w:val="0"/>
          <w:numId w:val="0"/>
        </w:numPr>
        <w:tabs>
          <w:tab w:val="clear" w:pos="900"/>
          <w:tab w:val="left" w:pos="3731"/>
        </w:tabs>
        <w:suppressAutoHyphens/>
        <w:overflowPunct w:val="0"/>
        <w:autoSpaceDE w:val="0"/>
        <w:spacing w:before="0" w:after="0"/>
        <w:ind w:left="3731"/>
        <w:rPr>
          <w:b/>
        </w:rPr>
      </w:pPr>
      <w:r>
        <w:rPr>
          <w:b/>
        </w:rPr>
        <w:t xml:space="preserve">              </w:t>
      </w:r>
      <w:r w:rsidRPr="00503BB3">
        <w:rPr>
          <w:b/>
        </w:rPr>
        <w:t>osoby upoważnionej do występowania</w:t>
      </w:r>
    </w:p>
    <w:p w:rsidR="005E1DBE" w:rsidRPr="00503BB3" w:rsidRDefault="005E1DBE" w:rsidP="005E1DBE">
      <w:pPr>
        <w:shd w:val="clear" w:color="auto" w:fill="FFFFFF"/>
        <w:ind w:left="3731"/>
        <w:jc w:val="center"/>
        <w:rPr>
          <w:color w:val="000000"/>
          <w:spacing w:val="-11"/>
          <w:sz w:val="22"/>
        </w:rPr>
      </w:pPr>
      <w:r w:rsidRPr="00503BB3">
        <w:rPr>
          <w:color w:val="000000"/>
          <w:spacing w:val="-11"/>
          <w:sz w:val="22"/>
        </w:rPr>
        <w:t>w  imieniu  wykonawcy</w:t>
      </w:r>
    </w:p>
    <w:p w:rsidR="005E1DBE" w:rsidRPr="00503BB3" w:rsidRDefault="005E1DBE" w:rsidP="005E1DBE"/>
    <w:p w:rsidR="005E1DBE" w:rsidRPr="00503BB3" w:rsidRDefault="005E1DBE" w:rsidP="005E1DBE"/>
    <w:p w:rsidR="005E1DBE" w:rsidRPr="00503BB3" w:rsidRDefault="005E1DBE" w:rsidP="005E1DBE"/>
    <w:p w:rsidR="005E1DBE" w:rsidRPr="00503BB3" w:rsidRDefault="005E1DBE" w:rsidP="005E1DBE">
      <w:pPr>
        <w:pStyle w:val="Nagwek4"/>
        <w:numPr>
          <w:ilvl w:val="0"/>
          <w:numId w:val="0"/>
        </w:numPr>
        <w:tabs>
          <w:tab w:val="clear" w:pos="1260"/>
          <w:tab w:val="left" w:pos="5664"/>
        </w:tabs>
        <w:suppressAutoHyphens/>
        <w:spacing w:before="0" w:after="0"/>
        <w:ind w:left="5664"/>
        <w:jc w:val="both"/>
      </w:pPr>
      <w:r w:rsidRPr="00503BB3">
        <w:t xml:space="preserve">      Pieczęć</w:t>
      </w:r>
    </w:p>
    <w:p w:rsidR="005E1DBE" w:rsidRPr="00503BB3" w:rsidRDefault="005E1DBE" w:rsidP="005E1DBE">
      <w:pPr>
        <w:autoSpaceDN w:val="0"/>
        <w:adjustRightInd w:val="0"/>
      </w:pPr>
    </w:p>
    <w:p w:rsidR="005E1DBE" w:rsidRPr="00503BB3" w:rsidRDefault="005E1DBE" w:rsidP="005E1DBE">
      <w:pPr>
        <w:autoSpaceDN w:val="0"/>
        <w:adjustRightInd w:val="0"/>
      </w:pPr>
    </w:p>
    <w:p w:rsidR="005E1DBE" w:rsidRPr="00503BB3" w:rsidRDefault="005E1DBE" w:rsidP="005E1DBE">
      <w:pPr>
        <w:autoSpaceDN w:val="0"/>
        <w:adjustRightInd w:val="0"/>
      </w:pPr>
    </w:p>
    <w:p w:rsidR="005E1DBE" w:rsidRPr="00503BB3" w:rsidRDefault="005E1DBE" w:rsidP="005E1DBE">
      <w:pPr>
        <w:autoSpaceDN w:val="0"/>
        <w:adjustRightInd w:val="0"/>
      </w:pPr>
    </w:p>
    <w:p w:rsidR="005E1DBE" w:rsidRPr="00503BB3" w:rsidRDefault="005E1DBE" w:rsidP="005E1DBE">
      <w:pPr>
        <w:autoSpaceDN w:val="0"/>
        <w:adjustRightInd w:val="0"/>
      </w:pPr>
      <w:r w:rsidRPr="00503BB3">
        <w:t>„Art. 22. 1. O udzielenie zamówienia mogą ubiegać się wykonawcy, którzy</w:t>
      </w:r>
    </w:p>
    <w:p w:rsidR="005E1DBE" w:rsidRPr="00503BB3" w:rsidRDefault="005E1DBE" w:rsidP="005E1DBE">
      <w:pPr>
        <w:autoSpaceDN w:val="0"/>
        <w:adjustRightInd w:val="0"/>
      </w:pPr>
      <w:r w:rsidRPr="00503BB3">
        <w:t>spełniają warunki, dotyczące:</w:t>
      </w:r>
    </w:p>
    <w:p w:rsidR="005E1DBE" w:rsidRPr="00503BB3" w:rsidRDefault="005E1DBE" w:rsidP="005E1DBE">
      <w:pPr>
        <w:autoSpaceDN w:val="0"/>
        <w:adjustRightInd w:val="0"/>
      </w:pPr>
      <w:r w:rsidRPr="00503BB3">
        <w:t>1) posiadania uprawnień do wyko</w:t>
      </w:r>
      <w:r>
        <w:t xml:space="preserve">nywania określonej działalności </w:t>
      </w:r>
      <w:r w:rsidRPr="00503BB3">
        <w:t>lub czynności, jeżeli przepisy prawa nakładają obowiązek ich</w:t>
      </w:r>
      <w:r>
        <w:t xml:space="preserve"> </w:t>
      </w:r>
      <w:r w:rsidRPr="00503BB3">
        <w:t>posiadania;</w:t>
      </w:r>
    </w:p>
    <w:p w:rsidR="005E1DBE" w:rsidRPr="00503BB3" w:rsidRDefault="005E1DBE" w:rsidP="005E1DBE">
      <w:pPr>
        <w:autoSpaceDN w:val="0"/>
        <w:adjustRightInd w:val="0"/>
      </w:pPr>
      <w:r w:rsidRPr="00503BB3">
        <w:t>2) posiadania wiedzy i doświadczenia;</w:t>
      </w:r>
    </w:p>
    <w:p w:rsidR="005E1DBE" w:rsidRPr="00503BB3" w:rsidRDefault="005E1DBE" w:rsidP="005E1DBE">
      <w:pPr>
        <w:autoSpaceDN w:val="0"/>
        <w:adjustRightInd w:val="0"/>
      </w:pPr>
      <w:r w:rsidRPr="00503BB3">
        <w:t>3) dysponowania odpowiednim potencjałem technic</w:t>
      </w:r>
      <w:r>
        <w:t xml:space="preserve">znym oraz </w:t>
      </w:r>
      <w:r w:rsidRPr="00503BB3">
        <w:t>osobami zdolnymi do wykonania zamówienia;</w:t>
      </w:r>
    </w:p>
    <w:p w:rsidR="005E1DBE" w:rsidRDefault="005E1DBE" w:rsidP="005E1DBE">
      <w:r w:rsidRPr="00503BB3">
        <w:t>4) sytuacji ekonomicznej i finansowej</w:t>
      </w:r>
    </w:p>
    <w:p w:rsidR="005E1DBE" w:rsidRPr="00503BB3" w:rsidRDefault="005E1DBE" w:rsidP="005E1DBE"/>
    <w:p w:rsidR="00E14DDE" w:rsidRDefault="00E14DDE" w:rsidP="005E1DBE">
      <w:pPr>
        <w:shd w:val="clear" w:color="auto" w:fill="FFFFFF"/>
        <w:tabs>
          <w:tab w:val="left" w:pos="5659"/>
        </w:tabs>
        <w:rPr>
          <w:b/>
          <w:bCs/>
        </w:rPr>
      </w:pPr>
    </w:p>
    <w:p w:rsidR="00E14DDE" w:rsidRDefault="00E14DDE" w:rsidP="005E1DBE">
      <w:pPr>
        <w:shd w:val="clear" w:color="auto" w:fill="FFFFFF"/>
        <w:tabs>
          <w:tab w:val="left" w:pos="5659"/>
        </w:tabs>
        <w:rPr>
          <w:b/>
          <w:bCs/>
        </w:rPr>
      </w:pPr>
    </w:p>
    <w:p w:rsidR="005E1DBE" w:rsidRPr="00503BB3" w:rsidRDefault="005E1DBE" w:rsidP="005E1DBE">
      <w:pPr>
        <w:shd w:val="clear" w:color="auto" w:fill="FFFFFF"/>
        <w:tabs>
          <w:tab w:val="left" w:pos="5659"/>
        </w:tabs>
        <w:rPr>
          <w:b/>
          <w:bCs/>
        </w:rPr>
      </w:pPr>
      <w:r>
        <w:rPr>
          <w:b/>
          <w:bCs/>
        </w:rPr>
        <w:lastRenderedPageBreak/>
        <w:t>Załącznik nr 3</w:t>
      </w:r>
    </w:p>
    <w:p w:rsidR="000B7F4C" w:rsidRDefault="000B7F4C" w:rsidP="000B7F4C">
      <w:pPr>
        <w:shd w:val="clear" w:color="auto" w:fill="FFFFFF"/>
        <w:tabs>
          <w:tab w:val="left" w:pos="5659"/>
        </w:tabs>
        <w:autoSpaceDN w:val="0"/>
        <w:rPr>
          <w:b/>
          <w:bCs/>
        </w:rPr>
      </w:pPr>
    </w:p>
    <w:p w:rsidR="000B7F4C" w:rsidRDefault="000B7F4C" w:rsidP="000B7F4C">
      <w:pPr>
        <w:shd w:val="clear" w:color="auto" w:fill="FFFFFF"/>
        <w:tabs>
          <w:tab w:val="left" w:pos="5666"/>
        </w:tabs>
        <w:ind w:left="7"/>
        <w:jc w:val="right"/>
        <w:rPr>
          <w:color w:val="000000"/>
          <w:sz w:val="22"/>
          <w:szCs w:val="20"/>
        </w:rPr>
      </w:pPr>
      <w:r>
        <w:rPr>
          <w:color w:val="000000"/>
          <w:sz w:val="22"/>
        </w:rPr>
        <w:t>.............................dnia ....................</w:t>
      </w:r>
    </w:p>
    <w:p w:rsidR="000B7F4C" w:rsidRDefault="000B7F4C" w:rsidP="000B7F4C">
      <w:pPr>
        <w:shd w:val="clear" w:color="auto" w:fill="FFFFFF"/>
        <w:tabs>
          <w:tab w:val="left" w:pos="5659"/>
        </w:tabs>
        <w:ind w:left="7"/>
        <w:jc w:val="center"/>
        <w:rPr>
          <w:color w:val="000000"/>
          <w:sz w:val="22"/>
        </w:rPr>
      </w:pPr>
      <w:r>
        <w:rPr>
          <w:color w:val="000000"/>
          <w:sz w:val="22"/>
        </w:rPr>
        <w:t xml:space="preserve">                                       /miejscowość/</w:t>
      </w:r>
    </w:p>
    <w:p w:rsidR="000B7F4C" w:rsidRDefault="000B7F4C" w:rsidP="000B7F4C">
      <w:pPr>
        <w:shd w:val="clear" w:color="auto" w:fill="FFFFFF"/>
        <w:tabs>
          <w:tab w:val="left" w:pos="5659"/>
        </w:tabs>
        <w:autoSpaceDN w:val="0"/>
        <w:rPr>
          <w:color w:val="000000"/>
          <w:sz w:val="22"/>
        </w:rPr>
      </w:pPr>
      <w:r>
        <w:rPr>
          <w:color w:val="000000"/>
          <w:sz w:val="22"/>
        </w:rPr>
        <w:t>Pieczęć firmowa</w:t>
      </w:r>
    </w:p>
    <w:p w:rsidR="000B7F4C" w:rsidRDefault="000B7F4C" w:rsidP="000B7F4C">
      <w:pPr>
        <w:shd w:val="clear" w:color="auto" w:fill="FFFFFF"/>
        <w:tabs>
          <w:tab w:val="left" w:pos="5666"/>
        </w:tabs>
        <w:rPr>
          <w:color w:val="000000"/>
          <w:sz w:val="22"/>
        </w:rPr>
      </w:pPr>
    </w:p>
    <w:p w:rsidR="000B7F4C" w:rsidRDefault="000B7F4C" w:rsidP="000B7F4C">
      <w:pPr>
        <w:shd w:val="clear" w:color="auto" w:fill="FFFFFF"/>
        <w:tabs>
          <w:tab w:val="left" w:pos="5666"/>
        </w:tabs>
        <w:ind w:left="7"/>
        <w:rPr>
          <w:color w:val="000000"/>
          <w:sz w:val="22"/>
        </w:rPr>
      </w:pPr>
      <w:r>
        <w:rPr>
          <w:color w:val="000000"/>
          <w:sz w:val="22"/>
        </w:rPr>
        <w:t>Nazwa, adres wykonawcy</w:t>
      </w:r>
      <w:r>
        <w:rPr>
          <w:color w:val="000000"/>
          <w:sz w:val="22"/>
        </w:rPr>
        <w:tab/>
        <w:t xml:space="preserve">                  </w:t>
      </w:r>
    </w:p>
    <w:p w:rsidR="000B7F4C" w:rsidRDefault="000B7F4C" w:rsidP="000B7F4C">
      <w:pPr>
        <w:shd w:val="clear" w:color="auto" w:fill="FFFFFF"/>
        <w:spacing w:before="338"/>
        <w:ind w:right="29"/>
        <w:jc w:val="center"/>
        <w:rPr>
          <w:color w:val="000000"/>
          <w:spacing w:val="-17"/>
          <w:sz w:val="37"/>
        </w:rPr>
      </w:pPr>
      <w:r>
        <w:rPr>
          <w:color w:val="000000"/>
          <w:spacing w:val="-17"/>
          <w:sz w:val="37"/>
        </w:rPr>
        <w:t>OŚWIADCZENIE o BRAKU PODSTAW do WYKLUCZENIA</w:t>
      </w:r>
    </w:p>
    <w:p w:rsidR="000B7F4C" w:rsidRDefault="000B7F4C" w:rsidP="000B7F4C">
      <w:pPr>
        <w:shd w:val="clear" w:color="auto" w:fill="FFFFFF"/>
        <w:spacing w:before="216"/>
        <w:ind w:right="29"/>
        <w:jc w:val="both"/>
        <w:rPr>
          <w:b/>
          <w:color w:val="000000"/>
          <w:spacing w:val="-12"/>
          <w:sz w:val="28"/>
          <w:szCs w:val="28"/>
        </w:rPr>
      </w:pPr>
      <w:r>
        <w:rPr>
          <w:b/>
          <w:color w:val="000000"/>
          <w:sz w:val="28"/>
          <w:szCs w:val="28"/>
        </w:rPr>
        <w:t xml:space="preserve">Oświadczam, że nie podlegam wykluczeniu o którym mowa w </w:t>
      </w:r>
      <w:r>
        <w:rPr>
          <w:b/>
          <w:color w:val="000000"/>
          <w:spacing w:val="-1"/>
          <w:sz w:val="28"/>
          <w:szCs w:val="28"/>
        </w:rPr>
        <w:t>art. 24 ust 1 Ustawy z dnia 29 stycznia 2004 roku – Prawo  zamówień publicznych /</w:t>
      </w:r>
      <w:r w:rsidR="00E14DDE">
        <w:rPr>
          <w:b/>
          <w:bCs/>
          <w:color w:val="000000"/>
          <w:spacing w:val="-1"/>
          <w:sz w:val="28"/>
          <w:szCs w:val="28"/>
        </w:rPr>
        <w:t>tj. Dz. U. z 22 grudnia 2015r., poz. 2164</w:t>
      </w:r>
      <w:r>
        <w:rPr>
          <w:b/>
          <w:color w:val="000000"/>
          <w:spacing w:val="-12"/>
          <w:sz w:val="28"/>
          <w:szCs w:val="28"/>
        </w:rPr>
        <w:t>/.</w:t>
      </w:r>
    </w:p>
    <w:p w:rsidR="000B7F4C" w:rsidRDefault="000B7F4C" w:rsidP="000B7F4C">
      <w:pPr>
        <w:pStyle w:val="Nagwek3"/>
        <w:numPr>
          <w:ilvl w:val="0"/>
          <w:numId w:val="0"/>
        </w:numPr>
        <w:tabs>
          <w:tab w:val="left" w:pos="3731"/>
        </w:tabs>
        <w:ind w:left="3731"/>
        <w:rPr>
          <w:b/>
          <w:sz w:val="20"/>
          <w:szCs w:val="20"/>
        </w:rPr>
      </w:pPr>
    </w:p>
    <w:p w:rsidR="000B7F4C" w:rsidRPr="000B7F4C" w:rsidRDefault="000B7F4C" w:rsidP="000B7F4C">
      <w:pPr>
        <w:pStyle w:val="Nagwek3"/>
        <w:numPr>
          <w:ilvl w:val="0"/>
          <w:numId w:val="0"/>
        </w:numPr>
        <w:tabs>
          <w:tab w:val="left" w:pos="3731"/>
        </w:tabs>
        <w:spacing w:before="0" w:after="0"/>
        <w:ind w:left="3731"/>
        <w:rPr>
          <w:sz w:val="20"/>
          <w:szCs w:val="20"/>
        </w:rPr>
      </w:pPr>
      <w:r>
        <w:rPr>
          <w:sz w:val="20"/>
          <w:szCs w:val="20"/>
        </w:rPr>
        <w:tab/>
      </w:r>
      <w:r>
        <w:rPr>
          <w:sz w:val="20"/>
          <w:szCs w:val="20"/>
        </w:rPr>
        <w:tab/>
      </w:r>
      <w:r>
        <w:rPr>
          <w:sz w:val="20"/>
          <w:szCs w:val="20"/>
        </w:rPr>
        <w:tab/>
      </w:r>
      <w:r w:rsidRPr="000B7F4C">
        <w:rPr>
          <w:sz w:val="20"/>
          <w:szCs w:val="20"/>
        </w:rPr>
        <w:t>Imię, nazwisko, podpis</w:t>
      </w:r>
    </w:p>
    <w:p w:rsidR="000B7F4C" w:rsidRPr="000B7F4C" w:rsidRDefault="000B7F4C" w:rsidP="000B7F4C">
      <w:pPr>
        <w:pStyle w:val="Nagwek3"/>
        <w:numPr>
          <w:ilvl w:val="0"/>
          <w:numId w:val="0"/>
        </w:numPr>
        <w:tabs>
          <w:tab w:val="left" w:pos="3731"/>
        </w:tabs>
        <w:spacing w:before="0" w:after="0"/>
        <w:ind w:left="3731"/>
        <w:rPr>
          <w:sz w:val="20"/>
          <w:szCs w:val="20"/>
        </w:rPr>
      </w:pPr>
      <w:r>
        <w:rPr>
          <w:b/>
          <w:sz w:val="20"/>
          <w:szCs w:val="20"/>
        </w:rPr>
        <w:tab/>
      </w:r>
      <w:r>
        <w:rPr>
          <w:b/>
          <w:sz w:val="20"/>
          <w:szCs w:val="20"/>
        </w:rPr>
        <w:tab/>
      </w:r>
      <w:r w:rsidRPr="000B7F4C">
        <w:rPr>
          <w:b/>
          <w:sz w:val="20"/>
          <w:szCs w:val="20"/>
        </w:rPr>
        <w:t>osoby upoważnionej do występowania</w:t>
      </w:r>
    </w:p>
    <w:p w:rsidR="000B7F4C" w:rsidRPr="000B7F4C" w:rsidRDefault="000B7F4C" w:rsidP="000B7F4C">
      <w:pPr>
        <w:shd w:val="clear" w:color="auto" w:fill="FFFFFF"/>
        <w:ind w:left="3731" w:firstLine="517"/>
        <w:jc w:val="center"/>
        <w:rPr>
          <w:color w:val="000000"/>
          <w:spacing w:val="-11"/>
          <w:sz w:val="20"/>
          <w:szCs w:val="20"/>
        </w:rPr>
      </w:pPr>
      <w:r w:rsidRPr="000B7F4C">
        <w:rPr>
          <w:color w:val="000000"/>
          <w:spacing w:val="-11"/>
          <w:sz w:val="20"/>
          <w:szCs w:val="20"/>
        </w:rPr>
        <w:t>w  imieniu  wykonawcy</w:t>
      </w:r>
    </w:p>
    <w:p w:rsidR="000B7F4C" w:rsidRDefault="000B7F4C" w:rsidP="000B7F4C">
      <w:pPr>
        <w:rPr>
          <w:sz w:val="20"/>
          <w:szCs w:val="20"/>
        </w:rPr>
      </w:pPr>
    </w:p>
    <w:p w:rsidR="000B7F4C" w:rsidRPr="000B7F4C" w:rsidRDefault="000B7F4C" w:rsidP="000B7F4C">
      <w:pPr>
        <w:rPr>
          <w:sz w:val="20"/>
          <w:szCs w:val="20"/>
        </w:rPr>
      </w:pPr>
    </w:p>
    <w:p w:rsidR="000B7F4C" w:rsidRPr="000B7F4C" w:rsidRDefault="000B7F4C" w:rsidP="000B7F4C">
      <w:pPr>
        <w:pStyle w:val="Nagwek4"/>
        <w:numPr>
          <w:ilvl w:val="0"/>
          <w:numId w:val="0"/>
        </w:numPr>
        <w:tabs>
          <w:tab w:val="left" w:pos="5664"/>
        </w:tabs>
        <w:ind w:left="5664"/>
        <w:rPr>
          <w:sz w:val="20"/>
          <w:szCs w:val="20"/>
        </w:rPr>
      </w:pPr>
      <w:r w:rsidRPr="000B7F4C">
        <w:rPr>
          <w:sz w:val="20"/>
          <w:szCs w:val="20"/>
        </w:rPr>
        <w:t xml:space="preserve">      Pieczęć</w:t>
      </w:r>
    </w:p>
    <w:p w:rsidR="000B7F4C" w:rsidRDefault="000B7F4C" w:rsidP="000B7F4C">
      <w:pPr>
        <w:jc w:val="both"/>
        <w:rPr>
          <w:sz w:val="16"/>
          <w:szCs w:val="16"/>
        </w:rPr>
      </w:pPr>
      <w:r>
        <w:rPr>
          <w:sz w:val="16"/>
          <w:szCs w:val="16"/>
        </w:rPr>
        <w:t>1. Z postępowania o udzielenie zamówienia wyklucza się:</w:t>
      </w:r>
    </w:p>
    <w:p w:rsidR="000B7F4C" w:rsidRDefault="000B7F4C" w:rsidP="000B7F4C">
      <w:pPr>
        <w:jc w:val="both"/>
        <w:rPr>
          <w:sz w:val="16"/>
          <w:szCs w:val="16"/>
        </w:rPr>
      </w:pPr>
      <w:r>
        <w:rPr>
          <w:sz w:val="16"/>
          <w:szCs w:val="16"/>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0B7F4C" w:rsidRDefault="000B7F4C" w:rsidP="000B7F4C">
      <w:pPr>
        <w:jc w:val="both"/>
        <w:rPr>
          <w:sz w:val="16"/>
          <w:szCs w:val="16"/>
        </w:rPr>
      </w:pPr>
      <w:r>
        <w:rPr>
          <w:sz w:val="16"/>
          <w:szCs w:val="16"/>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0B7F4C" w:rsidRDefault="000B7F4C" w:rsidP="000B7F4C">
      <w:pPr>
        <w:jc w:val="both"/>
        <w:rPr>
          <w:sz w:val="16"/>
          <w:szCs w:val="16"/>
        </w:rPr>
      </w:pPr>
      <w:r>
        <w:rPr>
          <w:sz w:val="16"/>
          <w:szCs w:val="16"/>
        </w:rP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B7F4C" w:rsidRDefault="000B7F4C" w:rsidP="000B7F4C">
      <w:pPr>
        <w:jc w:val="both"/>
        <w:rPr>
          <w:sz w:val="16"/>
          <w:szCs w:val="16"/>
        </w:rPr>
      </w:pPr>
      <w:r>
        <w:rPr>
          <w:sz w:val="16"/>
          <w:szCs w:val="16"/>
        </w:rPr>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B7F4C" w:rsidRDefault="000B7F4C" w:rsidP="000B7F4C">
      <w:pPr>
        <w:jc w:val="both"/>
        <w:rPr>
          <w:sz w:val="16"/>
          <w:szCs w:val="16"/>
        </w:rPr>
      </w:pPr>
      <w:r>
        <w:rPr>
          <w:sz w:val="16"/>
          <w:szCs w:val="16"/>
        </w:rPr>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B7F4C" w:rsidRDefault="000B7F4C" w:rsidP="000B7F4C">
      <w:pPr>
        <w:jc w:val="both"/>
        <w:rPr>
          <w:sz w:val="16"/>
          <w:szCs w:val="16"/>
        </w:rPr>
      </w:pPr>
      <w:r>
        <w:rPr>
          <w:sz w:val="16"/>
          <w:szCs w:val="16"/>
        </w:rPr>
        <w:t>7) spółki komandytowe oraz spółki komandytowo-akcyjne, których komplementariusza prawomocnie skazano za przestępstwo popełnione w</w:t>
      </w:r>
    </w:p>
    <w:p w:rsidR="000B7F4C" w:rsidRDefault="000B7F4C" w:rsidP="000B7F4C">
      <w:pPr>
        <w:jc w:val="both"/>
        <w:rPr>
          <w:sz w:val="16"/>
          <w:szCs w:val="16"/>
        </w:rPr>
      </w:pPr>
      <w:r>
        <w:rPr>
          <w:sz w:val="16"/>
          <w:szCs w:val="16"/>
        </w:rPr>
        <w:t>związku z postępowaniem o udzielenie zamówienia, przestępstwo przeciwko prawom osób wykonujących pracę zarobkową, przestępstwo</w:t>
      </w:r>
    </w:p>
    <w:p w:rsidR="000B7F4C" w:rsidRDefault="000B7F4C" w:rsidP="000B7F4C">
      <w:pPr>
        <w:jc w:val="both"/>
        <w:rPr>
          <w:sz w:val="16"/>
          <w:szCs w:val="16"/>
        </w:rPr>
      </w:pPr>
      <w:r>
        <w:rPr>
          <w:sz w:val="16"/>
          <w:szCs w:val="16"/>
        </w:rPr>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B7F4C" w:rsidRDefault="000B7F4C" w:rsidP="000B7F4C">
      <w:pPr>
        <w:jc w:val="both"/>
        <w:rPr>
          <w:sz w:val="16"/>
          <w:szCs w:val="16"/>
        </w:rPr>
      </w:pPr>
      <w:r>
        <w:rPr>
          <w:sz w:val="16"/>
          <w:szCs w:val="16"/>
        </w:rP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B7F4C" w:rsidRDefault="000B7F4C" w:rsidP="000B7F4C">
      <w:pPr>
        <w:jc w:val="both"/>
        <w:rPr>
          <w:sz w:val="16"/>
          <w:szCs w:val="16"/>
        </w:rPr>
      </w:pPr>
      <w:r>
        <w:rPr>
          <w:sz w:val="16"/>
          <w:szCs w:val="16"/>
        </w:rPr>
        <w:t>9) podmioty zbiorowe, wobec których sąd orzekł zakaz ubiegania się o zamówienia na podstawie przepisów o odpowiedzialności podmiotów zbiorowych za czyny zabronione pod groźbą kary.</w:t>
      </w:r>
    </w:p>
    <w:p w:rsidR="000B7F4C" w:rsidRDefault="000B7F4C" w:rsidP="000B7F4C">
      <w:pPr>
        <w:autoSpaceDN w:val="0"/>
        <w:adjustRightInd w:val="0"/>
        <w:jc w:val="both"/>
        <w:rPr>
          <w:sz w:val="16"/>
          <w:szCs w:val="16"/>
        </w:rPr>
      </w:pPr>
      <w:r>
        <w:rPr>
          <w:sz w:val="16"/>
          <w:szCs w:val="16"/>
        </w:rPr>
        <w:t>10)wykonawców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sie wyroku;</w:t>
      </w:r>
    </w:p>
    <w:p w:rsidR="000B7F4C" w:rsidRDefault="000B7F4C" w:rsidP="000B7F4C">
      <w:pPr>
        <w:autoSpaceDN w:val="0"/>
        <w:adjustRightInd w:val="0"/>
        <w:jc w:val="both"/>
        <w:rPr>
          <w:sz w:val="16"/>
          <w:szCs w:val="16"/>
        </w:rPr>
      </w:pPr>
      <w:r>
        <w:rPr>
          <w:sz w:val="16"/>
          <w:szCs w:val="16"/>
        </w:rPr>
        <w:t>11) wykonawców będących spółką jawną, spółką partnerską, spółką komandytową, spółką komandytowo-akcyjną lub osobą prawną, których odpowiednio wspólnika, partnera, członka zarządu, komplementariusza lub urzędującego członka organu zarządzającego</w:t>
      </w:r>
    </w:p>
    <w:p w:rsidR="000B7F4C" w:rsidRDefault="000B7F4C" w:rsidP="000B7F4C">
      <w:pPr>
        <w:autoSpaceDN w:val="0"/>
        <w:adjustRightInd w:val="0"/>
        <w:jc w:val="both"/>
        <w:rPr>
          <w:sz w:val="16"/>
          <w:szCs w:val="16"/>
        </w:rPr>
      </w:pPr>
      <w:r>
        <w:rPr>
          <w:sz w:val="16"/>
          <w:szCs w:val="16"/>
        </w:rPr>
        <w:t>prawomocnie skazano za przestępstwo, o którym mowa w art. 9 lub art. 10 ustawy z dnia 15 czerwca 2012 r. o skutkach powierzania wykonywania pracy cudzoziemcom przebywającym wbrew przepisom na terytorium Rzeczypospolitej Polskiej – przez okres 1 roku od dnia</w:t>
      </w:r>
    </w:p>
    <w:p w:rsidR="005E1DBE" w:rsidRDefault="000B7F4C" w:rsidP="005E1DBE">
      <w:pPr>
        <w:jc w:val="both"/>
        <w:rPr>
          <w:sz w:val="16"/>
          <w:szCs w:val="16"/>
          <w:lang w:eastAsia="ar-SA"/>
        </w:rPr>
      </w:pPr>
      <w:r>
        <w:rPr>
          <w:sz w:val="16"/>
          <w:szCs w:val="16"/>
        </w:rPr>
        <w:t>uprawomocnienia sie wyroku.</w:t>
      </w:r>
    </w:p>
    <w:p w:rsidR="00D81D99" w:rsidRDefault="00D81D99" w:rsidP="005E1DBE">
      <w:pPr>
        <w:jc w:val="both"/>
        <w:rPr>
          <w:sz w:val="16"/>
          <w:szCs w:val="16"/>
        </w:rPr>
      </w:pPr>
    </w:p>
    <w:p w:rsidR="00E14DDE" w:rsidRDefault="00E14DDE" w:rsidP="005E1DBE">
      <w:pPr>
        <w:ind w:right="39"/>
        <w:jc w:val="right"/>
        <w:outlineLvl w:val="0"/>
        <w:rPr>
          <w:rFonts w:eastAsia="Batang"/>
          <w:b/>
        </w:rPr>
      </w:pPr>
    </w:p>
    <w:p w:rsidR="005E1DBE" w:rsidRPr="00FB7B3C" w:rsidRDefault="005E1DBE" w:rsidP="005E1DBE">
      <w:pPr>
        <w:ind w:right="39"/>
        <w:jc w:val="right"/>
        <w:outlineLvl w:val="0"/>
        <w:rPr>
          <w:rFonts w:eastAsia="Batang"/>
        </w:rPr>
      </w:pPr>
      <w:r w:rsidRPr="00FB7B3C">
        <w:rPr>
          <w:rFonts w:eastAsia="Batang"/>
          <w:b/>
        </w:rPr>
        <w:lastRenderedPageBreak/>
        <w:t xml:space="preserve">Załącznik nr </w:t>
      </w:r>
      <w:r>
        <w:rPr>
          <w:rFonts w:eastAsia="Batang"/>
          <w:b/>
        </w:rPr>
        <w:t>4</w:t>
      </w:r>
      <w:r w:rsidRPr="00FB7B3C">
        <w:rPr>
          <w:rFonts w:eastAsia="Batang"/>
          <w:b/>
        </w:rPr>
        <w:t xml:space="preserve"> </w:t>
      </w:r>
    </w:p>
    <w:p w:rsidR="005E1DBE" w:rsidRPr="00FB7B3C" w:rsidRDefault="005E1DBE" w:rsidP="005E1DBE">
      <w:pPr>
        <w:jc w:val="right"/>
        <w:rPr>
          <w:b/>
        </w:rPr>
      </w:pPr>
    </w:p>
    <w:p w:rsidR="005E1DBE" w:rsidRPr="00FB7B3C" w:rsidRDefault="005E1DBE" w:rsidP="005E1DBE">
      <w:pPr>
        <w:pStyle w:val="Tekstpodstawowywcity"/>
        <w:ind w:left="34" w:right="-68" w:firstLine="391"/>
        <w:jc w:val="both"/>
        <w:rPr>
          <w:rFonts w:eastAsia="Batang"/>
        </w:rPr>
      </w:pPr>
      <w:r w:rsidRPr="00FB7B3C">
        <w:rPr>
          <w:spacing w:val="-2"/>
        </w:rPr>
        <w:t>Przystępując do postępowania o udzielenie zamówienia publicznego w trybie przetargu nieograniczonego</w:t>
      </w:r>
      <w:r w:rsidRPr="00FB7B3C">
        <w:rPr>
          <w:rFonts w:eastAsia="Batang"/>
        </w:rPr>
        <w:t xml:space="preserve"> na: </w:t>
      </w:r>
    </w:p>
    <w:p w:rsidR="0065245C" w:rsidRDefault="0065245C" w:rsidP="0065245C">
      <w:pPr>
        <w:ind w:left="360"/>
        <w:jc w:val="both"/>
        <w:rPr>
          <w:b/>
          <w:bCs/>
        </w:rPr>
      </w:pPr>
      <w:r>
        <w:rPr>
          <w:b/>
        </w:rPr>
        <w:t>R</w:t>
      </w:r>
      <w:r w:rsidRPr="00E53646">
        <w:rPr>
          <w:b/>
        </w:rPr>
        <w:t>oboty budowlane,</w:t>
      </w:r>
      <w:r>
        <w:t xml:space="preserve"> </w:t>
      </w:r>
      <w:r w:rsidRPr="009A09A4">
        <w:rPr>
          <w:b/>
          <w:bCs/>
        </w:rPr>
        <w:t xml:space="preserve">przebudowa </w:t>
      </w:r>
      <w:r>
        <w:rPr>
          <w:b/>
          <w:bCs/>
        </w:rPr>
        <w:t>ulic: Słowackiego, Mickiewicza i Konopnickiej w Czyżewie oraz drogi gminnej do miejscowości Dmochy Mrozy</w:t>
      </w:r>
    </w:p>
    <w:p w:rsidR="005E1DBE" w:rsidRPr="00FB7B3C" w:rsidRDefault="005E1DBE" w:rsidP="005E1DBE">
      <w:pPr>
        <w:pStyle w:val="Tekstpodstawowywcity"/>
        <w:ind w:left="34" w:right="-68" w:firstLine="391"/>
        <w:jc w:val="center"/>
        <w:rPr>
          <w:b/>
        </w:rPr>
      </w:pPr>
    </w:p>
    <w:p w:rsidR="005E1DBE" w:rsidRPr="00FB7B3C" w:rsidRDefault="005E1DBE" w:rsidP="005E1DBE">
      <w:pPr>
        <w:pStyle w:val="Tekstpodstawowy"/>
        <w:spacing w:after="240" w:line="360" w:lineRule="auto"/>
      </w:pPr>
      <w:r w:rsidRPr="00FB7B3C">
        <w:t xml:space="preserve">Ja/My niżej podpisany/ni </w:t>
      </w:r>
      <w:r w:rsidRPr="00FB7B3C">
        <w:rPr>
          <w:rFonts w:eastAsia="SimSun"/>
        </w:rPr>
        <w:t>.............................................................................................................</w:t>
      </w:r>
    </w:p>
    <w:p w:rsidR="005E1DBE" w:rsidRPr="00FB7B3C" w:rsidRDefault="005E1DBE" w:rsidP="005E1DBE">
      <w:pPr>
        <w:pStyle w:val="Tekstpodstawowy"/>
        <w:spacing w:before="120" w:line="360" w:lineRule="auto"/>
      </w:pPr>
      <w:r w:rsidRPr="00FB7B3C">
        <w:t>jako  upoważniony/</w:t>
      </w:r>
      <w:proofErr w:type="spellStart"/>
      <w:r w:rsidRPr="00FB7B3C">
        <w:t>nieni</w:t>
      </w:r>
      <w:proofErr w:type="spellEnd"/>
      <w:r w:rsidRPr="00FB7B3C">
        <w:t xml:space="preserve">  przedstawiciel/e: </w:t>
      </w:r>
    </w:p>
    <w:p w:rsidR="005E1DBE" w:rsidRPr="00FB7B3C" w:rsidRDefault="005E1DBE" w:rsidP="005E1DBE">
      <w:pPr>
        <w:pStyle w:val="Tekstpodstawowy"/>
        <w:spacing w:before="120"/>
      </w:pPr>
      <w:r w:rsidRPr="00FB7B3C">
        <w:t>......................................................................................................................................................</w:t>
      </w:r>
    </w:p>
    <w:p w:rsidR="005E1DBE" w:rsidRPr="00FB7B3C" w:rsidRDefault="005E1DBE" w:rsidP="005E1DBE">
      <w:pPr>
        <w:pStyle w:val="Tekstpodstawowy"/>
        <w:spacing w:before="120"/>
      </w:pPr>
      <w:r w:rsidRPr="00FB7B3C">
        <w:t>......................................................................................................................................................</w:t>
      </w:r>
    </w:p>
    <w:p w:rsidR="005E1DBE" w:rsidRPr="00FB7B3C" w:rsidRDefault="005E1DBE" w:rsidP="005E1DBE">
      <w:pPr>
        <w:jc w:val="center"/>
        <w:rPr>
          <w:i/>
        </w:rPr>
      </w:pPr>
      <w:r w:rsidRPr="00FB7B3C">
        <w:rPr>
          <w:i/>
        </w:rPr>
        <w:t>(nazwa/firma, adres)</w:t>
      </w:r>
    </w:p>
    <w:p w:rsidR="005E1DBE" w:rsidRPr="00420A41" w:rsidRDefault="005E1DBE" w:rsidP="005E1DBE">
      <w:pPr>
        <w:jc w:val="center"/>
        <w:rPr>
          <w:b/>
          <w:sz w:val="22"/>
          <w:szCs w:val="22"/>
        </w:rPr>
      </w:pPr>
    </w:p>
    <w:p w:rsidR="005E1DBE" w:rsidRPr="00420A41" w:rsidRDefault="005E1DBE" w:rsidP="005E1DBE">
      <w:pPr>
        <w:autoSpaceDE w:val="0"/>
        <w:autoSpaceDN w:val="0"/>
        <w:adjustRightInd w:val="0"/>
        <w:jc w:val="center"/>
        <w:rPr>
          <w:bCs/>
        </w:rPr>
      </w:pPr>
      <w:r w:rsidRPr="00420A41">
        <w:rPr>
          <w:b/>
          <w:bCs/>
        </w:rPr>
        <w:t xml:space="preserve">zgodnie z art. 26 ust. 2d </w:t>
      </w:r>
      <w:r w:rsidRPr="00420A41">
        <w:rPr>
          <w:bCs/>
        </w:rPr>
        <w:t>ustawy z dnia 29 stycznia 2004 r. Prawo zamówień</w:t>
      </w:r>
    </w:p>
    <w:p w:rsidR="005E1DBE" w:rsidRPr="00420A41" w:rsidRDefault="005E1DBE" w:rsidP="005E1DBE">
      <w:pPr>
        <w:autoSpaceDE w:val="0"/>
        <w:autoSpaceDN w:val="0"/>
        <w:adjustRightInd w:val="0"/>
        <w:spacing w:after="120"/>
        <w:jc w:val="center"/>
        <w:rPr>
          <w:bCs/>
        </w:rPr>
      </w:pPr>
      <w:r w:rsidRPr="00420A41">
        <w:rPr>
          <w:bCs/>
        </w:rPr>
        <w:t>publicznych (</w:t>
      </w:r>
      <w:r w:rsidR="00E14DDE">
        <w:rPr>
          <w:b/>
          <w:bCs/>
          <w:color w:val="000000"/>
          <w:spacing w:val="-1"/>
          <w:sz w:val="28"/>
          <w:szCs w:val="28"/>
        </w:rPr>
        <w:t>tj. Dz. U. z 22 grudnia 2015r., poz. 2164</w:t>
      </w:r>
      <w:r w:rsidR="00137318">
        <w:rPr>
          <w:b/>
          <w:bCs/>
          <w:color w:val="000000"/>
          <w:spacing w:val="-1"/>
          <w:sz w:val="28"/>
          <w:szCs w:val="28"/>
        </w:rPr>
        <w:t>)</w:t>
      </w:r>
    </w:p>
    <w:p w:rsidR="005E1DBE" w:rsidRPr="00420A41" w:rsidRDefault="005E1DBE" w:rsidP="005E1DBE">
      <w:pPr>
        <w:jc w:val="center"/>
        <w:rPr>
          <w:b/>
          <w:sz w:val="22"/>
          <w:szCs w:val="22"/>
        </w:rPr>
      </w:pPr>
    </w:p>
    <w:p w:rsidR="005E1DBE" w:rsidRPr="00420A41" w:rsidRDefault="005E1DBE" w:rsidP="005E1DBE">
      <w:pPr>
        <w:jc w:val="center"/>
        <w:rPr>
          <w:b/>
          <w:bCs/>
        </w:rPr>
      </w:pPr>
      <w:r w:rsidRPr="00420A41">
        <w:rPr>
          <w:b/>
          <w:sz w:val="22"/>
          <w:szCs w:val="22"/>
        </w:rPr>
        <w:t xml:space="preserve">poniżej składam/y </w:t>
      </w:r>
    </w:p>
    <w:p w:rsidR="005E1DBE" w:rsidRPr="00420A41" w:rsidRDefault="005E1DBE" w:rsidP="005E1DBE">
      <w:pPr>
        <w:autoSpaceDE w:val="0"/>
        <w:autoSpaceDN w:val="0"/>
        <w:adjustRightInd w:val="0"/>
        <w:jc w:val="both"/>
        <w:rPr>
          <w:b/>
          <w:bCs/>
        </w:rPr>
      </w:pPr>
    </w:p>
    <w:p w:rsidR="005E1DBE" w:rsidRPr="00420A41" w:rsidRDefault="005E1DBE" w:rsidP="005E1DBE">
      <w:pPr>
        <w:autoSpaceDE w:val="0"/>
        <w:autoSpaceDN w:val="0"/>
        <w:adjustRightInd w:val="0"/>
        <w:jc w:val="center"/>
        <w:rPr>
          <w:b/>
          <w:sz w:val="22"/>
          <w:szCs w:val="22"/>
        </w:rPr>
      </w:pPr>
      <w:r w:rsidRPr="00420A41">
        <w:rPr>
          <w:b/>
          <w:sz w:val="22"/>
          <w:szCs w:val="22"/>
        </w:rPr>
        <w:t xml:space="preserve">Listę podmiotów należąca do tej samej grupy kapitałowej </w:t>
      </w:r>
    </w:p>
    <w:p w:rsidR="005E1DBE" w:rsidRPr="00420A41" w:rsidRDefault="005E1DBE" w:rsidP="005E1DBE">
      <w:pPr>
        <w:autoSpaceDE w:val="0"/>
        <w:autoSpaceDN w:val="0"/>
        <w:adjustRightInd w:val="0"/>
        <w:jc w:val="center"/>
      </w:pPr>
      <w:r w:rsidRPr="00420A41">
        <w:rPr>
          <w:bCs/>
        </w:rPr>
        <w:t xml:space="preserve">w rozumieniu ustawy z dnia 16 lutego 2007 r. o ochronie konkurencji i konsumentów </w:t>
      </w:r>
      <w:r w:rsidRPr="00420A41">
        <w:rPr>
          <w:bCs/>
        </w:rPr>
        <w:br/>
        <w:t>(Dz. U. z 2007 r. Nr 50, poz. 331 ze zm.)</w:t>
      </w:r>
    </w:p>
    <w:p w:rsidR="005E1DBE" w:rsidRPr="00420A41" w:rsidRDefault="005E1DBE" w:rsidP="005E1DBE">
      <w:pPr>
        <w:jc w:val="center"/>
      </w:pPr>
    </w:p>
    <w:p w:rsidR="005E1DBE" w:rsidRPr="00420A41" w:rsidRDefault="005E1DBE" w:rsidP="005E1DBE">
      <w:pPr>
        <w:autoSpaceDE w:val="0"/>
        <w:autoSpaceDN w:val="0"/>
        <w:adjustRightInd w:val="0"/>
        <w:jc w:val="center"/>
        <w:rPr>
          <w:b/>
        </w:rPr>
      </w:pPr>
    </w:p>
    <w:p w:rsidR="005E1DBE" w:rsidRPr="00420A41" w:rsidRDefault="005E1DBE" w:rsidP="005E1DBE">
      <w:pPr>
        <w:autoSpaceDE w:val="0"/>
        <w:autoSpaceDN w:val="0"/>
        <w:adjustRightInd w:val="0"/>
        <w:jc w:val="center"/>
        <w:rPr>
          <w:i/>
          <w:sz w:val="18"/>
          <w:szCs w:val="18"/>
        </w:rPr>
      </w:pPr>
    </w:p>
    <w:p w:rsidR="005E1DBE" w:rsidRPr="00420A41" w:rsidRDefault="005E1DBE" w:rsidP="005E1DBE">
      <w:pPr>
        <w:autoSpaceDE w:val="0"/>
        <w:autoSpaceDN w:val="0"/>
        <w:adjustRightInd w:val="0"/>
        <w:jc w:val="center"/>
        <w:rPr>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22"/>
      </w:tblGrid>
      <w:tr w:rsidR="005E1DBE" w:rsidRPr="00420A41" w:rsidTr="00FA1D42">
        <w:trPr>
          <w:trHeight w:val="340"/>
        </w:trPr>
        <w:tc>
          <w:tcPr>
            <w:tcW w:w="675" w:type="dxa"/>
            <w:vAlign w:val="center"/>
          </w:tcPr>
          <w:p w:rsidR="005E1DBE" w:rsidRPr="00420A41" w:rsidRDefault="005E1DBE" w:rsidP="00FA1D42">
            <w:pPr>
              <w:autoSpaceDE w:val="0"/>
              <w:autoSpaceDN w:val="0"/>
              <w:adjustRightInd w:val="0"/>
              <w:jc w:val="center"/>
              <w:rPr>
                <w:b/>
                <w:sz w:val="18"/>
                <w:szCs w:val="18"/>
              </w:rPr>
            </w:pPr>
            <w:r w:rsidRPr="00420A41">
              <w:rPr>
                <w:b/>
                <w:sz w:val="18"/>
                <w:szCs w:val="18"/>
              </w:rPr>
              <w:t>L.p.</w:t>
            </w:r>
          </w:p>
        </w:tc>
        <w:tc>
          <w:tcPr>
            <w:tcW w:w="9104" w:type="dxa"/>
            <w:vAlign w:val="center"/>
          </w:tcPr>
          <w:p w:rsidR="005E1DBE" w:rsidRPr="00420A41" w:rsidRDefault="005E1DBE" w:rsidP="00FA1D42">
            <w:pPr>
              <w:autoSpaceDE w:val="0"/>
              <w:autoSpaceDN w:val="0"/>
              <w:adjustRightInd w:val="0"/>
              <w:jc w:val="center"/>
              <w:rPr>
                <w:b/>
                <w:sz w:val="18"/>
                <w:szCs w:val="18"/>
              </w:rPr>
            </w:pPr>
            <w:r w:rsidRPr="00420A41">
              <w:rPr>
                <w:b/>
                <w:sz w:val="18"/>
                <w:szCs w:val="18"/>
              </w:rPr>
              <w:t>Nazwa(firma), adres</w:t>
            </w:r>
          </w:p>
        </w:tc>
      </w:tr>
      <w:tr w:rsidR="005E1DBE" w:rsidRPr="00420A41" w:rsidTr="00FA1D42">
        <w:tc>
          <w:tcPr>
            <w:tcW w:w="675" w:type="dxa"/>
          </w:tcPr>
          <w:p w:rsidR="005E1DBE" w:rsidRPr="00420A41" w:rsidRDefault="005E1DBE" w:rsidP="00FA1D42">
            <w:pPr>
              <w:autoSpaceDE w:val="0"/>
              <w:autoSpaceDN w:val="0"/>
              <w:adjustRightInd w:val="0"/>
              <w:jc w:val="center"/>
              <w:rPr>
                <w:i/>
                <w:sz w:val="18"/>
                <w:szCs w:val="18"/>
              </w:rPr>
            </w:pPr>
          </w:p>
        </w:tc>
        <w:tc>
          <w:tcPr>
            <w:tcW w:w="9104" w:type="dxa"/>
          </w:tcPr>
          <w:p w:rsidR="005E1DBE" w:rsidRPr="00420A41" w:rsidRDefault="005E1DBE" w:rsidP="00FA1D42">
            <w:pPr>
              <w:autoSpaceDE w:val="0"/>
              <w:autoSpaceDN w:val="0"/>
              <w:adjustRightInd w:val="0"/>
              <w:jc w:val="center"/>
              <w:rPr>
                <w:i/>
                <w:sz w:val="18"/>
                <w:szCs w:val="18"/>
              </w:rPr>
            </w:pPr>
          </w:p>
          <w:p w:rsidR="005E1DBE" w:rsidRPr="00420A41" w:rsidRDefault="005E1DBE" w:rsidP="00FA1D42">
            <w:pPr>
              <w:autoSpaceDE w:val="0"/>
              <w:autoSpaceDN w:val="0"/>
              <w:adjustRightInd w:val="0"/>
              <w:jc w:val="center"/>
              <w:rPr>
                <w:i/>
                <w:sz w:val="18"/>
                <w:szCs w:val="18"/>
              </w:rPr>
            </w:pPr>
          </w:p>
        </w:tc>
      </w:tr>
      <w:tr w:rsidR="005E1DBE" w:rsidRPr="00420A41" w:rsidTr="00FA1D42">
        <w:tc>
          <w:tcPr>
            <w:tcW w:w="675" w:type="dxa"/>
          </w:tcPr>
          <w:p w:rsidR="005E1DBE" w:rsidRPr="00420A41" w:rsidRDefault="005E1DBE" w:rsidP="00FA1D42">
            <w:pPr>
              <w:autoSpaceDE w:val="0"/>
              <w:autoSpaceDN w:val="0"/>
              <w:adjustRightInd w:val="0"/>
              <w:jc w:val="center"/>
              <w:rPr>
                <w:i/>
                <w:sz w:val="18"/>
                <w:szCs w:val="18"/>
              </w:rPr>
            </w:pPr>
          </w:p>
        </w:tc>
        <w:tc>
          <w:tcPr>
            <w:tcW w:w="9104" w:type="dxa"/>
          </w:tcPr>
          <w:p w:rsidR="005E1DBE" w:rsidRPr="00420A41" w:rsidRDefault="005E1DBE" w:rsidP="00FA1D42">
            <w:pPr>
              <w:autoSpaceDE w:val="0"/>
              <w:autoSpaceDN w:val="0"/>
              <w:adjustRightInd w:val="0"/>
              <w:jc w:val="center"/>
              <w:rPr>
                <w:i/>
                <w:sz w:val="18"/>
                <w:szCs w:val="18"/>
              </w:rPr>
            </w:pPr>
          </w:p>
          <w:p w:rsidR="005E1DBE" w:rsidRPr="00420A41" w:rsidRDefault="005E1DBE" w:rsidP="00FA1D42">
            <w:pPr>
              <w:autoSpaceDE w:val="0"/>
              <w:autoSpaceDN w:val="0"/>
              <w:adjustRightInd w:val="0"/>
              <w:jc w:val="center"/>
              <w:rPr>
                <w:i/>
                <w:sz w:val="18"/>
                <w:szCs w:val="18"/>
              </w:rPr>
            </w:pPr>
          </w:p>
        </w:tc>
      </w:tr>
      <w:tr w:rsidR="005E1DBE" w:rsidRPr="00420A41" w:rsidTr="00FA1D42">
        <w:tc>
          <w:tcPr>
            <w:tcW w:w="675" w:type="dxa"/>
          </w:tcPr>
          <w:p w:rsidR="005E1DBE" w:rsidRPr="00420A41" w:rsidRDefault="005E1DBE" w:rsidP="00FA1D42">
            <w:pPr>
              <w:autoSpaceDE w:val="0"/>
              <w:autoSpaceDN w:val="0"/>
              <w:adjustRightInd w:val="0"/>
              <w:jc w:val="center"/>
              <w:rPr>
                <w:i/>
                <w:sz w:val="18"/>
                <w:szCs w:val="18"/>
              </w:rPr>
            </w:pPr>
          </w:p>
        </w:tc>
        <w:tc>
          <w:tcPr>
            <w:tcW w:w="9104" w:type="dxa"/>
          </w:tcPr>
          <w:p w:rsidR="005E1DBE" w:rsidRPr="00420A41" w:rsidRDefault="005E1DBE" w:rsidP="00FA1D42">
            <w:pPr>
              <w:autoSpaceDE w:val="0"/>
              <w:autoSpaceDN w:val="0"/>
              <w:adjustRightInd w:val="0"/>
              <w:jc w:val="center"/>
              <w:rPr>
                <w:i/>
                <w:sz w:val="18"/>
                <w:szCs w:val="18"/>
              </w:rPr>
            </w:pPr>
          </w:p>
          <w:p w:rsidR="005E1DBE" w:rsidRPr="00420A41" w:rsidRDefault="005E1DBE" w:rsidP="00FA1D42">
            <w:pPr>
              <w:autoSpaceDE w:val="0"/>
              <w:autoSpaceDN w:val="0"/>
              <w:adjustRightInd w:val="0"/>
              <w:jc w:val="center"/>
              <w:rPr>
                <w:i/>
                <w:sz w:val="18"/>
                <w:szCs w:val="18"/>
              </w:rPr>
            </w:pPr>
          </w:p>
        </w:tc>
      </w:tr>
      <w:tr w:rsidR="005E1DBE" w:rsidRPr="00420A41" w:rsidTr="00FA1D42">
        <w:tc>
          <w:tcPr>
            <w:tcW w:w="675" w:type="dxa"/>
          </w:tcPr>
          <w:p w:rsidR="005E1DBE" w:rsidRPr="00420A41" w:rsidRDefault="005E1DBE" w:rsidP="00FA1D42">
            <w:pPr>
              <w:autoSpaceDE w:val="0"/>
              <w:autoSpaceDN w:val="0"/>
              <w:adjustRightInd w:val="0"/>
              <w:jc w:val="center"/>
              <w:rPr>
                <w:i/>
                <w:sz w:val="18"/>
                <w:szCs w:val="18"/>
              </w:rPr>
            </w:pPr>
          </w:p>
        </w:tc>
        <w:tc>
          <w:tcPr>
            <w:tcW w:w="9104" w:type="dxa"/>
          </w:tcPr>
          <w:p w:rsidR="005E1DBE" w:rsidRPr="00420A41" w:rsidRDefault="005E1DBE" w:rsidP="00FA1D42">
            <w:pPr>
              <w:autoSpaceDE w:val="0"/>
              <w:autoSpaceDN w:val="0"/>
              <w:adjustRightInd w:val="0"/>
              <w:jc w:val="center"/>
              <w:rPr>
                <w:i/>
                <w:sz w:val="18"/>
                <w:szCs w:val="18"/>
              </w:rPr>
            </w:pPr>
          </w:p>
          <w:p w:rsidR="005E1DBE" w:rsidRPr="00420A41" w:rsidRDefault="005E1DBE" w:rsidP="00FA1D42">
            <w:pPr>
              <w:autoSpaceDE w:val="0"/>
              <w:autoSpaceDN w:val="0"/>
              <w:adjustRightInd w:val="0"/>
              <w:jc w:val="center"/>
              <w:rPr>
                <w:i/>
                <w:sz w:val="18"/>
                <w:szCs w:val="18"/>
              </w:rPr>
            </w:pPr>
          </w:p>
        </w:tc>
      </w:tr>
      <w:tr w:rsidR="005E1DBE" w:rsidRPr="00420A41" w:rsidTr="00FA1D42">
        <w:tc>
          <w:tcPr>
            <w:tcW w:w="675" w:type="dxa"/>
          </w:tcPr>
          <w:p w:rsidR="005E1DBE" w:rsidRPr="00420A41" w:rsidRDefault="005E1DBE" w:rsidP="00FA1D42">
            <w:pPr>
              <w:autoSpaceDE w:val="0"/>
              <w:autoSpaceDN w:val="0"/>
              <w:adjustRightInd w:val="0"/>
              <w:jc w:val="center"/>
              <w:rPr>
                <w:i/>
                <w:sz w:val="18"/>
                <w:szCs w:val="18"/>
              </w:rPr>
            </w:pPr>
          </w:p>
        </w:tc>
        <w:tc>
          <w:tcPr>
            <w:tcW w:w="9104" w:type="dxa"/>
          </w:tcPr>
          <w:p w:rsidR="005E1DBE" w:rsidRPr="00420A41" w:rsidRDefault="005E1DBE" w:rsidP="00FA1D42">
            <w:pPr>
              <w:autoSpaceDE w:val="0"/>
              <w:autoSpaceDN w:val="0"/>
              <w:adjustRightInd w:val="0"/>
              <w:jc w:val="center"/>
              <w:rPr>
                <w:i/>
                <w:sz w:val="18"/>
                <w:szCs w:val="18"/>
              </w:rPr>
            </w:pPr>
          </w:p>
          <w:p w:rsidR="005E1DBE" w:rsidRPr="00420A41" w:rsidRDefault="005E1DBE" w:rsidP="00FA1D42">
            <w:pPr>
              <w:autoSpaceDE w:val="0"/>
              <w:autoSpaceDN w:val="0"/>
              <w:adjustRightInd w:val="0"/>
              <w:jc w:val="center"/>
              <w:rPr>
                <w:i/>
                <w:sz w:val="18"/>
                <w:szCs w:val="18"/>
              </w:rPr>
            </w:pPr>
          </w:p>
        </w:tc>
      </w:tr>
      <w:tr w:rsidR="005E1DBE" w:rsidRPr="00420A41" w:rsidTr="00FA1D42">
        <w:tc>
          <w:tcPr>
            <w:tcW w:w="675" w:type="dxa"/>
          </w:tcPr>
          <w:p w:rsidR="005E1DBE" w:rsidRPr="00420A41" w:rsidRDefault="005E1DBE" w:rsidP="00FA1D42">
            <w:pPr>
              <w:autoSpaceDE w:val="0"/>
              <w:autoSpaceDN w:val="0"/>
              <w:adjustRightInd w:val="0"/>
              <w:jc w:val="center"/>
              <w:rPr>
                <w:i/>
                <w:sz w:val="18"/>
                <w:szCs w:val="18"/>
              </w:rPr>
            </w:pPr>
          </w:p>
        </w:tc>
        <w:tc>
          <w:tcPr>
            <w:tcW w:w="9104" w:type="dxa"/>
          </w:tcPr>
          <w:p w:rsidR="005E1DBE" w:rsidRPr="00420A41" w:rsidRDefault="005E1DBE" w:rsidP="00FA1D42">
            <w:pPr>
              <w:autoSpaceDE w:val="0"/>
              <w:autoSpaceDN w:val="0"/>
              <w:adjustRightInd w:val="0"/>
              <w:jc w:val="center"/>
              <w:rPr>
                <w:i/>
                <w:sz w:val="18"/>
                <w:szCs w:val="18"/>
              </w:rPr>
            </w:pPr>
          </w:p>
          <w:p w:rsidR="005E1DBE" w:rsidRPr="00420A41" w:rsidRDefault="005E1DBE" w:rsidP="00FA1D42">
            <w:pPr>
              <w:autoSpaceDE w:val="0"/>
              <w:autoSpaceDN w:val="0"/>
              <w:adjustRightInd w:val="0"/>
              <w:jc w:val="center"/>
              <w:rPr>
                <w:i/>
                <w:sz w:val="18"/>
                <w:szCs w:val="18"/>
              </w:rPr>
            </w:pPr>
          </w:p>
        </w:tc>
      </w:tr>
      <w:tr w:rsidR="005E1DBE" w:rsidRPr="00420A41" w:rsidTr="00FA1D42">
        <w:tc>
          <w:tcPr>
            <w:tcW w:w="675" w:type="dxa"/>
          </w:tcPr>
          <w:p w:rsidR="005E1DBE" w:rsidRPr="00420A41" w:rsidRDefault="005E1DBE" w:rsidP="00FA1D42">
            <w:pPr>
              <w:autoSpaceDE w:val="0"/>
              <w:autoSpaceDN w:val="0"/>
              <w:adjustRightInd w:val="0"/>
              <w:jc w:val="center"/>
              <w:rPr>
                <w:i/>
                <w:sz w:val="18"/>
                <w:szCs w:val="18"/>
              </w:rPr>
            </w:pPr>
          </w:p>
        </w:tc>
        <w:tc>
          <w:tcPr>
            <w:tcW w:w="9104" w:type="dxa"/>
          </w:tcPr>
          <w:p w:rsidR="005E1DBE" w:rsidRPr="00420A41" w:rsidRDefault="005E1DBE" w:rsidP="00FA1D42">
            <w:pPr>
              <w:autoSpaceDE w:val="0"/>
              <w:autoSpaceDN w:val="0"/>
              <w:adjustRightInd w:val="0"/>
              <w:jc w:val="center"/>
              <w:rPr>
                <w:i/>
                <w:sz w:val="18"/>
                <w:szCs w:val="18"/>
              </w:rPr>
            </w:pPr>
          </w:p>
          <w:p w:rsidR="005E1DBE" w:rsidRPr="00420A41" w:rsidRDefault="005E1DBE" w:rsidP="00FA1D42">
            <w:pPr>
              <w:autoSpaceDE w:val="0"/>
              <w:autoSpaceDN w:val="0"/>
              <w:adjustRightInd w:val="0"/>
              <w:jc w:val="center"/>
              <w:rPr>
                <w:i/>
                <w:sz w:val="18"/>
                <w:szCs w:val="18"/>
              </w:rPr>
            </w:pPr>
          </w:p>
        </w:tc>
      </w:tr>
      <w:tr w:rsidR="005E1DBE" w:rsidRPr="00420A41" w:rsidTr="00FA1D42">
        <w:tc>
          <w:tcPr>
            <w:tcW w:w="675" w:type="dxa"/>
          </w:tcPr>
          <w:p w:rsidR="005E1DBE" w:rsidRPr="00420A41" w:rsidRDefault="005E1DBE" w:rsidP="00FA1D42">
            <w:pPr>
              <w:autoSpaceDE w:val="0"/>
              <w:autoSpaceDN w:val="0"/>
              <w:adjustRightInd w:val="0"/>
              <w:jc w:val="center"/>
              <w:rPr>
                <w:i/>
                <w:sz w:val="18"/>
                <w:szCs w:val="18"/>
              </w:rPr>
            </w:pPr>
          </w:p>
        </w:tc>
        <w:tc>
          <w:tcPr>
            <w:tcW w:w="9104" w:type="dxa"/>
          </w:tcPr>
          <w:p w:rsidR="005E1DBE" w:rsidRPr="00420A41" w:rsidRDefault="005E1DBE" w:rsidP="00FA1D42">
            <w:pPr>
              <w:autoSpaceDE w:val="0"/>
              <w:autoSpaceDN w:val="0"/>
              <w:adjustRightInd w:val="0"/>
              <w:jc w:val="center"/>
              <w:rPr>
                <w:i/>
                <w:sz w:val="18"/>
                <w:szCs w:val="18"/>
              </w:rPr>
            </w:pPr>
          </w:p>
          <w:p w:rsidR="005E1DBE" w:rsidRPr="00420A41" w:rsidRDefault="005E1DBE" w:rsidP="00FA1D42">
            <w:pPr>
              <w:autoSpaceDE w:val="0"/>
              <w:autoSpaceDN w:val="0"/>
              <w:adjustRightInd w:val="0"/>
              <w:jc w:val="center"/>
              <w:rPr>
                <w:i/>
                <w:sz w:val="18"/>
                <w:szCs w:val="18"/>
              </w:rPr>
            </w:pPr>
          </w:p>
        </w:tc>
      </w:tr>
      <w:tr w:rsidR="005E1DBE" w:rsidRPr="00420A41" w:rsidTr="00FA1D42">
        <w:tc>
          <w:tcPr>
            <w:tcW w:w="675" w:type="dxa"/>
          </w:tcPr>
          <w:p w:rsidR="005E1DBE" w:rsidRPr="00420A41" w:rsidRDefault="005E1DBE" w:rsidP="00FA1D42">
            <w:pPr>
              <w:autoSpaceDE w:val="0"/>
              <w:autoSpaceDN w:val="0"/>
              <w:adjustRightInd w:val="0"/>
              <w:jc w:val="center"/>
              <w:rPr>
                <w:i/>
                <w:sz w:val="18"/>
                <w:szCs w:val="18"/>
              </w:rPr>
            </w:pPr>
          </w:p>
        </w:tc>
        <w:tc>
          <w:tcPr>
            <w:tcW w:w="9104" w:type="dxa"/>
          </w:tcPr>
          <w:p w:rsidR="005E1DBE" w:rsidRPr="00420A41" w:rsidRDefault="005E1DBE" w:rsidP="00FA1D42">
            <w:pPr>
              <w:autoSpaceDE w:val="0"/>
              <w:autoSpaceDN w:val="0"/>
              <w:adjustRightInd w:val="0"/>
              <w:jc w:val="center"/>
              <w:rPr>
                <w:i/>
                <w:sz w:val="18"/>
                <w:szCs w:val="18"/>
              </w:rPr>
            </w:pPr>
          </w:p>
          <w:p w:rsidR="005E1DBE" w:rsidRPr="00420A41" w:rsidRDefault="005E1DBE" w:rsidP="00FA1D42">
            <w:pPr>
              <w:autoSpaceDE w:val="0"/>
              <w:autoSpaceDN w:val="0"/>
              <w:adjustRightInd w:val="0"/>
              <w:jc w:val="center"/>
              <w:rPr>
                <w:i/>
                <w:sz w:val="18"/>
                <w:szCs w:val="18"/>
              </w:rPr>
            </w:pPr>
          </w:p>
        </w:tc>
      </w:tr>
    </w:tbl>
    <w:p w:rsidR="005E1DBE" w:rsidRPr="00420A41" w:rsidRDefault="005E1DBE" w:rsidP="005E1DBE">
      <w:pPr>
        <w:autoSpaceDE w:val="0"/>
        <w:autoSpaceDN w:val="0"/>
        <w:adjustRightInd w:val="0"/>
        <w:jc w:val="center"/>
        <w:rPr>
          <w:i/>
          <w:sz w:val="18"/>
          <w:szCs w:val="18"/>
        </w:rPr>
      </w:pPr>
    </w:p>
    <w:p w:rsidR="005E1DBE" w:rsidRDefault="005E1DBE" w:rsidP="005E1DBE"/>
    <w:p w:rsidR="005E1DBE" w:rsidRDefault="005E1DBE" w:rsidP="005E1DBE">
      <w:pPr>
        <w:pStyle w:val="Tekstpodstawowy"/>
        <w:ind w:left="5664"/>
        <w:jc w:val="center"/>
      </w:pPr>
      <w:r>
        <w:t>……………............................…</w:t>
      </w:r>
    </w:p>
    <w:p w:rsidR="005E1DBE" w:rsidRDefault="005E1DBE" w:rsidP="005E1DBE">
      <w:pPr>
        <w:ind w:left="5664" w:right="-286"/>
        <w:jc w:val="center"/>
        <w:rPr>
          <w:color w:val="000000"/>
          <w:sz w:val="18"/>
          <w:szCs w:val="18"/>
        </w:rPr>
      </w:pPr>
      <w:r>
        <w:rPr>
          <w:color w:val="000000"/>
          <w:sz w:val="18"/>
          <w:szCs w:val="18"/>
        </w:rPr>
        <w:t>Podpis  i  pieczęć imienna</w:t>
      </w:r>
    </w:p>
    <w:p w:rsidR="005E1DBE" w:rsidRDefault="005E1DBE" w:rsidP="005E1DBE">
      <w:pPr>
        <w:ind w:left="5664" w:right="-286"/>
        <w:jc w:val="center"/>
        <w:rPr>
          <w:sz w:val="18"/>
          <w:szCs w:val="18"/>
        </w:rPr>
      </w:pPr>
      <w:r>
        <w:rPr>
          <w:color w:val="000000"/>
          <w:sz w:val="18"/>
          <w:szCs w:val="18"/>
        </w:rPr>
        <w:t xml:space="preserve"> </w:t>
      </w:r>
      <w:r>
        <w:rPr>
          <w:sz w:val="18"/>
          <w:szCs w:val="18"/>
        </w:rPr>
        <w:t>upoważnionego przedstawiciela</w:t>
      </w:r>
    </w:p>
    <w:p w:rsidR="005E1DBE" w:rsidRDefault="005E1DBE" w:rsidP="005E1DBE">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5E1DBE" w:rsidRPr="004365EB" w:rsidRDefault="005E1DBE" w:rsidP="005E1DBE">
      <w:pPr>
        <w:ind w:right="39"/>
        <w:jc w:val="right"/>
        <w:outlineLvl w:val="0"/>
        <w:rPr>
          <w:rFonts w:eastAsia="Batang"/>
        </w:rPr>
      </w:pPr>
      <w:r>
        <w:rPr>
          <w:rFonts w:eastAsia="Batang"/>
          <w:b/>
        </w:rPr>
        <w:lastRenderedPageBreak/>
        <w:t>Załącznik nr 5</w:t>
      </w:r>
    </w:p>
    <w:p w:rsidR="005E1DBE" w:rsidRPr="004365EB" w:rsidRDefault="005E1DBE" w:rsidP="005E1DBE">
      <w:pPr>
        <w:jc w:val="right"/>
        <w:rPr>
          <w:b/>
        </w:rPr>
      </w:pPr>
    </w:p>
    <w:p w:rsidR="005E1DBE" w:rsidRPr="004365EB" w:rsidRDefault="005E1DBE" w:rsidP="005E1DBE">
      <w:pPr>
        <w:jc w:val="right"/>
        <w:rPr>
          <w:b/>
        </w:rPr>
      </w:pPr>
    </w:p>
    <w:p w:rsidR="005E1DBE" w:rsidRPr="004365EB" w:rsidRDefault="005E1DBE" w:rsidP="005E1DBE">
      <w:pPr>
        <w:jc w:val="right"/>
        <w:rPr>
          <w:b/>
        </w:rPr>
      </w:pPr>
    </w:p>
    <w:p w:rsidR="005E1DBE" w:rsidRPr="004365EB" w:rsidRDefault="005E1DBE" w:rsidP="005E1DBE">
      <w:pPr>
        <w:jc w:val="center"/>
      </w:pPr>
    </w:p>
    <w:p w:rsidR="005E1DBE" w:rsidRDefault="005E1DBE" w:rsidP="005E1DBE">
      <w:pPr>
        <w:pStyle w:val="Tekstpodstawowywcity"/>
        <w:ind w:left="34" w:right="-68" w:firstLine="391"/>
        <w:jc w:val="both"/>
        <w:rPr>
          <w:rFonts w:eastAsia="Batang"/>
        </w:rPr>
      </w:pPr>
      <w:r w:rsidRPr="004365EB">
        <w:rPr>
          <w:spacing w:val="-2"/>
        </w:rPr>
        <w:t>Przystępując do postępowania o udzielenie zamówienia publicznego w trybie przetargu nieograniczonego</w:t>
      </w:r>
      <w:r w:rsidRPr="004365EB">
        <w:rPr>
          <w:rFonts w:eastAsia="Batang"/>
        </w:rPr>
        <w:t xml:space="preserve"> na: </w:t>
      </w:r>
    </w:p>
    <w:p w:rsidR="0065245C" w:rsidRDefault="005E1DBE" w:rsidP="0065245C">
      <w:pPr>
        <w:ind w:left="360"/>
        <w:jc w:val="both"/>
        <w:rPr>
          <w:b/>
          <w:bCs/>
        </w:rPr>
      </w:pPr>
      <w:r>
        <w:rPr>
          <w:b/>
        </w:rPr>
        <w:t>R</w:t>
      </w:r>
      <w:r w:rsidRPr="00E53646">
        <w:rPr>
          <w:b/>
        </w:rPr>
        <w:t>oboty budowlane,</w:t>
      </w:r>
      <w:r>
        <w:t xml:space="preserve"> </w:t>
      </w:r>
      <w:r w:rsidR="0065245C" w:rsidRPr="009A09A4">
        <w:rPr>
          <w:b/>
          <w:bCs/>
        </w:rPr>
        <w:t xml:space="preserve">przebudowa </w:t>
      </w:r>
      <w:r w:rsidR="0065245C">
        <w:rPr>
          <w:b/>
          <w:bCs/>
        </w:rPr>
        <w:t>ulic: Słowackiego, Mickiewicza i Konopnickiej w Czyżewie oraz drogi gminnej do miejscowości Dmochy Mrozy</w:t>
      </w:r>
    </w:p>
    <w:p w:rsidR="005E1DBE" w:rsidRPr="00503BB3" w:rsidRDefault="005E1DBE" w:rsidP="00EC7049">
      <w:pPr>
        <w:ind w:left="360"/>
        <w:jc w:val="both"/>
        <w:rPr>
          <w:color w:val="000000"/>
          <w:spacing w:val="-11"/>
          <w:sz w:val="22"/>
        </w:rPr>
      </w:pPr>
    </w:p>
    <w:p w:rsidR="005E1DBE" w:rsidRPr="00503BB3" w:rsidRDefault="005E1DBE" w:rsidP="005E1DBE">
      <w:pPr>
        <w:shd w:val="clear" w:color="auto" w:fill="FFFFFF"/>
        <w:ind w:left="3731"/>
        <w:jc w:val="center"/>
        <w:rPr>
          <w:color w:val="000000"/>
          <w:spacing w:val="-11"/>
          <w:sz w:val="22"/>
        </w:rPr>
      </w:pPr>
    </w:p>
    <w:p w:rsidR="005E1DBE" w:rsidRPr="004365EB" w:rsidRDefault="005E1DBE" w:rsidP="005E1DBE">
      <w:pPr>
        <w:pStyle w:val="Tekstpodstawowy"/>
        <w:spacing w:after="240" w:line="360" w:lineRule="auto"/>
      </w:pPr>
      <w:r w:rsidRPr="004365EB">
        <w:t xml:space="preserve">Ja / My niżej podpisany/ni </w:t>
      </w:r>
      <w:r w:rsidRPr="004365EB">
        <w:rPr>
          <w:rFonts w:eastAsia="SimSun"/>
        </w:rPr>
        <w:t>...........................................................................................................</w:t>
      </w:r>
    </w:p>
    <w:p w:rsidR="005E1DBE" w:rsidRPr="004365EB" w:rsidRDefault="005E1DBE" w:rsidP="005E1DBE">
      <w:pPr>
        <w:pStyle w:val="Tekstpodstawowy"/>
        <w:spacing w:before="120" w:line="360" w:lineRule="auto"/>
      </w:pPr>
      <w:r w:rsidRPr="004365EB">
        <w:t>jako  upoważniony/</w:t>
      </w:r>
      <w:proofErr w:type="spellStart"/>
      <w:r w:rsidRPr="004365EB">
        <w:t>nieni</w:t>
      </w:r>
      <w:proofErr w:type="spellEnd"/>
      <w:r w:rsidRPr="004365EB">
        <w:t xml:space="preserve">  przedstawiciel/e </w:t>
      </w:r>
    </w:p>
    <w:p w:rsidR="005E1DBE" w:rsidRPr="004365EB" w:rsidRDefault="005E1DBE" w:rsidP="005E1DBE">
      <w:pPr>
        <w:pStyle w:val="Tekstpodstawowy"/>
        <w:spacing w:before="120"/>
      </w:pPr>
      <w:r w:rsidRPr="004365EB">
        <w:t>......................................................................................................................................................</w:t>
      </w:r>
    </w:p>
    <w:p w:rsidR="005E1DBE" w:rsidRPr="004365EB" w:rsidRDefault="005E1DBE" w:rsidP="005E1DBE">
      <w:pPr>
        <w:pStyle w:val="Tekstpodstawowy"/>
        <w:spacing w:before="120"/>
      </w:pPr>
      <w:r w:rsidRPr="004365EB">
        <w:t>......................................................................................................................................................</w:t>
      </w:r>
    </w:p>
    <w:p w:rsidR="005E1DBE" w:rsidRPr="004365EB" w:rsidRDefault="005E1DBE" w:rsidP="005E1DBE">
      <w:pPr>
        <w:jc w:val="center"/>
        <w:rPr>
          <w:i/>
        </w:rPr>
      </w:pPr>
      <w:r w:rsidRPr="004365EB">
        <w:rPr>
          <w:i/>
        </w:rPr>
        <w:t>(nazwa/firma, adres)</w:t>
      </w:r>
    </w:p>
    <w:p w:rsidR="005E1DBE" w:rsidRPr="004365EB" w:rsidRDefault="005E1DBE" w:rsidP="005E1DBE">
      <w:pPr>
        <w:jc w:val="center"/>
        <w:rPr>
          <w:i/>
        </w:rPr>
      </w:pPr>
    </w:p>
    <w:p w:rsidR="005E1DBE" w:rsidRPr="004365EB" w:rsidRDefault="005E1DBE" w:rsidP="005E1DBE">
      <w:pPr>
        <w:jc w:val="center"/>
        <w:rPr>
          <w:b/>
        </w:rPr>
      </w:pPr>
    </w:p>
    <w:p w:rsidR="005E1DBE" w:rsidRPr="004365EB" w:rsidRDefault="005E1DBE" w:rsidP="005E1DBE">
      <w:pPr>
        <w:autoSpaceDE w:val="0"/>
        <w:autoSpaceDN w:val="0"/>
        <w:adjustRightInd w:val="0"/>
        <w:jc w:val="center"/>
        <w:rPr>
          <w:bCs/>
        </w:rPr>
      </w:pPr>
      <w:r w:rsidRPr="004365EB">
        <w:rPr>
          <w:b/>
          <w:bCs/>
        </w:rPr>
        <w:t xml:space="preserve">zgodnie z art. 26 ust. 2d </w:t>
      </w:r>
      <w:r w:rsidRPr="004365EB">
        <w:rPr>
          <w:bCs/>
        </w:rPr>
        <w:t>ustawy z dnia 29 stycznia 2004 r. Prawo zamówień</w:t>
      </w:r>
    </w:p>
    <w:p w:rsidR="005E1DBE" w:rsidRPr="004365EB" w:rsidRDefault="005E1DBE" w:rsidP="005E1DBE">
      <w:pPr>
        <w:autoSpaceDE w:val="0"/>
        <w:autoSpaceDN w:val="0"/>
        <w:adjustRightInd w:val="0"/>
        <w:spacing w:after="120"/>
        <w:jc w:val="center"/>
        <w:rPr>
          <w:bCs/>
        </w:rPr>
      </w:pPr>
      <w:r w:rsidRPr="004365EB">
        <w:rPr>
          <w:bCs/>
        </w:rPr>
        <w:t>publicznych (</w:t>
      </w:r>
      <w:r w:rsidR="00E14DDE">
        <w:rPr>
          <w:b/>
          <w:bCs/>
          <w:color w:val="000000"/>
          <w:spacing w:val="-1"/>
          <w:sz w:val="28"/>
          <w:szCs w:val="28"/>
        </w:rPr>
        <w:t>tj. Dz. U. z 22 grudnia 2015r., poz. 2164</w:t>
      </w:r>
      <w:r w:rsidR="00137318">
        <w:rPr>
          <w:b/>
          <w:bCs/>
          <w:color w:val="000000"/>
          <w:spacing w:val="-1"/>
          <w:sz w:val="28"/>
          <w:szCs w:val="28"/>
        </w:rPr>
        <w:t>)</w:t>
      </w:r>
    </w:p>
    <w:p w:rsidR="005E1DBE" w:rsidRPr="004365EB" w:rsidRDefault="005E1DBE" w:rsidP="005E1DBE">
      <w:pPr>
        <w:jc w:val="center"/>
      </w:pPr>
    </w:p>
    <w:p w:rsidR="005E1DBE" w:rsidRPr="004365EB" w:rsidRDefault="005E1DBE" w:rsidP="005E1DBE">
      <w:pPr>
        <w:jc w:val="center"/>
        <w:rPr>
          <w:b/>
        </w:rPr>
      </w:pPr>
      <w:r w:rsidRPr="004365EB">
        <w:rPr>
          <w:b/>
        </w:rPr>
        <w:t>informuję/my, że:</w:t>
      </w:r>
    </w:p>
    <w:p w:rsidR="005E1DBE" w:rsidRPr="004365EB" w:rsidRDefault="005E1DBE" w:rsidP="005E1DBE"/>
    <w:p w:rsidR="005E1DBE" w:rsidRPr="004365EB" w:rsidRDefault="005E1DBE" w:rsidP="005E1DBE"/>
    <w:p w:rsidR="005E1DBE" w:rsidRPr="004365EB" w:rsidRDefault="005E1DBE" w:rsidP="005E1DBE">
      <w:pPr>
        <w:autoSpaceDE w:val="0"/>
        <w:autoSpaceDN w:val="0"/>
        <w:adjustRightInd w:val="0"/>
        <w:spacing w:line="360" w:lineRule="auto"/>
        <w:jc w:val="both"/>
      </w:pPr>
      <w:r w:rsidRPr="004365EB">
        <w:t xml:space="preserve">wymieniony wyżej Wykonawca </w:t>
      </w:r>
      <w:r w:rsidRPr="004365EB">
        <w:rPr>
          <w:b/>
        </w:rPr>
        <w:t xml:space="preserve">nie należy do grupy kapitałowej </w:t>
      </w:r>
      <w:r w:rsidRPr="004365EB">
        <w:rPr>
          <w:bCs/>
        </w:rPr>
        <w:t xml:space="preserve">w rozumieniu ustawy </w:t>
      </w:r>
      <w:r w:rsidRPr="004365EB">
        <w:rPr>
          <w:bCs/>
        </w:rPr>
        <w:br/>
        <w:t>z dnia 16 lutego 2007 r. o ochronie konkurencji i konsumentów (Dz. U. z 2007 r. Nr 50, poz. 331 ze zm.)</w:t>
      </w:r>
    </w:p>
    <w:p w:rsidR="005E1DBE" w:rsidRDefault="005E1DBE" w:rsidP="005E1DBE">
      <w:pPr>
        <w:spacing w:line="360" w:lineRule="auto"/>
        <w:rPr>
          <w:b/>
        </w:rPr>
      </w:pPr>
    </w:p>
    <w:p w:rsidR="005E1DBE" w:rsidRDefault="005E1DBE" w:rsidP="005E1DBE">
      <w:pPr>
        <w:spacing w:line="360" w:lineRule="auto"/>
        <w:rPr>
          <w:b/>
        </w:rPr>
      </w:pPr>
    </w:p>
    <w:p w:rsidR="005E1DBE" w:rsidRPr="004365EB" w:rsidRDefault="005E1DBE" w:rsidP="005E1DBE">
      <w:pPr>
        <w:spacing w:line="360" w:lineRule="auto"/>
        <w:rPr>
          <w:b/>
        </w:rPr>
      </w:pPr>
    </w:p>
    <w:p w:rsidR="005E1DBE" w:rsidRDefault="005E1DBE" w:rsidP="005E1DBE">
      <w:pPr>
        <w:pStyle w:val="Tekstpodstawowy"/>
        <w:ind w:left="5664"/>
        <w:jc w:val="center"/>
      </w:pPr>
      <w:r>
        <w:rPr>
          <w:sz w:val="20"/>
          <w:szCs w:val="20"/>
        </w:rPr>
        <w:tab/>
      </w:r>
      <w:r>
        <w:rPr>
          <w:sz w:val="20"/>
          <w:szCs w:val="20"/>
        </w:rPr>
        <w:tab/>
      </w:r>
      <w:r>
        <w:t>…………….........................</w:t>
      </w:r>
    </w:p>
    <w:p w:rsidR="005E1DBE" w:rsidRDefault="005E1DBE" w:rsidP="005E1DBE">
      <w:pPr>
        <w:ind w:left="5664" w:right="-286"/>
        <w:jc w:val="center"/>
        <w:rPr>
          <w:color w:val="000000"/>
          <w:sz w:val="18"/>
          <w:szCs w:val="18"/>
        </w:rPr>
      </w:pPr>
      <w:r>
        <w:rPr>
          <w:color w:val="000000"/>
          <w:sz w:val="18"/>
          <w:szCs w:val="18"/>
        </w:rPr>
        <w:t>Podpis  i  pieczęć imienna</w:t>
      </w:r>
    </w:p>
    <w:p w:rsidR="005E1DBE" w:rsidRDefault="005E1DBE" w:rsidP="005E1DBE">
      <w:pPr>
        <w:ind w:left="5664" w:right="-286"/>
        <w:jc w:val="center"/>
        <w:rPr>
          <w:sz w:val="18"/>
          <w:szCs w:val="18"/>
        </w:rPr>
      </w:pPr>
      <w:r>
        <w:rPr>
          <w:color w:val="000000"/>
          <w:sz w:val="18"/>
          <w:szCs w:val="18"/>
        </w:rPr>
        <w:t xml:space="preserve"> </w:t>
      </w:r>
      <w:r>
        <w:rPr>
          <w:sz w:val="18"/>
          <w:szCs w:val="18"/>
        </w:rPr>
        <w:t>upoważnionego przedstawiciela</w:t>
      </w:r>
    </w:p>
    <w:p w:rsidR="005E1DBE" w:rsidRDefault="005E1DBE" w:rsidP="005E1DBE">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5E1DBE" w:rsidRPr="00420A41" w:rsidRDefault="005E1DBE" w:rsidP="005E1DBE">
      <w:pPr>
        <w:pStyle w:val="Nagwek3"/>
        <w:keepNext/>
        <w:numPr>
          <w:ilvl w:val="0"/>
          <w:numId w:val="0"/>
        </w:numPr>
        <w:tabs>
          <w:tab w:val="clear" w:pos="900"/>
          <w:tab w:val="left" w:pos="3731"/>
        </w:tabs>
        <w:suppressAutoHyphens/>
        <w:overflowPunct w:val="0"/>
        <w:autoSpaceDE w:val="0"/>
        <w:spacing w:before="0" w:after="0"/>
        <w:ind w:left="3731"/>
        <w:rPr>
          <w:i/>
          <w:sz w:val="18"/>
          <w:szCs w:val="18"/>
        </w:rPr>
      </w:pPr>
    </w:p>
    <w:p w:rsidR="005E1DBE" w:rsidRPr="00420A41" w:rsidRDefault="005E1DBE" w:rsidP="005E1DBE">
      <w:pPr>
        <w:autoSpaceDE w:val="0"/>
        <w:autoSpaceDN w:val="0"/>
        <w:adjustRightInd w:val="0"/>
        <w:jc w:val="center"/>
        <w:rPr>
          <w:i/>
          <w:sz w:val="18"/>
          <w:szCs w:val="18"/>
        </w:rPr>
      </w:pPr>
    </w:p>
    <w:p w:rsidR="005E1DBE" w:rsidRDefault="005E1DBE" w:rsidP="005E1DBE">
      <w:pPr>
        <w:jc w:val="both"/>
        <w:rPr>
          <w:sz w:val="16"/>
          <w:szCs w:val="16"/>
        </w:rPr>
      </w:pPr>
    </w:p>
    <w:p w:rsidR="005E1DBE" w:rsidRDefault="005E1DBE" w:rsidP="005E1DBE">
      <w:pPr>
        <w:jc w:val="both"/>
        <w:rPr>
          <w:sz w:val="16"/>
          <w:szCs w:val="16"/>
        </w:rPr>
      </w:pPr>
    </w:p>
    <w:p w:rsidR="005E1DBE" w:rsidRDefault="005E1DBE" w:rsidP="005E1DBE">
      <w:pPr>
        <w:jc w:val="both"/>
        <w:rPr>
          <w:sz w:val="16"/>
          <w:szCs w:val="16"/>
        </w:rPr>
      </w:pPr>
    </w:p>
    <w:p w:rsidR="005E1DBE" w:rsidRDefault="005E1DBE" w:rsidP="005E1DBE">
      <w:pPr>
        <w:jc w:val="both"/>
        <w:rPr>
          <w:sz w:val="16"/>
          <w:szCs w:val="16"/>
        </w:rPr>
      </w:pPr>
    </w:p>
    <w:p w:rsidR="005E1DBE" w:rsidRDefault="005E1DBE" w:rsidP="005E1DBE">
      <w:pPr>
        <w:jc w:val="both"/>
        <w:rPr>
          <w:sz w:val="16"/>
          <w:szCs w:val="16"/>
        </w:rPr>
      </w:pPr>
    </w:p>
    <w:p w:rsidR="005E1DBE" w:rsidRDefault="005E1DBE" w:rsidP="005E1DBE">
      <w:pPr>
        <w:jc w:val="both"/>
        <w:rPr>
          <w:sz w:val="16"/>
          <w:szCs w:val="16"/>
        </w:rPr>
      </w:pPr>
    </w:p>
    <w:p w:rsidR="005E1DBE" w:rsidRDefault="005E1DBE" w:rsidP="005E1DBE">
      <w:pPr>
        <w:jc w:val="both"/>
        <w:rPr>
          <w:sz w:val="16"/>
          <w:szCs w:val="16"/>
        </w:rPr>
      </w:pPr>
    </w:p>
    <w:p w:rsidR="005E1DBE" w:rsidRDefault="005E1DBE" w:rsidP="005E1DBE">
      <w:pPr>
        <w:jc w:val="both"/>
        <w:rPr>
          <w:sz w:val="16"/>
          <w:szCs w:val="16"/>
        </w:rPr>
      </w:pPr>
    </w:p>
    <w:p w:rsidR="005E1DBE" w:rsidRDefault="005E1DBE" w:rsidP="005E1DBE">
      <w:pPr>
        <w:jc w:val="both"/>
        <w:rPr>
          <w:sz w:val="16"/>
          <w:szCs w:val="16"/>
        </w:rPr>
      </w:pPr>
    </w:p>
    <w:p w:rsidR="005E1DBE" w:rsidRDefault="005E1DBE" w:rsidP="005E1DBE">
      <w:pPr>
        <w:jc w:val="both"/>
        <w:rPr>
          <w:sz w:val="16"/>
          <w:szCs w:val="16"/>
        </w:rPr>
      </w:pPr>
    </w:p>
    <w:p w:rsidR="005E1DBE" w:rsidRPr="00050004" w:rsidRDefault="005E1DBE" w:rsidP="005E1DBE">
      <w:pPr>
        <w:pStyle w:val="Nagwek7"/>
        <w:numPr>
          <w:ilvl w:val="0"/>
          <w:numId w:val="0"/>
        </w:numPr>
        <w:ind w:left="7020"/>
        <w:jc w:val="right"/>
        <w:rPr>
          <w:b/>
        </w:rPr>
      </w:pPr>
      <w:r>
        <w:rPr>
          <w:b/>
        </w:rPr>
        <w:lastRenderedPageBreak/>
        <w:t>Załącznik nr 6</w:t>
      </w:r>
    </w:p>
    <w:tbl>
      <w:tblPr>
        <w:tblW w:w="0" w:type="auto"/>
        <w:tblInd w:w="3" w:type="dxa"/>
        <w:tblLayout w:type="fixed"/>
        <w:tblCellMar>
          <w:left w:w="0" w:type="dxa"/>
          <w:right w:w="0" w:type="dxa"/>
        </w:tblCellMar>
        <w:tblLook w:val="0000" w:firstRow="0" w:lastRow="0" w:firstColumn="0" w:lastColumn="0" w:noHBand="0" w:noVBand="0"/>
      </w:tblPr>
      <w:tblGrid>
        <w:gridCol w:w="2835"/>
      </w:tblGrid>
      <w:tr w:rsidR="005E1DBE" w:rsidTr="00FA1D42">
        <w:trPr>
          <w:trHeight w:val="767"/>
        </w:trPr>
        <w:tc>
          <w:tcPr>
            <w:tcW w:w="2835" w:type="dxa"/>
            <w:tcBorders>
              <w:top w:val="single" w:sz="2" w:space="0" w:color="000000"/>
              <w:left w:val="single" w:sz="2" w:space="0" w:color="000000"/>
              <w:bottom w:val="single" w:sz="2" w:space="0" w:color="000000"/>
              <w:right w:val="single" w:sz="2" w:space="0" w:color="000000"/>
            </w:tcBorders>
          </w:tcPr>
          <w:p w:rsidR="005E1DBE" w:rsidRDefault="005E1DBE" w:rsidP="00FA1D42">
            <w:pPr>
              <w:pStyle w:val="Standard"/>
              <w:jc w:val="center"/>
              <w:rPr>
                <w:sz w:val="16"/>
                <w:szCs w:val="16"/>
              </w:rPr>
            </w:pPr>
          </w:p>
          <w:p w:rsidR="005E1DBE" w:rsidRDefault="005E1DBE" w:rsidP="00FA1D42">
            <w:pPr>
              <w:pStyle w:val="Standard"/>
              <w:jc w:val="center"/>
              <w:rPr>
                <w:sz w:val="16"/>
                <w:szCs w:val="16"/>
              </w:rPr>
            </w:pPr>
          </w:p>
          <w:p w:rsidR="005E1DBE" w:rsidRDefault="005E1DBE" w:rsidP="00FA1D42">
            <w:pPr>
              <w:pStyle w:val="Standard"/>
              <w:jc w:val="right"/>
              <w:rPr>
                <w:sz w:val="16"/>
                <w:szCs w:val="16"/>
              </w:rPr>
            </w:pPr>
          </w:p>
          <w:p w:rsidR="005E1DBE" w:rsidRDefault="005E1DBE" w:rsidP="00FA1D42">
            <w:pPr>
              <w:pStyle w:val="Standard"/>
              <w:jc w:val="right"/>
              <w:rPr>
                <w:sz w:val="16"/>
                <w:szCs w:val="16"/>
              </w:rPr>
            </w:pPr>
          </w:p>
          <w:p w:rsidR="005E1DBE" w:rsidRDefault="005E1DBE" w:rsidP="00FA1D42">
            <w:pPr>
              <w:pStyle w:val="Standard"/>
              <w:jc w:val="right"/>
              <w:rPr>
                <w:sz w:val="16"/>
                <w:szCs w:val="16"/>
              </w:rPr>
            </w:pPr>
          </w:p>
          <w:p w:rsidR="005E1DBE" w:rsidRDefault="005E1DBE" w:rsidP="00FA1D42">
            <w:pPr>
              <w:pStyle w:val="Standard"/>
              <w:jc w:val="right"/>
              <w:rPr>
                <w:sz w:val="16"/>
                <w:szCs w:val="16"/>
              </w:rPr>
            </w:pPr>
          </w:p>
          <w:p w:rsidR="005E1DBE" w:rsidRDefault="005E1DBE" w:rsidP="00FA1D42">
            <w:pPr>
              <w:pStyle w:val="Standard"/>
              <w:jc w:val="center"/>
              <w:rPr>
                <w:sz w:val="16"/>
                <w:szCs w:val="16"/>
              </w:rPr>
            </w:pPr>
          </w:p>
          <w:p w:rsidR="005E1DBE" w:rsidRDefault="005E1DBE" w:rsidP="00FA1D42">
            <w:pPr>
              <w:pStyle w:val="Standard"/>
              <w:jc w:val="center"/>
              <w:rPr>
                <w:sz w:val="16"/>
                <w:szCs w:val="16"/>
              </w:rPr>
            </w:pPr>
            <w:r>
              <w:rPr>
                <w:sz w:val="16"/>
                <w:szCs w:val="16"/>
              </w:rPr>
              <w:t>Pieczęć firmowa Wykonawcy</w:t>
            </w:r>
          </w:p>
        </w:tc>
      </w:tr>
    </w:tbl>
    <w:p w:rsidR="005E1DBE" w:rsidRDefault="005E1DBE" w:rsidP="005E1DBE"/>
    <w:p w:rsidR="005E1DBE" w:rsidRDefault="005E1DBE" w:rsidP="005E1DBE">
      <w:pPr>
        <w:pStyle w:val="Tekstpodstawowy"/>
        <w:ind w:right="-235"/>
        <w:jc w:val="center"/>
        <w:rPr>
          <w:sz w:val="28"/>
          <w:szCs w:val="28"/>
          <w:u w:val="single"/>
        </w:rPr>
      </w:pPr>
      <w:r w:rsidRPr="003D3A0C">
        <w:rPr>
          <w:sz w:val="28"/>
          <w:szCs w:val="28"/>
          <w:u w:val="single"/>
        </w:rPr>
        <w:t xml:space="preserve">WYKAZ </w:t>
      </w:r>
      <w:r>
        <w:rPr>
          <w:sz w:val="28"/>
          <w:szCs w:val="28"/>
          <w:u w:val="single"/>
        </w:rPr>
        <w:t>ROBÓT</w:t>
      </w:r>
      <w:r w:rsidRPr="003D3A0C">
        <w:rPr>
          <w:sz w:val="28"/>
          <w:szCs w:val="28"/>
          <w:u w:val="single"/>
        </w:rPr>
        <w:t xml:space="preserve"> WYKONANYCH PRZEZ WYKONAWCĘ </w:t>
      </w:r>
    </w:p>
    <w:p w:rsidR="005E1DBE" w:rsidRPr="003D3A0C" w:rsidRDefault="005E1DBE" w:rsidP="005E1DBE">
      <w:pPr>
        <w:pStyle w:val="Tekstpodstawowy"/>
        <w:ind w:right="-235"/>
        <w:jc w:val="center"/>
        <w:rPr>
          <w:sz w:val="28"/>
          <w:szCs w:val="28"/>
          <w:u w:val="single"/>
        </w:rPr>
      </w:pPr>
      <w:r w:rsidRPr="009D6D17">
        <w:t xml:space="preserve"> w okresie ostatnich pięciu lat przed upływem terminu składania ofert ,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E1DBE" w:rsidRPr="00E53646" w:rsidRDefault="005E1DBE" w:rsidP="005E1DBE">
      <w:pPr>
        <w:jc w:val="both"/>
      </w:pPr>
      <w:r>
        <w:t>Oświadczam, że w</w:t>
      </w:r>
      <w:r w:rsidRPr="003D3A0C">
        <w:t xml:space="preserve">ykonałem następujące </w:t>
      </w:r>
      <w:r>
        <w:t xml:space="preserve">roboty </w:t>
      </w:r>
      <w:r>
        <w:rPr>
          <w:szCs w:val="22"/>
        </w:rPr>
        <w:t xml:space="preserve">polegające na </w:t>
      </w:r>
      <w:r w:rsidR="0065245C">
        <w:rPr>
          <w:szCs w:val="22"/>
        </w:rPr>
        <w:t>budowie, przebudowie lub modernizacji drogi</w:t>
      </w:r>
    </w:p>
    <w:tbl>
      <w:tblPr>
        <w:tblW w:w="98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
        <w:gridCol w:w="1947"/>
        <w:gridCol w:w="1527"/>
        <w:gridCol w:w="1566"/>
        <w:gridCol w:w="1350"/>
        <w:gridCol w:w="1350"/>
        <w:gridCol w:w="1620"/>
      </w:tblGrid>
      <w:tr w:rsidR="005E1DBE" w:rsidTr="00FA1D42">
        <w:trPr>
          <w:cantSplit/>
          <w:trHeight w:val="803"/>
        </w:trPr>
        <w:tc>
          <w:tcPr>
            <w:tcW w:w="464" w:type="dxa"/>
            <w:vMerge w:val="restart"/>
            <w:tcBorders>
              <w:top w:val="single" w:sz="4" w:space="0" w:color="auto"/>
              <w:left w:val="single" w:sz="4" w:space="0" w:color="auto"/>
              <w:bottom w:val="single" w:sz="4" w:space="0" w:color="auto"/>
              <w:right w:val="single" w:sz="4" w:space="0" w:color="auto"/>
            </w:tcBorders>
          </w:tcPr>
          <w:p w:rsidR="005E1DBE" w:rsidRPr="00E53646" w:rsidRDefault="005E1DBE" w:rsidP="00FA1D42">
            <w:pPr>
              <w:jc w:val="center"/>
              <w:rPr>
                <w:b/>
                <w:bCs/>
              </w:rPr>
            </w:pPr>
          </w:p>
          <w:p w:rsidR="005E1DBE" w:rsidRPr="00E53646" w:rsidRDefault="005E1DBE" w:rsidP="00FA1D42">
            <w:pPr>
              <w:pStyle w:val="Nagwek5"/>
              <w:spacing w:after="0"/>
              <w:rPr>
                <w:b w:val="0"/>
                <w:bCs w:val="0"/>
              </w:rPr>
            </w:pPr>
            <w:proofErr w:type="spellStart"/>
            <w:r w:rsidRPr="00E53646">
              <w:rPr>
                <w:b w:val="0"/>
                <w:bCs w:val="0"/>
              </w:rPr>
              <w:t>Lp</w:t>
            </w:r>
            <w:proofErr w:type="spellEnd"/>
          </w:p>
        </w:tc>
        <w:tc>
          <w:tcPr>
            <w:tcW w:w="1947" w:type="dxa"/>
            <w:vMerge w:val="restart"/>
            <w:tcBorders>
              <w:top w:val="single" w:sz="4" w:space="0" w:color="auto"/>
              <w:left w:val="single" w:sz="4" w:space="0" w:color="auto"/>
              <w:bottom w:val="single" w:sz="4" w:space="0" w:color="auto"/>
              <w:right w:val="single" w:sz="4" w:space="0" w:color="auto"/>
            </w:tcBorders>
          </w:tcPr>
          <w:p w:rsidR="005E1DBE" w:rsidRPr="00E53646" w:rsidRDefault="005E1DBE" w:rsidP="00FA1D42">
            <w:pPr>
              <w:jc w:val="center"/>
              <w:rPr>
                <w:b/>
                <w:bCs/>
                <w:sz w:val="22"/>
                <w:szCs w:val="22"/>
              </w:rPr>
            </w:pPr>
          </w:p>
          <w:p w:rsidR="005E1DBE" w:rsidRPr="00E53646" w:rsidRDefault="005E1DBE" w:rsidP="00FA1D42">
            <w:pPr>
              <w:pStyle w:val="Nagwek5"/>
              <w:numPr>
                <w:ilvl w:val="0"/>
                <w:numId w:val="0"/>
              </w:numPr>
              <w:spacing w:after="0"/>
              <w:rPr>
                <w:sz w:val="22"/>
                <w:szCs w:val="22"/>
              </w:rPr>
            </w:pPr>
            <w:r w:rsidRPr="00E53646">
              <w:rPr>
                <w:sz w:val="22"/>
                <w:szCs w:val="22"/>
              </w:rPr>
              <w:t xml:space="preserve">Rodzaj i zakres robót </w:t>
            </w:r>
          </w:p>
          <w:p w:rsidR="005E1DBE" w:rsidRPr="00E53646" w:rsidRDefault="005E1DBE" w:rsidP="00FA1D42">
            <w:pPr>
              <w:jc w:val="center"/>
              <w:rPr>
                <w:b/>
                <w:bCs/>
                <w:sz w:val="22"/>
                <w:szCs w:val="22"/>
              </w:rPr>
            </w:pPr>
          </w:p>
        </w:tc>
        <w:tc>
          <w:tcPr>
            <w:tcW w:w="1527" w:type="dxa"/>
            <w:vMerge w:val="restart"/>
            <w:tcBorders>
              <w:top w:val="single" w:sz="4" w:space="0" w:color="auto"/>
              <w:left w:val="single" w:sz="4" w:space="0" w:color="auto"/>
              <w:bottom w:val="single" w:sz="4" w:space="0" w:color="auto"/>
              <w:right w:val="single" w:sz="4" w:space="0" w:color="auto"/>
            </w:tcBorders>
          </w:tcPr>
          <w:p w:rsidR="005E1DBE" w:rsidRPr="00E53646" w:rsidRDefault="005E1DBE" w:rsidP="00FA1D42">
            <w:pPr>
              <w:jc w:val="center"/>
              <w:rPr>
                <w:bCs/>
                <w:sz w:val="22"/>
                <w:szCs w:val="22"/>
              </w:rPr>
            </w:pPr>
          </w:p>
          <w:p w:rsidR="005E1DBE" w:rsidRPr="00E53646" w:rsidRDefault="005E1DBE" w:rsidP="00FA1D42">
            <w:pPr>
              <w:jc w:val="center"/>
              <w:rPr>
                <w:bCs/>
                <w:sz w:val="22"/>
                <w:szCs w:val="22"/>
              </w:rPr>
            </w:pPr>
            <w:r w:rsidRPr="00E53646">
              <w:rPr>
                <w:bCs/>
                <w:sz w:val="22"/>
                <w:szCs w:val="22"/>
              </w:rPr>
              <w:t>Zleceniodawca</w:t>
            </w:r>
          </w:p>
        </w:tc>
        <w:tc>
          <w:tcPr>
            <w:tcW w:w="1566" w:type="dxa"/>
            <w:vMerge w:val="restart"/>
            <w:tcBorders>
              <w:top w:val="single" w:sz="4" w:space="0" w:color="auto"/>
              <w:left w:val="single" w:sz="4" w:space="0" w:color="auto"/>
              <w:bottom w:val="single" w:sz="4" w:space="0" w:color="auto"/>
              <w:right w:val="single" w:sz="4" w:space="0" w:color="auto"/>
            </w:tcBorders>
          </w:tcPr>
          <w:p w:rsidR="005E1DBE" w:rsidRPr="00E53646" w:rsidRDefault="005E1DBE" w:rsidP="00FA1D42">
            <w:pPr>
              <w:jc w:val="center"/>
              <w:rPr>
                <w:bCs/>
                <w:sz w:val="22"/>
                <w:szCs w:val="22"/>
              </w:rPr>
            </w:pPr>
          </w:p>
          <w:p w:rsidR="005E1DBE" w:rsidRPr="00E53646" w:rsidRDefault="005E1DBE" w:rsidP="00FA1D42">
            <w:pPr>
              <w:jc w:val="center"/>
              <w:rPr>
                <w:bCs/>
                <w:sz w:val="22"/>
                <w:szCs w:val="22"/>
              </w:rPr>
            </w:pPr>
            <w:r w:rsidRPr="00E53646">
              <w:rPr>
                <w:bCs/>
                <w:sz w:val="22"/>
                <w:szCs w:val="22"/>
              </w:rPr>
              <w:t>Miejsce wykonania robót</w:t>
            </w:r>
          </w:p>
        </w:tc>
        <w:tc>
          <w:tcPr>
            <w:tcW w:w="2700" w:type="dxa"/>
            <w:gridSpan w:val="2"/>
            <w:tcBorders>
              <w:top w:val="single" w:sz="4" w:space="0" w:color="auto"/>
              <w:left w:val="single" w:sz="4" w:space="0" w:color="auto"/>
              <w:bottom w:val="single" w:sz="4" w:space="0" w:color="auto"/>
              <w:right w:val="single" w:sz="4" w:space="0" w:color="auto"/>
            </w:tcBorders>
          </w:tcPr>
          <w:p w:rsidR="005E1DBE" w:rsidRPr="00E53646" w:rsidRDefault="005E1DBE" w:rsidP="00FA1D42">
            <w:pPr>
              <w:pStyle w:val="Nagwek5"/>
              <w:numPr>
                <w:ilvl w:val="0"/>
                <w:numId w:val="0"/>
              </w:numPr>
              <w:spacing w:after="0"/>
              <w:jc w:val="center"/>
              <w:rPr>
                <w:b w:val="0"/>
                <w:sz w:val="22"/>
                <w:szCs w:val="22"/>
              </w:rPr>
            </w:pPr>
            <w:r w:rsidRPr="00E53646">
              <w:rPr>
                <w:b w:val="0"/>
                <w:sz w:val="22"/>
                <w:szCs w:val="22"/>
              </w:rPr>
              <w:t>Okres realizacji</w:t>
            </w:r>
          </w:p>
        </w:tc>
        <w:tc>
          <w:tcPr>
            <w:tcW w:w="1620" w:type="dxa"/>
            <w:vMerge w:val="restart"/>
            <w:tcBorders>
              <w:top w:val="single" w:sz="4" w:space="0" w:color="auto"/>
              <w:left w:val="single" w:sz="4" w:space="0" w:color="auto"/>
              <w:bottom w:val="single" w:sz="4" w:space="0" w:color="auto"/>
              <w:right w:val="single" w:sz="4" w:space="0" w:color="auto"/>
            </w:tcBorders>
          </w:tcPr>
          <w:p w:rsidR="005E1DBE" w:rsidRPr="00E53646" w:rsidRDefault="005E1DBE" w:rsidP="00FA1D42">
            <w:pPr>
              <w:jc w:val="center"/>
              <w:rPr>
                <w:bCs/>
                <w:sz w:val="22"/>
                <w:szCs w:val="22"/>
              </w:rPr>
            </w:pPr>
          </w:p>
          <w:p w:rsidR="005E1DBE" w:rsidRPr="00E53646" w:rsidRDefault="005E1DBE" w:rsidP="00FA1D42">
            <w:pPr>
              <w:jc w:val="center"/>
              <w:rPr>
                <w:bCs/>
                <w:sz w:val="22"/>
                <w:szCs w:val="22"/>
              </w:rPr>
            </w:pPr>
            <w:r w:rsidRPr="00E53646">
              <w:rPr>
                <w:bCs/>
                <w:sz w:val="22"/>
                <w:szCs w:val="22"/>
              </w:rPr>
              <w:t xml:space="preserve">Wartość </w:t>
            </w:r>
          </w:p>
          <w:p w:rsidR="005E1DBE" w:rsidRPr="00050004" w:rsidRDefault="005E1DBE" w:rsidP="00FA1D42">
            <w:pPr>
              <w:jc w:val="center"/>
              <w:rPr>
                <w:bCs/>
                <w:sz w:val="22"/>
                <w:szCs w:val="22"/>
              </w:rPr>
            </w:pPr>
            <w:r w:rsidRPr="00E53646">
              <w:rPr>
                <w:bCs/>
                <w:sz w:val="22"/>
                <w:szCs w:val="22"/>
              </w:rPr>
              <w:t>wykonanych robót w złotych</w:t>
            </w:r>
          </w:p>
          <w:p w:rsidR="005E1DBE" w:rsidRPr="00050004" w:rsidRDefault="005E1DBE" w:rsidP="00FA1D42">
            <w:pPr>
              <w:jc w:val="center"/>
              <w:rPr>
                <w:bCs/>
                <w:sz w:val="22"/>
                <w:szCs w:val="22"/>
              </w:rPr>
            </w:pPr>
          </w:p>
        </w:tc>
      </w:tr>
      <w:tr w:rsidR="005E1DBE" w:rsidTr="00FA1D42">
        <w:trPr>
          <w:cantSplit/>
          <w:trHeight w:val="514"/>
        </w:trPr>
        <w:tc>
          <w:tcPr>
            <w:tcW w:w="464" w:type="dxa"/>
            <w:vMerge/>
            <w:tcBorders>
              <w:top w:val="single" w:sz="4" w:space="0" w:color="auto"/>
              <w:left w:val="single" w:sz="4" w:space="0" w:color="auto"/>
              <w:bottom w:val="single" w:sz="4" w:space="0" w:color="auto"/>
              <w:right w:val="single" w:sz="4" w:space="0" w:color="auto"/>
            </w:tcBorders>
          </w:tcPr>
          <w:p w:rsidR="005E1DBE" w:rsidRDefault="005E1DBE" w:rsidP="00FA1D42">
            <w:pPr>
              <w:jc w:val="center"/>
              <w:rPr>
                <w:b/>
                <w:bCs/>
              </w:rPr>
            </w:pPr>
          </w:p>
        </w:tc>
        <w:tc>
          <w:tcPr>
            <w:tcW w:w="1947" w:type="dxa"/>
            <w:vMerge/>
            <w:tcBorders>
              <w:top w:val="single" w:sz="4" w:space="0" w:color="auto"/>
              <w:left w:val="single" w:sz="4" w:space="0" w:color="auto"/>
              <w:bottom w:val="single" w:sz="4" w:space="0" w:color="auto"/>
              <w:right w:val="single" w:sz="4" w:space="0" w:color="auto"/>
            </w:tcBorders>
          </w:tcPr>
          <w:p w:rsidR="005E1DBE" w:rsidRDefault="005E1DBE" w:rsidP="00FA1D42">
            <w:pPr>
              <w:jc w:val="center"/>
              <w:rPr>
                <w:b/>
                <w:bCs/>
              </w:rPr>
            </w:pPr>
          </w:p>
        </w:tc>
        <w:tc>
          <w:tcPr>
            <w:tcW w:w="1527" w:type="dxa"/>
            <w:vMerge/>
            <w:tcBorders>
              <w:top w:val="single" w:sz="4" w:space="0" w:color="auto"/>
              <w:left w:val="single" w:sz="4" w:space="0" w:color="auto"/>
              <w:bottom w:val="single" w:sz="4" w:space="0" w:color="auto"/>
              <w:right w:val="single" w:sz="4" w:space="0" w:color="auto"/>
            </w:tcBorders>
          </w:tcPr>
          <w:p w:rsidR="005E1DBE" w:rsidRDefault="005E1DBE" w:rsidP="00FA1D42">
            <w:pPr>
              <w:jc w:val="center"/>
              <w:rPr>
                <w:b/>
                <w:bCs/>
              </w:rPr>
            </w:pPr>
          </w:p>
        </w:tc>
        <w:tc>
          <w:tcPr>
            <w:tcW w:w="1566" w:type="dxa"/>
            <w:vMerge/>
            <w:tcBorders>
              <w:top w:val="single" w:sz="4" w:space="0" w:color="auto"/>
              <w:left w:val="single" w:sz="4" w:space="0" w:color="auto"/>
              <w:bottom w:val="single" w:sz="4" w:space="0" w:color="auto"/>
              <w:right w:val="single" w:sz="4" w:space="0" w:color="auto"/>
            </w:tcBorders>
          </w:tcPr>
          <w:p w:rsidR="005E1DBE" w:rsidRDefault="005E1DBE" w:rsidP="00FA1D42">
            <w:pPr>
              <w:jc w:val="center"/>
              <w:rPr>
                <w:b/>
                <w:bCs/>
              </w:rPr>
            </w:pPr>
          </w:p>
        </w:tc>
        <w:tc>
          <w:tcPr>
            <w:tcW w:w="1350" w:type="dxa"/>
            <w:tcBorders>
              <w:top w:val="single" w:sz="4" w:space="0" w:color="auto"/>
              <w:left w:val="single" w:sz="4" w:space="0" w:color="auto"/>
              <w:bottom w:val="single" w:sz="4" w:space="0" w:color="auto"/>
              <w:right w:val="single" w:sz="4" w:space="0" w:color="auto"/>
            </w:tcBorders>
          </w:tcPr>
          <w:p w:rsidR="005E1DBE" w:rsidRPr="00050004" w:rsidRDefault="005E1DBE" w:rsidP="00FA1D42">
            <w:pPr>
              <w:jc w:val="center"/>
              <w:rPr>
                <w:bCs/>
                <w:sz w:val="22"/>
                <w:szCs w:val="22"/>
              </w:rPr>
            </w:pPr>
            <w:r w:rsidRPr="00050004">
              <w:rPr>
                <w:bCs/>
                <w:sz w:val="22"/>
                <w:szCs w:val="22"/>
              </w:rPr>
              <w:t>Data</w:t>
            </w:r>
          </w:p>
          <w:p w:rsidR="005E1DBE" w:rsidRPr="00050004" w:rsidRDefault="005E1DBE" w:rsidP="00FA1D42">
            <w:pPr>
              <w:jc w:val="center"/>
              <w:rPr>
                <w:sz w:val="22"/>
                <w:szCs w:val="22"/>
              </w:rPr>
            </w:pPr>
            <w:r w:rsidRPr="00050004">
              <w:rPr>
                <w:bCs/>
                <w:sz w:val="22"/>
                <w:szCs w:val="22"/>
              </w:rPr>
              <w:t>rozpoczęcie</w:t>
            </w:r>
          </w:p>
        </w:tc>
        <w:tc>
          <w:tcPr>
            <w:tcW w:w="1350" w:type="dxa"/>
            <w:tcBorders>
              <w:top w:val="single" w:sz="4" w:space="0" w:color="auto"/>
              <w:left w:val="single" w:sz="4" w:space="0" w:color="auto"/>
              <w:bottom w:val="single" w:sz="4" w:space="0" w:color="auto"/>
              <w:right w:val="single" w:sz="4" w:space="0" w:color="auto"/>
            </w:tcBorders>
          </w:tcPr>
          <w:p w:rsidR="005E1DBE" w:rsidRPr="00050004" w:rsidRDefault="005E1DBE" w:rsidP="00FA1D42">
            <w:pPr>
              <w:jc w:val="center"/>
              <w:rPr>
                <w:bCs/>
                <w:sz w:val="22"/>
                <w:szCs w:val="22"/>
              </w:rPr>
            </w:pPr>
            <w:r w:rsidRPr="00050004">
              <w:rPr>
                <w:bCs/>
                <w:sz w:val="22"/>
                <w:szCs w:val="22"/>
              </w:rPr>
              <w:t>Data</w:t>
            </w:r>
          </w:p>
          <w:p w:rsidR="005E1DBE" w:rsidRPr="00050004" w:rsidRDefault="005E1DBE" w:rsidP="00FA1D42">
            <w:pPr>
              <w:jc w:val="center"/>
              <w:rPr>
                <w:bCs/>
                <w:sz w:val="22"/>
                <w:szCs w:val="22"/>
              </w:rPr>
            </w:pPr>
            <w:r w:rsidRPr="00050004">
              <w:rPr>
                <w:bCs/>
                <w:sz w:val="22"/>
                <w:szCs w:val="22"/>
              </w:rPr>
              <w:t>zakończenie</w:t>
            </w:r>
          </w:p>
        </w:tc>
        <w:tc>
          <w:tcPr>
            <w:tcW w:w="1620" w:type="dxa"/>
            <w:vMerge/>
            <w:tcBorders>
              <w:top w:val="single" w:sz="4" w:space="0" w:color="auto"/>
              <w:left w:val="single" w:sz="4" w:space="0" w:color="auto"/>
              <w:bottom w:val="single" w:sz="4" w:space="0" w:color="auto"/>
              <w:right w:val="single" w:sz="4" w:space="0" w:color="auto"/>
            </w:tcBorders>
          </w:tcPr>
          <w:p w:rsidR="005E1DBE" w:rsidRDefault="005E1DBE" w:rsidP="00FA1D42">
            <w:pPr>
              <w:jc w:val="center"/>
            </w:pPr>
          </w:p>
        </w:tc>
      </w:tr>
      <w:tr w:rsidR="005E1DBE" w:rsidTr="00FA1D42">
        <w:trPr>
          <w:trHeight w:val="4125"/>
        </w:trPr>
        <w:tc>
          <w:tcPr>
            <w:tcW w:w="464" w:type="dxa"/>
            <w:tcBorders>
              <w:top w:val="single" w:sz="4" w:space="0" w:color="auto"/>
              <w:left w:val="single" w:sz="4" w:space="0" w:color="auto"/>
              <w:bottom w:val="single" w:sz="4" w:space="0" w:color="auto"/>
              <w:right w:val="single" w:sz="4" w:space="0" w:color="auto"/>
            </w:tcBorders>
          </w:tcPr>
          <w:p w:rsidR="005E1DBE" w:rsidRDefault="005E1DBE" w:rsidP="00FA1D42">
            <w:pPr>
              <w:rPr>
                <w:b/>
                <w:bCs/>
              </w:rPr>
            </w:pPr>
          </w:p>
        </w:tc>
        <w:tc>
          <w:tcPr>
            <w:tcW w:w="1947" w:type="dxa"/>
            <w:tcBorders>
              <w:top w:val="single" w:sz="4" w:space="0" w:color="auto"/>
              <w:left w:val="single" w:sz="4" w:space="0" w:color="auto"/>
              <w:bottom w:val="single" w:sz="4" w:space="0" w:color="auto"/>
              <w:right w:val="single" w:sz="4" w:space="0" w:color="auto"/>
            </w:tcBorders>
          </w:tcPr>
          <w:p w:rsidR="005E1DBE" w:rsidRDefault="005E1DBE" w:rsidP="00FA1D42">
            <w:pPr>
              <w:rPr>
                <w:b/>
                <w:bCs/>
              </w:rPr>
            </w:pPr>
          </w:p>
        </w:tc>
        <w:tc>
          <w:tcPr>
            <w:tcW w:w="1527" w:type="dxa"/>
            <w:tcBorders>
              <w:top w:val="single" w:sz="4" w:space="0" w:color="auto"/>
              <w:left w:val="single" w:sz="4" w:space="0" w:color="auto"/>
              <w:bottom w:val="single" w:sz="4" w:space="0" w:color="auto"/>
              <w:right w:val="single" w:sz="4" w:space="0" w:color="auto"/>
            </w:tcBorders>
          </w:tcPr>
          <w:p w:rsidR="005E1DBE" w:rsidRDefault="005E1DBE" w:rsidP="00FA1D42">
            <w:pPr>
              <w:rPr>
                <w:b/>
                <w:bCs/>
              </w:rPr>
            </w:pPr>
          </w:p>
        </w:tc>
        <w:tc>
          <w:tcPr>
            <w:tcW w:w="1566" w:type="dxa"/>
            <w:tcBorders>
              <w:top w:val="single" w:sz="4" w:space="0" w:color="auto"/>
              <w:left w:val="single" w:sz="4" w:space="0" w:color="auto"/>
              <w:bottom w:val="single" w:sz="4" w:space="0" w:color="auto"/>
              <w:right w:val="single" w:sz="4" w:space="0" w:color="auto"/>
            </w:tcBorders>
          </w:tcPr>
          <w:p w:rsidR="005E1DBE" w:rsidRDefault="005E1DBE" w:rsidP="00FA1D42">
            <w:pPr>
              <w:rPr>
                <w:b/>
                <w:bCs/>
              </w:rPr>
            </w:pPr>
          </w:p>
        </w:tc>
        <w:tc>
          <w:tcPr>
            <w:tcW w:w="1350" w:type="dxa"/>
            <w:tcBorders>
              <w:top w:val="single" w:sz="4" w:space="0" w:color="auto"/>
              <w:left w:val="single" w:sz="4" w:space="0" w:color="auto"/>
              <w:bottom w:val="single" w:sz="4" w:space="0" w:color="auto"/>
              <w:right w:val="single" w:sz="4" w:space="0" w:color="auto"/>
            </w:tcBorders>
          </w:tcPr>
          <w:p w:rsidR="005E1DBE" w:rsidRDefault="005E1DBE" w:rsidP="00FA1D42">
            <w:pPr>
              <w:spacing w:line="360" w:lineRule="auto"/>
            </w:pPr>
          </w:p>
        </w:tc>
        <w:tc>
          <w:tcPr>
            <w:tcW w:w="1350" w:type="dxa"/>
            <w:tcBorders>
              <w:top w:val="single" w:sz="4" w:space="0" w:color="auto"/>
              <w:left w:val="single" w:sz="4" w:space="0" w:color="auto"/>
              <w:bottom w:val="single" w:sz="4" w:space="0" w:color="auto"/>
              <w:right w:val="single" w:sz="4" w:space="0" w:color="auto"/>
            </w:tcBorders>
          </w:tcPr>
          <w:p w:rsidR="005E1DBE" w:rsidRDefault="005E1DBE" w:rsidP="00FA1D42">
            <w:pPr>
              <w:rPr>
                <w:b/>
                <w:bCs/>
              </w:rPr>
            </w:pPr>
          </w:p>
        </w:tc>
        <w:tc>
          <w:tcPr>
            <w:tcW w:w="1620" w:type="dxa"/>
            <w:tcBorders>
              <w:top w:val="single" w:sz="4" w:space="0" w:color="auto"/>
              <w:left w:val="single" w:sz="4" w:space="0" w:color="auto"/>
              <w:bottom w:val="single" w:sz="4" w:space="0" w:color="auto"/>
              <w:right w:val="single" w:sz="4" w:space="0" w:color="auto"/>
            </w:tcBorders>
          </w:tcPr>
          <w:p w:rsidR="005E1DBE" w:rsidRDefault="005E1DBE" w:rsidP="00FA1D42">
            <w:pPr>
              <w:spacing w:line="360" w:lineRule="auto"/>
            </w:pPr>
          </w:p>
        </w:tc>
      </w:tr>
    </w:tbl>
    <w:p w:rsidR="005E1DBE" w:rsidRDefault="005E1DBE" w:rsidP="005E1DBE">
      <w:pPr>
        <w:rPr>
          <w:b/>
          <w:bCs/>
        </w:rPr>
      </w:pPr>
    </w:p>
    <w:p w:rsidR="005E1DBE" w:rsidRPr="00875EA1" w:rsidRDefault="005E1DBE" w:rsidP="005E1DBE">
      <w:pPr>
        <w:pStyle w:val="Tekstpodstawowy"/>
      </w:pPr>
      <w:r w:rsidRPr="00875EA1">
        <w:t>D</w:t>
      </w:r>
      <w:r>
        <w:t xml:space="preserve">o wykazu załączam </w:t>
      </w:r>
      <w:r w:rsidRPr="009D6D17">
        <w:t>dowody</w:t>
      </w:r>
    </w:p>
    <w:p w:rsidR="005E1DBE" w:rsidRDefault="005E1DBE" w:rsidP="005E1DBE">
      <w:pPr>
        <w:pStyle w:val="Tekstpodstawowy"/>
      </w:pPr>
    </w:p>
    <w:p w:rsidR="005E1DBE" w:rsidRDefault="005E1DBE" w:rsidP="005E1DBE">
      <w:pPr>
        <w:pStyle w:val="Tekstpodstawowy"/>
      </w:pPr>
      <w:r>
        <w:t>.........................................,dn. ............................</w:t>
      </w:r>
      <w:r>
        <w:tab/>
      </w:r>
      <w:r>
        <w:tab/>
      </w:r>
    </w:p>
    <w:p w:rsidR="005E1DBE" w:rsidRDefault="005E1DBE" w:rsidP="005E1DBE">
      <w:pPr>
        <w:pStyle w:val="Tekstpodstawowy"/>
        <w:ind w:left="5664"/>
        <w:jc w:val="center"/>
      </w:pPr>
      <w:r>
        <w:t>……………............................…</w:t>
      </w:r>
    </w:p>
    <w:p w:rsidR="005E1DBE" w:rsidRDefault="005E1DBE" w:rsidP="005E1DBE">
      <w:pPr>
        <w:ind w:left="5664" w:right="-286"/>
        <w:jc w:val="center"/>
        <w:rPr>
          <w:color w:val="000000"/>
          <w:sz w:val="18"/>
          <w:szCs w:val="18"/>
        </w:rPr>
      </w:pPr>
      <w:r>
        <w:rPr>
          <w:color w:val="000000"/>
          <w:sz w:val="18"/>
          <w:szCs w:val="18"/>
        </w:rPr>
        <w:t>Podpis  i  pieczęć imienna</w:t>
      </w:r>
    </w:p>
    <w:p w:rsidR="005E1DBE" w:rsidRDefault="005E1DBE" w:rsidP="005E1DBE">
      <w:pPr>
        <w:ind w:left="5664" w:right="-286"/>
        <w:jc w:val="center"/>
        <w:rPr>
          <w:sz w:val="18"/>
          <w:szCs w:val="18"/>
        </w:rPr>
      </w:pPr>
      <w:r>
        <w:rPr>
          <w:color w:val="000000"/>
          <w:sz w:val="18"/>
          <w:szCs w:val="18"/>
        </w:rPr>
        <w:t xml:space="preserve"> </w:t>
      </w:r>
      <w:r>
        <w:rPr>
          <w:sz w:val="18"/>
          <w:szCs w:val="18"/>
        </w:rPr>
        <w:t>upoważnionego przedstawiciela</w:t>
      </w:r>
    </w:p>
    <w:p w:rsidR="005E1DBE" w:rsidRDefault="005E1DBE" w:rsidP="005E1DBE">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5E1DBE" w:rsidRDefault="005E1DBE" w:rsidP="005E1DBE">
      <w:pPr>
        <w:pStyle w:val="Nagwek7"/>
        <w:numPr>
          <w:ilvl w:val="0"/>
          <w:numId w:val="0"/>
        </w:numPr>
        <w:ind w:left="7020"/>
        <w:jc w:val="right"/>
        <w:rPr>
          <w:b/>
        </w:rPr>
      </w:pPr>
    </w:p>
    <w:p w:rsidR="00A15800" w:rsidRDefault="00A15800" w:rsidP="00A15800"/>
    <w:p w:rsidR="00A15800" w:rsidRPr="00A15800" w:rsidRDefault="00A15800" w:rsidP="00A15800"/>
    <w:p w:rsidR="00AE3BD8" w:rsidRDefault="00AE3BD8" w:rsidP="00AE3BD8">
      <w:pPr>
        <w:widowControl w:val="0"/>
        <w:jc w:val="right"/>
        <w:rPr>
          <w:b/>
        </w:rPr>
      </w:pPr>
      <w:r w:rsidRPr="00E0720B">
        <w:rPr>
          <w:b/>
        </w:rPr>
        <w:lastRenderedPageBreak/>
        <w:t>Załącznik nr</w:t>
      </w:r>
      <w:r w:rsidR="0065245C">
        <w:rPr>
          <w:b/>
        </w:rPr>
        <w:t xml:space="preserve"> 7</w:t>
      </w:r>
    </w:p>
    <w:p w:rsidR="00A540DF" w:rsidRPr="00E0720B" w:rsidRDefault="00A540DF" w:rsidP="00AE3BD8">
      <w:pPr>
        <w:widowControl w:val="0"/>
        <w:jc w:val="right"/>
        <w:rPr>
          <w:b/>
          <w:bCs/>
          <w:snapToGrid w:val="0"/>
        </w:rPr>
      </w:pPr>
      <w:r>
        <w:rPr>
          <w:b/>
        </w:rPr>
        <w:t>wzór</w:t>
      </w:r>
    </w:p>
    <w:p w:rsidR="00AE3BD8" w:rsidRPr="0049768B" w:rsidRDefault="00AE3BD8" w:rsidP="00AE3BD8">
      <w:pPr>
        <w:pStyle w:val="Tekstpodstawowy"/>
        <w:jc w:val="center"/>
      </w:pPr>
      <w:r w:rsidRPr="0049768B">
        <w:rPr>
          <w:b/>
        </w:rPr>
        <w:t xml:space="preserve">U M O W A  </w:t>
      </w:r>
    </w:p>
    <w:p w:rsidR="006A515E" w:rsidRPr="0049768B" w:rsidRDefault="006A515E" w:rsidP="006A515E">
      <w:pPr>
        <w:pStyle w:val="Tekstpodstawowy"/>
      </w:pPr>
    </w:p>
    <w:p w:rsidR="006A515E" w:rsidRPr="0049768B" w:rsidRDefault="006A515E" w:rsidP="006A515E">
      <w:pPr>
        <w:pStyle w:val="Bezodstpw"/>
        <w:jc w:val="both"/>
        <w:rPr>
          <w:rFonts w:ascii="Times New Roman" w:hAnsi="Times New Roman" w:cs="Times New Roman"/>
          <w:sz w:val="24"/>
          <w:szCs w:val="24"/>
        </w:rPr>
      </w:pPr>
      <w:r w:rsidRPr="0049768B">
        <w:rPr>
          <w:rFonts w:ascii="Times New Roman" w:hAnsi="Times New Roman" w:cs="Times New Roman"/>
          <w:sz w:val="24"/>
          <w:szCs w:val="24"/>
        </w:rPr>
        <w:t xml:space="preserve">w dniu ……............................................. </w:t>
      </w:r>
      <w:r w:rsidR="00E90C32">
        <w:rPr>
          <w:rFonts w:ascii="Times New Roman" w:hAnsi="Times New Roman" w:cs="Times New Roman"/>
          <w:sz w:val="24"/>
          <w:szCs w:val="24"/>
        </w:rPr>
        <w:t>2016</w:t>
      </w:r>
      <w:r>
        <w:rPr>
          <w:rFonts w:ascii="Times New Roman" w:hAnsi="Times New Roman" w:cs="Times New Roman"/>
          <w:sz w:val="24"/>
          <w:szCs w:val="24"/>
        </w:rPr>
        <w:t xml:space="preserve"> r. w Czyżewie</w:t>
      </w:r>
      <w:r w:rsidRPr="0049768B">
        <w:rPr>
          <w:rFonts w:ascii="Times New Roman" w:hAnsi="Times New Roman" w:cs="Times New Roman"/>
          <w:sz w:val="24"/>
          <w:szCs w:val="24"/>
        </w:rPr>
        <w:t xml:space="preserve"> pomiędzy: </w:t>
      </w:r>
    </w:p>
    <w:p w:rsidR="006A515E" w:rsidRDefault="006A515E" w:rsidP="006A515E">
      <w:pPr>
        <w:pStyle w:val="Tekstpodstawowy"/>
      </w:pPr>
      <w:r>
        <w:t>Gminą Czyżew</w:t>
      </w:r>
    </w:p>
    <w:p w:rsidR="006A515E" w:rsidRDefault="006A515E" w:rsidP="006A515E">
      <w:pPr>
        <w:pStyle w:val="Tekstpodstawowy"/>
      </w:pPr>
      <w:r>
        <w:rPr>
          <w:bCs/>
        </w:rPr>
        <w:t xml:space="preserve">z </w:t>
      </w:r>
      <w:r w:rsidRPr="0049768B">
        <w:rPr>
          <w:bCs/>
        </w:rPr>
        <w:t xml:space="preserve">siedzibą </w:t>
      </w:r>
      <w:r>
        <w:rPr>
          <w:bCs/>
        </w:rPr>
        <w:t>ul. Mazowiecka 34, 18-220 Czyżew</w:t>
      </w:r>
      <w:r w:rsidRPr="00FA1793">
        <w:t xml:space="preserve"> </w:t>
      </w:r>
      <w:r>
        <w:t xml:space="preserve">- </w:t>
      </w:r>
      <w:r w:rsidRPr="0049768B">
        <w:t>zwaną w dalszej części umowy</w:t>
      </w:r>
      <w:r w:rsidRPr="00FA1793">
        <w:t xml:space="preserve"> </w:t>
      </w:r>
      <w:r w:rsidRPr="0049768B">
        <w:t>Zamawiającym,</w:t>
      </w:r>
    </w:p>
    <w:p w:rsidR="006A515E" w:rsidRPr="0049768B" w:rsidRDefault="006A515E" w:rsidP="006A515E">
      <w:pPr>
        <w:pStyle w:val="Tekstpodstawowy"/>
      </w:pPr>
      <w:r w:rsidRPr="0049768B">
        <w:t xml:space="preserve">reprezentowaną przez: </w:t>
      </w:r>
    </w:p>
    <w:p w:rsidR="006A515E" w:rsidRPr="0049768B" w:rsidRDefault="006A515E" w:rsidP="006A515E">
      <w:pPr>
        <w:pStyle w:val="Tekstpodstawowy"/>
        <w:rPr>
          <w:bCs/>
        </w:rPr>
      </w:pPr>
      <w:r>
        <w:rPr>
          <w:bCs/>
        </w:rPr>
        <w:t xml:space="preserve">Burmistrza Czyżewa  -  Annę Bogucką </w:t>
      </w:r>
    </w:p>
    <w:p w:rsidR="006A515E" w:rsidRPr="0049768B" w:rsidRDefault="006A515E" w:rsidP="006A515E">
      <w:pPr>
        <w:pStyle w:val="Bezodstpw"/>
        <w:jc w:val="both"/>
        <w:rPr>
          <w:rFonts w:ascii="Times New Roman" w:hAnsi="Times New Roman" w:cs="Times New Roman"/>
          <w:bCs/>
          <w:sz w:val="24"/>
          <w:szCs w:val="24"/>
        </w:rPr>
      </w:pPr>
      <w:r w:rsidRPr="0049768B">
        <w:rPr>
          <w:rFonts w:ascii="Times New Roman" w:hAnsi="Times New Roman" w:cs="Times New Roman"/>
          <w:bCs/>
          <w:sz w:val="24"/>
          <w:szCs w:val="24"/>
        </w:rPr>
        <w:t xml:space="preserve">przy kontrasygnacie Skarbnika Gminy </w:t>
      </w:r>
      <w:r>
        <w:rPr>
          <w:rFonts w:ascii="Times New Roman" w:hAnsi="Times New Roman" w:cs="Times New Roman"/>
          <w:bCs/>
          <w:sz w:val="24"/>
          <w:szCs w:val="24"/>
        </w:rPr>
        <w:t xml:space="preserve">– Renaty Dmochowskiej – Zaremba </w:t>
      </w:r>
    </w:p>
    <w:p w:rsidR="006A515E" w:rsidRPr="0049768B" w:rsidRDefault="006A515E" w:rsidP="006A515E">
      <w:pPr>
        <w:pStyle w:val="Bezodstpw"/>
        <w:jc w:val="both"/>
        <w:rPr>
          <w:rFonts w:ascii="Times New Roman" w:hAnsi="Times New Roman" w:cs="Times New Roman"/>
          <w:sz w:val="24"/>
          <w:szCs w:val="24"/>
        </w:rPr>
      </w:pPr>
      <w:r w:rsidRPr="0049768B">
        <w:rPr>
          <w:rFonts w:ascii="Times New Roman" w:hAnsi="Times New Roman" w:cs="Times New Roman"/>
          <w:sz w:val="24"/>
          <w:szCs w:val="24"/>
        </w:rPr>
        <w:t xml:space="preserve">a </w:t>
      </w:r>
    </w:p>
    <w:p w:rsidR="006A515E" w:rsidRPr="0049768B" w:rsidRDefault="006A515E" w:rsidP="006A515E">
      <w:pPr>
        <w:pStyle w:val="Bezodstpw"/>
        <w:jc w:val="both"/>
        <w:rPr>
          <w:rFonts w:ascii="Times New Roman" w:hAnsi="Times New Roman" w:cs="Times New Roman"/>
          <w:sz w:val="24"/>
          <w:szCs w:val="24"/>
        </w:rPr>
      </w:pPr>
      <w:r>
        <w:rPr>
          <w:rFonts w:ascii="Times New Roman" w:hAnsi="Times New Roman" w:cs="Times New Roman"/>
          <w:sz w:val="24"/>
          <w:szCs w:val="24"/>
        </w:rPr>
        <w:t>firmą</w:t>
      </w:r>
      <w:r w:rsidRPr="0049768B">
        <w:rPr>
          <w:rFonts w:ascii="Times New Roman" w:hAnsi="Times New Roman" w:cs="Times New Roman"/>
          <w:sz w:val="24"/>
          <w:szCs w:val="24"/>
        </w:rPr>
        <w:t>...........................................................................................................................................................................................................................................................................</w:t>
      </w:r>
      <w:r>
        <w:rPr>
          <w:rFonts w:ascii="Times New Roman" w:hAnsi="Times New Roman" w:cs="Times New Roman"/>
          <w:sz w:val="24"/>
          <w:szCs w:val="24"/>
        </w:rPr>
        <w:t>..........................</w:t>
      </w:r>
    </w:p>
    <w:p w:rsidR="006A515E" w:rsidRPr="0049768B" w:rsidRDefault="006A515E" w:rsidP="006A515E">
      <w:pPr>
        <w:pStyle w:val="Bezodstpw"/>
        <w:jc w:val="both"/>
        <w:rPr>
          <w:rFonts w:ascii="Times New Roman" w:hAnsi="Times New Roman" w:cs="Times New Roman"/>
          <w:sz w:val="24"/>
          <w:szCs w:val="24"/>
        </w:rPr>
      </w:pPr>
      <w:r w:rsidRPr="0049768B">
        <w:rPr>
          <w:rFonts w:ascii="Times New Roman" w:hAnsi="Times New Roman" w:cs="Times New Roman"/>
          <w:sz w:val="24"/>
          <w:szCs w:val="24"/>
        </w:rPr>
        <w:t>zwanym w dalszej części umowy Wykonawcą reprezentowanym przez:</w:t>
      </w:r>
    </w:p>
    <w:p w:rsidR="006A515E" w:rsidRPr="0049768B" w:rsidRDefault="006A515E" w:rsidP="00BA4BD9">
      <w:pPr>
        <w:pStyle w:val="Bezodstpw"/>
        <w:numPr>
          <w:ilvl w:val="0"/>
          <w:numId w:val="17"/>
        </w:numPr>
        <w:jc w:val="both"/>
        <w:rPr>
          <w:rFonts w:ascii="Times New Roman" w:hAnsi="Times New Roman" w:cs="Times New Roman"/>
          <w:sz w:val="24"/>
          <w:szCs w:val="24"/>
        </w:rPr>
      </w:pPr>
      <w:r w:rsidRPr="0049768B">
        <w:rPr>
          <w:rFonts w:ascii="Times New Roman" w:hAnsi="Times New Roman" w:cs="Times New Roman"/>
          <w:sz w:val="24"/>
          <w:szCs w:val="24"/>
        </w:rPr>
        <w:t>.................................................................................................................................................</w:t>
      </w:r>
    </w:p>
    <w:p w:rsidR="006A515E" w:rsidRPr="0049768B" w:rsidRDefault="006A515E" w:rsidP="00BA4BD9">
      <w:pPr>
        <w:pStyle w:val="Bezodstpw"/>
        <w:numPr>
          <w:ilvl w:val="0"/>
          <w:numId w:val="17"/>
        </w:numPr>
        <w:jc w:val="both"/>
        <w:rPr>
          <w:rFonts w:ascii="Times New Roman" w:hAnsi="Times New Roman" w:cs="Times New Roman"/>
          <w:sz w:val="24"/>
          <w:szCs w:val="24"/>
        </w:rPr>
      </w:pPr>
      <w:r w:rsidRPr="0049768B">
        <w:rPr>
          <w:rFonts w:ascii="Times New Roman" w:hAnsi="Times New Roman" w:cs="Times New Roman"/>
          <w:sz w:val="24"/>
          <w:szCs w:val="24"/>
        </w:rPr>
        <w:t xml:space="preserve">................................................................................................................................................. </w:t>
      </w:r>
    </w:p>
    <w:p w:rsidR="006A515E" w:rsidRPr="0049768B" w:rsidRDefault="006A515E" w:rsidP="006A515E">
      <w:pPr>
        <w:pStyle w:val="Bezodstpw"/>
        <w:jc w:val="both"/>
        <w:rPr>
          <w:rFonts w:ascii="Times New Roman" w:hAnsi="Times New Roman" w:cs="Times New Roman"/>
          <w:sz w:val="24"/>
          <w:szCs w:val="24"/>
        </w:rPr>
      </w:pPr>
    </w:p>
    <w:p w:rsidR="006A515E" w:rsidRPr="0049768B" w:rsidRDefault="006A515E" w:rsidP="006A515E">
      <w:pPr>
        <w:pStyle w:val="Bezodstpw"/>
        <w:jc w:val="both"/>
        <w:rPr>
          <w:rFonts w:ascii="Times New Roman" w:hAnsi="Times New Roman" w:cs="Times New Roman"/>
          <w:sz w:val="24"/>
          <w:szCs w:val="24"/>
        </w:rPr>
      </w:pPr>
      <w:r w:rsidRPr="0049768B">
        <w:rPr>
          <w:rFonts w:ascii="Times New Roman" w:hAnsi="Times New Roman" w:cs="Times New Roman"/>
          <w:sz w:val="24"/>
          <w:szCs w:val="24"/>
        </w:rPr>
        <w:t xml:space="preserve">w rezultacie wyboru Wykonawcy w postępowaniu prowadzonym w trybie przetargu nieograniczonego na podstawie przepisów ustawy z dnia 29 stycznia 2004r. – Prawo zamówień </w:t>
      </w:r>
      <w:r w:rsidRPr="00DC3C9E">
        <w:rPr>
          <w:rFonts w:ascii="Times New Roman" w:hAnsi="Times New Roman" w:cs="Times New Roman"/>
          <w:sz w:val="24"/>
          <w:szCs w:val="24"/>
        </w:rPr>
        <w:t>publicznych (</w:t>
      </w:r>
      <w:r w:rsidR="00E14DDE" w:rsidRPr="00DC3C9E">
        <w:rPr>
          <w:bCs/>
          <w:color w:val="000000"/>
          <w:spacing w:val="-1"/>
          <w:sz w:val="24"/>
          <w:szCs w:val="24"/>
        </w:rPr>
        <w:t>tj. Dz. U. z 22 grudnia 2015r., poz. 2164</w:t>
      </w:r>
      <w:r w:rsidRPr="00DC3C9E">
        <w:rPr>
          <w:rFonts w:ascii="Times New Roman" w:hAnsi="Times New Roman" w:cs="Times New Roman"/>
          <w:sz w:val="24"/>
          <w:szCs w:val="24"/>
        </w:rPr>
        <w:t>)</w:t>
      </w:r>
      <w:r w:rsidRPr="0049768B">
        <w:rPr>
          <w:rFonts w:ascii="Times New Roman" w:hAnsi="Times New Roman" w:cs="Times New Roman"/>
          <w:sz w:val="24"/>
          <w:szCs w:val="24"/>
        </w:rPr>
        <w:t xml:space="preserve"> zwanej dalej ustawą, została zawarta umowa o następującej treści: </w:t>
      </w:r>
    </w:p>
    <w:p w:rsidR="006A515E" w:rsidRPr="0049768B" w:rsidRDefault="006A515E" w:rsidP="006A515E">
      <w:pPr>
        <w:pStyle w:val="Bezodstpw"/>
        <w:jc w:val="both"/>
        <w:rPr>
          <w:rFonts w:ascii="Times New Roman" w:hAnsi="Times New Roman" w:cs="Times New Roman"/>
          <w:sz w:val="24"/>
          <w:szCs w:val="24"/>
        </w:rPr>
      </w:pPr>
    </w:p>
    <w:p w:rsidR="006A515E" w:rsidRDefault="006A515E" w:rsidP="006A515E">
      <w:pPr>
        <w:pStyle w:val="Bezodstpw"/>
        <w:jc w:val="center"/>
        <w:rPr>
          <w:rFonts w:ascii="Times New Roman" w:hAnsi="Times New Roman" w:cs="Times New Roman"/>
          <w:bCs/>
          <w:sz w:val="24"/>
          <w:szCs w:val="24"/>
        </w:rPr>
      </w:pPr>
      <w:r w:rsidRPr="0049768B">
        <w:rPr>
          <w:rFonts w:ascii="Times New Roman" w:hAnsi="Times New Roman" w:cs="Times New Roman"/>
          <w:bCs/>
          <w:sz w:val="24"/>
          <w:szCs w:val="24"/>
        </w:rPr>
        <w:t>§ 1.</w:t>
      </w:r>
    </w:p>
    <w:p w:rsidR="006A515E" w:rsidRDefault="006A515E" w:rsidP="006A515E">
      <w:pPr>
        <w:pStyle w:val="Bezodstpw"/>
        <w:jc w:val="center"/>
        <w:rPr>
          <w:rFonts w:ascii="Times New Roman" w:hAnsi="Times New Roman" w:cs="Times New Roman"/>
          <w:bCs/>
          <w:sz w:val="24"/>
          <w:szCs w:val="24"/>
        </w:rPr>
      </w:pPr>
      <w:r>
        <w:rPr>
          <w:rFonts w:ascii="Times New Roman" w:hAnsi="Times New Roman" w:cs="Times New Roman"/>
          <w:bCs/>
          <w:sz w:val="24"/>
          <w:szCs w:val="24"/>
        </w:rPr>
        <w:t>Przedmiot umowy</w:t>
      </w:r>
    </w:p>
    <w:p w:rsidR="00373599" w:rsidRPr="009A09A4" w:rsidRDefault="00373599" w:rsidP="00373599">
      <w:pPr>
        <w:jc w:val="both"/>
        <w:rPr>
          <w:b/>
          <w:bCs/>
        </w:rPr>
      </w:pPr>
    </w:p>
    <w:p w:rsidR="006A515E" w:rsidRPr="00373599" w:rsidRDefault="00373599" w:rsidP="00BA4BD9">
      <w:pPr>
        <w:pStyle w:val="Tekstpodstawowy3"/>
        <w:numPr>
          <w:ilvl w:val="0"/>
          <w:numId w:val="25"/>
        </w:numPr>
        <w:jc w:val="both"/>
        <w:rPr>
          <w:b/>
          <w:sz w:val="24"/>
          <w:szCs w:val="24"/>
        </w:rPr>
      </w:pPr>
      <w:r w:rsidRPr="00373599">
        <w:rPr>
          <w:sz w:val="24"/>
          <w:szCs w:val="24"/>
        </w:rPr>
        <w:t>Wykonawca przyjmuje do wykonania roboty budowlane</w:t>
      </w:r>
      <w:r w:rsidR="0019280C">
        <w:rPr>
          <w:sz w:val="24"/>
          <w:szCs w:val="24"/>
        </w:rPr>
        <w:t xml:space="preserve">, określone w SIWZ oraz kosztorysie ofertowym złożonym dla zadania </w:t>
      </w:r>
      <w:r w:rsidRPr="00373599">
        <w:rPr>
          <w:b/>
          <w:sz w:val="24"/>
          <w:szCs w:val="24"/>
        </w:rPr>
        <w:t>„</w:t>
      </w:r>
      <w:r w:rsidR="00961096" w:rsidRPr="00961096">
        <w:rPr>
          <w:b/>
          <w:sz w:val="24"/>
          <w:szCs w:val="24"/>
        </w:rPr>
        <w:t>Poprawa bezpieczeństwa ruchu drogowego i zwiększenie dostępności komunikacyjnej w gminie Czyżew poprzez przebudowę infrastruktury drogowej</w:t>
      </w:r>
      <w:r w:rsidR="006A515E" w:rsidRPr="00373599">
        <w:rPr>
          <w:b/>
          <w:sz w:val="24"/>
          <w:szCs w:val="24"/>
        </w:rPr>
        <w:t>”</w:t>
      </w:r>
      <w:r w:rsidR="00961096">
        <w:rPr>
          <w:b/>
          <w:sz w:val="24"/>
          <w:szCs w:val="24"/>
        </w:rPr>
        <w:t xml:space="preserve"> – cz. ……………………… …………….…………………………………………………</w:t>
      </w:r>
    </w:p>
    <w:p w:rsidR="006A515E" w:rsidRDefault="006A515E" w:rsidP="00BA4BD9">
      <w:pPr>
        <w:pStyle w:val="Tekstpodstawowy3"/>
        <w:numPr>
          <w:ilvl w:val="0"/>
          <w:numId w:val="25"/>
        </w:numPr>
        <w:jc w:val="both"/>
        <w:rPr>
          <w:sz w:val="24"/>
          <w:szCs w:val="24"/>
        </w:rPr>
      </w:pPr>
      <w:r w:rsidRPr="00E0720B">
        <w:rPr>
          <w:sz w:val="24"/>
          <w:szCs w:val="24"/>
        </w:rPr>
        <w:t xml:space="preserve">Realizacja zadania będzie przebiegała zgodnie z SIWZ, </w:t>
      </w:r>
      <w:r>
        <w:rPr>
          <w:sz w:val="24"/>
          <w:szCs w:val="24"/>
        </w:rPr>
        <w:t>dokumentacją techniczną</w:t>
      </w:r>
      <w:r w:rsidRPr="00E0720B">
        <w:rPr>
          <w:sz w:val="24"/>
          <w:szCs w:val="24"/>
        </w:rPr>
        <w:t xml:space="preserve"> oraz ofertą przetargową Wykonawcy będącymi załącznikami do umowy.</w:t>
      </w:r>
    </w:p>
    <w:p w:rsidR="00E90C32" w:rsidRPr="0019280C" w:rsidRDefault="006A515E" w:rsidP="0019280C">
      <w:pPr>
        <w:pStyle w:val="Tekstpodstawowy3"/>
        <w:numPr>
          <w:ilvl w:val="0"/>
          <w:numId w:val="25"/>
        </w:numPr>
        <w:rPr>
          <w:sz w:val="24"/>
          <w:szCs w:val="24"/>
        </w:rPr>
      </w:pPr>
      <w:r>
        <w:rPr>
          <w:sz w:val="24"/>
          <w:szCs w:val="24"/>
        </w:rPr>
        <w:t>Wykonanie robót nastąpi zgodnie z:</w:t>
      </w:r>
      <w:r w:rsidRPr="00E0720B">
        <w:rPr>
          <w:sz w:val="24"/>
          <w:szCs w:val="24"/>
        </w:rPr>
        <w:t xml:space="preserve">  </w:t>
      </w:r>
    </w:p>
    <w:p w:rsidR="00695ECB" w:rsidRPr="0049768B" w:rsidRDefault="00695ECB" w:rsidP="00695ECB">
      <w:pPr>
        <w:pStyle w:val="Bezodstpw"/>
        <w:tabs>
          <w:tab w:val="left" w:pos="851"/>
        </w:tabs>
        <w:ind w:left="340"/>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r w:rsidRPr="0049768B">
        <w:rPr>
          <w:rFonts w:ascii="Times New Roman" w:eastAsia="Times New Roman" w:hAnsi="Times New Roman" w:cs="Times New Roman"/>
          <w:sz w:val="24"/>
          <w:szCs w:val="24"/>
          <w:lang w:eastAsia="ar-SA"/>
        </w:rPr>
        <w:t>obowiązującymi przepisami polskiego prawa budowlanego,</w:t>
      </w:r>
    </w:p>
    <w:p w:rsidR="00695ECB" w:rsidRPr="0049768B" w:rsidRDefault="00695ECB" w:rsidP="00695ECB">
      <w:pPr>
        <w:pStyle w:val="Bezodstpw"/>
        <w:tabs>
          <w:tab w:val="left" w:pos="851"/>
        </w:tabs>
        <w:ind w:left="340"/>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r w:rsidRPr="0049768B">
        <w:rPr>
          <w:rFonts w:ascii="Times New Roman" w:eastAsia="Times New Roman" w:hAnsi="Times New Roman" w:cs="Times New Roman"/>
          <w:sz w:val="24"/>
          <w:szCs w:val="24"/>
          <w:lang w:eastAsia="ar-SA"/>
        </w:rPr>
        <w:t>warunkami technicznymi wykonania robót,</w:t>
      </w:r>
    </w:p>
    <w:p w:rsidR="00695ECB" w:rsidRPr="00E0720B" w:rsidRDefault="00695ECB" w:rsidP="00695ECB">
      <w:pPr>
        <w:pStyle w:val="Bezodstpw"/>
        <w:tabs>
          <w:tab w:val="left" w:pos="851"/>
        </w:tabs>
        <w:ind w:left="340"/>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r w:rsidRPr="0049768B">
        <w:rPr>
          <w:rFonts w:ascii="Times New Roman" w:eastAsia="Times New Roman" w:hAnsi="Times New Roman" w:cs="Times New Roman"/>
          <w:sz w:val="24"/>
          <w:szCs w:val="24"/>
          <w:lang w:eastAsia="ar-SA"/>
        </w:rPr>
        <w:t>wymaganiami wynikającymi z obowiązujących Polskich Norm</w:t>
      </w:r>
      <w:r>
        <w:rPr>
          <w:rFonts w:ascii="Times New Roman" w:eastAsia="Times New Roman" w:hAnsi="Times New Roman" w:cs="Times New Roman"/>
          <w:sz w:val="24"/>
          <w:szCs w:val="24"/>
          <w:lang w:eastAsia="ar-SA"/>
        </w:rPr>
        <w:t>,</w:t>
      </w:r>
    </w:p>
    <w:p w:rsidR="00E90C32" w:rsidRDefault="00695ECB" w:rsidP="00E90C32">
      <w:pPr>
        <w:pStyle w:val="Tekstpodstawowy3"/>
        <w:ind w:left="340"/>
        <w:rPr>
          <w:sz w:val="24"/>
          <w:szCs w:val="24"/>
        </w:rPr>
      </w:pPr>
      <w:r w:rsidRPr="00E0720B">
        <w:rPr>
          <w:sz w:val="24"/>
          <w:szCs w:val="24"/>
        </w:rPr>
        <w:t xml:space="preserve">- zasadami rzetelnej wiedzy technicznej </w:t>
      </w:r>
      <w:r>
        <w:rPr>
          <w:sz w:val="24"/>
          <w:szCs w:val="24"/>
        </w:rPr>
        <w:t>i ustalonymi zwyczajami,</w:t>
      </w:r>
    </w:p>
    <w:p w:rsidR="006A515E" w:rsidRDefault="006A515E" w:rsidP="006A515E">
      <w:pPr>
        <w:widowControl w:val="0"/>
        <w:jc w:val="center"/>
        <w:rPr>
          <w:bCs/>
          <w:color w:val="000000"/>
        </w:rPr>
      </w:pPr>
      <w:r>
        <w:rPr>
          <w:bCs/>
          <w:color w:val="000000"/>
        </w:rPr>
        <w:t>§ 2</w:t>
      </w:r>
    </w:p>
    <w:p w:rsidR="006A515E" w:rsidRDefault="006A515E" w:rsidP="006A515E">
      <w:pPr>
        <w:widowControl w:val="0"/>
        <w:jc w:val="center"/>
        <w:rPr>
          <w:bCs/>
          <w:color w:val="000000"/>
        </w:rPr>
      </w:pPr>
      <w:r>
        <w:rPr>
          <w:bCs/>
          <w:color w:val="000000"/>
        </w:rPr>
        <w:t>Termin wykonania</w:t>
      </w:r>
    </w:p>
    <w:p w:rsidR="006A515E" w:rsidRDefault="006A515E" w:rsidP="006A515E">
      <w:pPr>
        <w:widowControl w:val="0"/>
        <w:jc w:val="center"/>
        <w:rPr>
          <w:bCs/>
          <w:color w:val="000000"/>
        </w:rPr>
      </w:pPr>
    </w:p>
    <w:p w:rsidR="006A515E" w:rsidRDefault="006A515E" w:rsidP="006A515E">
      <w:pPr>
        <w:pStyle w:val="Bezodstpw"/>
        <w:jc w:val="both"/>
        <w:rPr>
          <w:rFonts w:ascii="Times New Roman" w:hAnsi="Times New Roman" w:cs="Times New Roman"/>
          <w:b/>
          <w:sz w:val="24"/>
          <w:szCs w:val="24"/>
        </w:rPr>
      </w:pPr>
      <w:r w:rsidRPr="0049768B">
        <w:rPr>
          <w:rFonts w:ascii="Times New Roman" w:hAnsi="Times New Roman" w:cs="Times New Roman"/>
          <w:sz w:val="24"/>
          <w:szCs w:val="24"/>
        </w:rPr>
        <w:t>Wykonawca zobowiązuje się wykonać zakres robót określony</w:t>
      </w:r>
      <w:r>
        <w:rPr>
          <w:rFonts w:ascii="Times New Roman" w:hAnsi="Times New Roman" w:cs="Times New Roman"/>
          <w:sz w:val="24"/>
          <w:szCs w:val="24"/>
        </w:rPr>
        <w:t xml:space="preserve"> niniejszą umową w terminie: </w:t>
      </w:r>
      <w:r w:rsidRPr="00693BAD">
        <w:rPr>
          <w:rFonts w:ascii="Times New Roman" w:hAnsi="Times New Roman" w:cs="Times New Roman"/>
          <w:b/>
          <w:sz w:val="24"/>
          <w:szCs w:val="24"/>
        </w:rPr>
        <w:t xml:space="preserve">od dnia </w:t>
      </w:r>
      <w:r>
        <w:rPr>
          <w:rFonts w:ascii="Times New Roman" w:hAnsi="Times New Roman" w:cs="Times New Roman"/>
          <w:b/>
          <w:sz w:val="24"/>
          <w:szCs w:val="24"/>
        </w:rPr>
        <w:t>podpisania umowy do</w:t>
      </w:r>
      <w:r w:rsidRPr="00693BAD">
        <w:rPr>
          <w:rFonts w:ascii="Times New Roman" w:hAnsi="Times New Roman" w:cs="Times New Roman"/>
          <w:b/>
          <w:sz w:val="24"/>
          <w:szCs w:val="24"/>
        </w:rPr>
        <w:t xml:space="preserve"> dnia</w:t>
      </w:r>
      <w:r>
        <w:rPr>
          <w:rFonts w:ascii="Times New Roman" w:hAnsi="Times New Roman" w:cs="Times New Roman"/>
          <w:b/>
          <w:sz w:val="24"/>
          <w:szCs w:val="24"/>
        </w:rPr>
        <w:t xml:space="preserve"> </w:t>
      </w:r>
      <w:r w:rsidR="00954FB7">
        <w:rPr>
          <w:rFonts w:ascii="Times New Roman" w:hAnsi="Times New Roman" w:cs="Times New Roman"/>
          <w:b/>
          <w:sz w:val="24"/>
          <w:szCs w:val="24"/>
        </w:rPr>
        <w:t>…………201</w:t>
      </w:r>
      <w:r w:rsidR="00E90C32">
        <w:rPr>
          <w:rFonts w:ascii="Times New Roman" w:hAnsi="Times New Roman" w:cs="Times New Roman"/>
          <w:b/>
          <w:sz w:val="24"/>
          <w:szCs w:val="24"/>
        </w:rPr>
        <w:t>6</w:t>
      </w:r>
      <w:r w:rsidRPr="00693BAD">
        <w:rPr>
          <w:rFonts w:ascii="Times New Roman" w:hAnsi="Times New Roman" w:cs="Times New Roman"/>
          <w:b/>
          <w:sz w:val="24"/>
          <w:szCs w:val="24"/>
        </w:rPr>
        <w:t xml:space="preserve"> r. </w:t>
      </w:r>
    </w:p>
    <w:p w:rsidR="005E1DBE" w:rsidRDefault="005E1DBE" w:rsidP="006A515E">
      <w:pPr>
        <w:pStyle w:val="Bezodstpw"/>
        <w:jc w:val="both"/>
        <w:rPr>
          <w:rFonts w:ascii="Times New Roman" w:hAnsi="Times New Roman" w:cs="Times New Roman"/>
          <w:b/>
          <w:sz w:val="24"/>
          <w:szCs w:val="24"/>
        </w:rPr>
      </w:pPr>
    </w:p>
    <w:p w:rsidR="006A515E" w:rsidRDefault="006A515E" w:rsidP="006A515E">
      <w:pPr>
        <w:widowControl w:val="0"/>
        <w:jc w:val="center"/>
        <w:rPr>
          <w:bCs/>
          <w:color w:val="000000"/>
        </w:rPr>
      </w:pPr>
      <w:r>
        <w:rPr>
          <w:bCs/>
          <w:color w:val="000000"/>
        </w:rPr>
        <w:t>§ 3</w:t>
      </w:r>
    </w:p>
    <w:p w:rsidR="006A515E" w:rsidRDefault="006A515E" w:rsidP="006A515E">
      <w:pPr>
        <w:pStyle w:val="Bezodstpw"/>
        <w:jc w:val="center"/>
        <w:rPr>
          <w:rFonts w:ascii="Times New Roman" w:hAnsi="Times New Roman" w:cs="Times New Roman"/>
          <w:bCs/>
          <w:sz w:val="24"/>
          <w:szCs w:val="24"/>
        </w:rPr>
      </w:pPr>
      <w:r>
        <w:rPr>
          <w:rFonts w:ascii="Times New Roman" w:hAnsi="Times New Roman" w:cs="Times New Roman"/>
          <w:bCs/>
          <w:sz w:val="24"/>
          <w:szCs w:val="24"/>
        </w:rPr>
        <w:t>Wynagrodzenie</w:t>
      </w:r>
    </w:p>
    <w:p w:rsidR="006A515E" w:rsidRPr="0049768B" w:rsidRDefault="006A515E" w:rsidP="006A515E">
      <w:pPr>
        <w:pStyle w:val="Bezodstpw"/>
        <w:jc w:val="center"/>
        <w:rPr>
          <w:rFonts w:ascii="Times New Roman" w:hAnsi="Times New Roman" w:cs="Times New Roman"/>
          <w:bCs/>
          <w:sz w:val="24"/>
          <w:szCs w:val="24"/>
        </w:rPr>
      </w:pPr>
    </w:p>
    <w:p w:rsidR="006A515E" w:rsidRPr="0049768B" w:rsidRDefault="006A515E" w:rsidP="00BA4BD9">
      <w:pPr>
        <w:pStyle w:val="Bezodstpw"/>
        <w:numPr>
          <w:ilvl w:val="0"/>
          <w:numId w:val="18"/>
        </w:numPr>
        <w:ind w:left="357" w:hanging="357"/>
        <w:jc w:val="both"/>
        <w:rPr>
          <w:rFonts w:ascii="Times New Roman" w:hAnsi="Times New Roman" w:cs="Times New Roman"/>
          <w:sz w:val="24"/>
          <w:szCs w:val="24"/>
        </w:rPr>
      </w:pPr>
      <w:r w:rsidRPr="0049768B">
        <w:rPr>
          <w:rFonts w:ascii="Times New Roman" w:hAnsi="Times New Roman" w:cs="Times New Roman"/>
          <w:sz w:val="24"/>
          <w:szCs w:val="24"/>
        </w:rPr>
        <w:t xml:space="preserve">Wynagrodzenie Wykonawcy za zrealizowany zakres robót, uwzględniające wszystkie składniki określone w niniejszej umowie, ustalone zostało na kwotę ogółem.............................zł (słownie: ........................................) brutto, w tym kwota netto wynosi .............. zł (słownie: ..............................), a podatek VAT w wysokości .....%, wynosi ......................................... zł (słownie: .................................................). </w:t>
      </w:r>
      <w:r w:rsidRPr="0049768B">
        <w:rPr>
          <w:rFonts w:ascii="Times New Roman" w:hAnsi="Times New Roman" w:cs="Times New Roman"/>
          <w:i/>
          <w:iCs/>
          <w:sz w:val="24"/>
          <w:szCs w:val="24"/>
        </w:rPr>
        <w:t xml:space="preserve"> </w:t>
      </w:r>
    </w:p>
    <w:p w:rsidR="006A515E" w:rsidRDefault="006A515E" w:rsidP="00BA4BD9">
      <w:pPr>
        <w:pStyle w:val="Bezodstpw"/>
        <w:numPr>
          <w:ilvl w:val="0"/>
          <w:numId w:val="18"/>
        </w:numPr>
        <w:spacing w:before="120"/>
        <w:ind w:left="357" w:hanging="357"/>
        <w:jc w:val="both"/>
        <w:rPr>
          <w:rFonts w:ascii="Times New Roman" w:hAnsi="Times New Roman" w:cs="Times New Roman"/>
          <w:sz w:val="24"/>
          <w:szCs w:val="24"/>
        </w:rPr>
      </w:pPr>
      <w:r w:rsidRPr="00E0720B">
        <w:rPr>
          <w:rFonts w:ascii="Times New Roman" w:hAnsi="Times New Roman" w:cs="Times New Roman"/>
          <w:sz w:val="24"/>
          <w:szCs w:val="24"/>
        </w:rPr>
        <w:t xml:space="preserve">Wynagrodzenie, określone w ust. 1 odpowiada zakresowi robót przedstawionemu w </w:t>
      </w:r>
      <w:r>
        <w:rPr>
          <w:rFonts w:ascii="Times New Roman" w:hAnsi="Times New Roman" w:cs="Times New Roman"/>
          <w:sz w:val="24"/>
          <w:szCs w:val="24"/>
        </w:rPr>
        <w:t>dokumentacji technicznej</w:t>
      </w:r>
      <w:r w:rsidR="00D81D99">
        <w:rPr>
          <w:rFonts w:ascii="Times New Roman" w:hAnsi="Times New Roman" w:cs="Times New Roman"/>
          <w:sz w:val="24"/>
          <w:szCs w:val="24"/>
        </w:rPr>
        <w:t>, która</w:t>
      </w:r>
      <w:r w:rsidRPr="00E0720B">
        <w:rPr>
          <w:rFonts w:ascii="Times New Roman" w:hAnsi="Times New Roman" w:cs="Times New Roman"/>
          <w:sz w:val="24"/>
          <w:szCs w:val="24"/>
        </w:rPr>
        <w:t xml:space="preserve"> był</w:t>
      </w:r>
      <w:r w:rsidR="00D81D99">
        <w:rPr>
          <w:rFonts w:ascii="Times New Roman" w:hAnsi="Times New Roman" w:cs="Times New Roman"/>
          <w:sz w:val="24"/>
          <w:szCs w:val="24"/>
        </w:rPr>
        <w:t>a</w:t>
      </w:r>
      <w:r w:rsidRPr="00E0720B">
        <w:rPr>
          <w:rFonts w:ascii="Times New Roman" w:hAnsi="Times New Roman" w:cs="Times New Roman"/>
          <w:sz w:val="24"/>
          <w:szCs w:val="24"/>
        </w:rPr>
        <w:t xml:space="preserve"> załączon</w:t>
      </w:r>
      <w:r w:rsidR="00D81D99">
        <w:rPr>
          <w:rFonts w:ascii="Times New Roman" w:hAnsi="Times New Roman" w:cs="Times New Roman"/>
          <w:sz w:val="24"/>
          <w:szCs w:val="24"/>
        </w:rPr>
        <w:t>a</w:t>
      </w:r>
      <w:r w:rsidRPr="00E0720B">
        <w:rPr>
          <w:rFonts w:ascii="Times New Roman" w:hAnsi="Times New Roman" w:cs="Times New Roman"/>
          <w:sz w:val="24"/>
          <w:szCs w:val="24"/>
        </w:rPr>
        <w:t xml:space="preserve"> do specyfikacj</w:t>
      </w:r>
      <w:r w:rsidR="00D81D99">
        <w:rPr>
          <w:rFonts w:ascii="Times New Roman" w:hAnsi="Times New Roman" w:cs="Times New Roman"/>
          <w:sz w:val="24"/>
          <w:szCs w:val="24"/>
        </w:rPr>
        <w:t xml:space="preserve">i istotnych warunków zamówienia i jest wynagrodzeniem </w:t>
      </w:r>
      <w:r w:rsidR="00F666F5">
        <w:rPr>
          <w:rFonts w:ascii="Times New Roman" w:hAnsi="Times New Roman" w:cs="Times New Roman"/>
          <w:b/>
          <w:sz w:val="24"/>
          <w:szCs w:val="24"/>
        </w:rPr>
        <w:t>kosztorysowym</w:t>
      </w:r>
      <w:r w:rsidR="00D81D99">
        <w:rPr>
          <w:rFonts w:ascii="Times New Roman" w:hAnsi="Times New Roman" w:cs="Times New Roman"/>
          <w:sz w:val="24"/>
          <w:szCs w:val="24"/>
        </w:rPr>
        <w:t>.</w:t>
      </w:r>
    </w:p>
    <w:p w:rsidR="00F666F5" w:rsidRPr="00F666F5" w:rsidRDefault="00F666F5" w:rsidP="00F666F5">
      <w:pPr>
        <w:pStyle w:val="Bezodstpw"/>
        <w:numPr>
          <w:ilvl w:val="0"/>
          <w:numId w:val="18"/>
        </w:numPr>
        <w:spacing w:before="120"/>
        <w:ind w:left="357" w:hanging="357"/>
        <w:jc w:val="both"/>
        <w:rPr>
          <w:rFonts w:ascii="Times New Roman" w:hAnsi="Times New Roman" w:cs="Times New Roman"/>
          <w:sz w:val="24"/>
          <w:szCs w:val="24"/>
        </w:rPr>
      </w:pPr>
      <w:r w:rsidRPr="0049768B">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F64FD3" w:rsidRDefault="00747D32" w:rsidP="00BA4BD9">
      <w:pPr>
        <w:pStyle w:val="Bezodstpw"/>
        <w:numPr>
          <w:ilvl w:val="0"/>
          <w:numId w:val="18"/>
        </w:numPr>
        <w:spacing w:before="120"/>
        <w:ind w:left="357" w:hanging="357"/>
        <w:jc w:val="both"/>
        <w:rPr>
          <w:rFonts w:ascii="Times New Roman" w:hAnsi="Times New Roman" w:cs="Times New Roman"/>
          <w:sz w:val="24"/>
          <w:szCs w:val="24"/>
        </w:rPr>
      </w:pPr>
      <w:r w:rsidRPr="00F64FD3">
        <w:rPr>
          <w:rFonts w:ascii="Times New Roman" w:hAnsi="Times New Roman" w:cs="Times New Roman"/>
          <w:sz w:val="24"/>
          <w:szCs w:val="24"/>
        </w:rPr>
        <w:t>W przypadku zmiany w zakresie</w:t>
      </w:r>
      <w:r w:rsidR="006A515E" w:rsidRPr="00F64FD3">
        <w:rPr>
          <w:rFonts w:ascii="Times New Roman" w:hAnsi="Times New Roman" w:cs="Times New Roman"/>
          <w:sz w:val="24"/>
          <w:szCs w:val="24"/>
        </w:rPr>
        <w:t xml:space="preserve"> robót</w:t>
      </w:r>
      <w:r w:rsidR="00F64FD3">
        <w:rPr>
          <w:rFonts w:ascii="Times New Roman" w:hAnsi="Times New Roman" w:cs="Times New Roman"/>
          <w:sz w:val="24"/>
          <w:szCs w:val="24"/>
        </w:rPr>
        <w:t xml:space="preserve"> (w stosunku do projektu wykonawczego)</w:t>
      </w:r>
      <w:r w:rsidRPr="00F64FD3">
        <w:rPr>
          <w:rFonts w:ascii="Times New Roman" w:hAnsi="Times New Roman" w:cs="Times New Roman"/>
          <w:sz w:val="24"/>
          <w:szCs w:val="24"/>
        </w:rPr>
        <w:t xml:space="preserve"> rozliczenie </w:t>
      </w:r>
      <w:r w:rsidR="00F64FD3">
        <w:rPr>
          <w:rFonts w:ascii="Times New Roman" w:hAnsi="Times New Roman" w:cs="Times New Roman"/>
          <w:sz w:val="24"/>
          <w:szCs w:val="24"/>
        </w:rPr>
        <w:t>końcowe</w:t>
      </w:r>
      <w:r w:rsidRPr="00F64FD3">
        <w:rPr>
          <w:rFonts w:ascii="Times New Roman" w:hAnsi="Times New Roman" w:cs="Times New Roman"/>
          <w:sz w:val="24"/>
          <w:szCs w:val="24"/>
        </w:rPr>
        <w:t xml:space="preserve"> nastąpi na podstawie kosztorysu powykonawczego przedstawionego przez Wykonawcę po zrealizowaniu zadania</w:t>
      </w:r>
      <w:r w:rsidR="00F64FD3" w:rsidRPr="00F64FD3">
        <w:rPr>
          <w:rFonts w:ascii="Times New Roman" w:hAnsi="Times New Roman" w:cs="Times New Roman"/>
          <w:sz w:val="24"/>
          <w:szCs w:val="24"/>
        </w:rPr>
        <w:t xml:space="preserve"> i</w:t>
      </w:r>
      <w:r w:rsidR="00F64FD3">
        <w:rPr>
          <w:rFonts w:ascii="Times New Roman" w:hAnsi="Times New Roman" w:cs="Times New Roman"/>
          <w:sz w:val="24"/>
          <w:szCs w:val="24"/>
        </w:rPr>
        <w:t xml:space="preserve"> po</w:t>
      </w:r>
      <w:r w:rsidR="00F64FD3" w:rsidRPr="00F64FD3">
        <w:rPr>
          <w:rFonts w:ascii="Times New Roman" w:hAnsi="Times New Roman" w:cs="Times New Roman"/>
          <w:sz w:val="24"/>
          <w:szCs w:val="24"/>
        </w:rPr>
        <w:t xml:space="preserve"> </w:t>
      </w:r>
      <w:r w:rsidR="00F64FD3">
        <w:rPr>
          <w:rFonts w:ascii="Times New Roman" w:hAnsi="Times New Roman" w:cs="Times New Roman"/>
          <w:sz w:val="24"/>
          <w:szCs w:val="24"/>
        </w:rPr>
        <w:t>zaakceptowaniu go przez</w:t>
      </w:r>
      <w:r w:rsidR="00F64FD3" w:rsidRPr="00F64FD3">
        <w:rPr>
          <w:rFonts w:ascii="Times New Roman" w:hAnsi="Times New Roman" w:cs="Times New Roman"/>
          <w:sz w:val="24"/>
          <w:szCs w:val="24"/>
        </w:rPr>
        <w:t xml:space="preserve"> inspektora nadzoru oraz Zamawiającego</w:t>
      </w:r>
      <w:r w:rsidRPr="00F64FD3">
        <w:rPr>
          <w:rFonts w:ascii="Times New Roman" w:hAnsi="Times New Roman" w:cs="Times New Roman"/>
          <w:sz w:val="24"/>
          <w:szCs w:val="24"/>
        </w:rPr>
        <w:t xml:space="preserve">. </w:t>
      </w:r>
      <w:r w:rsidR="00F64FD3">
        <w:rPr>
          <w:rFonts w:ascii="Times New Roman" w:hAnsi="Times New Roman" w:cs="Times New Roman"/>
          <w:sz w:val="24"/>
          <w:szCs w:val="24"/>
        </w:rPr>
        <w:t>Ceny jednostkowe oraz wszelkie stawki i narzuty przyjęte w kosztorysie powykonawczym mają być identyczne jak w kosztorysie ofertowym.</w:t>
      </w:r>
    </w:p>
    <w:p w:rsidR="00953E0F" w:rsidRPr="00953E0F" w:rsidRDefault="006A515E" w:rsidP="00BA4BD9">
      <w:pPr>
        <w:pStyle w:val="Bezodstpw"/>
        <w:numPr>
          <w:ilvl w:val="0"/>
          <w:numId w:val="18"/>
        </w:numPr>
        <w:spacing w:before="120"/>
        <w:ind w:left="357" w:hanging="357"/>
        <w:jc w:val="both"/>
        <w:rPr>
          <w:rFonts w:ascii="Times New Roman" w:hAnsi="Times New Roman" w:cs="Times New Roman"/>
          <w:sz w:val="24"/>
          <w:szCs w:val="24"/>
        </w:rPr>
      </w:pPr>
      <w:r w:rsidRPr="00953E0F">
        <w:rPr>
          <w:rFonts w:ascii="Times New Roman" w:hAnsi="Times New Roman" w:cs="Times New Roman"/>
          <w:sz w:val="24"/>
          <w:szCs w:val="24"/>
        </w:rPr>
        <w:t xml:space="preserve">W </w:t>
      </w:r>
      <w:r w:rsidR="00965F45" w:rsidRPr="00953E0F">
        <w:rPr>
          <w:rFonts w:ascii="Times New Roman" w:hAnsi="Times New Roman" w:cs="Times New Roman"/>
          <w:sz w:val="24"/>
          <w:szCs w:val="24"/>
        </w:rPr>
        <w:t>razie wystąpienia konieczności robót uzupełniających lub dodatkowych Wykonawca winien zgłosić</w:t>
      </w:r>
      <w:r w:rsidR="00F57E2A" w:rsidRPr="00953E0F">
        <w:rPr>
          <w:rFonts w:ascii="Times New Roman" w:hAnsi="Times New Roman" w:cs="Times New Roman"/>
          <w:sz w:val="24"/>
          <w:szCs w:val="24"/>
        </w:rPr>
        <w:t xml:space="preserve"> Zamawiającemu wraz z potwierdzonym przez Inspektora Nadzoru kosztorysem ofertowym robót, na które zawarta zostanie odrębna umowa</w:t>
      </w:r>
      <w:r w:rsidRPr="00953E0F">
        <w:rPr>
          <w:rFonts w:ascii="Times New Roman" w:hAnsi="Times New Roman" w:cs="Times New Roman"/>
          <w:sz w:val="24"/>
          <w:szCs w:val="24"/>
        </w:rPr>
        <w:t>.</w:t>
      </w:r>
    </w:p>
    <w:p w:rsidR="00953E0F" w:rsidRPr="00953E0F" w:rsidRDefault="00F57E2A" w:rsidP="00BA4BD9">
      <w:pPr>
        <w:pStyle w:val="Bezodstpw"/>
        <w:numPr>
          <w:ilvl w:val="0"/>
          <w:numId w:val="18"/>
        </w:numPr>
        <w:spacing w:before="120"/>
        <w:ind w:left="357" w:hanging="357"/>
        <w:jc w:val="both"/>
        <w:rPr>
          <w:rFonts w:ascii="Times New Roman" w:hAnsi="Times New Roman" w:cs="Times New Roman"/>
          <w:sz w:val="24"/>
          <w:szCs w:val="24"/>
        </w:rPr>
      </w:pPr>
      <w:r w:rsidRPr="00953E0F">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r w:rsidR="006A515E" w:rsidRPr="00953E0F">
        <w:rPr>
          <w:rFonts w:ascii="Times New Roman" w:eastAsia="Times New Roman" w:hAnsi="Times New Roman" w:cs="Times New Roman"/>
          <w:sz w:val="24"/>
          <w:szCs w:val="24"/>
          <w:lang w:eastAsia="ar-SA"/>
        </w:rPr>
        <w:t>.</w:t>
      </w:r>
    </w:p>
    <w:p w:rsidR="00F57E2A" w:rsidRPr="00506D18" w:rsidRDefault="00F57E2A" w:rsidP="00BA4BD9">
      <w:pPr>
        <w:pStyle w:val="Akapitzlist"/>
        <w:widowControl w:val="0"/>
        <w:numPr>
          <w:ilvl w:val="0"/>
          <w:numId w:val="18"/>
        </w:numPr>
        <w:tabs>
          <w:tab w:val="left" w:pos="360"/>
        </w:tabs>
        <w:suppressAutoHyphens/>
        <w:spacing w:before="120" w:after="0" w:line="240" w:lineRule="auto"/>
        <w:ind w:left="357" w:hanging="357"/>
        <w:jc w:val="both"/>
        <w:rPr>
          <w:rFonts w:eastAsia="Times New Roman"/>
          <w:szCs w:val="24"/>
          <w:lang w:eastAsia="ar-SA"/>
        </w:rPr>
      </w:pPr>
      <w:r w:rsidRPr="00506D18">
        <w:rPr>
          <w:rFonts w:eastAsia="Times New Roman"/>
          <w:szCs w:val="24"/>
          <w:lang w:eastAsia="ar-SA"/>
        </w:rPr>
        <w:t xml:space="preserve">W przypadku udzielenia zamówień dodatkowych, o których mowa w art. 67 ust. 1 pkt 5 ustawy </w:t>
      </w:r>
      <w:proofErr w:type="spellStart"/>
      <w:r w:rsidRPr="00506D18">
        <w:rPr>
          <w:rFonts w:eastAsia="Times New Roman"/>
          <w:szCs w:val="24"/>
          <w:lang w:eastAsia="ar-SA"/>
        </w:rPr>
        <w:t>Pzp</w:t>
      </w:r>
      <w:proofErr w:type="spellEnd"/>
      <w:r w:rsidRPr="00506D18">
        <w:rPr>
          <w:rFonts w:eastAsia="Times New Roman"/>
          <w:szCs w:val="24"/>
          <w:lang w:eastAsia="ar-SA"/>
        </w:rPr>
        <w:t>, będących odrębnymi zamówieniami publicznymi, nieobjętych zamówieniem podstawowym, niezbędnych do prawidłowego wykonania, których wykonanie stało się konieczne na skutek sytuacji niemoż</w:t>
      </w:r>
      <w:r w:rsidR="00F64FD3" w:rsidRPr="00506D18">
        <w:rPr>
          <w:rFonts w:eastAsia="Times New Roman"/>
          <w:szCs w:val="24"/>
          <w:lang w:eastAsia="ar-SA"/>
        </w:rPr>
        <w:t>liwej wcześniej do przewidzenia.</w:t>
      </w:r>
      <w:r w:rsidRPr="00506D18">
        <w:rPr>
          <w:rFonts w:eastAsia="Times New Roman"/>
          <w:szCs w:val="24"/>
          <w:lang w:eastAsia="ar-SA"/>
        </w:rPr>
        <w:t xml:space="preserve"> Wykonawca otrzyma wynagrodzenie umowne </w:t>
      </w:r>
      <w:r w:rsidR="00953E0F" w:rsidRPr="00506D18">
        <w:rPr>
          <w:rFonts w:eastAsia="Times New Roman"/>
          <w:szCs w:val="24"/>
          <w:lang w:eastAsia="ar-SA"/>
        </w:rPr>
        <w:t>w oparciu o ceny jednostkowe, stawki, narzuty, itp. jak w zamówieniu podstawowym.</w:t>
      </w:r>
    </w:p>
    <w:p w:rsidR="006A515E" w:rsidRDefault="006A515E" w:rsidP="006A515E">
      <w:pPr>
        <w:widowControl w:val="0"/>
        <w:jc w:val="center"/>
        <w:rPr>
          <w:bCs/>
          <w:color w:val="000000"/>
        </w:rPr>
      </w:pPr>
    </w:p>
    <w:p w:rsidR="00F0000F" w:rsidRPr="00F0000F" w:rsidRDefault="00F0000F" w:rsidP="00F0000F">
      <w:pPr>
        <w:widowControl w:val="0"/>
        <w:jc w:val="center"/>
        <w:rPr>
          <w:bCs/>
          <w:color w:val="000000"/>
        </w:rPr>
      </w:pPr>
      <w:r w:rsidRPr="00F0000F">
        <w:rPr>
          <w:bCs/>
          <w:color w:val="000000"/>
        </w:rPr>
        <w:t>§ 4</w:t>
      </w:r>
    </w:p>
    <w:p w:rsidR="00F0000F" w:rsidRPr="00F0000F" w:rsidRDefault="00F0000F" w:rsidP="00F0000F">
      <w:pPr>
        <w:widowControl w:val="0"/>
        <w:jc w:val="center"/>
        <w:rPr>
          <w:bCs/>
          <w:color w:val="000000"/>
        </w:rPr>
      </w:pPr>
      <w:r w:rsidRPr="00F0000F">
        <w:rPr>
          <w:bCs/>
          <w:color w:val="000000"/>
        </w:rPr>
        <w:t>Płatności</w:t>
      </w:r>
    </w:p>
    <w:p w:rsidR="00F0000F" w:rsidRPr="00F0000F" w:rsidRDefault="00F0000F" w:rsidP="00F0000F">
      <w:pPr>
        <w:widowControl w:val="0"/>
        <w:jc w:val="center"/>
        <w:rPr>
          <w:bCs/>
          <w:color w:val="000000"/>
        </w:rPr>
      </w:pPr>
    </w:p>
    <w:p w:rsidR="00F0000F" w:rsidRPr="00F0000F" w:rsidRDefault="00F0000F" w:rsidP="00F0000F">
      <w:pPr>
        <w:pStyle w:val="Bezodstpw"/>
        <w:numPr>
          <w:ilvl w:val="0"/>
          <w:numId w:val="19"/>
        </w:numPr>
        <w:spacing w:before="120"/>
        <w:jc w:val="both"/>
        <w:rPr>
          <w:rFonts w:ascii="Times New Roman" w:hAnsi="Times New Roman" w:cs="Times New Roman"/>
          <w:sz w:val="24"/>
          <w:szCs w:val="24"/>
        </w:rPr>
      </w:pPr>
      <w:r w:rsidRPr="00F0000F">
        <w:rPr>
          <w:rFonts w:ascii="Times New Roman" w:hAnsi="Times New Roman" w:cs="Times New Roman"/>
          <w:sz w:val="24"/>
          <w:szCs w:val="24"/>
        </w:rPr>
        <w:t>Zapłata należności Wykonawcy nastąpi po wykonaniu robót objętych niniejszym zamówieniem na podstawie faktury VAT  i protokołu odbioru robót</w:t>
      </w:r>
    </w:p>
    <w:p w:rsidR="00F0000F" w:rsidRPr="00F0000F" w:rsidRDefault="00F0000F" w:rsidP="00F0000F">
      <w:pPr>
        <w:pStyle w:val="Bezodstpw"/>
        <w:numPr>
          <w:ilvl w:val="0"/>
          <w:numId w:val="19"/>
        </w:numPr>
        <w:spacing w:before="120"/>
        <w:jc w:val="both"/>
        <w:rPr>
          <w:rFonts w:ascii="Times New Roman" w:hAnsi="Times New Roman" w:cs="Times New Roman"/>
          <w:sz w:val="24"/>
          <w:szCs w:val="24"/>
        </w:rPr>
      </w:pPr>
      <w:r w:rsidRPr="00F0000F">
        <w:rPr>
          <w:rFonts w:ascii="Times New Roman" w:hAnsi="Times New Roman" w:cs="Times New Roman"/>
          <w:sz w:val="24"/>
          <w:szCs w:val="24"/>
        </w:rPr>
        <w:t>Dopuszcza się częściowy odbiór robót do 50% wartości wynagrodzenia brutto.</w:t>
      </w:r>
    </w:p>
    <w:p w:rsidR="00F0000F" w:rsidRPr="00F0000F" w:rsidRDefault="00F0000F" w:rsidP="00F0000F">
      <w:pPr>
        <w:pStyle w:val="Bezodstpw"/>
        <w:numPr>
          <w:ilvl w:val="0"/>
          <w:numId w:val="19"/>
        </w:numPr>
        <w:spacing w:before="120"/>
        <w:ind w:left="357" w:hanging="357"/>
        <w:jc w:val="both"/>
        <w:rPr>
          <w:rFonts w:ascii="Times New Roman" w:hAnsi="Times New Roman" w:cs="Times New Roman"/>
          <w:sz w:val="24"/>
          <w:szCs w:val="24"/>
        </w:rPr>
      </w:pPr>
      <w:r w:rsidRPr="00F0000F">
        <w:rPr>
          <w:rFonts w:ascii="Times New Roman" w:hAnsi="Times New Roman" w:cs="Times New Roman"/>
          <w:sz w:val="24"/>
          <w:szCs w:val="24"/>
        </w:rPr>
        <w:t xml:space="preserve">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F0000F" w:rsidRPr="00F0000F" w:rsidRDefault="00F0000F" w:rsidP="00F0000F">
      <w:pPr>
        <w:pStyle w:val="Bezodstpw"/>
        <w:numPr>
          <w:ilvl w:val="0"/>
          <w:numId w:val="19"/>
        </w:numPr>
        <w:spacing w:before="120"/>
        <w:ind w:left="357" w:hanging="357"/>
        <w:jc w:val="both"/>
        <w:rPr>
          <w:rFonts w:ascii="Times New Roman" w:hAnsi="Times New Roman" w:cs="Times New Roman"/>
          <w:sz w:val="24"/>
          <w:szCs w:val="24"/>
        </w:rPr>
      </w:pPr>
      <w:r w:rsidRPr="00F0000F">
        <w:rPr>
          <w:rFonts w:ascii="Times New Roman" w:hAnsi="Times New Roman" w:cs="Times New Roman"/>
          <w:sz w:val="24"/>
          <w:szCs w:val="24"/>
        </w:rPr>
        <w:t>Za dzień zapłaty strony przyjmują datę obciążenia rachunku Zamawiającego.</w:t>
      </w:r>
    </w:p>
    <w:p w:rsidR="0027289B" w:rsidRDefault="0027289B" w:rsidP="006A515E">
      <w:pPr>
        <w:widowControl w:val="0"/>
        <w:jc w:val="center"/>
        <w:rPr>
          <w:bCs/>
          <w:color w:val="000000"/>
        </w:rPr>
      </w:pPr>
    </w:p>
    <w:p w:rsidR="0027289B" w:rsidRDefault="0027289B" w:rsidP="006A515E">
      <w:pPr>
        <w:widowControl w:val="0"/>
        <w:jc w:val="center"/>
        <w:rPr>
          <w:bCs/>
          <w:color w:val="000000"/>
        </w:rPr>
      </w:pPr>
    </w:p>
    <w:p w:rsidR="006A515E" w:rsidRDefault="006A515E" w:rsidP="006A515E">
      <w:pPr>
        <w:widowControl w:val="0"/>
        <w:jc w:val="center"/>
        <w:rPr>
          <w:bCs/>
          <w:color w:val="000000"/>
        </w:rPr>
      </w:pPr>
      <w:r>
        <w:rPr>
          <w:bCs/>
          <w:color w:val="000000"/>
        </w:rPr>
        <w:lastRenderedPageBreak/>
        <w:t>§ 5</w:t>
      </w:r>
    </w:p>
    <w:p w:rsidR="006A515E" w:rsidRDefault="006A515E" w:rsidP="006A515E">
      <w:pPr>
        <w:widowControl w:val="0"/>
        <w:jc w:val="center"/>
        <w:rPr>
          <w:bCs/>
          <w:color w:val="000000"/>
        </w:rPr>
      </w:pPr>
      <w:r>
        <w:rPr>
          <w:bCs/>
          <w:color w:val="000000"/>
        </w:rPr>
        <w:t>Obowiązki Zamawiającego</w:t>
      </w:r>
    </w:p>
    <w:p w:rsidR="006A515E" w:rsidRDefault="006A515E" w:rsidP="006A515E">
      <w:pPr>
        <w:pStyle w:val="FR1"/>
        <w:spacing w:before="0"/>
        <w:rPr>
          <w:rFonts w:ascii="Times New Roman" w:hAnsi="Times New Roman"/>
          <w:sz w:val="24"/>
        </w:rPr>
      </w:pPr>
    </w:p>
    <w:p w:rsidR="006A515E" w:rsidRPr="001629B8" w:rsidRDefault="006A515E" w:rsidP="00BA4BD9">
      <w:pPr>
        <w:numPr>
          <w:ilvl w:val="0"/>
          <w:numId w:val="9"/>
        </w:numPr>
        <w:spacing w:line="259" w:lineRule="auto"/>
        <w:ind w:left="357" w:hanging="357"/>
        <w:jc w:val="both"/>
      </w:pPr>
      <w:r w:rsidRPr="001629B8">
        <w:t xml:space="preserve">Zamawiający przekaże protokolarnie Wykonawcy teren budowy w terminie </w:t>
      </w:r>
      <w:r w:rsidR="00F64FD3">
        <w:t>10</w:t>
      </w:r>
      <w:r w:rsidRPr="001629B8">
        <w:t xml:space="preserve"> dni od dnia podpisania umowy.</w:t>
      </w:r>
    </w:p>
    <w:p w:rsidR="006A515E" w:rsidRPr="001629B8" w:rsidRDefault="006A515E" w:rsidP="00BA4BD9">
      <w:pPr>
        <w:numPr>
          <w:ilvl w:val="0"/>
          <w:numId w:val="9"/>
        </w:numPr>
        <w:spacing w:before="120" w:line="260" w:lineRule="auto"/>
        <w:jc w:val="both"/>
      </w:pPr>
      <w:r w:rsidRPr="001629B8">
        <w:t xml:space="preserve">Zamawiający dostarczy Wykonawcy dokumentację techniczną w terminie </w:t>
      </w:r>
      <w:r w:rsidR="00F64FD3">
        <w:t>10</w:t>
      </w:r>
      <w:r w:rsidRPr="001629B8">
        <w:t xml:space="preserve"> dni od dnia podpisania umowy. </w:t>
      </w:r>
    </w:p>
    <w:p w:rsidR="006A515E" w:rsidRPr="001629B8" w:rsidRDefault="006A515E" w:rsidP="00BA4BD9">
      <w:pPr>
        <w:numPr>
          <w:ilvl w:val="0"/>
          <w:numId w:val="9"/>
        </w:numPr>
        <w:spacing w:before="120" w:line="260" w:lineRule="auto"/>
        <w:jc w:val="both"/>
      </w:pPr>
      <w:r w:rsidRPr="001629B8">
        <w:t>Zamawiający zobowiązuje się dokonać odbioru wykonanych prac na zasadach określonych w § 7 niniejszej umowy.</w:t>
      </w:r>
    </w:p>
    <w:p w:rsidR="006A515E" w:rsidRPr="001629B8" w:rsidRDefault="006A515E" w:rsidP="00BA4BD9">
      <w:pPr>
        <w:numPr>
          <w:ilvl w:val="0"/>
          <w:numId w:val="9"/>
        </w:numPr>
        <w:spacing w:before="120" w:line="260" w:lineRule="auto"/>
        <w:jc w:val="both"/>
      </w:pPr>
      <w:r w:rsidRPr="001629B8">
        <w:t>Zamawiający zobowiązuje się dostarczyć wszelkie inne dokumenty niezbędne do prowadzenia inwestycji na pisemne powiadomienie przez Wykonawcę o takiej konieczności.</w:t>
      </w:r>
    </w:p>
    <w:p w:rsidR="006A515E" w:rsidRDefault="006A515E" w:rsidP="006A515E">
      <w:pPr>
        <w:widowControl w:val="0"/>
        <w:jc w:val="center"/>
        <w:rPr>
          <w:bCs/>
          <w:color w:val="000000"/>
        </w:rPr>
      </w:pPr>
      <w:r>
        <w:rPr>
          <w:bCs/>
          <w:color w:val="000000"/>
        </w:rPr>
        <w:t>§ 6</w:t>
      </w:r>
    </w:p>
    <w:p w:rsidR="006A515E" w:rsidRDefault="006A515E" w:rsidP="006A515E">
      <w:pPr>
        <w:widowControl w:val="0"/>
        <w:jc w:val="center"/>
        <w:rPr>
          <w:bCs/>
          <w:color w:val="000000"/>
        </w:rPr>
      </w:pPr>
      <w:r>
        <w:rPr>
          <w:bCs/>
          <w:color w:val="000000"/>
        </w:rPr>
        <w:t>Obowiązki Wykonawcy</w:t>
      </w:r>
    </w:p>
    <w:p w:rsidR="006A515E" w:rsidRDefault="006A515E" w:rsidP="006A515E">
      <w:pPr>
        <w:widowControl w:val="0"/>
        <w:jc w:val="center"/>
        <w:rPr>
          <w:bCs/>
          <w:color w:val="000000"/>
        </w:rPr>
      </w:pPr>
    </w:p>
    <w:p w:rsidR="006A515E" w:rsidRPr="00173979" w:rsidRDefault="006A515E" w:rsidP="00BA4BD9">
      <w:pPr>
        <w:pStyle w:val="Bezodstpw"/>
        <w:numPr>
          <w:ilvl w:val="0"/>
          <w:numId w:val="26"/>
        </w:numPr>
        <w:spacing w:before="120"/>
        <w:ind w:left="357" w:hanging="357"/>
        <w:jc w:val="both"/>
        <w:rPr>
          <w:rFonts w:ascii="Times New Roman" w:hAnsi="Times New Roman" w:cs="Times New Roman"/>
          <w:sz w:val="24"/>
          <w:szCs w:val="24"/>
        </w:rPr>
      </w:pPr>
      <w:r w:rsidRPr="00173979">
        <w:rPr>
          <w:rFonts w:ascii="Times New Roman" w:eastAsia="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6A515E" w:rsidRDefault="006A515E" w:rsidP="00BA4BD9">
      <w:pPr>
        <w:pStyle w:val="Bezodstpw1"/>
        <w:numPr>
          <w:ilvl w:val="0"/>
          <w:numId w:val="26"/>
        </w:numPr>
        <w:spacing w:before="120"/>
        <w:ind w:left="357" w:hanging="357"/>
        <w:jc w:val="both"/>
        <w:rPr>
          <w:rFonts w:ascii="Times New Roman" w:hAnsi="Times New Roman" w:cs="Times New Roman"/>
        </w:rPr>
      </w:pPr>
      <w:r w:rsidRPr="00173979">
        <w:rPr>
          <w:rFonts w:ascii="Times New Roman" w:hAnsi="Times New Roman" w:cs="Times New Roman"/>
        </w:rPr>
        <w:t>Koszty wszelkich robót przygotowawczych, porządkowych, organizacji</w:t>
      </w:r>
      <w:r>
        <w:rPr>
          <w:rFonts w:ascii="Times New Roman" w:hAnsi="Times New Roman" w:cs="Times New Roman"/>
        </w:rPr>
        <w:t xml:space="preserve"> terenu </w:t>
      </w:r>
      <w:r w:rsidRPr="00173979">
        <w:rPr>
          <w:rFonts w:ascii="Times New Roman" w:hAnsi="Times New Roman" w:cs="Times New Roman"/>
        </w:rPr>
        <w:t>budowy wra</w:t>
      </w:r>
      <w:r w:rsidR="00F531E1">
        <w:rPr>
          <w:rFonts w:ascii="Times New Roman" w:hAnsi="Times New Roman" w:cs="Times New Roman"/>
        </w:rPr>
        <w:t>z z jego późniejszą likwidacją</w:t>
      </w:r>
      <w:r>
        <w:rPr>
          <w:rFonts w:ascii="Times New Roman" w:hAnsi="Times New Roman" w:cs="Times New Roman"/>
        </w:rPr>
        <w:t xml:space="preserve">, </w:t>
      </w:r>
      <w:r w:rsidRPr="00173979">
        <w:rPr>
          <w:rFonts w:ascii="Times New Roman" w:hAnsi="Times New Roman" w:cs="Times New Roman"/>
        </w:rPr>
        <w:t>utrzymania zaplecza budowy, wszelkie koszty związane z odbiorami wykonanych robót, koszty oznakowania terenu budowy, koszty zw</w:t>
      </w:r>
      <w:r>
        <w:rPr>
          <w:rFonts w:ascii="Times New Roman" w:hAnsi="Times New Roman" w:cs="Times New Roman"/>
        </w:rPr>
        <w:t>iązane z realizacją inwestycji</w:t>
      </w:r>
      <w:r w:rsidRPr="00173979">
        <w:rPr>
          <w:rFonts w:ascii="Times New Roman" w:hAnsi="Times New Roman" w:cs="Times New Roman"/>
        </w:rPr>
        <w:t xml:space="preserve">, wykonania dokumentacji powykonawczej oraz wszelkie tego typu roboty towarzyszące, niezbędne do prawidłowego zrealizowania przedmiotu umowy obciążają wykonawcę. </w:t>
      </w:r>
    </w:p>
    <w:p w:rsidR="006A515E" w:rsidRPr="0049768B" w:rsidRDefault="006A515E" w:rsidP="00BA4BD9">
      <w:pPr>
        <w:pStyle w:val="Bezodstpw"/>
        <w:numPr>
          <w:ilvl w:val="0"/>
          <w:numId w:val="26"/>
        </w:numPr>
        <w:spacing w:before="120"/>
        <w:ind w:left="357" w:hanging="357"/>
        <w:jc w:val="both"/>
        <w:rPr>
          <w:rFonts w:ascii="Times New Roman" w:hAnsi="Times New Roman" w:cs="Times New Roman"/>
          <w:sz w:val="24"/>
          <w:szCs w:val="24"/>
        </w:rPr>
      </w:pPr>
      <w:r w:rsidRPr="0049768B">
        <w:rPr>
          <w:rFonts w:ascii="Times New Roman" w:hAnsi="Times New Roman" w:cs="Times New Roman"/>
          <w:sz w:val="24"/>
          <w:szCs w:val="24"/>
        </w:rPr>
        <w:t xml:space="preserve">Wykonawca: </w:t>
      </w:r>
    </w:p>
    <w:p w:rsidR="006A515E" w:rsidRPr="0049768B" w:rsidRDefault="006A515E" w:rsidP="00BA4BD9">
      <w:pPr>
        <w:pStyle w:val="Bezodstpw"/>
        <w:numPr>
          <w:ilvl w:val="1"/>
          <w:numId w:val="26"/>
        </w:numPr>
        <w:jc w:val="both"/>
        <w:rPr>
          <w:rFonts w:ascii="Times New Roman" w:hAnsi="Times New Roman" w:cs="Times New Roman"/>
          <w:sz w:val="24"/>
          <w:szCs w:val="24"/>
        </w:rPr>
      </w:pPr>
      <w:r w:rsidRPr="0049768B">
        <w:rPr>
          <w:rFonts w:ascii="Times New Roman" w:hAnsi="Times New Roman" w:cs="Times New Roman"/>
          <w:sz w:val="24"/>
          <w:szCs w:val="24"/>
        </w:rPr>
        <w:t xml:space="preserve">zabezpieczy budowę przed kradzieżą i innymi ujemnymi oddziaływaniami przyjmując skutki finansowe z tego tytułu; </w:t>
      </w:r>
    </w:p>
    <w:p w:rsidR="006A515E" w:rsidRPr="0049768B" w:rsidRDefault="006A515E" w:rsidP="00BA4BD9">
      <w:pPr>
        <w:pStyle w:val="Bezodstpw"/>
        <w:numPr>
          <w:ilvl w:val="1"/>
          <w:numId w:val="26"/>
        </w:numPr>
        <w:jc w:val="both"/>
        <w:rPr>
          <w:rFonts w:ascii="Times New Roman" w:hAnsi="Times New Roman" w:cs="Times New Roman"/>
          <w:sz w:val="24"/>
          <w:szCs w:val="24"/>
        </w:rPr>
      </w:pPr>
      <w:r w:rsidRPr="0049768B">
        <w:rPr>
          <w:rFonts w:ascii="Times New Roman" w:hAnsi="Times New Roman" w:cs="Times New Roman"/>
          <w:sz w:val="24"/>
          <w:szCs w:val="24"/>
        </w:rPr>
        <w:t>zabezpieczy pod względem bhp</w:t>
      </w:r>
    </w:p>
    <w:p w:rsidR="006A515E" w:rsidRPr="0049768B" w:rsidRDefault="006A515E" w:rsidP="006A515E">
      <w:pPr>
        <w:pStyle w:val="Bezodstpw"/>
        <w:ind w:left="900"/>
        <w:jc w:val="both"/>
        <w:rPr>
          <w:rFonts w:ascii="Times New Roman" w:hAnsi="Times New Roman" w:cs="Times New Roman"/>
          <w:sz w:val="24"/>
          <w:szCs w:val="24"/>
        </w:rPr>
      </w:pPr>
      <w:r w:rsidRPr="0049768B">
        <w:rPr>
          <w:rFonts w:ascii="Times New Roman" w:hAnsi="Times New Roman" w:cs="Times New Roman"/>
          <w:sz w:val="24"/>
          <w:szCs w:val="24"/>
        </w:rPr>
        <w:t xml:space="preserve">- </w:t>
      </w:r>
      <w:r>
        <w:rPr>
          <w:rFonts w:ascii="Times New Roman" w:hAnsi="Times New Roman" w:cs="Times New Roman"/>
          <w:sz w:val="24"/>
          <w:szCs w:val="24"/>
        </w:rPr>
        <w:t>miejsce</w:t>
      </w:r>
      <w:r w:rsidRPr="0049768B">
        <w:rPr>
          <w:rFonts w:ascii="Times New Roman" w:hAnsi="Times New Roman" w:cs="Times New Roman"/>
          <w:sz w:val="24"/>
          <w:szCs w:val="24"/>
        </w:rPr>
        <w:t xml:space="preserve"> wykonywania robót oraz miejsc</w:t>
      </w:r>
      <w:r>
        <w:rPr>
          <w:rFonts w:ascii="Times New Roman" w:hAnsi="Times New Roman" w:cs="Times New Roman"/>
          <w:sz w:val="24"/>
          <w:szCs w:val="24"/>
        </w:rPr>
        <w:t>e</w:t>
      </w:r>
      <w:r w:rsidRPr="0049768B">
        <w:rPr>
          <w:rFonts w:ascii="Times New Roman" w:hAnsi="Times New Roman" w:cs="Times New Roman"/>
          <w:sz w:val="24"/>
          <w:szCs w:val="24"/>
        </w:rPr>
        <w:t xml:space="preserve"> składowania materiałów – zgodnie z przepisami i dokumentacją techniczną na własny koszt; </w:t>
      </w:r>
    </w:p>
    <w:p w:rsidR="006A515E" w:rsidRPr="0049768B" w:rsidRDefault="006A515E" w:rsidP="006A515E">
      <w:pPr>
        <w:pStyle w:val="Bezodstpw"/>
        <w:ind w:left="900"/>
        <w:jc w:val="both"/>
        <w:rPr>
          <w:rFonts w:ascii="Times New Roman" w:hAnsi="Times New Roman" w:cs="Times New Roman"/>
          <w:sz w:val="24"/>
          <w:szCs w:val="24"/>
        </w:rPr>
      </w:pPr>
      <w:r w:rsidRPr="0049768B">
        <w:rPr>
          <w:rFonts w:ascii="Times New Roman" w:hAnsi="Times New Roman" w:cs="Times New Roman"/>
          <w:sz w:val="24"/>
          <w:szCs w:val="24"/>
        </w:rPr>
        <w:t xml:space="preserve">- pracowników - wymagane szkolenia, badania lekarskie we własnym zakresie i na własny koszt; </w:t>
      </w:r>
    </w:p>
    <w:p w:rsidR="006A515E" w:rsidRPr="0049768B" w:rsidRDefault="006A515E" w:rsidP="00BA4BD9">
      <w:pPr>
        <w:pStyle w:val="Bezodstpw1"/>
        <w:numPr>
          <w:ilvl w:val="1"/>
          <w:numId w:val="26"/>
        </w:numPr>
        <w:jc w:val="both"/>
        <w:rPr>
          <w:rFonts w:ascii="Times New Roman" w:hAnsi="Times New Roman" w:cs="Times New Roman"/>
        </w:rPr>
      </w:pPr>
      <w:r w:rsidRPr="0049768B">
        <w:rPr>
          <w:rFonts w:ascii="Times New Roman" w:hAnsi="Times New Roman" w:cs="Times New Roman"/>
        </w:rPr>
        <w:t>zapewni Kierownik</w:t>
      </w:r>
      <w:r>
        <w:rPr>
          <w:rFonts w:ascii="Times New Roman" w:hAnsi="Times New Roman" w:cs="Times New Roman"/>
        </w:rPr>
        <w:t>ów</w:t>
      </w:r>
      <w:r w:rsidRPr="0049768B">
        <w:rPr>
          <w:rFonts w:ascii="Times New Roman" w:hAnsi="Times New Roman" w:cs="Times New Roman"/>
        </w:rPr>
        <w:t xml:space="preserve"> Budowy na własny koszt;</w:t>
      </w:r>
    </w:p>
    <w:p w:rsidR="006A515E" w:rsidRPr="003553E2" w:rsidRDefault="006A515E" w:rsidP="00BA4BD9">
      <w:pPr>
        <w:pStyle w:val="Bezodstpw1"/>
        <w:numPr>
          <w:ilvl w:val="1"/>
          <w:numId w:val="26"/>
        </w:numPr>
        <w:jc w:val="both"/>
        <w:rPr>
          <w:rFonts w:ascii="Times New Roman" w:hAnsi="Times New Roman" w:cs="Times New Roman"/>
        </w:rPr>
      </w:pPr>
      <w:r w:rsidRPr="000F598F">
        <w:rPr>
          <w:rFonts w:ascii="Times New Roman" w:hAnsi="Times New Roman" w:cs="Times New Roman"/>
        </w:rPr>
        <w:t xml:space="preserve">zobowiązuje się do zawarcia w dniu podpisania niniejszej umowy odpowiednich umów ubezpieczeniowych, </w:t>
      </w:r>
      <w:proofErr w:type="spellStart"/>
      <w:r w:rsidRPr="000F598F">
        <w:rPr>
          <w:rFonts w:ascii="Times New Roman" w:hAnsi="Times New Roman" w:cs="Times New Roman"/>
        </w:rPr>
        <w:t>tj</w:t>
      </w:r>
      <w:proofErr w:type="spellEnd"/>
      <w:r w:rsidRPr="000F598F">
        <w:rPr>
          <w:rFonts w:ascii="Times New Roman" w:hAnsi="Times New Roman" w:cs="Times New Roman"/>
        </w:rPr>
        <w:t>: umowy ubezpieczenia od odpowiedzialności cywilnej z tytułu wszelkich ryzyk budowlanych oraz szkód, które mogą zaistnieć w związku z określonymi zdarzeniami losowymi związanymi</w:t>
      </w:r>
      <w:r w:rsidR="00410AF4">
        <w:rPr>
          <w:rFonts w:ascii="Times New Roman" w:hAnsi="Times New Roman" w:cs="Times New Roman"/>
        </w:rPr>
        <w:t xml:space="preserve"> z realizacją przedmiotu umowy.</w:t>
      </w:r>
    </w:p>
    <w:p w:rsidR="006A515E" w:rsidRPr="0049768B" w:rsidRDefault="006A515E" w:rsidP="00BA4BD9">
      <w:pPr>
        <w:pStyle w:val="Bezodstpw"/>
        <w:numPr>
          <w:ilvl w:val="0"/>
          <w:numId w:val="23"/>
        </w:numPr>
        <w:spacing w:before="120"/>
        <w:jc w:val="both"/>
        <w:rPr>
          <w:rFonts w:ascii="Times New Roman" w:eastAsia="Times New Roman" w:hAnsi="Times New Roman" w:cs="Times New Roman"/>
          <w:sz w:val="24"/>
          <w:szCs w:val="24"/>
          <w:lang w:eastAsia="ar-SA"/>
        </w:rPr>
      </w:pPr>
      <w:r w:rsidRPr="0049768B">
        <w:rPr>
          <w:rFonts w:ascii="Times New Roman" w:eastAsia="Times New Roman" w:hAnsi="Times New Roman" w:cs="Times New Roman"/>
          <w:sz w:val="24"/>
          <w:szCs w:val="24"/>
          <w:lang w:eastAsia="ar-SA"/>
        </w:rPr>
        <w:t>Wykonawca jest zobowiązany niezwłocznie usunąć wszelkie zan</w:t>
      </w:r>
      <w:r>
        <w:rPr>
          <w:rFonts w:ascii="Times New Roman" w:eastAsia="Times New Roman" w:hAnsi="Times New Roman" w:cs="Times New Roman"/>
          <w:sz w:val="24"/>
          <w:szCs w:val="24"/>
          <w:lang w:eastAsia="ar-SA"/>
        </w:rPr>
        <w:t>ieczyszczenia, odpady</w:t>
      </w:r>
      <w:r w:rsidRPr="0049768B">
        <w:rPr>
          <w:rFonts w:ascii="Times New Roman" w:eastAsia="Times New Roman" w:hAnsi="Times New Roman" w:cs="Times New Roman"/>
          <w:sz w:val="24"/>
          <w:szCs w:val="24"/>
          <w:lang w:eastAsia="ar-SA"/>
        </w:rPr>
        <w:t xml:space="preserve"> i inne zbędne materiały powstałe w trakcie wykonywania robót. Wykonawca zobowiązany jest do sprzątania placu budowy na bieżąco. Wykonawca zobowiązany jest do zagospodarowania wszelkich odpadów zgodnie z właściwymi przepisami. </w:t>
      </w:r>
    </w:p>
    <w:p w:rsidR="006A515E" w:rsidRPr="0049768B" w:rsidRDefault="006A515E" w:rsidP="00BA4BD9">
      <w:pPr>
        <w:pStyle w:val="Bezodstpw"/>
        <w:numPr>
          <w:ilvl w:val="0"/>
          <w:numId w:val="23"/>
        </w:numPr>
        <w:spacing w:before="120"/>
        <w:jc w:val="both"/>
        <w:rPr>
          <w:rFonts w:ascii="Times New Roman" w:eastAsia="Times New Roman" w:hAnsi="Times New Roman" w:cs="Times New Roman"/>
          <w:sz w:val="24"/>
          <w:szCs w:val="24"/>
          <w:lang w:eastAsia="ar-SA"/>
        </w:rPr>
      </w:pPr>
      <w:r w:rsidRPr="0049768B">
        <w:rPr>
          <w:rFonts w:ascii="Times New Roman" w:eastAsia="Times New Roman" w:hAnsi="Times New Roman" w:cs="Times New Roman"/>
          <w:sz w:val="24"/>
          <w:szCs w:val="24"/>
          <w:lang w:eastAsia="ar-SA"/>
        </w:rPr>
        <w:t>Wykonawca ponosi wobec Zamawiającego pełną odpowiedzialność z tytułu niewykonania lub nienależytego wykonania robót przez podwykonawców jak również za szkody przez nich wyrządzone osobom trzecim.</w:t>
      </w:r>
    </w:p>
    <w:p w:rsidR="006A515E" w:rsidRPr="0049768B" w:rsidRDefault="006A515E" w:rsidP="00BA4BD9">
      <w:pPr>
        <w:pStyle w:val="Bezodstpw"/>
        <w:numPr>
          <w:ilvl w:val="0"/>
          <w:numId w:val="23"/>
        </w:numPr>
        <w:spacing w:before="120"/>
        <w:jc w:val="both"/>
        <w:rPr>
          <w:rFonts w:ascii="Times New Roman" w:eastAsia="Times New Roman" w:hAnsi="Times New Roman" w:cs="Times New Roman"/>
          <w:sz w:val="24"/>
          <w:szCs w:val="24"/>
          <w:lang w:eastAsia="ar-SA"/>
        </w:rPr>
      </w:pPr>
      <w:r w:rsidRPr="0049768B">
        <w:rPr>
          <w:rFonts w:ascii="Times New Roman" w:eastAsia="Times New Roman" w:hAnsi="Times New Roman" w:cs="Times New Roman"/>
          <w:sz w:val="24"/>
          <w:szCs w:val="24"/>
          <w:lang w:eastAsia="ar-SA"/>
        </w:rPr>
        <w:t>Wykonawca jest obowiązany niezwłoczn</w:t>
      </w:r>
      <w:r>
        <w:rPr>
          <w:rFonts w:ascii="Times New Roman" w:eastAsia="Times New Roman" w:hAnsi="Times New Roman" w:cs="Times New Roman"/>
          <w:sz w:val="24"/>
          <w:szCs w:val="24"/>
          <w:lang w:eastAsia="ar-SA"/>
        </w:rPr>
        <w:t>i</w:t>
      </w:r>
      <w:r w:rsidRPr="0049768B">
        <w:rPr>
          <w:rFonts w:ascii="Times New Roman" w:eastAsia="Times New Roman" w:hAnsi="Times New Roman" w:cs="Times New Roman"/>
          <w:sz w:val="24"/>
          <w:szCs w:val="24"/>
          <w:lang w:eastAsia="ar-SA"/>
        </w:rPr>
        <w:t>e zgłaszać Zamawiającemu wszelkie wypadki na budowie.</w:t>
      </w:r>
    </w:p>
    <w:p w:rsidR="006A515E" w:rsidRPr="0049768B" w:rsidRDefault="006A515E" w:rsidP="00BA4BD9">
      <w:pPr>
        <w:pStyle w:val="Bezodstpw"/>
        <w:numPr>
          <w:ilvl w:val="0"/>
          <w:numId w:val="23"/>
        </w:numPr>
        <w:spacing w:before="120"/>
        <w:jc w:val="both"/>
        <w:rPr>
          <w:rFonts w:ascii="Times New Roman" w:eastAsia="Times New Roman" w:hAnsi="Times New Roman" w:cs="Times New Roman"/>
          <w:sz w:val="24"/>
          <w:szCs w:val="24"/>
          <w:lang w:eastAsia="ar-SA"/>
        </w:rPr>
      </w:pPr>
      <w:r w:rsidRPr="0049768B">
        <w:rPr>
          <w:rFonts w:ascii="Times New Roman" w:eastAsia="Times New Roman" w:hAnsi="Times New Roman" w:cs="Times New Roman"/>
          <w:sz w:val="24"/>
          <w:szCs w:val="24"/>
          <w:lang w:eastAsia="ar-SA"/>
        </w:rPr>
        <w:lastRenderedPageBreak/>
        <w:t xml:space="preserve">Po zakończeniu robót Wykonawca zobowiązany jest uporządkować teren i przekazać go Zamawiającemu. </w:t>
      </w:r>
    </w:p>
    <w:p w:rsidR="006A515E" w:rsidRDefault="006A515E" w:rsidP="00BA4BD9">
      <w:pPr>
        <w:pStyle w:val="Bezodstpw"/>
        <w:numPr>
          <w:ilvl w:val="0"/>
          <w:numId w:val="23"/>
        </w:numPr>
        <w:spacing w:before="120"/>
        <w:jc w:val="both"/>
        <w:rPr>
          <w:rFonts w:ascii="Times New Roman" w:eastAsia="Times New Roman" w:hAnsi="Times New Roman" w:cs="Times New Roman"/>
          <w:sz w:val="24"/>
          <w:szCs w:val="24"/>
          <w:lang w:eastAsia="ar-SA"/>
        </w:rPr>
      </w:pPr>
      <w:r w:rsidRPr="0049768B">
        <w:rPr>
          <w:rFonts w:ascii="Times New Roman" w:eastAsia="Times New Roman" w:hAnsi="Times New Roman" w:cs="Times New Roman"/>
          <w:sz w:val="24"/>
          <w:szCs w:val="24"/>
          <w:lang w:eastAsia="ar-SA"/>
        </w:rPr>
        <w:t xml:space="preserve">Wykonawca jest zobowiązany usuwać wszelkie usterki w wykonywanych robotach. </w:t>
      </w:r>
    </w:p>
    <w:p w:rsidR="006A515E" w:rsidRPr="0061525B" w:rsidRDefault="006A515E" w:rsidP="006A515E">
      <w:pPr>
        <w:pStyle w:val="Bezodstpw"/>
        <w:jc w:val="center"/>
        <w:rPr>
          <w:rFonts w:ascii="Times New Roman" w:hAnsi="Times New Roman" w:cs="Times New Roman"/>
          <w:bCs/>
          <w:sz w:val="24"/>
          <w:szCs w:val="24"/>
        </w:rPr>
      </w:pPr>
    </w:p>
    <w:p w:rsidR="006A515E" w:rsidRDefault="006A515E" w:rsidP="006A515E">
      <w:pPr>
        <w:widowControl w:val="0"/>
        <w:jc w:val="center"/>
        <w:rPr>
          <w:bCs/>
          <w:color w:val="000000"/>
        </w:rPr>
      </w:pPr>
      <w:r>
        <w:rPr>
          <w:bCs/>
          <w:color w:val="000000"/>
        </w:rPr>
        <w:t>§ 7</w:t>
      </w:r>
    </w:p>
    <w:p w:rsidR="006A515E" w:rsidRDefault="006A515E" w:rsidP="006A515E">
      <w:pPr>
        <w:widowControl w:val="0"/>
        <w:jc w:val="center"/>
        <w:rPr>
          <w:bCs/>
          <w:color w:val="000000"/>
        </w:rPr>
      </w:pPr>
      <w:r>
        <w:rPr>
          <w:bCs/>
          <w:color w:val="000000"/>
        </w:rPr>
        <w:t>Odbiór robót</w:t>
      </w:r>
    </w:p>
    <w:p w:rsidR="006A515E" w:rsidRDefault="006A515E" w:rsidP="006A515E">
      <w:pPr>
        <w:widowControl w:val="0"/>
        <w:jc w:val="center"/>
        <w:rPr>
          <w:bCs/>
          <w:color w:val="000000"/>
        </w:rPr>
      </w:pPr>
    </w:p>
    <w:p w:rsidR="006A515E" w:rsidRDefault="006A515E" w:rsidP="00BA4BD9">
      <w:pPr>
        <w:pStyle w:val="Akapitzlist"/>
        <w:numPr>
          <w:ilvl w:val="0"/>
          <w:numId w:val="27"/>
        </w:numPr>
        <w:spacing w:before="120" w:after="120" w:line="240" w:lineRule="auto"/>
        <w:jc w:val="both"/>
        <w:rPr>
          <w:rFonts w:eastAsia="Times New Roman"/>
          <w:szCs w:val="24"/>
          <w:lang w:eastAsia="ar-SA"/>
        </w:rPr>
      </w:pPr>
      <w:r w:rsidRPr="0049768B">
        <w:rPr>
          <w:rFonts w:eastAsia="Times New Roman"/>
          <w:szCs w:val="24"/>
          <w:lang w:eastAsia="ar-SA"/>
        </w:rPr>
        <w:t>Wykonawca z</w:t>
      </w:r>
      <w:r>
        <w:rPr>
          <w:rFonts w:eastAsia="Times New Roman"/>
          <w:szCs w:val="24"/>
          <w:lang w:eastAsia="ar-SA"/>
        </w:rPr>
        <w:t xml:space="preserve">głasza Zamawiającemu </w:t>
      </w:r>
      <w:r w:rsidRPr="0049768B">
        <w:rPr>
          <w:rFonts w:eastAsia="Times New Roman"/>
          <w:szCs w:val="24"/>
          <w:lang w:eastAsia="ar-SA"/>
        </w:rPr>
        <w:t>pisemny wniosek o dokonanie odbioru końcowego</w:t>
      </w:r>
      <w:r>
        <w:rPr>
          <w:rFonts w:eastAsia="Times New Roman"/>
          <w:szCs w:val="24"/>
          <w:lang w:eastAsia="ar-SA"/>
        </w:rPr>
        <w:t>.</w:t>
      </w:r>
    </w:p>
    <w:p w:rsidR="006A515E" w:rsidRDefault="006A515E" w:rsidP="00BA4BD9">
      <w:pPr>
        <w:pStyle w:val="Akapitzlist"/>
        <w:numPr>
          <w:ilvl w:val="0"/>
          <w:numId w:val="27"/>
        </w:numPr>
        <w:spacing w:before="120" w:after="120" w:line="240" w:lineRule="auto"/>
        <w:jc w:val="both"/>
        <w:rPr>
          <w:rFonts w:eastAsia="Times New Roman"/>
          <w:szCs w:val="24"/>
          <w:lang w:eastAsia="ar-SA"/>
        </w:rPr>
      </w:pPr>
      <w:r w:rsidRPr="0049768B">
        <w:rPr>
          <w:rFonts w:eastAsia="Times New Roman"/>
          <w:szCs w:val="24"/>
          <w:lang w:eastAsia="ar-SA"/>
        </w:rPr>
        <w:t xml:space="preserve">Strony uzgadniają protokolarny odbiór przedmiotu umowy. Odbiór uważa się za dokonany z chwilą podpisania protokołu odbioru przez </w:t>
      </w:r>
      <w:r>
        <w:rPr>
          <w:rFonts w:eastAsia="Times New Roman"/>
          <w:szCs w:val="24"/>
          <w:lang w:eastAsia="ar-SA"/>
        </w:rPr>
        <w:t xml:space="preserve">Zamawiającego </w:t>
      </w:r>
      <w:r w:rsidRPr="0049768B">
        <w:rPr>
          <w:rFonts w:eastAsia="Times New Roman"/>
          <w:szCs w:val="24"/>
          <w:lang w:eastAsia="ar-SA"/>
        </w:rPr>
        <w:t>.</w:t>
      </w:r>
    </w:p>
    <w:p w:rsidR="006A515E" w:rsidRDefault="006A515E" w:rsidP="00BA4BD9">
      <w:pPr>
        <w:pStyle w:val="Akapitzlist"/>
        <w:numPr>
          <w:ilvl w:val="0"/>
          <w:numId w:val="27"/>
        </w:numPr>
        <w:spacing w:before="120" w:after="120" w:line="240" w:lineRule="auto"/>
        <w:jc w:val="both"/>
        <w:rPr>
          <w:rFonts w:eastAsia="Times New Roman"/>
          <w:szCs w:val="24"/>
          <w:lang w:eastAsia="ar-SA"/>
        </w:rPr>
      </w:pPr>
      <w:r w:rsidRPr="0049768B">
        <w:rPr>
          <w:rFonts w:eastAsia="Times New Roman"/>
          <w:szCs w:val="24"/>
          <w:lang w:eastAsia="ar-SA"/>
        </w:rPr>
        <w:t>Pr</w:t>
      </w:r>
      <w:r>
        <w:rPr>
          <w:rFonts w:eastAsia="Times New Roman"/>
          <w:szCs w:val="24"/>
          <w:lang w:eastAsia="ar-SA"/>
        </w:rPr>
        <w:t xml:space="preserve">otokół odbioru robót </w:t>
      </w:r>
      <w:r w:rsidRPr="0049768B">
        <w:rPr>
          <w:rFonts w:eastAsia="Times New Roman"/>
          <w:szCs w:val="24"/>
          <w:lang w:eastAsia="ar-SA"/>
        </w:rPr>
        <w:t xml:space="preserve">zostanie podpisany przez przedstawicieli </w:t>
      </w:r>
      <w:r w:rsidRPr="005E6AF6">
        <w:rPr>
          <w:rFonts w:eastAsia="Times New Roman"/>
          <w:szCs w:val="24"/>
          <w:lang w:eastAsia="ar-SA"/>
        </w:rPr>
        <w:t>ustanowionych</w:t>
      </w:r>
      <w:r w:rsidRPr="005D101B">
        <w:rPr>
          <w:rFonts w:eastAsia="Times New Roman"/>
          <w:color w:val="FF0000"/>
          <w:szCs w:val="24"/>
          <w:lang w:eastAsia="ar-SA"/>
        </w:rPr>
        <w:t xml:space="preserve"> </w:t>
      </w:r>
      <w:r w:rsidRPr="0049768B">
        <w:rPr>
          <w:rFonts w:eastAsia="Times New Roman"/>
          <w:szCs w:val="24"/>
          <w:lang w:eastAsia="ar-SA"/>
        </w:rPr>
        <w:t>stron niniejszej umowy lub osoby przez nie upoważnione do tej czynności.</w:t>
      </w:r>
    </w:p>
    <w:p w:rsidR="006A515E" w:rsidRDefault="006A515E" w:rsidP="00BA4BD9">
      <w:pPr>
        <w:pStyle w:val="Akapitzlist"/>
        <w:numPr>
          <w:ilvl w:val="0"/>
          <w:numId w:val="27"/>
        </w:numPr>
        <w:spacing w:before="120" w:after="120" w:line="240" w:lineRule="auto"/>
        <w:jc w:val="both"/>
        <w:rPr>
          <w:rFonts w:eastAsia="Times New Roman"/>
          <w:szCs w:val="24"/>
          <w:lang w:eastAsia="ar-SA"/>
        </w:rPr>
      </w:pPr>
      <w:r w:rsidRPr="0049768B">
        <w:rPr>
          <w:rFonts w:eastAsia="Times New Roman"/>
          <w:szCs w:val="24"/>
          <w:lang w:eastAsia="ar-SA"/>
        </w:rPr>
        <w:t xml:space="preserve">Zamawiający przystąpi do odbioru przedmiotu umowy w ciągu 7 dni roboczych, licząc od daty pisemnego zgłoszenia gotowości do odbioru przez Wykonawcę. </w:t>
      </w:r>
    </w:p>
    <w:p w:rsidR="006A515E" w:rsidRPr="0049768B" w:rsidRDefault="006A515E" w:rsidP="00BA4BD9">
      <w:pPr>
        <w:pStyle w:val="Akapitzlist"/>
        <w:numPr>
          <w:ilvl w:val="0"/>
          <w:numId w:val="27"/>
        </w:numPr>
        <w:spacing w:before="120" w:after="120" w:line="240" w:lineRule="auto"/>
        <w:jc w:val="both"/>
        <w:rPr>
          <w:rFonts w:eastAsia="Times New Roman"/>
          <w:szCs w:val="24"/>
          <w:lang w:eastAsia="ar-SA"/>
        </w:rPr>
      </w:pPr>
      <w:r w:rsidRPr="0049768B">
        <w:rPr>
          <w:rFonts w:eastAsia="Times New Roman"/>
          <w:szCs w:val="24"/>
          <w:lang w:eastAsia="ar-SA"/>
        </w:rPr>
        <w:t>Jeżeli przedmiot umowy zgłoszony do odbioru nie może być użytkowany zgodnie z przeznaczeniem Zamawiający może odmówić odbioru, o ile odpowiada za to Wykonawca.</w:t>
      </w:r>
    </w:p>
    <w:p w:rsidR="006A515E" w:rsidRPr="0061525B" w:rsidRDefault="006A515E" w:rsidP="00BA4BD9">
      <w:pPr>
        <w:pStyle w:val="Akapitzlist"/>
        <w:numPr>
          <w:ilvl w:val="0"/>
          <w:numId w:val="27"/>
        </w:numPr>
        <w:spacing w:before="120" w:after="0" w:line="240" w:lineRule="auto"/>
        <w:jc w:val="both"/>
        <w:rPr>
          <w:rFonts w:eastAsia="Times New Roman"/>
          <w:szCs w:val="24"/>
          <w:lang w:eastAsia="ar-SA"/>
        </w:rPr>
      </w:pPr>
      <w:r w:rsidRPr="0049768B">
        <w:rPr>
          <w:rFonts w:eastAsia="Times New Roman"/>
          <w:szCs w:val="24"/>
        </w:rPr>
        <w:t>Razem z wnioskiem o dokonanie odbioru końcowego robót Wykonawca przekaże Zamawiającemu</w:t>
      </w:r>
      <w:r>
        <w:rPr>
          <w:rFonts w:eastAsia="Times New Roman"/>
          <w:szCs w:val="24"/>
        </w:rPr>
        <w:t xml:space="preserve"> </w:t>
      </w:r>
      <w:r w:rsidRPr="00624CA8">
        <w:t>oświadczenie kierownika budowy o zgodności wykonania obiektu z projektem budowlanym, obowiązującymi przepisami i Polskimi Normami,</w:t>
      </w:r>
      <w:r>
        <w:t xml:space="preserve"> oraz protokoły z wykonanych prób i badań jakie były niezbędne do prawidłowej realizacji zamówienia, certyfikaty lub atesty na zastosowane materiały, dokumentację dotyczącą wykonanych robót budowlanych, kosztorysy powykonawcze</w:t>
      </w:r>
      <w:r w:rsidR="00D61665">
        <w:t xml:space="preserve"> </w:t>
      </w:r>
      <w:r>
        <w:t xml:space="preserve">oraz inwentaryzację geodezyjną powykonawczą. </w:t>
      </w:r>
    </w:p>
    <w:p w:rsidR="006A515E" w:rsidRDefault="006A515E" w:rsidP="006A515E">
      <w:pPr>
        <w:suppressAutoHyphens/>
        <w:ind w:left="426"/>
        <w:jc w:val="both"/>
        <w:rPr>
          <w:lang w:eastAsia="ar-SA"/>
        </w:rPr>
      </w:pPr>
    </w:p>
    <w:p w:rsidR="00F0000F" w:rsidRPr="00F0000F" w:rsidRDefault="00F0000F" w:rsidP="00F0000F">
      <w:pPr>
        <w:widowControl w:val="0"/>
        <w:jc w:val="center"/>
        <w:rPr>
          <w:bCs/>
          <w:color w:val="000000"/>
        </w:rPr>
      </w:pPr>
      <w:r w:rsidRPr="00F0000F">
        <w:rPr>
          <w:bCs/>
          <w:color w:val="000000"/>
        </w:rPr>
        <w:t>§ 8</w:t>
      </w:r>
    </w:p>
    <w:p w:rsidR="00F0000F" w:rsidRPr="00F0000F" w:rsidRDefault="00F0000F" w:rsidP="00F0000F">
      <w:pPr>
        <w:widowControl w:val="0"/>
        <w:jc w:val="center"/>
        <w:rPr>
          <w:bCs/>
          <w:color w:val="000000"/>
        </w:rPr>
      </w:pPr>
      <w:r w:rsidRPr="00F0000F">
        <w:rPr>
          <w:bCs/>
          <w:color w:val="000000"/>
        </w:rPr>
        <w:t>Podwykonawcy</w:t>
      </w:r>
    </w:p>
    <w:p w:rsidR="00F0000F" w:rsidRPr="00F0000F" w:rsidRDefault="00F0000F" w:rsidP="00F0000F">
      <w:pPr>
        <w:widowControl w:val="0"/>
        <w:jc w:val="center"/>
        <w:rPr>
          <w:bCs/>
          <w:color w:val="000000"/>
        </w:rPr>
      </w:pPr>
    </w:p>
    <w:p w:rsidR="00F0000F" w:rsidRPr="00F0000F" w:rsidRDefault="00F0000F" w:rsidP="00F0000F">
      <w:pPr>
        <w:widowControl w:val="0"/>
        <w:numPr>
          <w:ilvl w:val="0"/>
          <w:numId w:val="15"/>
        </w:numPr>
        <w:tabs>
          <w:tab w:val="left" w:pos="283"/>
        </w:tabs>
        <w:suppressAutoHyphens/>
        <w:spacing w:before="120"/>
        <w:jc w:val="both"/>
      </w:pPr>
      <w:r w:rsidRPr="00F0000F">
        <w:t>Wykonawca może wykonać przedmiot umowy przy udziale podwykonawców, zawierając z nimi stosowne umowy w formie pisemnej pod rygorem nieważności.</w:t>
      </w:r>
    </w:p>
    <w:p w:rsidR="00F0000F" w:rsidRPr="00F0000F" w:rsidRDefault="00F0000F" w:rsidP="00F0000F">
      <w:pPr>
        <w:widowControl w:val="0"/>
        <w:numPr>
          <w:ilvl w:val="0"/>
          <w:numId w:val="15"/>
        </w:numPr>
        <w:tabs>
          <w:tab w:val="left" w:pos="283"/>
        </w:tabs>
        <w:suppressAutoHyphens/>
        <w:spacing w:before="120"/>
        <w:jc w:val="both"/>
      </w:pPr>
      <w:r w:rsidRPr="00F0000F">
        <w:t>Wykonawca ma obowiązek przedłożyć Zamawiającemu projekt umowy o podwykonawstwo, a także projekt jej zmiany oraz poświadczoną za zgodność z oryginałem kopię zawartej umowy o podwykonawstwo</w:t>
      </w:r>
      <w:r w:rsidR="002A58C8">
        <w:t xml:space="preserve"> </w:t>
      </w:r>
      <w:r w:rsidR="002A58C8" w:rsidRPr="002A58C8">
        <w:t>o wartości większej niż 50000 złotych.</w:t>
      </w:r>
    </w:p>
    <w:p w:rsidR="00F0000F" w:rsidRPr="00F0000F" w:rsidRDefault="00F0000F" w:rsidP="00F0000F">
      <w:pPr>
        <w:widowControl w:val="0"/>
        <w:numPr>
          <w:ilvl w:val="0"/>
          <w:numId w:val="15"/>
        </w:numPr>
        <w:tabs>
          <w:tab w:val="left" w:pos="283"/>
        </w:tabs>
        <w:suppressAutoHyphens/>
        <w:spacing w:before="120"/>
        <w:ind w:left="283"/>
        <w:jc w:val="both"/>
      </w:pPr>
      <w:r w:rsidRPr="00F0000F">
        <w:t>Umowy o podwykonawstwo z dalszymi podwykonawcami mogą być zawarte tylko za zgodą Zamawiającego i na zasadach opisanych w punktach 1-2.</w:t>
      </w:r>
    </w:p>
    <w:p w:rsidR="00F0000F" w:rsidRPr="00F0000F" w:rsidRDefault="00F0000F" w:rsidP="00F0000F">
      <w:pPr>
        <w:widowControl w:val="0"/>
        <w:numPr>
          <w:ilvl w:val="0"/>
          <w:numId w:val="15"/>
        </w:numPr>
        <w:tabs>
          <w:tab w:val="left" w:pos="283"/>
        </w:tabs>
        <w:suppressAutoHyphens/>
        <w:spacing w:before="120"/>
        <w:ind w:left="283"/>
        <w:jc w:val="both"/>
      </w:pPr>
      <w:r w:rsidRPr="00F0000F">
        <w:t>Zamawiający dopuszcza płatność częściową w przypadku zatrudnienia podwykonawców w wysokości do kwoty wynikającej z umów o podwykonawstwo.</w:t>
      </w:r>
    </w:p>
    <w:p w:rsidR="00F0000F" w:rsidRPr="00F0000F" w:rsidRDefault="00F0000F" w:rsidP="00F0000F">
      <w:pPr>
        <w:widowControl w:val="0"/>
        <w:numPr>
          <w:ilvl w:val="0"/>
          <w:numId w:val="15"/>
        </w:numPr>
        <w:tabs>
          <w:tab w:val="left" w:pos="283"/>
        </w:tabs>
        <w:suppressAutoHyphens/>
        <w:spacing w:before="120"/>
        <w:ind w:left="283"/>
        <w:jc w:val="both"/>
      </w:pPr>
      <w:r w:rsidRPr="00F0000F">
        <w:t>Wykonawca zrealizuje przy pomocy podwykonawców następujący zakres robót (podać nazwę podwykonawcy wraz z adresem, zakres robót i ich wartość):</w:t>
      </w:r>
    </w:p>
    <w:p w:rsidR="00F0000F" w:rsidRPr="00F0000F" w:rsidRDefault="00F0000F" w:rsidP="00F0000F">
      <w:pPr>
        <w:spacing w:before="120"/>
        <w:ind w:left="283"/>
        <w:jc w:val="both"/>
      </w:pPr>
      <w:r w:rsidRPr="00F0000F">
        <w:t>....................................................................................................................................................................................................................................................................................................</w:t>
      </w:r>
    </w:p>
    <w:p w:rsidR="00F0000F" w:rsidRPr="00F0000F" w:rsidRDefault="00F0000F" w:rsidP="00F0000F">
      <w:pPr>
        <w:spacing w:before="120"/>
        <w:ind w:left="283"/>
        <w:jc w:val="both"/>
      </w:pPr>
      <w:r w:rsidRPr="00F0000F">
        <w:t>Pozostały zakres robót Wykonawca wykona siłami własnymi.</w:t>
      </w:r>
    </w:p>
    <w:p w:rsidR="00F0000F" w:rsidRPr="00F0000F" w:rsidRDefault="00F0000F" w:rsidP="00F0000F">
      <w:pPr>
        <w:widowControl w:val="0"/>
        <w:numPr>
          <w:ilvl w:val="0"/>
          <w:numId w:val="15"/>
        </w:numPr>
        <w:tabs>
          <w:tab w:val="left" w:pos="283"/>
        </w:tabs>
        <w:suppressAutoHyphens/>
        <w:spacing w:before="120"/>
        <w:ind w:left="283"/>
        <w:jc w:val="both"/>
      </w:pPr>
      <w:r w:rsidRPr="00F0000F">
        <w:t>Wykonawca zobowiązany jest na żądanie Zamawiającego udzielić mu wszelkich informacji dotyczących podwykonawców.</w:t>
      </w:r>
    </w:p>
    <w:p w:rsidR="00F0000F" w:rsidRPr="00F0000F" w:rsidRDefault="00F0000F" w:rsidP="00F0000F">
      <w:pPr>
        <w:widowControl w:val="0"/>
        <w:numPr>
          <w:ilvl w:val="0"/>
          <w:numId w:val="15"/>
        </w:numPr>
        <w:tabs>
          <w:tab w:val="left" w:pos="283"/>
        </w:tabs>
        <w:suppressAutoHyphens/>
        <w:spacing w:before="120"/>
        <w:ind w:left="283"/>
        <w:jc w:val="both"/>
      </w:pPr>
      <w:r w:rsidRPr="00F0000F">
        <w:t xml:space="preserve">Wykonawca ponosi wobec Zamawiającego pełną odpowiedzialność za roboty, które </w:t>
      </w:r>
      <w:r w:rsidRPr="00F0000F">
        <w:lastRenderedPageBreak/>
        <w:t>wykonuje przy pomocy podwykonawców.</w:t>
      </w:r>
    </w:p>
    <w:p w:rsidR="006A515E" w:rsidRPr="00F0000F" w:rsidRDefault="006A515E" w:rsidP="006A515E">
      <w:pPr>
        <w:widowControl w:val="0"/>
        <w:jc w:val="center"/>
        <w:rPr>
          <w:bCs/>
          <w:color w:val="000000"/>
        </w:rPr>
      </w:pPr>
    </w:p>
    <w:p w:rsidR="006A515E" w:rsidRDefault="006A515E" w:rsidP="006A515E">
      <w:pPr>
        <w:pStyle w:val="Bezodstpw"/>
        <w:jc w:val="center"/>
        <w:rPr>
          <w:rFonts w:ascii="Times New Roman" w:hAnsi="Times New Roman" w:cs="Times New Roman"/>
          <w:bCs/>
          <w:sz w:val="24"/>
          <w:szCs w:val="24"/>
        </w:rPr>
      </w:pPr>
      <w:r>
        <w:rPr>
          <w:rFonts w:ascii="Times New Roman" w:hAnsi="Times New Roman" w:cs="Times New Roman"/>
          <w:bCs/>
          <w:sz w:val="24"/>
          <w:szCs w:val="24"/>
        </w:rPr>
        <w:t>§ 9</w:t>
      </w:r>
    </w:p>
    <w:p w:rsidR="006A515E" w:rsidRDefault="006A515E" w:rsidP="006A515E">
      <w:pPr>
        <w:pStyle w:val="Bezodstpw"/>
        <w:jc w:val="center"/>
        <w:rPr>
          <w:rFonts w:ascii="Times New Roman" w:hAnsi="Times New Roman" w:cs="Times New Roman"/>
          <w:bCs/>
          <w:sz w:val="24"/>
          <w:szCs w:val="24"/>
        </w:rPr>
      </w:pPr>
      <w:r>
        <w:rPr>
          <w:rFonts w:ascii="Times New Roman" w:hAnsi="Times New Roman" w:cs="Times New Roman"/>
          <w:bCs/>
          <w:sz w:val="24"/>
          <w:szCs w:val="24"/>
        </w:rPr>
        <w:t xml:space="preserve">Okresy gwarancji </w:t>
      </w:r>
    </w:p>
    <w:p w:rsidR="006A515E" w:rsidRPr="0049768B" w:rsidRDefault="006A515E" w:rsidP="006A515E">
      <w:pPr>
        <w:pStyle w:val="Bezodstpw"/>
        <w:jc w:val="center"/>
        <w:rPr>
          <w:rFonts w:ascii="Times New Roman" w:hAnsi="Times New Roman" w:cs="Times New Roman"/>
          <w:bCs/>
          <w:sz w:val="24"/>
          <w:szCs w:val="24"/>
        </w:rPr>
      </w:pPr>
    </w:p>
    <w:p w:rsidR="006A515E" w:rsidRPr="0049768B" w:rsidRDefault="006A515E" w:rsidP="00BA4BD9">
      <w:pPr>
        <w:pStyle w:val="Bezodstpw"/>
        <w:numPr>
          <w:ilvl w:val="0"/>
          <w:numId w:val="21"/>
        </w:numPr>
        <w:jc w:val="both"/>
        <w:rPr>
          <w:rFonts w:ascii="Times New Roman" w:hAnsi="Times New Roman" w:cs="Times New Roman"/>
          <w:sz w:val="24"/>
          <w:szCs w:val="24"/>
        </w:rPr>
      </w:pPr>
      <w:r w:rsidRPr="0049768B">
        <w:rPr>
          <w:rFonts w:ascii="Times New Roman" w:hAnsi="Times New Roman" w:cs="Times New Roman"/>
          <w:sz w:val="24"/>
          <w:szCs w:val="24"/>
        </w:rPr>
        <w:t>Na przedmiot umowy Wykonawca udziel</w:t>
      </w:r>
      <w:r>
        <w:rPr>
          <w:rFonts w:ascii="Times New Roman" w:hAnsi="Times New Roman" w:cs="Times New Roman"/>
          <w:sz w:val="24"/>
          <w:szCs w:val="24"/>
        </w:rPr>
        <w:t xml:space="preserve">a </w:t>
      </w:r>
      <w:r w:rsidR="007F7471">
        <w:rPr>
          <w:rFonts w:ascii="Times New Roman" w:hAnsi="Times New Roman" w:cs="Times New Roman"/>
          <w:b/>
          <w:sz w:val="24"/>
          <w:szCs w:val="24"/>
        </w:rPr>
        <w:t>…..</w:t>
      </w:r>
      <w:r w:rsidR="00A15F74">
        <w:rPr>
          <w:rFonts w:ascii="Times New Roman" w:hAnsi="Times New Roman" w:cs="Times New Roman"/>
          <w:b/>
          <w:sz w:val="24"/>
          <w:szCs w:val="24"/>
        </w:rPr>
        <w:t xml:space="preserve"> miesięcy</w:t>
      </w:r>
      <w:r w:rsidRPr="00AB06CA">
        <w:rPr>
          <w:rFonts w:ascii="Times New Roman" w:hAnsi="Times New Roman" w:cs="Times New Roman"/>
          <w:b/>
          <w:sz w:val="24"/>
          <w:szCs w:val="24"/>
        </w:rPr>
        <w:t xml:space="preserve"> gwarancji</w:t>
      </w:r>
      <w:r w:rsidRPr="0049768B">
        <w:rPr>
          <w:rFonts w:ascii="Times New Roman" w:hAnsi="Times New Roman" w:cs="Times New Roman"/>
          <w:sz w:val="24"/>
          <w:szCs w:val="24"/>
        </w:rPr>
        <w:t>.</w:t>
      </w:r>
    </w:p>
    <w:p w:rsidR="006A515E" w:rsidRPr="0049768B" w:rsidRDefault="006A515E" w:rsidP="00BA4BD9">
      <w:pPr>
        <w:pStyle w:val="Bezodstpw"/>
        <w:numPr>
          <w:ilvl w:val="0"/>
          <w:numId w:val="21"/>
        </w:numPr>
        <w:spacing w:before="120"/>
        <w:ind w:left="357" w:hanging="357"/>
        <w:jc w:val="both"/>
        <w:rPr>
          <w:rFonts w:ascii="Times New Roman" w:hAnsi="Times New Roman" w:cs="Times New Roman"/>
          <w:sz w:val="24"/>
          <w:szCs w:val="24"/>
        </w:rPr>
      </w:pPr>
      <w:r w:rsidRPr="0049768B">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6A515E" w:rsidRPr="0049768B" w:rsidRDefault="006A515E" w:rsidP="00BA4BD9">
      <w:pPr>
        <w:pStyle w:val="Bezodstpw"/>
        <w:numPr>
          <w:ilvl w:val="0"/>
          <w:numId w:val="21"/>
        </w:numPr>
        <w:spacing w:before="120"/>
        <w:ind w:left="357" w:hanging="357"/>
        <w:jc w:val="both"/>
        <w:rPr>
          <w:rFonts w:ascii="Times New Roman" w:hAnsi="Times New Roman" w:cs="Times New Roman"/>
          <w:sz w:val="24"/>
          <w:szCs w:val="24"/>
        </w:rPr>
      </w:pPr>
      <w:r w:rsidRPr="0049768B">
        <w:rPr>
          <w:rFonts w:ascii="Times New Roman" w:hAnsi="Times New Roman" w:cs="Times New Roman"/>
          <w:sz w:val="24"/>
          <w:szCs w:val="24"/>
        </w:rPr>
        <w:t xml:space="preserve">Wykonawca jest odpowiedzialny z tytułu </w:t>
      </w:r>
      <w:r w:rsidR="0019280C">
        <w:rPr>
          <w:rFonts w:ascii="Times New Roman" w:hAnsi="Times New Roman" w:cs="Times New Roman"/>
          <w:sz w:val="24"/>
          <w:szCs w:val="24"/>
        </w:rPr>
        <w:t>gwarancji</w:t>
      </w:r>
      <w:r w:rsidRPr="0049768B">
        <w:rPr>
          <w:rFonts w:ascii="Times New Roman" w:hAnsi="Times New Roman" w:cs="Times New Roman"/>
          <w:sz w:val="24"/>
          <w:szCs w:val="24"/>
        </w:rPr>
        <w:t xml:space="preserve"> za usunięcie wad fizycznych przedmiotu umowy istniejących w czasie dokonywania czynności odbioru oraz wady powstałe po odbiorze, lecz z przyczyn tkwiących w przedmiocie umowy w chwili odbioru. </w:t>
      </w:r>
    </w:p>
    <w:p w:rsidR="006A515E" w:rsidRPr="0049768B" w:rsidRDefault="006A515E" w:rsidP="00BA4BD9">
      <w:pPr>
        <w:pStyle w:val="Bezodstpw"/>
        <w:numPr>
          <w:ilvl w:val="0"/>
          <w:numId w:val="21"/>
        </w:numPr>
        <w:spacing w:before="120"/>
        <w:ind w:left="357" w:hanging="357"/>
        <w:jc w:val="both"/>
        <w:rPr>
          <w:rFonts w:ascii="Times New Roman" w:hAnsi="Times New Roman" w:cs="Times New Roman"/>
          <w:sz w:val="24"/>
          <w:szCs w:val="24"/>
        </w:rPr>
      </w:pPr>
      <w:r w:rsidRPr="0049768B">
        <w:rPr>
          <w:rFonts w:ascii="Times New Roman" w:hAnsi="Times New Roman" w:cs="Times New Roman"/>
          <w:sz w:val="24"/>
          <w:szCs w:val="24"/>
        </w:rPr>
        <w:t>W razie stwierdzenia w toku czynności</w:t>
      </w:r>
      <w:r w:rsidR="0019280C">
        <w:rPr>
          <w:rFonts w:ascii="Times New Roman" w:hAnsi="Times New Roman" w:cs="Times New Roman"/>
          <w:sz w:val="24"/>
          <w:szCs w:val="24"/>
        </w:rPr>
        <w:t xml:space="preserve"> odbiorowych</w:t>
      </w:r>
      <w:r w:rsidRPr="0049768B">
        <w:rPr>
          <w:rFonts w:ascii="Times New Roman" w:hAnsi="Times New Roman" w:cs="Times New Roman"/>
          <w:sz w:val="24"/>
          <w:szCs w:val="24"/>
        </w:rPr>
        <w:t xml:space="preserve"> lub w okresie </w:t>
      </w:r>
      <w:r w:rsidR="0019280C">
        <w:rPr>
          <w:rFonts w:ascii="Times New Roman" w:hAnsi="Times New Roman" w:cs="Times New Roman"/>
          <w:sz w:val="24"/>
          <w:szCs w:val="24"/>
        </w:rPr>
        <w:t>gwarancji</w:t>
      </w:r>
      <w:r w:rsidRPr="0049768B">
        <w:rPr>
          <w:rFonts w:ascii="Times New Roman" w:hAnsi="Times New Roman" w:cs="Times New Roman"/>
          <w:sz w:val="24"/>
          <w:szCs w:val="24"/>
        </w:rPr>
        <w:t xml:space="preserve"> istnienia wad nienadających się do usunięcia Zamawiający może: </w:t>
      </w:r>
    </w:p>
    <w:p w:rsidR="006A515E" w:rsidRPr="0049768B" w:rsidRDefault="006A515E" w:rsidP="00BA4BD9">
      <w:pPr>
        <w:pStyle w:val="Bezodstpw"/>
        <w:numPr>
          <w:ilvl w:val="1"/>
          <w:numId w:val="21"/>
        </w:numPr>
        <w:ind w:left="709" w:hanging="283"/>
        <w:jc w:val="both"/>
        <w:rPr>
          <w:rFonts w:ascii="Times New Roman" w:hAnsi="Times New Roman" w:cs="Times New Roman"/>
          <w:sz w:val="24"/>
          <w:szCs w:val="24"/>
        </w:rPr>
      </w:pPr>
      <w:r w:rsidRPr="0049768B">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6A515E" w:rsidRPr="0049768B" w:rsidRDefault="006A515E" w:rsidP="00BA4BD9">
      <w:pPr>
        <w:pStyle w:val="Bezodstpw"/>
        <w:numPr>
          <w:ilvl w:val="1"/>
          <w:numId w:val="21"/>
        </w:numPr>
        <w:ind w:left="709" w:hanging="283"/>
        <w:jc w:val="both"/>
        <w:rPr>
          <w:rFonts w:ascii="Times New Roman" w:hAnsi="Times New Roman" w:cs="Times New Roman"/>
          <w:sz w:val="24"/>
          <w:szCs w:val="24"/>
        </w:rPr>
      </w:pPr>
      <w:r w:rsidRPr="0049768B">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6A515E" w:rsidRPr="0049768B" w:rsidRDefault="006A515E" w:rsidP="00BA4BD9">
      <w:pPr>
        <w:pStyle w:val="Bezodstpw"/>
        <w:numPr>
          <w:ilvl w:val="0"/>
          <w:numId w:val="21"/>
        </w:numPr>
        <w:spacing w:before="120"/>
        <w:ind w:left="357" w:hanging="357"/>
        <w:jc w:val="both"/>
        <w:rPr>
          <w:rFonts w:ascii="Times New Roman" w:hAnsi="Times New Roman" w:cs="Times New Roman"/>
          <w:sz w:val="24"/>
          <w:szCs w:val="24"/>
        </w:rPr>
      </w:pPr>
      <w:r w:rsidRPr="0049768B">
        <w:rPr>
          <w:rFonts w:ascii="Times New Roman" w:hAnsi="Times New Roman" w:cs="Times New Roman"/>
          <w:sz w:val="24"/>
          <w:szCs w:val="24"/>
        </w:rPr>
        <w:t xml:space="preserve">O wykryciu wady Zamawiający obowiązany jest zawiadomić Wykonawcę na piśmie w terminie 7 dni od daty jej ujawnienia. </w:t>
      </w:r>
    </w:p>
    <w:p w:rsidR="006A515E" w:rsidRPr="0049768B" w:rsidRDefault="006A515E" w:rsidP="00BA4BD9">
      <w:pPr>
        <w:pStyle w:val="Bezodstpw"/>
        <w:numPr>
          <w:ilvl w:val="0"/>
          <w:numId w:val="21"/>
        </w:numPr>
        <w:spacing w:before="120"/>
        <w:ind w:left="357" w:hanging="357"/>
        <w:jc w:val="both"/>
        <w:rPr>
          <w:rFonts w:ascii="Times New Roman" w:hAnsi="Times New Roman" w:cs="Times New Roman"/>
          <w:sz w:val="24"/>
          <w:szCs w:val="24"/>
        </w:rPr>
      </w:pPr>
      <w:r w:rsidRPr="0049768B">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6A515E" w:rsidRDefault="006A515E" w:rsidP="00BA4BD9">
      <w:pPr>
        <w:pStyle w:val="Bezodstpw"/>
        <w:numPr>
          <w:ilvl w:val="0"/>
          <w:numId w:val="21"/>
        </w:numPr>
        <w:spacing w:before="120"/>
        <w:ind w:left="357" w:hanging="357"/>
        <w:jc w:val="both"/>
        <w:rPr>
          <w:rFonts w:ascii="Times New Roman" w:hAnsi="Times New Roman" w:cs="Times New Roman"/>
          <w:sz w:val="24"/>
          <w:szCs w:val="24"/>
        </w:rPr>
      </w:pPr>
      <w:r w:rsidRPr="0049768B">
        <w:rPr>
          <w:rFonts w:ascii="Times New Roman" w:hAnsi="Times New Roman" w:cs="Times New Roman"/>
          <w:sz w:val="24"/>
          <w:szCs w:val="24"/>
        </w:rPr>
        <w:t xml:space="preserve">Usunięcie wad winno być stwierdzone protokolarnie. </w:t>
      </w:r>
    </w:p>
    <w:p w:rsidR="007F7471" w:rsidRPr="007F7471" w:rsidRDefault="007F7471" w:rsidP="007F7471">
      <w:pPr>
        <w:numPr>
          <w:ilvl w:val="0"/>
          <w:numId w:val="21"/>
        </w:numPr>
        <w:spacing w:before="120"/>
        <w:ind w:left="357" w:hanging="357"/>
        <w:jc w:val="both"/>
        <w:rPr>
          <w:rFonts w:eastAsia="Calibri"/>
          <w:lang w:eastAsia="en-US"/>
        </w:rPr>
      </w:pPr>
      <w:r>
        <w:t>W przypadku</w:t>
      </w:r>
      <w:r>
        <w:rPr>
          <w:rFonts w:eastAsia="Calibri"/>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D61665" w:rsidRDefault="00D61665" w:rsidP="006A515E">
      <w:pPr>
        <w:pStyle w:val="Bezodstpw"/>
        <w:jc w:val="center"/>
        <w:rPr>
          <w:rFonts w:ascii="Times New Roman" w:hAnsi="Times New Roman" w:cs="Times New Roman"/>
          <w:bCs/>
          <w:sz w:val="24"/>
          <w:szCs w:val="24"/>
        </w:rPr>
      </w:pPr>
    </w:p>
    <w:p w:rsidR="006A515E" w:rsidRDefault="006A515E" w:rsidP="006A515E">
      <w:pPr>
        <w:pStyle w:val="Bezodstpw"/>
        <w:jc w:val="center"/>
        <w:rPr>
          <w:rFonts w:ascii="Times New Roman" w:hAnsi="Times New Roman" w:cs="Times New Roman"/>
          <w:bCs/>
          <w:sz w:val="24"/>
          <w:szCs w:val="24"/>
        </w:rPr>
      </w:pPr>
      <w:r>
        <w:rPr>
          <w:rFonts w:ascii="Times New Roman" w:hAnsi="Times New Roman" w:cs="Times New Roman"/>
          <w:bCs/>
          <w:sz w:val="24"/>
          <w:szCs w:val="24"/>
        </w:rPr>
        <w:t>§ 10</w:t>
      </w:r>
    </w:p>
    <w:p w:rsidR="006A515E" w:rsidRDefault="006A515E" w:rsidP="006A515E">
      <w:pPr>
        <w:pStyle w:val="Bezodstpw"/>
        <w:jc w:val="center"/>
        <w:rPr>
          <w:rFonts w:ascii="Times New Roman" w:hAnsi="Times New Roman" w:cs="Times New Roman"/>
          <w:bCs/>
          <w:sz w:val="24"/>
          <w:szCs w:val="24"/>
        </w:rPr>
      </w:pPr>
      <w:r>
        <w:rPr>
          <w:rFonts w:ascii="Times New Roman" w:hAnsi="Times New Roman" w:cs="Times New Roman"/>
          <w:bCs/>
          <w:sz w:val="24"/>
          <w:szCs w:val="24"/>
        </w:rPr>
        <w:t>Zabezpieczenie należytego wykonania umowy</w:t>
      </w:r>
    </w:p>
    <w:p w:rsidR="006A515E" w:rsidRPr="0049768B" w:rsidRDefault="006A515E" w:rsidP="006A515E">
      <w:pPr>
        <w:pStyle w:val="Bezodstpw"/>
        <w:jc w:val="center"/>
        <w:rPr>
          <w:rFonts w:ascii="Times New Roman" w:hAnsi="Times New Roman" w:cs="Times New Roman"/>
          <w:bCs/>
          <w:sz w:val="24"/>
          <w:szCs w:val="24"/>
        </w:rPr>
      </w:pPr>
    </w:p>
    <w:p w:rsidR="006A515E" w:rsidRPr="0049768B" w:rsidRDefault="006A515E" w:rsidP="00BA4BD9">
      <w:pPr>
        <w:pStyle w:val="Bezodstpw"/>
        <w:numPr>
          <w:ilvl w:val="0"/>
          <w:numId w:val="20"/>
        </w:numPr>
        <w:jc w:val="both"/>
        <w:rPr>
          <w:rFonts w:ascii="Times New Roman" w:hAnsi="Times New Roman" w:cs="Times New Roman"/>
          <w:bCs/>
          <w:sz w:val="24"/>
          <w:szCs w:val="24"/>
        </w:rPr>
      </w:pPr>
      <w:r w:rsidRPr="0049768B">
        <w:rPr>
          <w:rFonts w:ascii="Times New Roman" w:hAnsi="Times New Roman" w:cs="Times New Roman"/>
          <w:sz w:val="24"/>
          <w:szCs w:val="24"/>
        </w:rPr>
        <w:t>W dniu podpisania umowy Wykonawca wnosi zabezpieczenie należytego wykonania umowy zwane dalej „zabezpieczeniem” ustalone na kwotę …………..zł (słownie: .........</w:t>
      </w:r>
      <w:r>
        <w:rPr>
          <w:rFonts w:ascii="Times New Roman" w:hAnsi="Times New Roman" w:cs="Times New Roman"/>
          <w:sz w:val="24"/>
          <w:szCs w:val="24"/>
        </w:rPr>
        <w:t>.................), co stanowi 5</w:t>
      </w:r>
      <w:r w:rsidRPr="0049768B">
        <w:rPr>
          <w:rFonts w:ascii="Times New Roman" w:hAnsi="Times New Roman" w:cs="Times New Roman"/>
          <w:sz w:val="24"/>
          <w:szCs w:val="24"/>
        </w:rPr>
        <w:t xml:space="preserve"> % ceny całkowitej brutto podanej w ofercie Wykonawcy. Wykonawca, jako formę zabezpieczenia wybiera: …………………………. .</w:t>
      </w:r>
    </w:p>
    <w:p w:rsidR="006A515E" w:rsidRPr="0049768B" w:rsidRDefault="006A515E" w:rsidP="00BA4BD9">
      <w:pPr>
        <w:pStyle w:val="Bezodstpw"/>
        <w:numPr>
          <w:ilvl w:val="0"/>
          <w:numId w:val="20"/>
        </w:numPr>
        <w:spacing w:before="120"/>
        <w:ind w:left="357" w:hanging="357"/>
        <w:jc w:val="both"/>
        <w:rPr>
          <w:rFonts w:ascii="Times New Roman" w:hAnsi="Times New Roman" w:cs="Times New Roman"/>
          <w:bCs/>
          <w:sz w:val="24"/>
          <w:szCs w:val="24"/>
        </w:rPr>
      </w:pPr>
      <w:r w:rsidRPr="0049768B">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6A515E" w:rsidRPr="0049768B" w:rsidRDefault="006A515E" w:rsidP="00BA4BD9">
      <w:pPr>
        <w:pStyle w:val="Bezodstpw"/>
        <w:numPr>
          <w:ilvl w:val="0"/>
          <w:numId w:val="20"/>
        </w:numPr>
        <w:spacing w:before="120"/>
        <w:ind w:left="357" w:hanging="357"/>
        <w:jc w:val="both"/>
        <w:rPr>
          <w:rFonts w:ascii="Times New Roman" w:hAnsi="Times New Roman" w:cs="Times New Roman"/>
          <w:bCs/>
          <w:sz w:val="24"/>
          <w:szCs w:val="24"/>
        </w:rPr>
      </w:pPr>
      <w:r w:rsidRPr="0049768B">
        <w:rPr>
          <w:rFonts w:ascii="Times New Roman" w:hAnsi="Times New Roman" w:cs="Times New Roman"/>
          <w:sz w:val="24"/>
          <w:szCs w:val="24"/>
        </w:rPr>
        <w:t>Na zabezpieczenie roszczeń z tytułu rękojmi za wady pozostawione zostanie zabezpieczenie o wartości …….. odpowiadającej 30 % wysokości zabezpieczenia wymienionego w ust. 1.</w:t>
      </w:r>
    </w:p>
    <w:p w:rsidR="006A515E" w:rsidRPr="0049768B" w:rsidRDefault="006A515E" w:rsidP="00BA4BD9">
      <w:pPr>
        <w:pStyle w:val="Bezodstpw"/>
        <w:numPr>
          <w:ilvl w:val="0"/>
          <w:numId w:val="20"/>
        </w:numPr>
        <w:spacing w:before="120"/>
        <w:ind w:left="357" w:hanging="357"/>
        <w:jc w:val="both"/>
        <w:rPr>
          <w:rFonts w:ascii="Times New Roman" w:hAnsi="Times New Roman" w:cs="Times New Roman"/>
          <w:sz w:val="24"/>
          <w:szCs w:val="24"/>
        </w:rPr>
      </w:pPr>
      <w:r w:rsidRPr="0049768B">
        <w:rPr>
          <w:rFonts w:ascii="Times New Roman" w:hAnsi="Times New Roman" w:cs="Times New Roman"/>
          <w:sz w:val="24"/>
          <w:szCs w:val="24"/>
        </w:rPr>
        <w:lastRenderedPageBreak/>
        <w:t>Kwota, o której mowa w ust. 3, zostanie zwrócona nie później niż w 15 dniu po upływie okresu rękojmi za wady lub gwarancji jakości.</w:t>
      </w:r>
    </w:p>
    <w:p w:rsidR="006A515E" w:rsidRPr="00F0000F" w:rsidRDefault="006A515E" w:rsidP="006A515E">
      <w:pPr>
        <w:pStyle w:val="Bezodstpw"/>
        <w:jc w:val="center"/>
        <w:rPr>
          <w:rFonts w:ascii="Times New Roman" w:hAnsi="Times New Roman" w:cs="Times New Roman"/>
          <w:bCs/>
          <w:sz w:val="24"/>
          <w:szCs w:val="24"/>
        </w:rPr>
      </w:pPr>
    </w:p>
    <w:p w:rsidR="00F0000F" w:rsidRPr="00F0000F" w:rsidRDefault="00F0000F" w:rsidP="00F0000F">
      <w:pPr>
        <w:pStyle w:val="Bezodstpw"/>
        <w:jc w:val="center"/>
        <w:rPr>
          <w:rFonts w:ascii="Times New Roman" w:hAnsi="Times New Roman" w:cs="Times New Roman"/>
          <w:bCs/>
          <w:sz w:val="24"/>
          <w:szCs w:val="24"/>
        </w:rPr>
      </w:pPr>
      <w:r w:rsidRPr="00F0000F">
        <w:rPr>
          <w:rFonts w:ascii="Times New Roman" w:hAnsi="Times New Roman" w:cs="Times New Roman"/>
          <w:bCs/>
          <w:sz w:val="24"/>
          <w:szCs w:val="24"/>
        </w:rPr>
        <w:t>§ 11</w:t>
      </w:r>
    </w:p>
    <w:p w:rsidR="00F0000F" w:rsidRPr="00F0000F" w:rsidRDefault="00F0000F" w:rsidP="00F0000F">
      <w:pPr>
        <w:pStyle w:val="Bezodstpw"/>
        <w:jc w:val="center"/>
        <w:rPr>
          <w:rFonts w:ascii="Times New Roman" w:hAnsi="Times New Roman" w:cs="Times New Roman"/>
          <w:bCs/>
          <w:sz w:val="24"/>
          <w:szCs w:val="24"/>
        </w:rPr>
      </w:pPr>
      <w:r w:rsidRPr="00F0000F">
        <w:rPr>
          <w:rFonts w:ascii="Times New Roman" w:hAnsi="Times New Roman" w:cs="Times New Roman"/>
          <w:bCs/>
          <w:sz w:val="24"/>
          <w:szCs w:val="24"/>
        </w:rPr>
        <w:t>Kary umowne</w:t>
      </w:r>
    </w:p>
    <w:p w:rsidR="00F0000F" w:rsidRPr="00F0000F" w:rsidRDefault="00F0000F" w:rsidP="00F0000F">
      <w:pPr>
        <w:pStyle w:val="Bezodstpw"/>
        <w:jc w:val="center"/>
        <w:rPr>
          <w:rFonts w:ascii="Times New Roman" w:hAnsi="Times New Roman" w:cs="Times New Roman"/>
          <w:bCs/>
          <w:sz w:val="24"/>
          <w:szCs w:val="24"/>
        </w:rPr>
      </w:pPr>
    </w:p>
    <w:p w:rsidR="00F0000F" w:rsidRPr="00F0000F" w:rsidRDefault="00F0000F" w:rsidP="00F0000F">
      <w:pPr>
        <w:pStyle w:val="Bezodstpw"/>
        <w:numPr>
          <w:ilvl w:val="0"/>
          <w:numId w:val="22"/>
        </w:numPr>
        <w:jc w:val="both"/>
        <w:rPr>
          <w:rFonts w:ascii="Times New Roman" w:hAnsi="Times New Roman" w:cs="Times New Roman"/>
          <w:sz w:val="24"/>
          <w:szCs w:val="24"/>
        </w:rPr>
      </w:pPr>
      <w:r w:rsidRPr="00F0000F">
        <w:rPr>
          <w:rFonts w:ascii="Times New Roman" w:hAnsi="Times New Roman" w:cs="Times New Roman"/>
          <w:sz w:val="24"/>
          <w:szCs w:val="24"/>
        </w:rPr>
        <w:t xml:space="preserve">Wykonawca zapłaci Zamawiającemu karę umowną: </w:t>
      </w:r>
    </w:p>
    <w:p w:rsidR="00F0000F" w:rsidRPr="00F0000F" w:rsidRDefault="00F0000F" w:rsidP="00F0000F">
      <w:pPr>
        <w:pStyle w:val="Bezodstpw"/>
        <w:numPr>
          <w:ilvl w:val="1"/>
          <w:numId w:val="22"/>
        </w:numPr>
        <w:ind w:left="709" w:hanging="283"/>
        <w:jc w:val="both"/>
        <w:rPr>
          <w:rFonts w:ascii="Times New Roman" w:hAnsi="Times New Roman" w:cs="Times New Roman"/>
          <w:sz w:val="24"/>
          <w:szCs w:val="24"/>
        </w:rPr>
      </w:pPr>
      <w:r w:rsidRPr="00F0000F">
        <w:rPr>
          <w:rFonts w:ascii="Times New Roman" w:hAnsi="Times New Roman" w:cs="Times New Roman"/>
          <w:sz w:val="24"/>
          <w:szCs w:val="24"/>
        </w:rPr>
        <w:t xml:space="preserve">z tytułu odstąpienia od umowy przez Zamawiającego z przyczyn, za które ponosi odpowiedzialność Wykonawca w wysokości </w:t>
      </w:r>
      <w:r w:rsidR="00E90C32">
        <w:rPr>
          <w:rFonts w:ascii="Times New Roman" w:hAnsi="Times New Roman" w:cs="Times New Roman"/>
          <w:sz w:val="24"/>
          <w:szCs w:val="24"/>
        </w:rPr>
        <w:t>4</w:t>
      </w:r>
      <w:r w:rsidRPr="00F0000F">
        <w:rPr>
          <w:rFonts w:ascii="Times New Roman" w:hAnsi="Times New Roman" w:cs="Times New Roman"/>
          <w:sz w:val="24"/>
          <w:szCs w:val="24"/>
        </w:rPr>
        <w:t xml:space="preserve">0 % wynagrodzenia umownego za wykonanie przedmiotu umowy; </w:t>
      </w:r>
    </w:p>
    <w:p w:rsidR="00F0000F" w:rsidRPr="00F0000F" w:rsidRDefault="00F0000F" w:rsidP="00F0000F">
      <w:pPr>
        <w:pStyle w:val="Bezodstpw"/>
        <w:numPr>
          <w:ilvl w:val="1"/>
          <w:numId w:val="22"/>
        </w:numPr>
        <w:ind w:left="709" w:hanging="283"/>
        <w:jc w:val="both"/>
        <w:rPr>
          <w:rFonts w:ascii="Times New Roman" w:hAnsi="Times New Roman" w:cs="Times New Roman"/>
          <w:sz w:val="24"/>
          <w:szCs w:val="24"/>
        </w:rPr>
      </w:pPr>
      <w:r w:rsidRPr="00F0000F">
        <w:rPr>
          <w:rFonts w:ascii="Times New Roman" w:hAnsi="Times New Roman" w:cs="Times New Roman"/>
          <w:sz w:val="24"/>
          <w:szCs w:val="24"/>
        </w:rPr>
        <w:t>za zawarcie umowy z podwykonawcą bez zgody Zamawiającego w wysokości 10% wynagrodzenia umownego za wykonanie przedmiotu umowy;</w:t>
      </w:r>
    </w:p>
    <w:p w:rsidR="00F0000F" w:rsidRPr="00F0000F" w:rsidRDefault="00F0000F" w:rsidP="00F0000F">
      <w:pPr>
        <w:pStyle w:val="Bezodstpw"/>
        <w:numPr>
          <w:ilvl w:val="1"/>
          <w:numId w:val="22"/>
        </w:numPr>
        <w:ind w:left="709" w:hanging="283"/>
        <w:jc w:val="both"/>
        <w:rPr>
          <w:rFonts w:ascii="Times New Roman" w:hAnsi="Times New Roman" w:cs="Times New Roman"/>
          <w:sz w:val="24"/>
          <w:szCs w:val="24"/>
        </w:rPr>
      </w:pPr>
      <w:r w:rsidRPr="00F0000F">
        <w:rPr>
          <w:rFonts w:ascii="Times New Roman" w:hAnsi="Times New Roman" w:cs="Times New Roman"/>
          <w:sz w:val="24"/>
          <w:szCs w:val="24"/>
        </w:rPr>
        <w:t>z tytułu braku zapłaty lub nieterminową zapłatę wynagrodzenia należnego podwykonawcom lub dalszym podwykonawcom w wysokości 5% wartości umowy;</w:t>
      </w:r>
    </w:p>
    <w:p w:rsidR="00F0000F" w:rsidRPr="00F0000F" w:rsidRDefault="00F0000F" w:rsidP="00F0000F">
      <w:pPr>
        <w:pStyle w:val="Bezodstpw"/>
        <w:numPr>
          <w:ilvl w:val="1"/>
          <w:numId w:val="22"/>
        </w:numPr>
        <w:ind w:left="709" w:hanging="283"/>
        <w:jc w:val="both"/>
        <w:rPr>
          <w:rFonts w:ascii="Times New Roman" w:hAnsi="Times New Roman" w:cs="Times New Roman"/>
          <w:sz w:val="24"/>
          <w:szCs w:val="24"/>
        </w:rPr>
      </w:pPr>
      <w:r w:rsidRPr="00F0000F">
        <w:rPr>
          <w:rFonts w:ascii="Times New Roman" w:hAnsi="Times New Roman" w:cs="Times New Roman"/>
          <w:sz w:val="24"/>
          <w:szCs w:val="24"/>
        </w:rPr>
        <w:t>z tytułu nieprzedłożenia do zaakceptowania projektu umowy o podwykonawstwo lub projektu jej zmiany w wysokości 5% wartości umowy;</w:t>
      </w:r>
    </w:p>
    <w:p w:rsidR="00F0000F" w:rsidRPr="00F0000F" w:rsidRDefault="00F0000F" w:rsidP="00F0000F">
      <w:pPr>
        <w:pStyle w:val="Bezodstpw"/>
        <w:numPr>
          <w:ilvl w:val="1"/>
          <w:numId w:val="22"/>
        </w:numPr>
        <w:ind w:left="709" w:hanging="283"/>
        <w:jc w:val="both"/>
        <w:rPr>
          <w:rFonts w:ascii="Times New Roman" w:hAnsi="Times New Roman" w:cs="Times New Roman"/>
          <w:sz w:val="24"/>
          <w:szCs w:val="24"/>
        </w:rPr>
      </w:pPr>
      <w:r w:rsidRPr="00F0000F">
        <w:rPr>
          <w:rFonts w:ascii="Times New Roman" w:hAnsi="Times New Roman" w:cs="Times New Roman"/>
          <w:sz w:val="24"/>
          <w:szCs w:val="24"/>
        </w:rPr>
        <w:t>z tytułu nieprzedłożenia poświadczonej za zgodność z oryginałem kopii umowy o podwykonawstwo lub jej zmiany w wysokości 5% wartości umowy;</w:t>
      </w:r>
    </w:p>
    <w:p w:rsidR="00F0000F" w:rsidRPr="00F0000F" w:rsidRDefault="00F0000F" w:rsidP="00F0000F">
      <w:pPr>
        <w:pStyle w:val="Bezodstpw"/>
        <w:numPr>
          <w:ilvl w:val="1"/>
          <w:numId w:val="22"/>
        </w:numPr>
        <w:ind w:left="709" w:hanging="283"/>
        <w:jc w:val="both"/>
        <w:rPr>
          <w:rFonts w:ascii="Times New Roman" w:hAnsi="Times New Roman" w:cs="Times New Roman"/>
          <w:sz w:val="24"/>
          <w:szCs w:val="24"/>
        </w:rPr>
      </w:pPr>
      <w:r w:rsidRPr="00F0000F">
        <w:rPr>
          <w:rFonts w:ascii="Times New Roman" w:hAnsi="Times New Roman" w:cs="Times New Roman"/>
          <w:sz w:val="24"/>
          <w:szCs w:val="24"/>
        </w:rPr>
        <w:t xml:space="preserve">z tytułu braku zmiany umowy o podwykonawstwo w zakresie terminu zapłaty w wysokości 5%wartości umowy, </w:t>
      </w:r>
    </w:p>
    <w:p w:rsidR="00F0000F" w:rsidRPr="00F0000F" w:rsidRDefault="00F0000F" w:rsidP="00F0000F">
      <w:pPr>
        <w:pStyle w:val="Bezodstpw"/>
        <w:numPr>
          <w:ilvl w:val="1"/>
          <w:numId w:val="22"/>
        </w:numPr>
        <w:ind w:left="709" w:hanging="283"/>
        <w:jc w:val="both"/>
        <w:rPr>
          <w:rFonts w:ascii="Times New Roman" w:hAnsi="Times New Roman" w:cs="Times New Roman"/>
          <w:sz w:val="24"/>
          <w:szCs w:val="24"/>
        </w:rPr>
      </w:pPr>
      <w:r w:rsidRPr="00F0000F">
        <w:rPr>
          <w:rFonts w:ascii="Times New Roman" w:hAnsi="Times New Roman" w:cs="Times New Roman"/>
          <w:sz w:val="24"/>
          <w:szCs w:val="24"/>
        </w:rPr>
        <w:t xml:space="preserve">za zwłokę w oddaniu określonego w umowie przedmiotu umowy w wysokości </w:t>
      </w:r>
      <w:r w:rsidR="00E90C32">
        <w:rPr>
          <w:rFonts w:ascii="Times New Roman" w:hAnsi="Times New Roman" w:cs="Times New Roman"/>
          <w:sz w:val="24"/>
          <w:szCs w:val="24"/>
        </w:rPr>
        <w:t>1</w:t>
      </w:r>
      <w:r w:rsidRPr="00F0000F">
        <w:rPr>
          <w:rFonts w:ascii="Times New Roman" w:hAnsi="Times New Roman" w:cs="Times New Roman"/>
          <w:sz w:val="24"/>
          <w:szCs w:val="24"/>
        </w:rPr>
        <w:t xml:space="preserve"> % wartości przedmiotu umowy za każdy dzień zwłoki;</w:t>
      </w:r>
    </w:p>
    <w:p w:rsidR="00F0000F" w:rsidRPr="00F0000F" w:rsidRDefault="00F0000F" w:rsidP="00F0000F">
      <w:pPr>
        <w:pStyle w:val="Bezodstpw"/>
        <w:numPr>
          <w:ilvl w:val="1"/>
          <w:numId w:val="22"/>
        </w:numPr>
        <w:ind w:left="709" w:hanging="283"/>
        <w:jc w:val="both"/>
        <w:rPr>
          <w:rFonts w:ascii="Times New Roman" w:hAnsi="Times New Roman" w:cs="Times New Roman"/>
          <w:sz w:val="24"/>
          <w:szCs w:val="24"/>
        </w:rPr>
      </w:pPr>
      <w:r w:rsidRPr="00F0000F">
        <w:rPr>
          <w:rFonts w:ascii="Times New Roman"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6A515E" w:rsidRDefault="00F0000F" w:rsidP="00F0000F">
      <w:pPr>
        <w:pStyle w:val="Bezodstpw"/>
        <w:numPr>
          <w:ilvl w:val="0"/>
          <w:numId w:val="22"/>
        </w:numPr>
        <w:spacing w:before="120"/>
        <w:ind w:left="357" w:hanging="357"/>
        <w:jc w:val="both"/>
        <w:rPr>
          <w:rFonts w:ascii="Times New Roman" w:hAnsi="Times New Roman" w:cs="Times New Roman"/>
          <w:sz w:val="24"/>
          <w:szCs w:val="24"/>
        </w:rPr>
      </w:pPr>
      <w:r w:rsidRPr="00F0000F">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20 % wynagrodzenia umownego za wykonanie przedmiotu umowy. </w:t>
      </w:r>
    </w:p>
    <w:p w:rsidR="00506D18" w:rsidRPr="00F0000F" w:rsidRDefault="00506D18" w:rsidP="00F0000F">
      <w:pPr>
        <w:pStyle w:val="Bezodstpw"/>
        <w:numPr>
          <w:ilvl w:val="0"/>
          <w:numId w:val="22"/>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6A515E" w:rsidRPr="00F0000F" w:rsidRDefault="006A515E" w:rsidP="006A515E">
      <w:pPr>
        <w:pStyle w:val="Bezodstpw"/>
        <w:ind w:left="360"/>
        <w:jc w:val="center"/>
        <w:rPr>
          <w:rFonts w:ascii="Times New Roman" w:hAnsi="Times New Roman" w:cs="Times New Roman"/>
          <w:bCs/>
          <w:sz w:val="24"/>
          <w:szCs w:val="24"/>
        </w:rPr>
      </w:pPr>
    </w:p>
    <w:p w:rsidR="006A515E" w:rsidRDefault="006A515E" w:rsidP="006A515E">
      <w:pPr>
        <w:pStyle w:val="Bezodstpw"/>
        <w:jc w:val="center"/>
        <w:rPr>
          <w:rFonts w:ascii="Times New Roman" w:hAnsi="Times New Roman" w:cs="Times New Roman"/>
          <w:bCs/>
          <w:sz w:val="24"/>
          <w:szCs w:val="24"/>
        </w:rPr>
      </w:pPr>
      <w:r w:rsidRPr="0049768B">
        <w:rPr>
          <w:rFonts w:ascii="Times New Roman" w:hAnsi="Times New Roman" w:cs="Times New Roman"/>
          <w:bCs/>
          <w:sz w:val="24"/>
          <w:szCs w:val="24"/>
        </w:rPr>
        <w:t>§ 1</w:t>
      </w:r>
      <w:r>
        <w:rPr>
          <w:rFonts w:ascii="Times New Roman" w:hAnsi="Times New Roman" w:cs="Times New Roman"/>
          <w:bCs/>
          <w:sz w:val="24"/>
          <w:szCs w:val="24"/>
        </w:rPr>
        <w:t>2</w:t>
      </w:r>
    </w:p>
    <w:p w:rsidR="006A515E" w:rsidRPr="0049768B" w:rsidRDefault="006A515E" w:rsidP="006A515E">
      <w:pPr>
        <w:pStyle w:val="Bezodstpw"/>
        <w:ind w:left="360"/>
        <w:jc w:val="center"/>
        <w:rPr>
          <w:rFonts w:ascii="Times New Roman" w:hAnsi="Times New Roman" w:cs="Times New Roman"/>
          <w:bCs/>
          <w:sz w:val="24"/>
          <w:szCs w:val="24"/>
        </w:rPr>
      </w:pPr>
    </w:p>
    <w:p w:rsidR="006A515E" w:rsidRDefault="006A515E" w:rsidP="00BA4BD9">
      <w:pPr>
        <w:pStyle w:val="Bezodstpw"/>
        <w:numPr>
          <w:ilvl w:val="0"/>
          <w:numId w:val="24"/>
        </w:numPr>
        <w:spacing w:line="276" w:lineRule="auto"/>
        <w:jc w:val="both"/>
        <w:rPr>
          <w:rFonts w:ascii="Times New Roman" w:hAnsi="Times New Roman" w:cs="Times New Roman"/>
          <w:sz w:val="24"/>
          <w:szCs w:val="24"/>
          <w:lang w:eastAsia="pl-PL"/>
        </w:rPr>
      </w:pPr>
      <w:r w:rsidRPr="00120BE8">
        <w:rPr>
          <w:rFonts w:ascii="Times New Roman" w:eastAsia="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6A515E" w:rsidRDefault="006A515E" w:rsidP="00BA4BD9">
      <w:pPr>
        <w:pStyle w:val="Bezodstpw"/>
        <w:numPr>
          <w:ilvl w:val="0"/>
          <w:numId w:val="24"/>
        </w:numPr>
        <w:spacing w:before="120" w:line="276" w:lineRule="auto"/>
        <w:ind w:left="284" w:hanging="284"/>
        <w:jc w:val="both"/>
        <w:rPr>
          <w:rFonts w:ascii="Times New Roman" w:hAnsi="Times New Roman" w:cs="Times New Roman"/>
          <w:sz w:val="24"/>
          <w:szCs w:val="24"/>
          <w:lang w:eastAsia="pl-PL"/>
        </w:rPr>
      </w:pPr>
      <w:r w:rsidRPr="00120BE8">
        <w:rPr>
          <w:rFonts w:ascii="Times New Roman" w:eastAsia="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6A515E" w:rsidRPr="00120BE8" w:rsidRDefault="006A515E" w:rsidP="00BA4BD9">
      <w:pPr>
        <w:pStyle w:val="Bezodstpw"/>
        <w:numPr>
          <w:ilvl w:val="0"/>
          <w:numId w:val="24"/>
        </w:numPr>
        <w:spacing w:before="120" w:line="276" w:lineRule="auto"/>
        <w:ind w:left="284" w:hanging="284"/>
        <w:jc w:val="both"/>
        <w:rPr>
          <w:rFonts w:ascii="Times New Roman" w:hAnsi="Times New Roman" w:cs="Times New Roman"/>
          <w:sz w:val="24"/>
          <w:szCs w:val="24"/>
          <w:lang w:eastAsia="pl-PL"/>
        </w:rPr>
      </w:pPr>
      <w:r w:rsidRPr="00120BE8">
        <w:rPr>
          <w:rFonts w:ascii="Times New Roman" w:eastAsia="Times New Roman" w:hAnsi="Times New Roman" w:cs="Times New Roman"/>
          <w:sz w:val="24"/>
          <w:szCs w:val="24"/>
          <w:lang w:eastAsia="ar-SA"/>
        </w:rPr>
        <w:t>Zamawiający ma prawo odstąpić od umowy z winy Wykonawcy w szczególności, gdy:</w:t>
      </w:r>
    </w:p>
    <w:p w:rsidR="00961096" w:rsidRPr="00961096" w:rsidRDefault="006A515E" w:rsidP="00961096">
      <w:pPr>
        <w:numPr>
          <w:ilvl w:val="0"/>
          <w:numId w:val="16"/>
        </w:numPr>
        <w:rPr>
          <w:rFonts w:eastAsia="Calibri"/>
          <w:bCs/>
          <w:lang w:eastAsia="en-US"/>
        </w:rPr>
      </w:pPr>
      <w:r w:rsidRPr="0049768B">
        <w:rPr>
          <w:lang w:eastAsia="ar-SA"/>
        </w:rPr>
        <w:t xml:space="preserve">Wykonawca z powodów niezależnych od Zamawiającego opóźnia się z wykonaniem przedmiotu umowy </w:t>
      </w:r>
      <w:r w:rsidR="00961096">
        <w:rPr>
          <w:rFonts w:eastAsia="Calibri"/>
          <w:bCs/>
          <w:lang w:eastAsia="en-US"/>
        </w:rPr>
        <w:t>tak dalece</w:t>
      </w:r>
      <w:r w:rsidR="00961096" w:rsidRPr="00961096">
        <w:rPr>
          <w:rFonts w:eastAsia="Calibri"/>
          <w:bCs/>
          <w:lang w:eastAsia="en-US"/>
        </w:rPr>
        <w:t>, iż nie jest prawdopodobne, aby zakończono inwestycję w umówionym terminie.</w:t>
      </w:r>
    </w:p>
    <w:p w:rsidR="006A515E" w:rsidRPr="0049768B" w:rsidRDefault="006A515E" w:rsidP="00961096">
      <w:pPr>
        <w:numPr>
          <w:ilvl w:val="0"/>
          <w:numId w:val="16"/>
        </w:numPr>
        <w:tabs>
          <w:tab w:val="clear" w:pos="709"/>
          <w:tab w:val="left" w:pos="426"/>
        </w:tabs>
        <w:suppressAutoHyphens/>
        <w:ind w:left="720" w:hanging="360"/>
        <w:jc w:val="both"/>
        <w:rPr>
          <w:lang w:eastAsia="ar-SA"/>
        </w:rPr>
      </w:pPr>
      <w:r w:rsidRPr="0049768B">
        <w:rPr>
          <w:lang w:eastAsia="ar-SA"/>
        </w:rPr>
        <w:t>złożono wobec Wykonawcy wniosek o ogłoszenie upadłości, ogłoszono upadłość lub likwidację Wykonawcy,</w:t>
      </w:r>
    </w:p>
    <w:p w:rsidR="006A515E" w:rsidRPr="0049768B" w:rsidRDefault="006A515E" w:rsidP="00961096">
      <w:pPr>
        <w:numPr>
          <w:ilvl w:val="0"/>
          <w:numId w:val="16"/>
        </w:numPr>
        <w:tabs>
          <w:tab w:val="clear" w:pos="709"/>
          <w:tab w:val="left" w:pos="284"/>
        </w:tabs>
        <w:suppressAutoHyphens/>
        <w:jc w:val="both"/>
      </w:pPr>
      <w:r w:rsidRPr="0049768B">
        <w:rPr>
          <w:lang w:eastAsia="ar-SA"/>
        </w:rPr>
        <w:t>wszczęto wobec Wykonawcy postępowanie egzekucyjne,</w:t>
      </w:r>
    </w:p>
    <w:p w:rsidR="006A515E" w:rsidRDefault="006A515E" w:rsidP="00BA4BD9">
      <w:pPr>
        <w:numPr>
          <w:ilvl w:val="0"/>
          <w:numId w:val="16"/>
        </w:numPr>
        <w:tabs>
          <w:tab w:val="clear" w:pos="709"/>
          <w:tab w:val="left" w:pos="720"/>
        </w:tabs>
        <w:suppressAutoHyphens/>
        <w:jc w:val="both"/>
      </w:pPr>
      <w:r>
        <w:rPr>
          <w:lang w:eastAsia="ar-SA"/>
        </w:rPr>
        <w:t xml:space="preserve"> </w:t>
      </w:r>
      <w:r w:rsidRPr="0049768B">
        <w:rPr>
          <w:lang w:eastAsia="ar-SA"/>
        </w:rPr>
        <w:t>wykonawca nie reguluje swoich płatności wobec podwykonawców.</w:t>
      </w:r>
    </w:p>
    <w:p w:rsidR="00961096" w:rsidRPr="00961096" w:rsidRDefault="00961096" w:rsidP="00961096">
      <w:pPr>
        <w:numPr>
          <w:ilvl w:val="0"/>
          <w:numId w:val="16"/>
        </w:numPr>
        <w:tabs>
          <w:tab w:val="clear" w:pos="709"/>
        </w:tabs>
        <w:rPr>
          <w:rFonts w:eastAsia="Calibri"/>
          <w:bCs/>
          <w:lang w:eastAsia="en-US"/>
        </w:rPr>
      </w:pPr>
      <w:r>
        <w:rPr>
          <w:rFonts w:eastAsia="Calibri"/>
          <w:bCs/>
          <w:lang w:eastAsia="en-US"/>
        </w:rPr>
        <w:t>Wykonawca realizuje inwestycję w sposób sprzeczny z treścią niniejszej umowy.</w:t>
      </w:r>
    </w:p>
    <w:p w:rsidR="006A515E" w:rsidRDefault="006A515E" w:rsidP="00BA4BD9">
      <w:pPr>
        <w:numPr>
          <w:ilvl w:val="0"/>
          <w:numId w:val="24"/>
        </w:numPr>
        <w:suppressAutoHyphens/>
        <w:spacing w:before="120"/>
        <w:ind w:left="284" w:hanging="284"/>
        <w:jc w:val="both"/>
      </w:pPr>
      <w:r w:rsidRPr="00120BE8">
        <w:lastRenderedPageBreak/>
        <w:t xml:space="preserve">W przypadku odstąpienia od umowy przez Zamawiającego z przyczyn leżących po stronie Wykonawcy, Zamawiający może dochodzić od Wykonawcy różnicy pomiędzy umówionym wynagrodzeniem wynikającym z niniejszej umowy </w:t>
      </w:r>
      <w:r w:rsidR="00506D18">
        <w:t xml:space="preserve">a wynagrodzeniem zapłaconym innemu wykonawcy za wykonanie przedmiotu umowy </w:t>
      </w:r>
      <w:r w:rsidRPr="00120BE8">
        <w:t>w związku z odstąpieniem. Nie pozbawia to Zamawiającego prawa do dochodzenia odszkodowania za wszelkie inne szkody na zasadach ogólnych.</w:t>
      </w:r>
    </w:p>
    <w:p w:rsidR="006A515E" w:rsidRPr="0049768B" w:rsidRDefault="006A515E" w:rsidP="00BA4BD9">
      <w:pPr>
        <w:pStyle w:val="Akapitzlist"/>
        <w:numPr>
          <w:ilvl w:val="0"/>
          <w:numId w:val="24"/>
        </w:numPr>
        <w:spacing w:before="120" w:after="0" w:line="240" w:lineRule="auto"/>
        <w:jc w:val="both"/>
        <w:rPr>
          <w:szCs w:val="24"/>
        </w:rPr>
      </w:pPr>
      <w:r w:rsidRPr="00120BE8">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6A515E" w:rsidRPr="00563D62" w:rsidRDefault="006A515E" w:rsidP="00BA4BD9">
      <w:pPr>
        <w:numPr>
          <w:ilvl w:val="0"/>
          <w:numId w:val="24"/>
        </w:numPr>
        <w:suppressAutoHyphens/>
        <w:spacing w:before="120"/>
        <w:ind w:left="284" w:hanging="284"/>
        <w:jc w:val="both"/>
      </w:pPr>
      <w:r w:rsidRPr="00563D62">
        <w:rPr>
          <w:lang w:eastAsia="ar-SA"/>
        </w:rPr>
        <w:t>W razie odstąpienia od umowy, Wykonawca jest zobowiązany:</w:t>
      </w:r>
    </w:p>
    <w:p w:rsidR="006A515E" w:rsidRPr="0049768B" w:rsidRDefault="006A515E" w:rsidP="00BA4BD9">
      <w:pPr>
        <w:numPr>
          <w:ilvl w:val="0"/>
          <w:numId w:val="14"/>
        </w:numPr>
        <w:tabs>
          <w:tab w:val="clear" w:pos="707"/>
          <w:tab w:val="left" w:pos="709"/>
        </w:tabs>
        <w:suppressAutoHyphens/>
        <w:ind w:left="709"/>
        <w:jc w:val="both"/>
        <w:rPr>
          <w:lang w:eastAsia="ar-SA"/>
        </w:rPr>
      </w:pPr>
      <w:r w:rsidRPr="0049768B">
        <w:rPr>
          <w:lang w:eastAsia="ar-SA"/>
        </w:rPr>
        <w:t>sporządzić przy udziale Zamawiającego protokół inwentaryzacji robót w toku na dzień odstąpienia od umowy,</w:t>
      </w:r>
    </w:p>
    <w:p w:rsidR="006A515E" w:rsidRPr="0049768B" w:rsidRDefault="006A515E" w:rsidP="00BA4BD9">
      <w:pPr>
        <w:numPr>
          <w:ilvl w:val="0"/>
          <w:numId w:val="14"/>
        </w:numPr>
        <w:tabs>
          <w:tab w:val="clear" w:pos="707"/>
          <w:tab w:val="left" w:pos="709"/>
        </w:tabs>
        <w:suppressAutoHyphens/>
        <w:ind w:left="709"/>
        <w:jc w:val="both"/>
        <w:rPr>
          <w:lang w:eastAsia="ar-SA"/>
        </w:rPr>
      </w:pPr>
      <w:r w:rsidRPr="0049768B">
        <w:rPr>
          <w:lang w:eastAsia="ar-SA"/>
        </w:rPr>
        <w:t>zabezpieczyć przerwane roboty,</w:t>
      </w:r>
    </w:p>
    <w:p w:rsidR="006A515E" w:rsidRPr="0049768B" w:rsidRDefault="006A515E" w:rsidP="00BA4BD9">
      <w:pPr>
        <w:numPr>
          <w:ilvl w:val="0"/>
          <w:numId w:val="14"/>
        </w:numPr>
        <w:tabs>
          <w:tab w:val="clear" w:pos="707"/>
          <w:tab w:val="left" w:pos="709"/>
        </w:tabs>
        <w:suppressAutoHyphens/>
        <w:ind w:left="709"/>
        <w:jc w:val="both"/>
        <w:rPr>
          <w:lang w:eastAsia="ar-SA"/>
        </w:rPr>
      </w:pPr>
      <w:r w:rsidRPr="0049768B">
        <w:rPr>
          <w:lang w:eastAsia="ar-SA"/>
        </w:rPr>
        <w:t>sporządzić przy udziale Zamawiającego wykaz znajdujących się na terenie budowy materiałów, maszyn i urządzeń.</w:t>
      </w:r>
    </w:p>
    <w:p w:rsidR="006A515E" w:rsidRPr="0049768B" w:rsidRDefault="006A515E" w:rsidP="00BA4BD9">
      <w:pPr>
        <w:pStyle w:val="Akapitzlist"/>
        <w:numPr>
          <w:ilvl w:val="0"/>
          <w:numId w:val="24"/>
        </w:numPr>
        <w:spacing w:before="120" w:after="0" w:line="240" w:lineRule="auto"/>
        <w:ind w:left="284" w:hanging="284"/>
        <w:rPr>
          <w:rFonts w:eastAsia="Times New Roman"/>
          <w:szCs w:val="24"/>
          <w:lang w:eastAsia="ar-SA"/>
        </w:rPr>
      </w:pPr>
      <w:r w:rsidRPr="0049768B">
        <w:rPr>
          <w:rFonts w:eastAsia="Times New Roman"/>
          <w:szCs w:val="24"/>
          <w:lang w:eastAsia="ar-SA"/>
        </w:rPr>
        <w:t>Strony rozliczą roboty wykonane do momentu odstąpienia</w:t>
      </w:r>
      <w:r>
        <w:rPr>
          <w:rFonts w:eastAsia="Times New Roman"/>
          <w:szCs w:val="24"/>
          <w:lang w:eastAsia="ar-SA"/>
        </w:rPr>
        <w:t xml:space="preserve"> od umowy, w oparciu o zapisy umowy.</w:t>
      </w:r>
    </w:p>
    <w:p w:rsidR="006A515E" w:rsidRPr="00E81456" w:rsidRDefault="006A515E" w:rsidP="00BA4BD9">
      <w:pPr>
        <w:pStyle w:val="Akapitzlist"/>
        <w:numPr>
          <w:ilvl w:val="0"/>
          <w:numId w:val="24"/>
        </w:numPr>
        <w:spacing w:before="120" w:after="0" w:line="240" w:lineRule="auto"/>
        <w:ind w:left="284" w:hanging="284"/>
        <w:jc w:val="both"/>
        <w:rPr>
          <w:szCs w:val="24"/>
        </w:rPr>
      </w:pPr>
      <w:r w:rsidRPr="0049768B">
        <w:rPr>
          <w:rFonts w:eastAsia="Times New Roman"/>
          <w:szCs w:val="24"/>
          <w:lang w:eastAsia="ar-SA"/>
        </w:rPr>
        <w:t>Odstąpienie od umowy wymaga dla swej skuteczności formy pisemnej.</w:t>
      </w:r>
      <w:r w:rsidRPr="00DF396B">
        <w:rPr>
          <w:szCs w:val="24"/>
        </w:rPr>
        <w:t xml:space="preserve"> </w:t>
      </w:r>
    </w:p>
    <w:p w:rsidR="006A515E" w:rsidRDefault="006A515E" w:rsidP="006A515E">
      <w:pPr>
        <w:pStyle w:val="Bezodstpw"/>
        <w:jc w:val="center"/>
        <w:rPr>
          <w:rFonts w:ascii="Times New Roman" w:hAnsi="Times New Roman" w:cs="Times New Roman"/>
          <w:sz w:val="24"/>
          <w:szCs w:val="24"/>
        </w:rPr>
      </w:pPr>
    </w:p>
    <w:p w:rsidR="006A515E" w:rsidRDefault="006A515E" w:rsidP="006A515E">
      <w:pPr>
        <w:pStyle w:val="Bezodstpw"/>
        <w:jc w:val="center"/>
        <w:rPr>
          <w:rFonts w:ascii="Times New Roman" w:hAnsi="Times New Roman" w:cs="Times New Roman"/>
          <w:sz w:val="24"/>
          <w:szCs w:val="24"/>
        </w:rPr>
      </w:pPr>
      <w:r w:rsidRPr="0049768B">
        <w:rPr>
          <w:rFonts w:ascii="Times New Roman" w:hAnsi="Times New Roman" w:cs="Times New Roman"/>
          <w:sz w:val="24"/>
          <w:szCs w:val="24"/>
        </w:rPr>
        <w:t xml:space="preserve">§ </w:t>
      </w:r>
      <w:r>
        <w:rPr>
          <w:rFonts w:ascii="Times New Roman" w:hAnsi="Times New Roman" w:cs="Times New Roman"/>
          <w:sz w:val="24"/>
          <w:szCs w:val="24"/>
        </w:rPr>
        <w:t>13</w:t>
      </w:r>
    </w:p>
    <w:p w:rsidR="006A515E" w:rsidRDefault="006A515E" w:rsidP="006A515E">
      <w:pPr>
        <w:pStyle w:val="Bezodstpw"/>
        <w:jc w:val="center"/>
        <w:rPr>
          <w:rFonts w:ascii="Times New Roman" w:hAnsi="Times New Roman" w:cs="Times New Roman"/>
          <w:sz w:val="24"/>
          <w:szCs w:val="24"/>
        </w:rPr>
      </w:pPr>
      <w:r>
        <w:rPr>
          <w:rFonts w:ascii="Times New Roman" w:hAnsi="Times New Roman" w:cs="Times New Roman"/>
          <w:sz w:val="24"/>
          <w:szCs w:val="24"/>
        </w:rPr>
        <w:t>Zmiany w umowie</w:t>
      </w:r>
    </w:p>
    <w:p w:rsidR="006A515E" w:rsidRDefault="006A515E" w:rsidP="006A515E">
      <w:pPr>
        <w:pStyle w:val="Bezodstpw"/>
        <w:jc w:val="center"/>
        <w:rPr>
          <w:rFonts w:ascii="Times New Roman" w:hAnsi="Times New Roman" w:cs="Times New Roman"/>
          <w:sz w:val="24"/>
          <w:szCs w:val="24"/>
        </w:rPr>
      </w:pPr>
    </w:p>
    <w:p w:rsidR="006A515E" w:rsidRDefault="006A515E" w:rsidP="00F957F1">
      <w:pPr>
        <w:pStyle w:val="Bezodstpw"/>
        <w:numPr>
          <w:ilvl w:val="0"/>
          <w:numId w:val="43"/>
        </w:numPr>
        <w:spacing w:line="276" w:lineRule="auto"/>
        <w:rPr>
          <w:rFonts w:ascii="Times New Roman" w:hAnsi="Times New Roman" w:cs="Times New Roman"/>
          <w:sz w:val="24"/>
          <w:szCs w:val="24"/>
          <w:lang w:eastAsia="pl-PL"/>
        </w:rPr>
      </w:pPr>
      <w:r w:rsidRPr="0049768B">
        <w:rPr>
          <w:rFonts w:ascii="Times New Roman" w:hAnsi="Times New Roman" w:cs="Times New Roman"/>
          <w:sz w:val="24"/>
          <w:szCs w:val="24"/>
          <w:lang w:eastAsia="pl-PL"/>
        </w:rPr>
        <w:t xml:space="preserve">Zmiany niniejszej umowy dopuszczone są w granicach unormowania art. </w:t>
      </w:r>
      <w:r w:rsidRPr="00B03654">
        <w:rPr>
          <w:rFonts w:ascii="Times New Roman" w:hAnsi="Times New Roman" w:cs="Times New Roman"/>
          <w:sz w:val="24"/>
          <w:szCs w:val="24"/>
          <w:lang w:eastAsia="pl-PL"/>
        </w:rPr>
        <w:t>144</w:t>
      </w:r>
      <w:r w:rsidRPr="0049768B">
        <w:rPr>
          <w:rFonts w:ascii="Times New Roman" w:hAnsi="Times New Roman" w:cs="Times New Roman"/>
          <w:sz w:val="24"/>
          <w:szCs w:val="24"/>
          <w:lang w:eastAsia="pl-PL"/>
        </w:rPr>
        <w:t xml:space="preserve"> ustawy Prawo zamówień publicznych</w:t>
      </w:r>
      <w:r>
        <w:rPr>
          <w:rFonts w:ascii="Times New Roman" w:hAnsi="Times New Roman" w:cs="Times New Roman"/>
          <w:sz w:val="24"/>
          <w:szCs w:val="24"/>
          <w:lang w:eastAsia="pl-PL"/>
        </w:rPr>
        <w:t xml:space="preserve"> za zgodą Zamawiającego, w niżej wymienionych </w:t>
      </w:r>
      <w:r w:rsidRPr="0049768B">
        <w:rPr>
          <w:rFonts w:ascii="Times New Roman" w:hAnsi="Times New Roman" w:cs="Times New Roman"/>
          <w:sz w:val="24"/>
          <w:szCs w:val="24"/>
          <w:lang w:eastAsia="pl-PL"/>
        </w:rPr>
        <w:t>przypadkach:</w:t>
      </w:r>
      <w:r>
        <w:rPr>
          <w:rFonts w:ascii="Times New Roman" w:hAnsi="Times New Roman" w:cs="Times New Roman"/>
          <w:sz w:val="24"/>
          <w:szCs w:val="24"/>
          <w:lang w:eastAsia="pl-PL"/>
        </w:rPr>
        <w:br/>
      </w:r>
      <w:r w:rsidR="00D61665">
        <w:rPr>
          <w:rFonts w:ascii="Times New Roman" w:hAnsi="Times New Roman" w:cs="Times New Roman"/>
          <w:sz w:val="24"/>
          <w:szCs w:val="24"/>
          <w:lang w:eastAsia="pl-PL"/>
        </w:rPr>
        <w:t>a)</w:t>
      </w:r>
      <w:r w:rsidRPr="00120BE8">
        <w:rPr>
          <w:rFonts w:ascii="Times New Roman" w:hAnsi="Times New Roman" w:cs="Times New Roman"/>
          <w:sz w:val="24"/>
          <w:szCs w:val="24"/>
          <w:lang w:eastAsia="pl-PL"/>
        </w:rPr>
        <w:t xml:space="preserve"> zmiany stawki podatku VAT,</w:t>
      </w:r>
      <w:r>
        <w:rPr>
          <w:rFonts w:ascii="Times New Roman" w:hAnsi="Times New Roman" w:cs="Times New Roman"/>
          <w:sz w:val="24"/>
          <w:szCs w:val="24"/>
          <w:lang w:eastAsia="pl-PL"/>
        </w:rPr>
        <w:br/>
      </w:r>
      <w:r w:rsidR="00D61665">
        <w:rPr>
          <w:rFonts w:ascii="Times New Roman" w:hAnsi="Times New Roman" w:cs="Times New Roman"/>
          <w:sz w:val="24"/>
          <w:szCs w:val="24"/>
          <w:lang w:eastAsia="pl-PL"/>
        </w:rPr>
        <w:t>b)</w:t>
      </w:r>
      <w:r w:rsidRPr="00120BE8">
        <w:rPr>
          <w:rFonts w:ascii="Times New Roman" w:hAnsi="Times New Roman" w:cs="Times New Roman"/>
          <w:sz w:val="24"/>
          <w:szCs w:val="24"/>
          <w:lang w:eastAsia="pl-PL"/>
        </w:rPr>
        <w:t xml:space="preserve"> zmiany </w:t>
      </w:r>
      <w:r>
        <w:rPr>
          <w:rFonts w:ascii="Times New Roman" w:hAnsi="Times New Roman" w:cs="Times New Roman"/>
          <w:sz w:val="24"/>
          <w:szCs w:val="24"/>
          <w:lang w:eastAsia="pl-PL"/>
        </w:rPr>
        <w:t xml:space="preserve">danych adresowych stron, ich rachunków bankowych bądź zmiany </w:t>
      </w:r>
      <w:r w:rsidRPr="00120BE8">
        <w:rPr>
          <w:rFonts w:ascii="Times New Roman" w:hAnsi="Times New Roman" w:cs="Times New Roman"/>
          <w:sz w:val="24"/>
          <w:szCs w:val="24"/>
          <w:lang w:eastAsia="pl-PL"/>
        </w:rPr>
        <w:t>os</w:t>
      </w:r>
      <w:r>
        <w:rPr>
          <w:rFonts w:ascii="Times New Roman" w:hAnsi="Times New Roman" w:cs="Times New Roman"/>
          <w:sz w:val="24"/>
          <w:szCs w:val="24"/>
          <w:lang w:eastAsia="pl-PL"/>
        </w:rPr>
        <w:t>ó</w:t>
      </w:r>
      <w:r w:rsidRPr="00120BE8">
        <w:rPr>
          <w:rFonts w:ascii="Times New Roman" w:hAnsi="Times New Roman" w:cs="Times New Roman"/>
          <w:sz w:val="24"/>
          <w:szCs w:val="24"/>
          <w:lang w:eastAsia="pl-PL"/>
        </w:rPr>
        <w:t>b</w:t>
      </w:r>
      <w:r>
        <w:rPr>
          <w:rFonts w:ascii="Times New Roman" w:hAnsi="Times New Roman" w:cs="Times New Roman"/>
          <w:sz w:val="24"/>
          <w:szCs w:val="24"/>
          <w:lang w:eastAsia="pl-PL"/>
        </w:rPr>
        <w:t xml:space="preserve">  wymienionych przez strony do realizacji umowy,</w:t>
      </w:r>
      <w:r>
        <w:rPr>
          <w:rFonts w:ascii="Times New Roman" w:hAnsi="Times New Roman" w:cs="Times New Roman"/>
          <w:sz w:val="24"/>
          <w:szCs w:val="24"/>
          <w:lang w:eastAsia="pl-PL"/>
        </w:rPr>
        <w:br/>
      </w:r>
      <w:r w:rsidR="00D61665">
        <w:rPr>
          <w:rFonts w:ascii="Times New Roman" w:hAnsi="Times New Roman" w:cs="Times New Roman"/>
          <w:sz w:val="24"/>
          <w:szCs w:val="24"/>
          <w:lang w:eastAsia="pl-PL"/>
        </w:rPr>
        <w:t>c)</w:t>
      </w:r>
      <w:r w:rsidRPr="00120BE8">
        <w:rPr>
          <w:rFonts w:ascii="Times New Roman" w:hAnsi="Times New Roman" w:cs="Times New Roman"/>
          <w:sz w:val="24"/>
          <w:szCs w:val="24"/>
          <w:lang w:eastAsia="pl-PL"/>
        </w:rPr>
        <w:t xml:space="preserve"> zmiany </w:t>
      </w:r>
      <w:r>
        <w:rPr>
          <w:rFonts w:ascii="Times New Roman" w:hAnsi="Times New Roman" w:cs="Times New Roman"/>
          <w:sz w:val="24"/>
          <w:szCs w:val="24"/>
          <w:lang w:eastAsia="pl-PL"/>
        </w:rPr>
        <w:t>formy prawnej prowadzenia działalności gospodarczej przez Wykonawcę,</w:t>
      </w:r>
      <w:r>
        <w:rPr>
          <w:rFonts w:ascii="Times New Roman" w:hAnsi="Times New Roman" w:cs="Times New Roman"/>
          <w:sz w:val="24"/>
          <w:szCs w:val="24"/>
          <w:lang w:eastAsia="pl-PL"/>
        </w:rPr>
        <w:br/>
      </w:r>
      <w:r w:rsidR="00D61665">
        <w:rPr>
          <w:rFonts w:ascii="Times New Roman" w:hAnsi="Times New Roman" w:cs="Times New Roman"/>
          <w:sz w:val="24"/>
          <w:szCs w:val="24"/>
          <w:lang w:eastAsia="pl-PL"/>
        </w:rPr>
        <w:t>d)</w:t>
      </w:r>
      <w:r>
        <w:rPr>
          <w:rFonts w:ascii="Times New Roman" w:hAnsi="Times New Roman" w:cs="Times New Roman"/>
          <w:sz w:val="24"/>
          <w:szCs w:val="24"/>
          <w:lang w:eastAsia="pl-PL"/>
        </w:rPr>
        <w:t xml:space="preserve"> z</w:t>
      </w:r>
      <w:r w:rsidRPr="00563D62">
        <w:rPr>
          <w:rFonts w:ascii="Times New Roman" w:hAnsi="Times New Roman" w:cs="Times New Roman"/>
          <w:sz w:val="24"/>
          <w:szCs w:val="24"/>
        </w:rPr>
        <w:t>mian</w:t>
      </w:r>
      <w:r>
        <w:rPr>
          <w:rFonts w:ascii="Times New Roman" w:hAnsi="Times New Roman" w:cs="Times New Roman"/>
          <w:sz w:val="24"/>
          <w:szCs w:val="24"/>
        </w:rPr>
        <w:t>y</w:t>
      </w:r>
      <w:r w:rsidRPr="00563D62">
        <w:rPr>
          <w:rFonts w:ascii="Times New Roman" w:hAnsi="Times New Roman" w:cs="Times New Roman"/>
          <w:sz w:val="24"/>
          <w:szCs w:val="24"/>
        </w:rPr>
        <w:t xml:space="preserve"> terminu wykonania zadania</w:t>
      </w:r>
      <w:r>
        <w:rPr>
          <w:rFonts w:ascii="Times New Roman" w:hAnsi="Times New Roman" w:cs="Times New Roman"/>
          <w:sz w:val="24"/>
          <w:szCs w:val="24"/>
        </w:rPr>
        <w:t xml:space="preserve"> </w:t>
      </w:r>
      <w:r w:rsidRPr="00563D62">
        <w:rPr>
          <w:rFonts w:ascii="Times New Roman" w:hAnsi="Times New Roman" w:cs="Times New Roman"/>
          <w:sz w:val="24"/>
          <w:szCs w:val="24"/>
        </w:rPr>
        <w:t>w przypadku wystąpienia nieprzewidzianych okoliczności, na które wykonawca nie ma wpływu (</w:t>
      </w:r>
      <w:r w:rsidR="00D61665">
        <w:rPr>
          <w:rFonts w:ascii="Times New Roman" w:hAnsi="Times New Roman" w:cs="Times New Roman"/>
          <w:sz w:val="24"/>
          <w:szCs w:val="24"/>
        </w:rPr>
        <w:t xml:space="preserve">np. </w:t>
      </w:r>
      <w:r w:rsidRPr="00563D62">
        <w:rPr>
          <w:rFonts w:ascii="Times New Roman" w:hAnsi="Times New Roman" w:cs="Times New Roman"/>
          <w:sz w:val="24"/>
          <w:szCs w:val="24"/>
        </w:rPr>
        <w:t>wystąpienie kolizji, konieczno</w:t>
      </w:r>
      <w:r>
        <w:rPr>
          <w:rFonts w:ascii="Times New Roman" w:hAnsi="Times New Roman" w:cs="Times New Roman"/>
          <w:sz w:val="24"/>
          <w:szCs w:val="24"/>
        </w:rPr>
        <w:t>ść wykonania robót dodatkowych,</w:t>
      </w:r>
      <w:r w:rsidR="00D61665">
        <w:rPr>
          <w:rFonts w:ascii="Times New Roman" w:hAnsi="Times New Roman" w:cs="Times New Roman"/>
          <w:sz w:val="24"/>
          <w:szCs w:val="24"/>
        </w:rPr>
        <w:t xml:space="preserve"> wystąpienie problemów z właścicielami działek na których wykonywane będą roboty,</w:t>
      </w:r>
      <w:r>
        <w:rPr>
          <w:rFonts w:ascii="Times New Roman" w:hAnsi="Times New Roman" w:cs="Times New Roman"/>
          <w:sz w:val="24"/>
          <w:szCs w:val="24"/>
        </w:rPr>
        <w:t xml:space="preserve"> niekorzystne warunki atmosferyczne</w:t>
      </w:r>
      <w:r w:rsidR="00D61665">
        <w:rPr>
          <w:rFonts w:ascii="Times New Roman" w:hAnsi="Times New Roman" w:cs="Times New Roman"/>
          <w:sz w:val="24"/>
          <w:szCs w:val="24"/>
        </w:rPr>
        <w:t>, ujawnienie niezidentyfikowanej przeszkody w gruncie</w:t>
      </w:r>
      <w:r>
        <w:rPr>
          <w:rFonts w:ascii="Times New Roman" w:hAnsi="Times New Roman" w:cs="Times New Roman"/>
          <w:sz w:val="24"/>
          <w:szCs w:val="24"/>
        </w:rPr>
        <w:t xml:space="preserve"> itp.), </w:t>
      </w:r>
    </w:p>
    <w:p w:rsidR="006A515E" w:rsidRDefault="00D61665" w:rsidP="006A515E">
      <w:pPr>
        <w:pStyle w:val="Bezodstpw"/>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e) zaistnienie</w:t>
      </w:r>
      <w:r w:rsidR="006A515E">
        <w:rPr>
          <w:rFonts w:ascii="Times New Roman" w:hAnsi="Times New Roman" w:cs="Times New Roman"/>
          <w:sz w:val="24"/>
          <w:szCs w:val="24"/>
        </w:rPr>
        <w:t xml:space="preserve"> koniecznośc</w:t>
      </w:r>
      <w:r>
        <w:rPr>
          <w:rFonts w:ascii="Times New Roman" w:hAnsi="Times New Roman" w:cs="Times New Roman"/>
          <w:sz w:val="24"/>
          <w:szCs w:val="24"/>
        </w:rPr>
        <w:t>i wprowadzenia robót zamiennych</w:t>
      </w:r>
      <w:r w:rsidR="004912B2">
        <w:rPr>
          <w:rFonts w:ascii="Times New Roman" w:hAnsi="Times New Roman" w:cs="Times New Roman"/>
          <w:sz w:val="24"/>
          <w:szCs w:val="24"/>
        </w:rPr>
        <w:t xml:space="preserve"> np. </w:t>
      </w:r>
      <w:r w:rsidR="004912B2" w:rsidRPr="004912B2">
        <w:rPr>
          <w:rFonts w:ascii="Times New Roman" w:hAnsi="Times New Roman" w:cs="Times New Roman"/>
          <w:sz w:val="24"/>
          <w:szCs w:val="24"/>
        </w:rPr>
        <w:t>z przyczyn technologicznych</w:t>
      </w:r>
      <w:r>
        <w:rPr>
          <w:rFonts w:ascii="Times New Roman" w:hAnsi="Times New Roman" w:cs="Times New Roman"/>
          <w:sz w:val="24"/>
          <w:szCs w:val="24"/>
        </w:rPr>
        <w:t xml:space="preserve"> lub zaniechania części planowanych robót</w:t>
      </w:r>
    </w:p>
    <w:p w:rsidR="006A515E" w:rsidRDefault="00D61665" w:rsidP="006A515E">
      <w:pPr>
        <w:pStyle w:val="Bezodstpw"/>
        <w:spacing w:line="276" w:lineRule="auto"/>
        <w:ind w:left="360"/>
        <w:jc w:val="both"/>
        <w:rPr>
          <w:rFonts w:ascii="Times New Roman" w:hAnsi="Times New Roman" w:cs="Times New Roman"/>
          <w:sz w:val="24"/>
          <w:szCs w:val="24"/>
          <w:lang w:eastAsia="pl-PL"/>
        </w:rPr>
      </w:pPr>
      <w:r>
        <w:rPr>
          <w:rFonts w:ascii="Times New Roman" w:hAnsi="Times New Roman" w:cs="Times New Roman"/>
          <w:sz w:val="24"/>
          <w:szCs w:val="24"/>
        </w:rPr>
        <w:t>f)</w:t>
      </w:r>
      <w:r w:rsidR="006A515E">
        <w:rPr>
          <w:rFonts w:ascii="Times New Roman" w:hAnsi="Times New Roman" w:cs="Times New Roman"/>
          <w:sz w:val="24"/>
          <w:szCs w:val="24"/>
        </w:rPr>
        <w:t xml:space="preserve"> zmiana technologii wykonania robót w uzasadnionych przypadkach</w:t>
      </w:r>
    </w:p>
    <w:p w:rsidR="006A515E" w:rsidRDefault="006A515E" w:rsidP="00F957F1">
      <w:pPr>
        <w:pStyle w:val="Bezodstpw"/>
        <w:numPr>
          <w:ilvl w:val="0"/>
          <w:numId w:val="43"/>
        </w:numPr>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6A515E" w:rsidRPr="00B03654" w:rsidRDefault="006A515E" w:rsidP="006A515E">
      <w:pPr>
        <w:pStyle w:val="Bezodstpw"/>
        <w:spacing w:line="276" w:lineRule="auto"/>
        <w:ind w:left="360"/>
        <w:jc w:val="both"/>
        <w:rPr>
          <w:rFonts w:ascii="Times New Roman" w:hAnsi="Times New Roman" w:cs="Times New Roman"/>
          <w:sz w:val="24"/>
          <w:szCs w:val="24"/>
        </w:rPr>
      </w:pPr>
      <w:r w:rsidRPr="00B03654">
        <w:rPr>
          <w:rFonts w:ascii="Times New Roman" w:hAnsi="Times New Roman" w:cs="Times New Roman"/>
          <w:sz w:val="24"/>
          <w:szCs w:val="24"/>
        </w:rPr>
        <w:t>a) zamawiający odliczy wykonawcy z jego wynagrodzenia, na podstawie kosztorysu ofertowego, cenę takiego materiału lub urządzenia,</w:t>
      </w:r>
    </w:p>
    <w:p w:rsidR="006A515E" w:rsidRPr="00B03654" w:rsidRDefault="006A515E" w:rsidP="006A515E">
      <w:pPr>
        <w:pStyle w:val="Bezodstpw"/>
        <w:ind w:left="360"/>
        <w:jc w:val="both"/>
        <w:rPr>
          <w:rFonts w:ascii="Times New Roman" w:hAnsi="Times New Roman" w:cs="Times New Roman"/>
          <w:sz w:val="24"/>
          <w:szCs w:val="24"/>
        </w:rPr>
      </w:pPr>
      <w:r w:rsidRPr="00B03654">
        <w:rPr>
          <w:rFonts w:ascii="Times New Roman" w:hAnsi="Times New Roman" w:cs="Times New Roman"/>
          <w:sz w:val="24"/>
          <w:szCs w:val="24"/>
        </w:rPr>
        <w:t xml:space="preserve">b) wykonawca „wbuduje” nowy materiał lub urządzenie przy zachowaniu sposobu obliczenia wynagrodzenia wskazanego w SIWZ.  </w:t>
      </w:r>
    </w:p>
    <w:p w:rsidR="006A515E" w:rsidRDefault="006A515E" w:rsidP="006A515E">
      <w:pPr>
        <w:pStyle w:val="Bezodstpw"/>
        <w:jc w:val="center"/>
        <w:rPr>
          <w:rFonts w:ascii="Times New Roman" w:hAnsi="Times New Roman" w:cs="Times New Roman"/>
          <w:sz w:val="24"/>
          <w:szCs w:val="24"/>
        </w:rPr>
      </w:pPr>
    </w:p>
    <w:p w:rsidR="006A515E" w:rsidRDefault="006A515E" w:rsidP="006A515E">
      <w:pPr>
        <w:pStyle w:val="Bezodstpw"/>
        <w:jc w:val="center"/>
        <w:rPr>
          <w:rFonts w:ascii="Times New Roman" w:hAnsi="Times New Roman" w:cs="Times New Roman"/>
          <w:sz w:val="24"/>
          <w:szCs w:val="24"/>
        </w:rPr>
      </w:pPr>
      <w:r w:rsidRPr="0049768B">
        <w:rPr>
          <w:rFonts w:ascii="Times New Roman" w:hAnsi="Times New Roman" w:cs="Times New Roman"/>
          <w:sz w:val="24"/>
          <w:szCs w:val="24"/>
        </w:rPr>
        <w:lastRenderedPageBreak/>
        <w:t>§ 1</w:t>
      </w:r>
      <w:r>
        <w:rPr>
          <w:rFonts w:ascii="Times New Roman" w:hAnsi="Times New Roman" w:cs="Times New Roman"/>
          <w:sz w:val="24"/>
          <w:szCs w:val="24"/>
        </w:rPr>
        <w:t>4</w:t>
      </w:r>
    </w:p>
    <w:p w:rsidR="006A515E" w:rsidRPr="0049768B" w:rsidRDefault="006A515E" w:rsidP="006A515E">
      <w:pPr>
        <w:pStyle w:val="Bezodstpw"/>
        <w:jc w:val="center"/>
        <w:rPr>
          <w:rFonts w:ascii="Times New Roman" w:hAnsi="Times New Roman" w:cs="Times New Roman"/>
          <w:sz w:val="24"/>
          <w:szCs w:val="24"/>
        </w:rPr>
      </w:pPr>
    </w:p>
    <w:p w:rsidR="006A515E" w:rsidRPr="0049768B" w:rsidRDefault="006A515E" w:rsidP="006A515E">
      <w:pPr>
        <w:pStyle w:val="Bezodstpw1"/>
        <w:jc w:val="both"/>
        <w:rPr>
          <w:rFonts w:ascii="Times New Roman" w:hAnsi="Times New Roman" w:cs="Times New Roman"/>
        </w:rPr>
      </w:pPr>
      <w:r w:rsidRPr="0049768B">
        <w:rPr>
          <w:rFonts w:ascii="Times New Roman" w:hAnsi="Times New Roman" w:cs="Times New Roman"/>
        </w:rPr>
        <w:t>Ewentualne spory powstałe w związku z realizacja niniejszej umowy będzie rozstrzygał sąd miejscowo właściwy dla siedziby Zamawiającego.</w:t>
      </w:r>
    </w:p>
    <w:p w:rsidR="004912B2" w:rsidRPr="0049768B" w:rsidRDefault="004912B2" w:rsidP="006A515E">
      <w:pPr>
        <w:pStyle w:val="Bezodstpw"/>
        <w:jc w:val="center"/>
        <w:rPr>
          <w:rFonts w:ascii="Times New Roman" w:hAnsi="Times New Roman" w:cs="Times New Roman"/>
          <w:sz w:val="24"/>
          <w:szCs w:val="24"/>
        </w:rPr>
      </w:pPr>
    </w:p>
    <w:p w:rsidR="006A515E" w:rsidRDefault="006A515E" w:rsidP="006A515E">
      <w:pPr>
        <w:pStyle w:val="Bezodstpw"/>
        <w:jc w:val="center"/>
        <w:rPr>
          <w:rFonts w:ascii="Times New Roman" w:hAnsi="Times New Roman" w:cs="Times New Roman"/>
          <w:sz w:val="24"/>
          <w:szCs w:val="24"/>
        </w:rPr>
      </w:pPr>
      <w:r w:rsidRPr="0049768B">
        <w:rPr>
          <w:rFonts w:ascii="Times New Roman" w:hAnsi="Times New Roman" w:cs="Times New Roman"/>
          <w:sz w:val="24"/>
          <w:szCs w:val="24"/>
        </w:rPr>
        <w:t>§ 1</w:t>
      </w:r>
      <w:r>
        <w:rPr>
          <w:rFonts w:ascii="Times New Roman" w:hAnsi="Times New Roman" w:cs="Times New Roman"/>
          <w:sz w:val="24"/>
          <w:szCs w:val="24"/>
        </w:rPr>
        <w:t>5</w:t>
      </w:r>
    </w:p>
    <w:p w:rsidR="006A515E" w:rsidRPr="0049768B" w:rsidRDefault="006A515E" w:rsidP="006A515E">
      <w:pPr>
        <w:pStyle w:val="Bezodstpw"/>
        <w:jc w:val="center"/>
        <w:rPr>
          <w:rFonts w:ascii="Times New Roman" w:hAnsi="Times New Roman" w:cs="Times New Roman"/>
          <w:sz w:val="24"/>
          <w:szCs w:val="24"/>
        </w:rPr>
      </w:pPr>
    </w:p>
    <w:p w:rsidR="006A515E" w:rsidRPr="0049768B" w:rsidRDefault="006A515E" w:rsidP="006A515E">
      <w:pPr>
        <w:pStyle w:val="Bezodstpw"/>
        <w:jc w:val="both"/>
        <w:rPr>
          <w:rFonts w:ascii="Times New Roman" w:hAnsi="Times New Roman" w:cs="Times New Roman"/>
          <w:sz w:val="24"/>
          <w:szCs w:val="24"/>
        </w:rPr>
      </w:pPr>
      <w:r w:rsidRPr="0049768B">
        <w:rPr>
          <w:rFonts w:ascii="Times New Roman" w:hAnsi="Times New Roman" w:cs="Times New Roman"/>
          <w:sz w:val="24"/>
          <w:szCs w:val="24"/>
        </w:rPr>
        <w:t>Wszelkie zmiany postanowień mogą być dokonywane wyłącznie w drodze pisemnej.</w:t>
      </w:r>
    </w:p>
    <w:p w:rsidR="006A515E" w:rsidRDefault="006A515E" w:rsidP="006A515E">
      <w:pPr>
        <w:pStyle w:val="Bezodstpw"/>
        <w:jc w:val="both"/>
        <w:rPr>
          <w:rFonts w:ascii="Times New Roman" w:hAnsi="Times New Roman" w:cs="Times New Roman"/>
          <w:sz w:val="24"/>
          <w:szCs w:val="24"/>
        </w:rPr>
      </w:pPr>
    </w:p>
    <w:p w:rsidR="006A515E" w:rsidRDefault="006A515E" w:rsidP="006A515E">
      <w:pPr>
        <w:pStyle w:val="Bezodstpw"/>
        <w:jc w:val="center"/>
        <w:rPr>
          <w:rFonts w:ascii="Times New Roman" w:hAnsi="Times New Roman" w:cs="Times New Roman"/>
          <w:sz w:val="24"/>
          <w:szCs w:val="24"/>
        </w:rPr>
      </w:pPr>
      <w:r w:rsidRPr="0049768B">
        <w:rPr>
          <w:rFonts w:ascii="Times New Roman" w:hAnsi="Times New Roman" w:cs="Times New Roman"/>
          <w:sz w:val="24"/>
          <w:szCs w:val="24"/>
        </w:rPr>
        <w:t>§ 1</w:t>
      </w:r>
      <w:r>
        <w:rPr>
          <w:rFonts w:ascii="Times New Roman" w:hAnsi="Times New Roman" w:cs="Times New Roman"/>
          <w:sz w:val="24"/>
          <w:szCs w:val="24"/>
        </w:rPr>
        <w:t>6</w:t>
      </w:r>
    </w:p>
    <w:p w:rsidR="006A515E" w:rsidRPr="0049768B" w:rsidRDefault="006A515E" w:rsidP="006A515E">
      <w:pPr>
        <w:pStyle w:val="Bezodstpw"/>
        <w:jc w:val="center"/>
        <w:rPr>
          <w:rFonts w:ascii="Times New Roman" w:hAnsi="Times New Roman" w:cs="Times New Roman"/>
          <w:sz w:val="24"/>
          <w:szCs w:val="24"/>
        </w:rPr>
      </w:pPr>
    </w:p>
    <w:p w:rsidR="006A515E" w:rsidRPr="0049768B" w:rsidRDefault="006A515E" w:rsidP="006A515E">
      <w:pPr>
        <w:pStyle w:val="Bezodstpw"/>
        <w:jc w:val="both"/>
        <w:rPr>
          <w:rFonts w:ascii="Times New Roman" w:hAnsi="Times New Roman" w:cs="Times New Roman"/>
          <w:sz w:val="24"/>
          <w:szCs w:val="24"/>
        </w:rPr>
      </w:pPr>
      <w:r w:rsidRPr="0049768B">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6A515E" w:rsidRDefault="006A515E" w:rsidP="006A515E">
      <w:pPr>
        <w:pStyle w:val="Bezodstpw"/>
        <w:jc w:val="center"/>
        <w:rPr>
          <w:rFonts w:ascii="Times New Roman" w:hAnsi="Times New Roman" w:cs="Times New Roman"/>
          <w:sz w:val="24"/>
          <w:szCs w:val="24"/>
        </w:rPr>
      </w:pPr>
    </w:p>
    <w:p w:rsidR="006A515E" w:rsidRDefault="006A515E" w:rsidP="006A515E">
      <w:pPr>
        <w:pStyle w:val="Bezodstpw"/>
        <w:jc w:val="center"/>
        <w:rPr>
          <w:rFonts w:ascii="Times New Roman" w:hAnsi="Times New Roman" w:cs="Times New Roman"/>
          <w:sz w:val="24"/>
          <w:szCs w:val="24"/>
        </w:rPr>
      </w:pPr>
      <w:r w:rsidRPr="0049768B">
        <w:rPr>
          <w:rFonts w:ascii="Times New Roman" w:hAnsi="Times New Roman" w:cs="Times New Roman"/>
          <w:sz w:val="24"/>
          <w:szCs w:val="24"/>
        </w:rPr>
        <w:t>§ 1</w:t>
      </w:r>
      <w:r>
        <w:rPr>
          <w:rFonts w:ascii="Times New Roman" w:hAnsi="Times New Roman" w:cs="Times New Roman"/>
          <w:sz w:val="24"/>
          <w:szCs w:val="24"/>
        </w:rPr>
        <w:t>7</w:t>
      </w:r>
    </w:p>
    <w:p w:rsidR="006A515E" w:rsidRPr="0049768B" w:rsidRDefault="006A515E" w:rsidP="006A515E">
      <w:pPr>
        <w:pStyle w:val="Bezodstpw"/>
        <w:jc w:val="center"/>
        <w:rPr>
          <w:rFonts w:ascii="Times New Roman" w:hAnsi="Times New Roman" w:cs="Times New Roman"/>
          <w:sz w:val="24"/>
          <w:szCs w:val="24"/>
        </w:rPr>
      </w:pPr>
    </w:p>
    <w:p w:rsidR="006A515E" w:rsidRDefault="006A515E" w:rsidP="006A515E">
      <w:pPr>
        <w:pStyle w:val="Bezodstpw"/>
        <w:jc w:val="both"/>
        <w:rPr>
          <w:rFonts w:ascii="Times New Roman" w:hAnsi="Times New Roman" w:cs="Times New Roman"/>
          <w:sz w:val="24"/>
          <w:szCs w:val="24"/>
        </w:rPr>
      </w:pPr>
      <w:r w:rsidRPr="0049768B">
        <w:rPr>
          <w:rFonts w:ascii="Times New Roman" w:hAnsi="Times New Roman" w:cs="Times New Roman"/>
          <w:sz w:val="24"/>
          <w:szCs w:val="24"/>
        </w:rPr>
        <w:t xml:space="preserve">Umowę sporządzono w </w:t>
      </w:r>
      <w:r w:rsidR="003E1478">
        <w:rPr>
          <w:rFonts w:ascii="Times New Roman" w:hAnsi="Times New Roman" w:cs="Times New Roman"/>
          <w:sz w:val="24"/>
          <w:szCs w:val="24"/>
        </w:rPr>
        <w:t>trzech</w:t>
      </w:r>
      <w:r w:rsidRPr="0049768B">
        <w:rPr>
          <w:rFonts w:ascii="Times New Roman" w:hAnsi="Times New Roman" w:cs="Times New Roman"/>
          <w:sz w:val="24"/>
          <w:szCs w:val="24"/>
        </w:rPr>
        <w:t xml:space="preserve"> jednobrzmiących egzemplarzach</w:t>
      </w:r>
      <w:r w:rsidR="003E1478">
        <w:rPr>
          <w:rFonts w:ascii="Times New Roman" w:hAnsi="Times New Roman" w:cs="Times New Roman"/>
          <w:sz w:val="24"/>
          <w:szCs w:val="24"/>
        </w:rPr>
        <w:t>: dwa egzemplarze dla Zamawiającego, jeden dla Wykonawcy</w:t>
      </w:r>
      <w:r w:rsidRPr="0049768B">
        <w:rPr>
          <w:rFonts w:ascii="Times New Roman" w:hAnsi="Times New Roman" w:cs="Times New Roman"/>
          <w:sz w:val="24"/>
          <w:szCs w:val="24"/>
        </w:rPr>
        <w:t xml:space="preserve">. </w:t>
      </w:r>
    </w:p>
    <w:p w:rsidR="006A515E" w:rsidRDefault="006A515E" w:rsidP="006A515E">
      <w:pPr>
        <w:pStyle w:val="Bezodstpw"/>
        <w:jc w:val="both"/>
        <w:rPr>
          <w:rFonts w:ascii="Times New Roman" w:hAnsi="Times New Roman" w:cs="Times New Roman"/>
          <w:sz w:val="24"/>
          <w:szCs w:val="24"/>
        </w:rPr>
      </w:pPr>
    </w:p>
    <w:p w:rsidR="006A515E" w:rsidRDefault="006A515E" w:rsidP="006A515E">
      <w:pPr>
        <w:pStyle w:val="Bezodstpw"/>
        <w:jc w:val="both"/>
        <w:rPr>
          <w:rFonts w:ascii="Times New Roman" w:hAnsi="Times New Roman" w:cs="Times New Roman"/>
          <w:sz w:val="24"/>
          <w:szCs w:val="24"/>
        </w:rPr>
      </w:pPr>
    </w:p>
    <w:p w:rsidR="006A515E" w:rsidRDefault="006A515E" w:rsidP="006A515E">
      <w:pPr>
        <w:pStyle w:val="Bezodstpw"/>
        <w:jc w:val="both"/>
        <w:rPr>
          <w:rFonts w:ascii="Times New Roman" w:hAnsi="Times New Roman" w:cs="Times New Roman"/>
          <w:sz w:val="24"/>
          <w:szCs w:val="24"/>
        </w:rPr>
      </w:pPr>
    </w:p>
    <w:p w:rsidR="006A515E" w:rsidRDefault="006A515E" w:rsidP="006A515E">
      <w:pPr>
        <w:pStyle w:val="Bezodstpw"/>
        <w:jc w:val="both"/>
        <w:rPr>
          <w:rFonts w:ascii="Times New Roman" w:hAnsi="Times New Roman" w:cs="Times New Roman"/>
          <w:sz w:val="24"/>
          <w:szCs w:val="24"/>
        </w:rPr>
      </w:pPr>
      <w:r>
        <w:rPr>
          <w:rFonts w:ascii="Times New Roman" w:hAnsi="Times New Roman" w:cs="Times New Roman"/>
          <w:sz w:val="24"/>
          <w:szCs w:val="24"/>
        </w:rPr>
        <w:tab/>
        <w:t>Wykonawca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Zamawiający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A515E" w:rsidRDefault="006A515E" w:rsidP="006A515E">
      <w:pPr>
        <w:pStyle w:val="Bezodstpw"/>
        <w:rPr>
          <w:rFonts w:ascii="Times New Roman" w:hAnsi="Times New Roman" w:cs="Times New Roman"/>
          <w:sz w:val="24"/>
          <w:szCs w:val="24"/>
        </w:rPr>
      </w:pPr>
      <w:r>
        <w:rPr>
          <w:rFonts w:ascii="Times New Roman" w:hAnsi="Times New Roman" w:cs="Times New Roman"/>
          <w:sz w:val="24"/>
          <w:szCs w:val="24"/>
        </w:rPr>
        <w:t xml:space="preserve">      </w:t>
      </w:r>
    </w:p>
    <w:p w:rsidR="006A515E" w:rsidRDefault="006A515E" w:rsidP="006A515E">
      <w:pPr>
        <w:pStyle w:val="Bezodstpw"/>
        <w:rPr>
          <w:rFonts w:ascii="Times New Roman" w:hAnsi="Times New Roman" w:cs="Times New Roman"/>
          <w:sz w:val="24"/>
          <w:szCs w:val="24"/>
        </w:rPr>
      </w:pPr>
      <w:r>
        <w:rPr>
          <w:rFonts w:ascii="Times New Roman" w:hAnsi="Times New Roman" w:cs="Times New Roman"/>
          <w:sz w:val="24"/>
          <w:szCs w:val="24"/>
        </w:rPr>
        <w:t xml:space="preserve">             </w:t>
      </w:r>
    </w:p>
    <w:p w:rsidR="006A515E" w:rsidRDefault="006A515E" w:rsidP="006A515E">
      <w:pPr>
        <w:pStyle w:val="Bezodstpw"/>
        <w:rPr>
          <w:rFonts w:ascii="Times New Roman" w:hAnsi="Times New Roman" w:cs="Times New Roman"/>
          <w:sz w:val="24"/>
          <w:szCs w:val="24"/>
        </w:rPr>
      </w:pPr>
    </w:p>
    <w:p w:rsidR="006A515E" w:rsidRDefault="006A515E" w:rsidP="006A515E">
      <w:pPr>
        <w:pStyle w:val="Bezodstpw"/>
        <w:rPr>
          <w:rFonts w:ascii="Times New Roman" w:hAnsi="Times New Roman" w:cs="Times New Roman"/>
          <w:sz w:val="24"/>
          <w:szCs w:val="24"/>
        </w:rPr>
      </w:pPr>
      <w:r>
        <w:rPr>
          <w:rFonts w:ascii="Times New Roman" w:hAnsi="Times New Roman" w:cs="Times New Roman"/>
          <w:sz w:val="24"/>
          <w:szCs w:val="24"/>
        </w:rPr>
        <w:t xml:space="preserve">             </w:t>
      </w:r>
    </w:p>
    <w:p w:rsidR="006A515E" w:rsidRDefault="006A515E" w:rsidP="006A515E">
      <w:pPr>
        <w:pStyle w:val="Bezodstpw"/>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000D">
        <w:rPr>
          <w:rFonts w:ascii="Times New Roman" w:hAnsi="Times New Roman" w:cs="Times New Roman"/>
          <w:sz w:val="24"/>
          <w:szCs w:val="24"/>
        </w:rPr>
        <w:t>Kontrasygnata Skarbnika</w:t>
      </w:r>
    </w:p>
    <w:p w:rsidR="006A515E" w:rsidRPr="00724F5B" w:rsidRDefault="006A515E" w:rsidP="006A515E">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Pr="0057000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A515E" w:rsidRDefault="006A515E" w:rsidP="006A515E">
      <w:pPr>
        <w:pStyle w:val="Tytu"/>
        <w:jc w:val="right"/>
        <w:rPr>
          <w:b w:val="0"/>
        </w:rPr>
      </w:pPr>
    </w:p>
    <w:p w:rsidR="00AE3BD8" w:rsidRDefault="00AE3BD8" w:rsidP="00934D54">
      <w:pPr>
        <w:pStyle w:val="Tytu"/>
        <w:jc w:val="right"/>
        <w:rPr>
          <w:b w:val="0"/>
        </w:rPr>
      </w:pPr>
    </w:p>
    <w:p w:rsidR="00086D36" w:rsidRDefault="00086D36" w:rsidP="00934D54">
      <w:pPr>
        <w:pStyle w:val="Tytu"/>
        <w:jc w:val="right"/>
        <w:rPr>
          <w:b w:val="0"/>
        </w:rPr>
      </w:pPr>
    </w:p>
    <w:sectPr w:rsidR="00086D36" w:rsidSect="00015D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5F" w:rsidRDefault="00EC4A5F">
      <w:r>
        <w:separator/>
      </w:r>
    </w:p>
  </w:endnote>
  <w:endnote w:type="continuationSeparator" w:id="0">
    <w:p w:rsidR="00EC4A5F" w:rsidRDefault="00EC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5F" w:rsidRDefault="00EC4A5F">
      <w:r>
        <w:separator/>
      </w:r>
    </w:p>
  </w:footnote>
  <w:footnote w:type="continuationSeparator" w:id="0">
    <w:p w:rsidR="00EC4A5F" w:rsidRDefault="00EC4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B"/>
    <w:multiLevelType w:val="multilevel"/>
    <w:tmpl w:val="FFD4062C"/>
    <w:lvl w:ilvl="0">
      <w:start w:val="1"/>
      <w:numFmt w:val="lowerLetter"/>
      <w:lvlText w:val="%1."/>
      <w:lvlJc w:val="left"/>
      <w:pPr>
        <w:tabs>
          <w:tab w:val="num" w:pos="709"/>
        </w:tabs>
        <w:ind w:left="709" w:hanging="283"/>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4B0792E"/>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8FD006B"/>
    <w:multiLevelType w:val="hybridMultilevel"/>
    <w:tmpl w:val="4A8A08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9E65E57"/>
    <w:multiLevelType w:val="hybridMultilevel"/>
    <w:tmpl w:val="F260FDB2"/>
    <w:lvl w:ilvl="0" w:tplc="E60A900A">
      <w:start w:val="1"/>
      <w:numFmt w:val="none"/>
      <w:lvlText w:val="1."/>
      <w:lvlJc w:val="left"/>
      <w:pPr>
        <w:tabs>
          <w:tab w:val="num" w:pos="720"/>
        </w:tabs>
        <w:ind w:left="720" w:hanging="360"/>
      </w:pPr>
      <w:rPr>
        <w:rFonts w:hint="default"/>
      </w:rPr>
    </w:lvl>
    <w:lvl w:ilvl="1" w:tplc="C9BE2ED8">
      <w:start w:val="1"/>
      <w:numFmt w:val="none"/>
      <w:lvlText w:val="2."/>
      <w:lvlJc w:val="left"/>
      <w:pPr>
        <w:tabs>
          <w:tab w:val="num" w:pos="1440"/>
        </w:tabs>
        <w:ind w:left="1440" w:hanging="360"/>
      </w:pPr>
      <w:rPr>
        <w:rFonts w:hint="default"/>
      </w:rPr>
    </w:lvl>
    <w:lvl w:ilvl="2" w:tplc="7C14A392">
      <w:start w:val="1"/>
      <w:numFmt w:val="none"/>
      <w:lvlText w:val="3."/>
      <w:lvlJc w:val="left"/>
      <w:pPr>
        <w:tabs>
          <w:tab w:val="num" w:pos="2340"/>
        </w:tabs>
        <w:ind w:left="2340" w:hanging="360"/>
      </w:pPr>
      <w:rPr>
        <w:rFonts w:hint="default"/>
      </w:rPr>
    </w:lvl>
    <w:lvl w:ilvl="3" w:tplc="C9B23F6E">
      <w:start w:val="1"/>
      <w:numFmt w:val="none"/>
      <w:lvlText w:val="4."/>
      <w:lvlJc w:val="left"/>
      <w:pPr>
        <w:tabs>
          <w:tab w:val="num" w:pos="2880"/>
        </w:tabs>
        <w:ind w:left="2880" w:hanging="360"/>
      </w:pPr>
      <w:rPr>
        <w:rFonts w:hint="default"/>
      </w:rPr>
    </w:lvl>
    <w:lvl w:ilvl="4" w:tplc="0415000F">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13">
    <w:nsid w:val="0EC66F0F"/>
    <w:multiLevelType w:val="hybridMultilevel"/>
    <w:tmpl w:val="02C47C3E"/>
    <w:lvl w:ilvl="0" w:tplc="C4B4AA8C">
      <w:start w:val="1"/>
      <w:numFmt w:val="decimal"/>
      <w:lvlText w:val="%1."/>
      <w:lvlJc w:val="left"/>
      <w:pPr>
        <w:tabs>
          <w:tab w:val="num" w:pos="340"/>
        </w:tabs>
        <w:ind w:left="340" w:hanging="340"/>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3456FC3"/>
    <w:multiLevelType w:val="hybridMultilevel"/>
    <w:tmpl w:val="B036A424"/>
    <w:lvl w:ilvl="0" w:tplc="0415000F">
      <w:start w:val="1"/>
      <w:numFmt w:val="decimal"/>
      <w:lvlText w:val="%1."/>
      <w:lvlJc w:val="left"/>
      <w:pPr>
        <w:tabs>
          <w:tab w:val="num" w:pos="720"/>
        </w:tabs>
        <w:ind w:left="720" w:hanging="360"/>
      </w:pPr>
    </w:lvl>
    <w:lvl w:ilvl="1" w:tplc="96EC836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7A0034D"/>
    <w:multiLevelType w:val="hybridMultilevel"/>
    <w:tmpl w:val="04E4044C"/>
    <w:lvl w:ilvl="0" w:tplc="99B0989E">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nsid w:val="1F320694"/>
    <w:multiLevelType w:val="singleLevel"/>
    <w:tmpl w:val="04150011"/>
    <w:lvl w:ilvl="0">
      <w:start w:val="1"/>
      <w:numFmt w:val="decimal"/>
      <w:lvlText w:val="%1)"/>
      <w:lvlJc w:val="left"/>
      <w:pPr>
        <w:tabs>
          <w:tab w:val="num" w:pos="360"/>
        </w:tabs>
        <w:ind w:left="360" w:hanging="360"/>
      </w:pPr>
    </w:lvl>
  </w:abstractNum>
  <w:abstractNum w:abstractNumId="21">
    <w:nsid w:val="296660E0"/>
    <w:multiLevelType w:val="hybridMultilevel"/>
    <w:tmpl w:val="DE88911C"/>
    <w:lvl w:ilvl="0" w:tplc="0415000F">
      <w:start w:val="1"/>
      <w:numFmt w:val="decimal"/>
      <w:lvlText w:val="%1."/>
      <w:lvlJc w:val="left"/>
      <w:pPr>
        <w:tabs>
          <w:tab w:val="num" w:pos="720"/>
        </w:tabs>
        <w:ind w:left="720" w:hanging="360"/>
      </w:pPr>
    </w:lvl>
    <w:lvl w:ilvl="1" w:tplc="4D04FC6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AA24F09"/>
    <w:multiLevelType w:val="hybridMultilevel"/>
    <w:tmpl w:val="49689C8C"/>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330E6E43"/>
    <w:multiLevelType w:val="hybridMultilevel"/>
    <w:tmpl w:val="876CCE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5BD5014"/>
    <w:multiLevelType w:val="hybridMultilevel"/>
    <w:tmpl w:val="962470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8DD3382"/>
    <w:multiLevelType w:val="hybridMultilevel"/>
    <w:tmpl w:val="95D44BB2"/>
    <w:lvl w:ilvl="0" w:tplc="B2C00118">
      <w:start w:val="1"/>
      <w:numFmt w:val="none"/>
      <w:lvlText w:val="a)"/>
      <w:lvlJc w:val="left"/>
      <w:pPr>
        <w:tabs>
          <w:tab w:val="num" w:pos="7227"/>
        </w:tabs>
        <w:ind w:left="567" w:hanging="567"/>
      </w:pPr>
      <w:rPr>
        <w:rFonts w:hint="default"/>
      </w:rPr>
    </w:lvl>
    <w:lvl w:ilvl="1" w:tplc="BF5A8C1A">
      <w:start w:val="1"/>
      <w:numFmt w:val="none"/>
      <w:lvlText w:val="b)"/>
      <w:lvlJc w:val="left"/>
      <w:pPr>
        <w:tabs>
          <w:tab w:val="num" w:pos="8307"/>
        </w:tabs>
        <w:ind w:left="1647" w:hanging="567"/>
      </w:pPr>
      <w:rPr>
        <w:rFonts w:hint="default"/>
      </w:rPr>
    </w:lvl>
    <w:lvl w:ilvl="2" w:tplc="C2A26078">
      <w:start w:val="1"/>
      <w:numFmt w:val="none"/>
      <w:lvlText w:val="c)"/>
      <w:lvlJc w:val="left"/>
      <w:pPr>
        <w:tabs>
          <w:tab w:val="num" w:pos="9207"/>
        </w:tabs>
        <w:ind w:left="2547" w:hanging="567"/>
      </w:pPr>
      <w:rPr>
        <w:rFonts w:hint="default"/>
      </w:rPr>
    </w:lvl>
    <w:lvl w:ilvl="3" w:tplc="A82C4F00">
      <w:start w:val="1"/>
      <w:numFmt w:val="none"/>
      <w:lvlText w:val="d)"/>
      <w:lvlJc w:val="left"/>
      <w:pPr>
        <w:tabs>
          <w:tab w:val="num" w:pos="9747"/>
        </w:tabs>
        <w:ind w:left="3087" w:hanging="567"/>
      </w:pPr>
      <w:rPr>
        <w:rFonts w:hint="default"/>
      </w:rPr>
    </w:lvl>
    <w:lvl w:ilvl="4" w:tplc="F4AAC2A4">
      <w:start w:val="1"/>
      <w:numFmt w:val="none"/>
      <w:lvlText w:val="e)"/>
      <w:lvlJc w:val="left"/>
      <w:pPr>
        <w:tabs>
          <w:tab w:val="num" w:pos="10488"/>
        </w:tabs>
        <w:ind w:left="3828"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F4D2921"/>
    <w:multiLevelType w:val="hybridMultilevel"/>
    <w:tmpl w:val="DEDE66C2"/>
    <w:lvl w:ilvl="0" w:tplc="0415000F">
      <w:start w:val="1"/>
      <w:numFmt w:val="decimal"/>
      <w:lvlText w:val="%1."/>
      <w:lvlJc w:val="left"/>
      <w:pPr>
        <w:tabs>
          <w:tab w:val="num" w:pos="720"/>
        </w:tabs>
        <w:ind w:left="720" w:hanging="360"/>
      </w:pPr>
    </w:lvl>
    <w:lvl w:ilvl="1" w:tplc="8780D89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0B40913"/>
    <w:multiLevelType w:val="hybridMultilevel"/>
    <w:tmpl w:val="776A9AC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49A0D78"/>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6817930"/>
    <w:multiLevelType w:val="hybridMultilevel"/>
    <w:tmpl w:val="EBF24884"/>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6C5351B"/>
    <w:multiLevelType w:val="hybridMultilevel"/>
    <w:tmpl w:val="1924C018"/>
    <w:lvl w:ilvl="0" w:tplc="039CEE84">
      <w:start w:val="1"/>
      <w:numFmt w:val="none"/>
      <w:lvlText w:val="1)"/>
      <w:lvlJc w:val="left"/>
      <w:pPr>
        <w:tabs>
          <w:tab w:val="num" w:pos="8100"/>
        </w:tabs>
        <w:ind w:left="510" w:hanging="453"/>
      </w:pPr>
      <w:rPr>
        <w:rFonts w:hint="default"/>
        <w:b w:val="0"/>
        <w:i w:val="0"/>
      </w:rPr>
    </w:lvl>
    <w:lvl w:ilvl="1" w:tplc="915C21D0">
      <w:start w:val="1"/>
      <w:numFmt w:val="none"/>
      <w:lvlText w:val="2)"/>
      <w:lvlJc w:val="left"/>
      <w:pPr>
        <w:tabs>
          <w:tab w:val="num" w:pos="12420"/>
        </w:tabs>
        <w:ind w:left="1647" w:hanging="567"/>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hint="default"/>
        <w:b w:val="0"/>
        <w:bCs w:val="0"/>
      </w:rPr>
    </w:lvl>
    <w:lvl w:ilvl="1" w:tplc="04150001">
      <w:start w:val="1"/>
      <w:numFmt w:val="bullet"/>
      <w:lvlText w:val=""/>
      <w:lvlJc w:val="left"/>
      <w:pPr>
        <w:tabs>
          <w:tab w:val="num" w:pos="1440"/>
        </w:tabs>
        <w:ind w:left="1440" w:hanging="360"/>
      </w:pPr>
      <w:rPr>
        <w:rFonts w:ascii="Symbol" w:hAnsi="Symbol" w:cs="Symbol" w:hint="default"/>
        <w:b w:val="0"/>
        <w:bCs w:val="0"/>
      </w:rPr>
    </w:lvl>
    <w:lvl w:ilvl="2" w:tplc="EF8C9712">
      <w:start w:val="1"/>
      <w:numFmt w:val="lowerLetter"/>
      <w:lvlText w:val="%3)"/>
      <w:lvlJc w:val="left"/>
      <w:pPr>
        <w:tabs>
          <w:tab w:val="num" w:pos="2340"/>
        </w:tabs>
        <w:ind w:left="2340" w:hanging="360"/>
      </w:pPr>
      <w:rPr>
        <w:rFonts w:hint="default"/>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E373928"/>
    <w:multiLevelType w:val="hybridMultilevel"/>
    <w:tmpl w:val="20CEE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E856DAF"/>
    <w:multiLevelType w:val="hybridMultilevel"/>
    <w:tmpl w:val="5164D7E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606552AF"/>
    <w:multiLevelType w:val="hybridMultilevel"/>
    <w:tmpl w:val="9EC0D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1DB633B"/>
    <w:multiLevelType w:val="hybridMultilevel"/>
    <w:tmpl w:val="A7E22372"/>
    <w:lvl w:ilvl="0" w:tplc="50680174">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43">
    <w:nsid w:val="69EF45B0"/>
    <w:multiLevelType w:val="hybridMultilevel"/>
    <w:tmpl w:val="ABB6FBBC"/>
    <w:lvl w:ilvl="0" w:tplc="13E4766E">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E126CF3"/>
    <w:multiLevelType w:val="hybridMultilevel"/>
    <w:tmpl w:val="CBEEEC5A"/>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4"/>
  </w:num>
  <w:num w:numId="2">
    <w:abstractNumId w:val="15"/>
  </w:num>
  <w:num w:numId="3">
    <w:abstractNumId w:val="44"/>
  </w:num>
  <w:num w:numId="4">
    <w:abstractNumId w:val="19"/>
  </w:num>
  <w:num w:numId="5">
    <w:abstractNumId w:val="24"/>
  </w:num>
  <w:num w:numId="6">
    <w:abstractNumId w:val="9"/>
  </w:num>
  <w:num w:numId="7">
    <w:abstractNumId w:val="13"/>
  </w:num>
  <w:num w:numId="8">
    <w:abstractNumId w:val="20"/>
  </w:num>
  <w:num w:numId="9">
    <w:abstractNumId w:val="12"/>
  </w:num>
  <w:num w:numId="10">
    <w:abstractNumId w:val="14"/>
  </w:num>
  <w:num w:numId="11">
    <w:abstractNumId w:val="7"/>
  </w:num>
  <w:num w:numId="12">
    <w:abstractNumId w:val="41"/>
  </w:num>
  <w:num w:numId="13">
    <w:abstractNumId w:val="5"/>
  </w:num>
  <w:num w:numId="14">
    <w:abstractNumId w:val="1"/>
  </w:num>
  <w:num w:numId="15">
    <w:abstractNumId w:val="2"/>
  </w:num>
  <w:num w:numId="16">
    <w:abstractNumId w:val="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8"/>
  </w:num>
  <w:num w:numId="24">
    <w:abstractNumId w:val="42"/>
  </w:num>
  <w:num w:numId="25">
    <w:abstractNumId w:val="43"/>
  </w:num>
  <w:num w:numId="26">
    <w:abstractNumId w:val="22"/>
  </w:num>
  <w:num w:numId="27">
    <w:abstractNumId w:val="16"/>
  </w:num>
  <w:num w:numId="28">
    <w:abstractNumId w:val="8"/>
  </w:num>
  <w:num w:numId="29">
    <w:abstractNumId w:val="4"/>
  </w:num>
  <w:num w:numId="30">
    <w:abstractNumId w:val="35"/>
  </w:num>
  <w:num w:numId="31">
    <w:abstractNumId w:val="6"/>
  </w:num>
  <w:num w:numId="32">
    <w:abstractNumId w:val="26"/>
  </w:num>
  <w:num w:numId="33">
    <w:abstractNumId w:val="11"/>
  </w:num>
  <w:num w:numId="34">
    <w:abstractNumId w:val="33"/>
  </w:num>
  <w:num w:numId="35">
    <w:abstractNumId w:val="27"/>
  </w:num>
  <w:num w:numId="36">
    <w:abstractNumId w:val="39"/>
  </w:num>
  <w:num w:numId="37">
    <w:abstractNumId w:val="17"/>
  </w:num>
  <w:num w:numId="38">
    <w:abstractNumId w:val="40"/>
  </w:num>
  <w:num w:numId="39">
    <w:abstractNumId w:val="28"/>
  </w:num>
  <w:num w:numId="40">
    <w:abstractNumId w:val="25"/>
  </w:num>
  <w:num w:numId="41">
    <w:abstractNumId w:val="21"/>
  </w:num>
  <w:num w:numId="42">
    <w:abstractNumId w:val="10"/>
  </w:num>
  <w:num w:numId="43">
    <w:abstractNumId w:val="31"/>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2836"/>
    <w:rsid w:val="0000286F"/>
    <w:rsid w:val="00005CE5"/>
    <w:rsid w:val="000064F7"/>
    <w:rsid w:val="000144E1"/>
    <w:rsid w:val="00015D2E"/>
    <w:rsid w:val="00016720"/>
    <w:rsid w:val="000204D1"/>
    <w:rsid w:val="0002057E"/>
    <w:rsid w:val="00021842"/>
    <w:rsid w:val="00022581"/>
    <w:rsid w:val="00024E07"/>
    <w:rsid w:val="0002546E"/>
    <w:rsid w:val="00025814"/>
    <w:rsid w:val="00026106"/>
    <w:rsid w:val="000261E4"/>
    <w:rsid w:val="00026F1B"/>
    <w:rsid w:val="000275D6"/>
    <w:rsid w:val="00033D81"/>
    <w:rsid w:val="000340CD"/>
    <w:rsid w:val="00036691"/>
    <w:rsid w:val="00041E1B"/>
    <w:rsid w:val="0004361D"/>
    <w:rsid w:val="00043FFB"/>
    <w:rsid w:val="0004642B"/>
    <w:rsid w:val="00047DBA"/>
    <w:rsid w:val="00055181"/>
    <w:rsid w:val="00060565"/>
    <w:rsid w:val="00061039"/>
    <w:rsid w:val="0006337A"/>
    <w:rsid w:val="00063728"/>
    <w:rsid w:val="00063DC7"/>
    <w:rsid w:val="000661BD"/>
    <w:rsid w:val="00067E8E"/>
    <w:rsid w:val="00070A2C"/>
    <w:rsid w:val="000711C4"/>
    <w:rsid w:val="000712A4"/>
    <w:rsid w:val="000714C4"/>
    <w:rsid w:val="00071DA2"/>
    <w:rsid w:val="00073D00"/>
    <w:rsid w:val="00076064"/>
    <w:rsid w:val="0008399E"/>
    <w:rsid w:val="00084868"/>
    <w:rsid w:val="000865B2"/>
    <w:rsid w:val="00086D36"/>
    <w:rsid w:val="0009014D"/>
    <w:rsid w:val="00092DD6"/>
    <w:rsid w:val="00093AEA"/>
    <w:rsid w:val="00093FC8"/>
    <w:rsid w:val="00097B2B"/>
    <w:rsid w:val="000A0211"/>
    <w:rsid w:val="000A1298"/>
    <w:rsid w:val="000A1EB5"/>
    <w:rsid w:val="000A34AB"/>
    <w:rsid w:val="000A5010"/>
    <w:rsid w:val="000A68F0"/>
    <w:rsid w:val="000A7538"/>
    <w:rsid w:val="000B0300"/>
    <w:rsid w:val="000B08F7"/>
    <w:rsid w:val="000B1985"/>
    <w:rsid w:val="000B42E4"/>
    <w:rsid w:val="000B5E0E"/>
    <w:rsid w:val="000B623E"/>
    <w:rsid w:val="000B6A45"/>
    <w:rsid w:val="000B7F4C"/>
    <w:rsid w:val="000C2C12"/>
    <w:rsid w:val="000C2D59"/>
    <w:rsid w:val="000C4FD6"/>
    <w:rsid w:val="000C5375"/>
    <w:rsid w:val="000D13E4"/>
    <w:rsid w:val="000D2AA6"/>
    <w:rsid w:val="000D6B84"/>
    <w:rsid w:val="000E0BAF"/>
    <w:rsid w:val="000E0FF2"/>
    <w:rsid w:val="000E22FB"/>
    <w:rsid w:val="000E2A7D"/>
    <w:rsid w:val="000E5CF1"/>
    <w:rsid w:val="000E6A49"/>
    <w:rsid w:val="000F19CF"/>
    <w:rsid w:val="000F244F"/>
    <w:rsid w:val="000F2BB3"/>
    <w:rsid w:val="000F2FDE"/>
    <w:rsid w:val="000F5FD6"/>
    <w:rsid w:val="00100E43"/>
    <w:rsid w:val="00100F50"/>
    <w:rsid w:val="001014C0"/>
    <w:rsid w:val="00101A54"/>
    <w:rsid w:val="001047B0"/>
    <w:rsid w:val="00107135"/>
    <w:rsid w:val="00110AF3"/>
    <w:rsid w:val="001130C7"/>
    <w:rsid w:val="001143BC"/>
    <w:rsid w:val="001211B7"/>
    <w:rsid w:val="0012286B"/>
    <w:rsid w:val="0013182F"/>
    <w:rsid w:val="00132730"/>
    <w:rsid w:val="00135178"/>
    <w:rsid w:val="001358D4"/>
    <w:rsid w:val="00135D19"/>
    <w:rsid w:val="00136935"/>
    <w:rsid w:val="00136BE3"/>
    <w:rsid w:val="00137318"/>
    <w:rsid w:val="001412C2"/>
    <w:rsid w:val="001414AB"/>
    <w:rsid w:val="0014225B"/>
    <w:rsid w:val="00142AEF"/>
    <w:rsid w:val="001436D1"/>
    <w:rsid w:val="0015172F"/>
    <w:rsid w:val="00151EA8"/>
    <w:rsid w:val="00152C6F"/>
    <w:rsid w:val="00154107"/>
    <w:rsid w:val="00155C5A"/>
    <w:rsid w:val="00163DBA"/>
    <w:rsid w:val="0016724E"/>
    <w:rsid w:val="001674A6"/>
    <w:rsid w:val="00171444"/>
    <w:rsid w:val="001723F5"/>
    <w:rsid w:val="00174AF3"/>
    <w:rsid w:val="00176EC4"/>
    <w:rsid w:val="0018459C"/>
    <w:rsid w:val="00185153"/>
    <w:rsid w:val="00186940"/>
    <w:rsid w:val="00186DE7"/>
    <w:rsid w:val="00187D5B"/>
    <w:rsid w:val="00187E66"/>
    <w:rsid w:val="0019280C"/>
    <w:rsid w:val="00195380"/>
    <w:rsid w:val="00195D53"/>
    <w:rsid w:val="001A1790"/>
    <w:rsid w:val="001A2936"/>
    <w:rsid w:val="001A2BD4"/>
    <w:rsid w:val="001A4896"/>
    <w:rsid w:val="001A66AB"/>
    <w:rsid w:val="001B109D"/>
    <w:rsid w:val="001B2AFD"/>
    <w:rsid w:val="001B2D87"/>
    <w:rsid w:val="001C066E"/>
    <w:rsid w:val="001C4F97"/>
    <w:rsid w:val="001C595F"/>
    <w:rsid w:val="001C7FE5"/>
    <w:rsid w:val="001D359C"/>
    <w:rsid w:val="001D5125"/>
    <w:rsid w:val="001D5259"/>
    <w:rsid w:val="001E1F5F"/>
    <w:rsid w:val="001E4884"/>
    <w:rsid w:val="001E616F"/>
    <w:rsid w:val="001E6306"/>
    <w:rsid w:val="001E6B46"/>
    <w:rsid w:val="001F0135"/>
    <w:rsid w:val="001F0470"/>
    <w:rsid w:val="001F0B01"/>
    <w:rsid w:val="001F29AE"/>
    <w:rsid w:val="001F2D30"/>
    <w:rsid w:val="001F37C4"/>
    <w:rsid w:val="001F61A8"/>
    <w:rsid w:val="001F644E"/>
    <w:rsid w:val="0020023E"/>
    <w:rsid w:val="002026B1"/>
    <w:rsid w:val="002029BE"/>
    <w:rsid w:val="00204F83"/>
    <w:rsid w:val="00205FA3"/>
    <w:rsid w:val="00206D98"/>
    <w:rsid w:val="002076F2"/>
    <w:rsid w:val="00210B84"/>
    <w:rsid w:val="002145FE"/>
    <w:rsid w:val="00214E64"/>
    <w:rsid w:val="002171F7"/>
    <w:rsid w:val="00221AEA"/>
    <w:rsid w:val="00221F22"/>
    <w:rsid w:val="002258B5"/>
    <w:rsid w:val="002309E1"/>
    <w:rsid w:val="00233643"/>
    <w:rsid w:val="00234EC0"/>
    <w:rsid w:val="0023651E"/>
    <w:rsid w:val="00236A6D"/>
    <w:rsid w:val="00237340"/>
    <w:rsid w:val="00237B6A"/>
    <w:rsid w:val="0024018E"/>
    <w:rsid w:val="002438B6"/>
    <w:rsid w:val="00255A90"/>
    <w:rsid w:val="002575E4"/>
    <w:rsid w:val="00261212"/>
    <w:rsid w:val="002616FE"/>
    <w:rsid w:val="00261F23"/>
    <w:rsid w:val="00263E21"/>
    <w:rsid w:val="00266A70"/>
    <w:rsid w:val="0027289B"/>
    <w:rsid w:val="00273403"/>
    <w:rsid w:val="002802D5"/>
    <w:rsid w:val="00281713"/>
    <w:rsid w:val="002839A8"/>
    <w:rsid w:val="00286FD6"/>
    <w:rsid w:val="002907E2"/>
    <w:rsid w:val="00291FEB"/>
    <w:rsid w:val="002969A8"/>
    <w:rsid w:val="002A0CEE"/>
    <w:rsid w:val="002A2AC4"/>
    <w:rsid w:val="002A45FE"/>
    <w:rsid w:val="002A58C8"/>
    <w:rsid w:val="002A789A"/>
    <w:rsid w:val="002B402C"/>
    <w:rsid w:val="002B441C"/>
    <w:rsid w:val="002C0953"/>
    <w:rsid w:val="002C0D3C"/>
    <w:rsid w:val="002C1BBF"/>
    <w:rsid w:val="002C2161"/>
    <w:rsid w:val="002C393C"/>
    <w:rsid w:val="002C4DE6"/>
    <w:rsid w:val="002C5A0E"/>
    <w:rsid w:val="002C6B17"/>
    <w:rsid w:val="002C7AB5"/>
    <w:rsid w:val="002D0590"/>
    <w:rsid w:val="002D2AFB"/>
    <w:rsid w:val="002D2C10"/>
    <w:rsid w:val="002D3A91"/>
    <w:rsid w:val="002D5437"/>
    <w:rsid w:val="002D5D34"/>
    <w:rsid w:val="002E240E"/>
    <w:rsid w:val="002E5A11"/>
    <w:rsid w:val="002F0446"/>
    <w:rsid w:val="002F3E98"/>
    <w:rsid w:val="002F447A"/>
    <w:rsid w:val="002F4767"/>
    <w:rsid w:val="002F5FE0"/>
    <w:rsid w:val="002F79BD"/>
    <w:rsid w:val="002F7C82"/>
    <w:rsid w:val="003032D9"/>
    <w:rsid w:val="00303AD6"/>
    <w:rsid w:val="003050D1"/>
    <w:rsid w:val="00312701"/>
    <w:rsid w:val="003200A9"/>
    <w:rsid w:val="00321219"/>
    <w:rsid w:val="00323207"/>
    <w:rsid w:val="00332BF1"/>
    <w:rsid w:val="003343F2"/>
    <w:rsid w:val="003347E2"/>
    <w:rsid w:val="00335854"/>
    <w:rsid w:val="00335EFC"/>
    <w:rsid w:val="00342968"/>
    <w:rsid w:val="003466DC"/>
    <w:rsid w:val="00353B28"/>
    <w:rsid w:val="00353CD4"/>
    <w:rsid w:val="00354166"/>
    <w:rsid w:val="003553E2"/>
    <w:rsid w:val="00356B75"/>
    <w:rsid w:val="0036055D"/>
    <w:rsid w:val="00365C2C"/>
    <w:rsid w:val="003669B7"/>
    <w:rsid w:val="003672DF"/>
    <w:rsid w:val="00367D4A"/>
    <w:rsid w:val="00373599"/>
    <w:rsid w:val="00374963"/>
    <w:rsid w:val="003751C5"/>
    <w:rsid w:val="00391649"/>
    <w:rsid w:val="00391D67"/>
    <w:rsid w:val="00392CC0"/>
    <w:rsid w:val="00392ECB"/>
    <w:rsid w:val="00392F2B"/>
    <w:rsid w:val="003A1572"/>
    <w:rsid w:val="003A26CF"/>
    <w:rsid w:val="003A29F4"/>
    <w:rsid w:val="003A3215"/>
    <w:rsid w:val="003A47ED"/>
    <w:rsid w:val="003A4932"/>
    <w:rsid w:val="003B0101"/>
    <w:rsid w:val="003B04ED"/>
    <w:rsid w:val="003B062E"/>
    <w:rsid w:val="003B0E94"/>
    <w:rsid w:val="003B0EB1"/>
    <w:rsid w:val="003C0A9A"/>
    <w:rsid w:val="003C1A4E"/>
    <w:rsid w:val="003C205A"/>
    <w:rsid w:val="003C34AF"/>
    <w:rsid w:val="003C67DB"/>
    <w:rsid w:val="003D3E65"/>
    <w:rsid w:val="003D3F39"/>
    <w:rsid w:val="003D4474"/>
    <w:rsid w:val="003D487C"/>
    <w:rsid w:val="003D5E2D"/>
    <w:rsid w:val="003D6299"/>
    <w:rsid w:val="003E02ED"/>
    <w:rsid w:val="003E0F36"/>
    <w:rsid w:val="003E10E8"/>
    <w:rsid w:val="003E1478"/>
    <w:rsid w:val="003E44A7"/>
    <w:rsid w:val="003E5681"/>
    <w:rsid w:val="003E60C0"/>
    <w:rsid w:val="003E757E"/>
    <w:rsid w:val="003F1144"/>
    <w:rsid w:val="003F1301"/>
    <w:rsid w:val="003F34AE"/>
    <w:rsid w:val="003F3B21"/>
    <w:rsid w:val="003F66BC"/>
    <w:rsid w:val="003F7306"/>
    <w:rsid w:val="00402BD9"/>
    <w:rsid w:val="00403641"/>
    <w:rsid w:val="00404EA5"/>
    <w:rsid w:val="00410AF4"/>
    <w:rsid w:val="00411BA7"/>
    <w:rsid w:val="00412685"/>
    <w:rsid w:val="00412A9D"/>
    <w:rsid w:val="00413AF7"/>
    <w:rsid w:val="004173D2"/>
    <w:rsid w:val="00421E26"/>
    <w:rsid w:val="00426D68"/>
    <w:rsid w:val="00427E4B"/>
    <w:rsid w:val="004301DB"/>
    <w:rsid w:val="004308DC"/>
    <w:rsid w:val="00443805"/>
    <w:rsid w:val="0044534A"/>
    <w:rsid w:val="0044746C"/>
    <w:rsid w:val="00454E7C"/>
    <w:rsid w:val="0045553F"/>
    <w:rsid w:val="00455D93"/>
    <w:rsid w:val="00456C46"/>
    <w:rsid w:val="00457AD2"/>
    <w:rsid w:val="00460F63"/>
    <w:rsid w:val="00462EFC"/>
    <w:rsid w:val="004649DD"/>
    <w:rsid w:val="00464E87"/>
    <w:rsid w:val="0046647B"/>
    <w:rsid w:val="00466878"/>
    <w:rsid w:val="004677EC"/>
    <w:rsid w:val="00470109"/>
    <w:rsid w:val="00471C76"/>
    <w:rsid w:val="00472AE8"/>
    <w:rsid w:val="004758E9"/>
    <w:rsid w:val="00480E67"/>
    <w:rsid w:val="00481320"/>
    <w:rsid w:val="00484E1A"/>
    <w:rsid w:val="004856E9"/>
    <w:rsid w:val="00486ADA"/>
    <w:rsid w:val="004912B2"/>
    <w:rsid w:val="0049144E"/>
    <w:rsid w:val="00493098"/>
    <w:rsid w:val="00494095"/>
    <w:rsid w:val="004955A1"/>
    <w:rsid w:val="00497343"/>
    <w:rsid w:val="004A58B5"/>
    <w:rsid w:val="004A7123"/>
    <w:rsid w:val="004B046A"/>
    <w:rsid w:val="004B53EE"/>
    <w:rsid w:val="004B5D21"/>
    <w:rsid w:val="004B629D"/>
    <w:rsid w:val="004B6974"/>
    <w:rsid w:val="004C090C"/>
    <w:rsid w:val="004C0FF1"/>
    <w:rsid w:val="004C1685"/>
    <w:rsid w:val="004C2106"/>
    <w:rsid w:val="004C229B"/>
    <w:rsid w:val="004C3397"/>
    <w:rsid w:val="004C4919"/>
    <w:rsid w:val="004C6241"/>
    <w:rsid w:val="004D0CF4"/>
    <w:rsid w:val="004D329A"/>
    <w:rsid w:val="004D341A"/>
    <w:rsid w:val="004D59BB"/>
    <w:rsid w:val="004D74B3"/>
    <w:rsid w:val="004E0CFF"/>
    <w:rsid w:val="004F1DF7"/>
    <w:rsid w:val="004F2747"/>
    <w:rsid w:val="00501B13"/>
    <w:rsid w:val="00506D18"/>
    <w:rsid w:val="00507839"/>
    <w:rsid w:val="00511FAD"/>
    <w:rsid w:val="0051270D"/>
    <w:rsid w:val="005140A7"/>
    <w:rsid w:val="00516596"/>
    <w:rsid w:val="00517647"/>
    <w:rsid w:val="005219DE"/>
    <w:rsid w:val="00524F25"/>
    <w:rsid w:val="00525E0B"/>
    <w:rsid w:val="00527712"/>
    <w:rsid w:val="00532E8C"/>
    <w:rsid w:val="0053398F"/>
    <w:rsid w:val="00534403"/>
    <w:rsid w:val="0053546E"/>
    <w:rsid w:val="00536EA2"/>
    <w:rsid w:val="0053749D"/>
    <w:rsid w:val="005412D3"/>
    <w:rsid w:val="0054485E"/>
    <w:rsid w:val="00544EF1"/>
    <w:rsid w:val="005460C9"/>
    <w:rsid w:val="0054731F"/>
    <w:rsid w:val="00550E43"/>
    <w:rsid w:val="005570FF"/>
    <w:rsid w:val="005572A9"/>
    <w:rsid w:val="00562F63"/>
    <w:rsid w:val="005639F9"/>
    <w:rsid w:val="00565708"/>
    <w:rsid w:val="005703EC"/>
    <w:rsid w:val="00571422"/>
    <w:rsid w:val="00571FD0"/>
    <w:rsid w:val="00573780"/>
    <w:rsid w:val="00575C28"/>
    <w:rsid w:val="00577944"/>
    <w:rsid w:val="00580037"/>
    <w:rsid w:val="005831B4"/>
    <w:rsid w:val="00586733"/>
    <w:rsid w:val="005872A4"/>
    <w:rsid w:val="005910E0"/>
    <w:rsid w:val="00591196"/>
    <w:rsid w:val="0059140F"/>
    <w:rsid w:val="00594C02"/>
    <w:rsid w:val="005A4CFA"/>
    <w:rsid w:val="005A7719"/>
    <w:rsid w:val="005B024A"/>
    <w:rsid w:val="005B3F02"/>
    <w:rsid w:val="005B5E77"/>
    <w:rsid w:val="005B63D1"/>
    <w:rsid w:val="005B6C06"/>
    <w:rsid w:val="005B796D"/>
    <w:rsid w:val="005C1D64"/>
    <w:rsid w:val="005C2752"/>
    <w:rsid w:val="005C27E4"/>
    <w:rsid w:val="005C3123"/>
    <w:rsid w:val="005C53B5"/>
    <w:rsid w:val="005C6173"/>
    <w:rsid w:val="005C6B4C"/>
    <w:rsid w:val="005C7301"/>
    <w:rsid w:val="005D0F59"/>
    <w:rsid w:val="005D1BDD"/>
    <w:rsid w:val="005D3724"/>
    <w:rsid w:val="005D6FF6"/>
    <w:rsid w:val="005D7E8D"/>
    <w:rsid w:val="005E00AA"/>
    <w:rsid w:val="005E064F"/>
    <w:rsid w:val="005E1DBE"/>
    <w:rsid w:val="005E2297"/>
    <w:rsid w:val="005E62CF"/>
    <w:rsid w:val="005E6E9E"/>
    <w:rsid w:val="005E7050"/>
    <w:rsid w:val="005E7920"/>
    <w:rsid w:val="005F09C5"/>
    <w:rsid w:val="005F0B12"/>
    <w:rsid w:val="005F2EC7"/>
    <w:rsid w:val="005F47A4"/>
    <w:rsid w:val="00600EE0"/>
    <w:rsid w:val="0060228F"/>
    <w:rsid w:val="006034C1"/>
    <w:rsid w:val="00605FCB"/>
    <w:rsid w:val="00610F71"/>
    <w:rsid w:val="00610FF2"/>
    <w:rsid w:val="006117E1"/>
    <w:rsid w:val="00611997"/>
    <w:rsid w:val="006125E6"/>
    <w:rsid w:val="00612CAF"/>
    <w:rsid w:val="00613744"/>
    <w:rsid w:val="006143A3"/>
    <w:rsid w:val="0061525B"/>
    <w:rsid w:val="00622BD5"/>
    <w:rsid w:val="006237D6"/>
    <w:rsid w:val="00626B0E"/>
    <w:rsid w:val="00631D07"/>
    <w:rsid w:val="00634AA8"/>
    <w:rsid w:val="006378B8"/>
    <w:rsid w:val="00637E67"/>
    <w:rsid w:val="006403E1"/>
    <w:rsid w:val="00647C9D"/>
    <w:rsid w:val="0065245C"/>
    <w:rsid w:val="00653C25"/>
    <w:rsid w:val="00665968"/>
    <w:rsid w:val="0066636C"/>
    <w:rsid w:val="00667240"/>
    <w:rsid w:val="0067066B"/>
    <w:rsid w:val="006725CA"/>
    <w:rsid w:val="00674364"/>
    <w:rsid w:val="00674529"/>
    <w:rsid w:val="00676C1B"/>
    <w:rsid w:val="00676D66"/>
    <w:rsid w:val="00677DE6"/>
    <w:rsid w:val="00683B3E"/>
    <w:rsid w:val="00685875"/>
    <w:rsid w:val="00691732"/>
    <w:rsid w:val="0069235F"/>
    <w:rsid w:val="0069331F"/>
    <w:rsid w:val="0069431C"/>
    <w:rsid w:val="00694649"/>
    <w:rsid w:val="00694FFE"/>
    <w:rsid w:val="00695ECB"/>
    <w:rsid w:val="006A0CE5"/>
    <w:rsid w:val="006A2498"/>
    <w:rsid w:val="006A515E"/>
    <w:rsid w:val="006A6111"/>
    <w:rsid w:val="006A6B3E"/>
    <w:rsid w:val="006B18E7"/>
    <w:rsid w:val="006B2488"/>
    <w:rsid w:val="006C01CD"/>
    <w:rsid w:val="006C2ECC"/>
    <w:rsid w:val="006C6033"/>
    <w:rsid w:val="006D06C6"/>
    <w:rsid w:val="006E1254"/>
    <w:rsid w:val="006E2A7B"/>
    <w:rsid w:val="006F1177"/>
    <w:rsid w:val="007019E2"/>
    <w:rsid w:val="00701ED6"/>
    <w:rsid w:val="0071005E"/>
    <w:rsid w:val="00711215"/>
    <w:rsid w:val="00714F91"/>
    <w:rsid w:val="007159D3"/>
    <w:rsid w:val="007233CE"/>
    <w:rsid w:val="00725787"/>
    <w:rsid w:val="00730F20"/>
    <w:rsid w:val="00733226"/>
    <w:rsid w:val="00734F8B"/>
    <w:rsid w:val="00735576"/>
    <w:rsid w:val="007374D7"/>
    <w:rsid w:val="0074355E"/>
    <w:rsid w:val="0074624F"/>
    <w:rsid w:val="00747694"/>
    <w:rsid w:val="00747D32"/>
    <w:rsid w:val="00750BE1"/>
    <w:rsid w:val="00752CEB"/>
    <w:rsid w:val="00753699"/>
    <w:rsid w:val="00753849"/>
    <w:rsid w:val="00753BA1"/>
    <w:rsid w:val="00764891"/>
    <w:rsid w:val="0076604F"/>
    <w:rsid w:val="007700A1"/>
    <w:rsid w:val="00772614"/>
    <w:rsid w:val="007736E9"/>
    <w:rsid w:val="00773A0B"/>
    <w:rsid w:val="007743B7"/>
    <w:rsid w:val="00775ACB"/>
    <w:rsid w:val="00781500"/>
    <w:rsid w:val="00783C0F"/>
    <w:rsid w:val="007840CC"/>
    <w:rsid w:val="00784B40"/>
    <w:rsid w:val="00786CA1"/>
    <w:rsid w:val="00786D4B"/>
    <w:rsid w:val="00787E81"/>
    <w:rsid w:val="0079171A"/>
    <w:rsid w:val="007928A1"/>
    <w:rsid w:val="007938CF"/>
    <w:rsid w:val="007A4C9C"/>
    <w:rsid w:val="007A726D"/>
    <w:rsid w:val="007B01D8"/>
    <w:rsid w:val="007B0D91"/>
    <w:rsid w:val="007B316C"/>
    <w:rsid w:val="007B476A"/>
    <w:rsid w:val="007B4A21"/>
    <w:rsid w:val="007B4BE6"/>
    <w:rsid w:val="007B5202"/>
    <w:rsid w:val="007B5635"/>
    <w:rsid w:val="007B6494"/>
    <w:rsid w:val="007B7745"/>
    <w:rsid w:val="007C199C"/>
    <w:rsid w:val="007C20D4"/>
    <w:rsid w:val="007C280B"/>
    <w:rsid w:val="007C3399"/>
    <w:rsid w:val="007D0529"/>
    <w:rsid w:val="007D1421"/>
    <w:rsid w:val="007D225A"/>
    <w:rsid w:val="007D31CE"/>
    <w:rsid w:val="007D38E1"/>
    <w:rsid w:val="007D4103"/>
    <w:rsid w:val="007E20A7"/>
    <w:rsid w:val="007E20E2"/>
    <w:rsid w:val="007E2DAB"/>
    <w:rsid w:val="007F1E3D"/>
    <w:rsid w:val="007F21CE"/>
    <w:rsid w:val="007F425B"/>
    <w:rsid w:val="007F53B6"/>
    <w:rsid w:val="007F70D5"/>
    <w:rsid w:val="007F7471"/>
    <w:rsid w:val="007F7FBE"/>
    <w:rsid w:val="0080732A"/>
    <w:rsid w:val="00807FB3"/>
    <w:rsid w:val="00807FE5"/>
    <w:rsid w:val="00810C90"/>
    <w:rsid w:val="00816D8E"/>
    <w:rsid w:val="00822D93"/>
    <w:rsid w:val="00825B5F"/>
    <w:rsid w:val="00826D24"/>
    <w:rsid w:val="00830AE3"/>
    <w:rsid w:val="00832984"/>
    <w:rsid w:val="0083682F"/>
    <w:rsid w:val="008375C9"/>
    <w:rsid w:val="00840D7E"/>
    <w:rsid w:val="00841662"/>
    <w:rsid w:val="00841A41"/>
    <w:rsid w:val="00851A2A"/>
    <w:rsid w:val="0085239F"/>
    <w:rsid w:val="008528EF"/>
    <w:rsid w:val="00853F39"/>
    <w:rsid w:val="0085654F"/>
    <w:rsid w:val="008578D1"/>
    <w:rsid w:val="00857E79"/>
    <w:rsid w:val="00860D7A"/>
    <w:rsid w:val="00861282"/>
    <w:rsid w:val="00861E92"/>
    <w:rsid w:val="00864BBF"/>
    <w:rsid w:val="008663EB"/>
    <w:rsid w:val="00867A74"/>
    <w:rsid w:val="00867AE8"/>
    <w:rsid w:val="00872F86"/>
    <w:rsid w:val="00874AF0"/>
    <w:rsid w:val="00875B52"/>
    <w:rsid w:val="00877147"/>
    <w:rsid w:val="00877DE7"/>
    <w:rsid w:val="00880B28"/>
    <w:rsid w:val="00881E5D"/>
    <w:rsid w:val="00883AB7"/>
    <w:rsid w:val="008850B0"/>
    <w:rsid w:val="00885B72"/>
    <w:rsid w:val="0089141B"/>
    <w:rsid w:val="00896774"/>
    <w:rsid w:val="008A16F2"/>
    <w:rsid w:val="008A29B1"/>
    <w:rsid w:val="008A41A2"/>
    <w:rsid w:val="008B36DE"/>
    <w:rsid w:val="008B42F0"/>
    <w:rsid w:val="008B4E2D"/>
    <w:rsid w:val="008B7BCE"/>
    <w:rsid w:val="008C0704"/>
    <w:rsid w:val="008C49D4"/>
    <w:rsid w:val="008C58F0"/>
    <w:rsid w:val="008C5CAC"/>
    <w:rsid w:val="008C7B6B"/>
    <w:rsid w:val="008C7C23"/>
    <w:rsid w:val="008D048D"/>
    <w:rsid w:val="008D2FDF"/>
    <w:rsid w:val="008D4E8A"/>
    <w:rsid w:val="008D53AF"/>
    <w:rsid w:val="008D6198"/>
    <w:rsid w:val="008D7A53"/>
    <w:rsid w:val="008E5251"/>
    <w:rsid w:val="008E78BA"/>
    <w:rsid w:val="008F010C"/>
    <w:rsid w:val="008F0234"/>
    <w:rsid w:val="008F2D45"/>
    <w:rsid w:val="008F3A4C"/>
    <w:rsid w:val="008F4E77"/>
    <w:rsid w:val="00900BBF"/>
    <w:rsid w:val="00903115"/>
    <w:rsid w:val="009054F3"/>
    <w:rsid w:val="00906995"/>
    <w:rsid w:val="00912018"/>
    <w:rsid w:val="009128CD"/>
    <w:rsid w:val="009145C4"/>
    <w:rsid w:val="00916A63"/>
    <w:rsid w:val="009174EE"/>
    <w:rsid w:val="0092178E"/>
    <w:rsid w:val="00922AAC"/>
    <w:rsid w:val="00923282"/>
    <w:rsid w:val="0092624E"/>
    <w:rsid w:val="00927065"/>
    <w:rsid w:val="00933449"/>
    <w:rsid w:val="00934D54"/>
    <w:rsid w:val="0093584C"/>
    <w:rsid w:val="00936899"/>
    <w:rsid w:val="009420F0"/>
    <w:rsid w:val="00943872"/>
    <w:rsid w:val="00950E34"/>
    <w:rsid w:val="00953E0F"/>
    <w:rsid w:val="0095494A"/>
    <w:rsid w:val="00954FB7"/>
    <w:rsid w:val="00955797"/>
    <w:rsid w:val="00955DDE"/>
    <w:rsid w:val="00956E64"/>
    <w:rsid w:val="009574C9"/>
    <w:rsid w:val="00960B52"/>
    <w:rsid w:val="00961096"/>
    <w:rsid w:val="0096115E"/>
    <w:rsid w:val="00964974"/>
    <w:rsid w:val="00965F45"/>
    <w:rsid w:val="00973EE8"/>
    <w:rsid w:val="0097605C"/>
    <w:rsid w:val="00980093"/>
    <w:rsid w:val="00980852"/>
    <w:rsid w:val="009808F3"/>
    <w:rsid w:val="00981E0E"/>
    <w:rsid w:val="009842B6"/>
    <w:rsid w:val="00984DE4"/>
    <w:rsid w:val="009854DD"/>
    <w:rsid w:val="00985EDE"/>
    <w:rsid w:val="00991168"/>
    <w:rsid w:val="009948E7"/>
    <w:rsid w:val="00997952"/>
    <w:rsid w:val="00997F49"/>
    <w:rsid w:val="009A09A4"/>
    <w:rsid w:val="009A75FD"/>
    <w:rsid w:val="009B0A58"/>
    <w:rsid w:val="009B5015"/>
    <w:rsid w:val="009B50F9"/>
    <w:rsid w:val="009C1774"/>
    <w:rsid w:val="009C3CC7"/>
    <w:rsid w:val="009D11F2"/>
    <w:rsid w:val="009D2050"/>
    <w:rsid w:val="009D24AA"/>
    <w:rsid w:val="009D271A"/>
    <w:rsid w:val="009D3343"/>
    <w:rsid w:val="009D7EBB"/>
    <w:rsid w:val="009E011D"/>
    <w:rsid w:val="009E633C"/>
    <w:rsid w:val="009E7372"/>
    <w:rsid w:val="009E73CE"/>
    <w:rsid w:val="009E79C3"/>
    <w:rsid w:val="009E79EF"/>
    <w:rsid w:val="009F11F5"/>
    <w:rsid w:val="009F225F"/>
    <w:rsid w:val="009F320F"/>
    <w:rsid w:val="009F4777"/>
    <w:rsid w:val="00A03760"/>
    <w:rsid w:val="00A03A55"/>
    <w:rsid w:val="00A05719"/>
    <w:rsid w:val="00A06047"/>
    <w:rsid w:val="00A0774B"/>
    <w:rsid w:val="00A11077"/>
    <w:rsid w:val="00A11D97"/>
    <w:rsid w:val="00A150BE"/>
    <w:rsid w:val="00A15265"/>
    <w:rsid w:val="00A15800"/>
    <w:rsid w:val="00A15F74"/>
    <w:rsid w:val="00A22DF4"/>
    <w:rsid w:val="00A2474A"/>
    <w:rsid w:val="00A3489A"/>
    <w:rsid w:val="00A35DBE"/>
    <w:rsid w:val="00A36DB0"/>
    <w:rsid w:val="00A42860"/>
    <w:rsid w:val="00A46C84"/>
    <w:rsid w:val="00A4735E"/>
    <w:rsid w:val="00A47834"/>
    <w:rsid w:val="00A51519"/>
    <w:rsid w:val="00A52D5B"/>
    <w:rsid w:val="00A540DF"/>
    <w:rsid w:val="00A54273"/>
    <w:rsid w:val="00A5531A"/>
    <w:rsid w:val="00A555EC"/>
    <w:rsid w:val="00A56892"/>
    <w:rsid w:val="00A56F9A"/>
    <w:rsid w:val="00A576AB"/>
    <w:rsid w:val="00A61C92"/>
    <w:rsid w:val="00A629F9"/>
    <w:rsid w:val="00A648FF"/>
    <w:rsid w:val="00A65C5C"/>
    <w:rsid w:val="00A6790A"/>
    <w:rsid w:val="00A7701B"/>
    <w:rsid w:val="00A7781D"/>
    <w:rsid w:val="00A77F83"/>
    <w:rsid w:val="00A80F2D"/>
    <w:rsid w:val="00A83A1A"/>
    <w:rsid w:val="00A84138"/>
    <w:rsid w:val="00A87490"/>
    <w:rsid w:val="00AA402C"/>
    <w:rsid w:val="00AA7050"/>
    <w:rsid w:val="00AB14FD"/>
    <w:rsid w:val="00AB1A16"/>
    <w:rsid w:val="00AB2FF4"/>
    <w:rsid w:val="00AB3773"/>
    <w:rsid w:val="00AB3798"/>
    <w:rsid w:val="00AB3A3E"/>
    <w:rsid w:val="00AB6751"/>
    <w:rsid w:val="00AC0634"/>
    <w:rsid w:val="00AC14B0"/>
    <w:rsid w:val="00AC6B11"/>
    <w:rsid w:val="00AD5078"/>
    <w:rsid w:val="00AD64B7"/>
    <w:rsid w:val="00AE1093"/>
    <w:rsid w:val="00AE1B21"/>
    <w:rsid w:val="00AE3BD8"/>
    <w:rsid w:val="00AE73C0"/>
    <w:rsid w:val="00AE7E11"/>
    <w:rsid w:val="00AF0D63"/>
    <w:rsid w:val="00AF1FB2"/>
    <w:rsid w:val="00AF29BE"/>
    <w:rsid w:val="00AF414A"/>
    <w:rsid w:val="00B03526"/>
    <w:rsid w:val="00B045C6"/>
    <w:rsid w:val="00B0710A"/>
    <w:rsid w:val="00B073B1"/>
    <w:rsid w:val="00B101EC"/>
    <w:rsid w:val="00B14E1A"/>
    <w:rsid w:val="00B1576D"/>
    <w:rsid w:val="00B20E71"/>
    <w:rsid w:val="00B21EB3"/>
    <w:rsid w:val="00B22ABB"/>
    <w:rsid w:val="00B23254"/>
    <w:rsid w:val="00B26EDA"/>
    <w:rsid w:val="00B301A1"/>
    <w:rsid w:val="00B30E11"/>
    <w:rsid w:val="00B318F2"/>
    <w:rsid w:val="00B33CBF"/>
    <w:rsid w:val="00B34EC5"/>
    <w:rsid w:val="00B35B0A"/>
    <w:rsid w:val="00B40E21"/>
    <w:rsid w:val="00B413BB"/>
    <w:rsid w:val="00B41A5B"/>
    <w:rsid w:val="00B42FEE"/>
    <w:rsid w:val="00B57644"/>
    <w:rsid w:val="00B62699"/>
    <w:rsid w:val="00B635F0"/>
    <w:rsid w:val="00B6474F"/>
    <w:rsid w:val="00B6547A"/>
    <w:rsid w:val="00B65B6B"/>
    <w:rsid w:val="00B65DEB"/>
    <w:rsid w:val="00B66CA9"/>
    <w:rsid w:val="00B677DE"/>
    <w:rsid w:val="00B70611"/>
    <w:rsid w:val="00B71544"/>
    <w:rsid w:val="00B74FD4"/>
    <w:rsid w:val="00B750FD"/>
    <w:rsid w:val="00B8519D"/>
    <w:rsid w:val="00B926E5"/>
    <w:rsid w:val="00B93BB7"/>
    <w:rsid w:val="00B9423C"/>
    <w:rsid w:val="00BA12B1"/>
    <w:rsid w:val="00BA1951"/>
    <w:rsid w:val="00BA2DD0"/>
    <w:rsid w:val="00BA3C11"/>
    <w:rsid w:val="00BA4BD9"/>
    <w:rsid w:val="00BA550E"/>
    <w:rsid w:val="00BA6C89"/>
    <w:rsid w:val="00BB0616"/>
    <w:rsid w:val="00BB3EF2"/>
    <w:rsid w:val="00BB472A"/>
    <w:rsid w:val="00BC3F46"/>
    <w:rsid w:val="00BC40F0"/>
    <w:rsid w:val="00BC4BEB"/>
    <w:rsid w:val="00BC5793"/>
    <w:rsid w:val="00BC63EB"/>
    <w:rsid w:val="00BC7C9F"/>
    <w:rsid w:val="00BD26C4"/>
    <w:rsid w:val="00BD558F"/>
    <w:rsid w:val="00BD571D"/>
    <w:rsid w:val="00BD7377"/>
    <w:rsid w:val="00BE16B2"/>
    <w:rsid w:val="00BE19B1"/>
    <w:rsid w:val="00BF1A00"/>
    <w:rsid w:val="00BF2AFB"/>
    <w:rsid w:val="00BF4295"/>
    <w:rsid w:val="00BF4885"/>
    <w:rsid w:val="00BF59EC"/>
    <w:rsid w:val="00C070F5"/>
    <w:rsid w:val="00C07C4E"/>
    <w:rsid w:val="00C1278F"/>
    <w:rsid w:val="00C15B71"/>
    <w:rsid w:val="00C21276"/>
    <w:rsid w:val="00C23AE2"/>
    <w:rsid w:val="00C27D28"/>
    <w:rsid w:val="00C32158"/>
    <w:rsid w:val="00C32B0F"/>
    <w:rsid w:val="00C33BE6"/>
    <w:rsid w:val="00C45CF5"/>
    <w:rsid w:val="00C54E47"/>
    <w:rsid w:val="00C57F50"/>
    <w:rsid w:val="00C66721"/>
    <w:rsid w:val="00C67429"/>
    <w:rsid w:val="00C678EF"/>
    <w:rsid w:val="00C73F70"/>
    <w:rsid w:val="00C80C6F"/>
    <w:rsid w:val="00C83DFC"/>
    <w:rsid w:val="00C87170"/>
    <w:rsid w:val="00C875EC"/>
    <w:rsid w:val="00C90D9C"/>
    <w:rsid w:val="00CA1232"/>
    <w:rsid w:val="00CA12A6"/>
    <w:rsid w:val="00CA29F8"/>
    <w:rsid w:val="00CA2FBA"/>
    <w:rsid w:val="00CA3C18"/>
    <w:rsid w:val="00CA3EC3"/>
    <w:rsid w:val="00CA4AF9"/>
    <w:rsid w:val="00CA5AA6"/>
    <w:rsid w:val="00CA61A6"/>
    <w:rsid w:val="00CA7292"/>
    <w:rsid w:val="00CB283E"/>
    <w:rsid w:val="00CB37CA"/>
    <w:rsid w:val="00CB4117"/>
    <w:rsid w:val="00CB76E7"/>
    <w:rsid w:val="00CB7B68"/>
    <w:rsid w:val="00CC3F11"/>
    <w:rsid w:val="00CC516F"/>
    <w:rsid w:val="00CC77B4"/>
    <w:rsid w:val="00CC7D7C"/>
    <w:rsid w:val="00CD09C7"/>
    <w:rsid w:val="00CD6FB8"/>
    <w:rsid w:val="00CD782F"/>
    <w:rsid w:val="00CD7960"/>
    <w:rsid w:val="00CD7D31"/>
    <w:rsid w:val="00CE0891"/>
    <w:rsid w:val="00CE0BAF"/>
    <w:rsid w:val="00CE0C11"/>
    <w:rsid w:val="00CE40AF"/>
    <w:rsid w:val="00CE4C20"/>
    <w:rsid w:val="00CE60C7"/>
    <w:rsid w:val="00CE64A2"/>
    <w:rsid w:val="00CE6CCE"/>
    <w:rsid w:val="00CE72E1"/>
    <w:rsid w:val="00CE773A"/>
    <w:rsid w:val="00CF19A2"/>
    <w:rsid w:val="00CF2978"/>
    <w:rsid w:val="00CF4C0C"/>
    <w:rsid w:val="00D0023A"/>
    <w:rsid w:val="00D003A6"/>
    <w:rsid w:val="00D00419"/>
    <w:rsid w:val="00D01706"/>
    <w:rsid w:val="00D030D7"/>
    <w:rsid w:val="00D04EF5"/>
    <w:rsid w:val="00D10222"/>
    <w:rsid w:val="00D134B4"/>
    <w:rsid w:val="00D15730"/>
    <w:rsid w:val="00D1615D"/>
    <w:rsid w:val="00D1762D"/>
    <w:rsid w:val="00D235B0"/>
    <w:rsid w:val="00D24D45"/>
    <w:rsid w:val="00D30660"/>
    <w:rsid w:val="00D30A44"/>
    <w:rsid w:val="00D35A8B"/>
    <w:rsid w:val="00D40338"/>
    <w:rsid w:val="00D41019"/>
    <w:rsid w:val="00D4216D"/>
    <w:rsid w:val="00D4322B"/>
    <w:rsid w:val="00D43B53"/>
    <w:rsid w:val="00D52268"/>
    <w:rsid w:val="00D53EFA"/>
    <w:rsid w:val="00D558F1"/>
    <w:rsid w:val="00D56EC8"/>
    <w:rsid w:val="00D61665"/>
    <w:rsid w:val="00D6181E"/>
    <w:rsid w:val="00D631B3"/>
    <w:rsid w:val="00D66442"/>
    <w:rsid w:val="00D71C3C"/>
    <w:rsid w:val="00D740EE"/>
    <w:rsid w:val="00D745F6"/>
    <w:rsid w:val="00D74ACC"/>
    <w:rsid w:val="00D75D4B"/>
    <w:rsid w:val="00D81CA5"/>
    <w:rsid w:val="00D81D99"/>
    <w:rsid w:val="00D82292"/>
    <w:rsid w:val="00D83B4C"/>
    <w:rsid w:val="00D83C1A"/>
    <w:rsid w:val="00D8512F"/>
    <w:rsid w:val="00D865C7"/>
    <w:rsid w:val="00D871C9"/>
    <w:rsid w:val="00D912DF"/>
    <w:rsid w:val="00D9283B"/>
    <w:rsid w:val="00D932D0"/>
    <w:rsid w:val="00D94477"/>
    <w:rsid w:val="00D945D1"/>
    <w:rsid w:val="00D9628D"/>
    <w:rsid w:val="00DA0F4E"/>
    <w:rsid w:val="00DA322A"/>
    <w:rsid w:val="00DB423F"/>
    <w:rsid w:val="00DB5425"/>
    <w:rsid w:val="00DC3433"/>
    <w:rsid w:val="00DC3680"/>
    <w:rsid w:val="00DC3C9E"/>
    <w:rsid w:val="00DC3D65"/>
    <w:rsid w:val="00DC6A9F"/>
    <w:rsid w:val="00DD424D"/>
    <w:rsid w:val="00DD42C3"/>
    <w:rsid w:val="00DD4D7E"/>
    <w:rsid w:val="00DE0311"/>
    <w:rsid w:val="00DE0654"/>
    <w:rsid w:val="00DE346E"/>
    <w:rsid w:val="00DE43D1"/>
    <w:rsid w:val="00DE5E45"/>
    <w:rsid w:val="00DE6908"/>
    <w:rsid w:val="00DF613B"/>
    <w:rsid w:val="00E011A9"/>
    <w:rsid w:val="00E0662C"/>
    <w:rsid w:val="00E13061"/>
    <w:rsid w:val="00E1357D"/>
    <w:rsid w:val="00E13FB2"/>
    <w:rsid w:val="00E14DDE"/>
    <w:rsid w:val="00E16A25"/>
    <w:rsid w:val="00E1754F"/>
    <w:rsid w:val="00E22FC5"/>
    <w:rsid w:val="00E235EC"/>
    <w:rsid w:val="00E24326"/>
    <w:rsid w:val="00E24A10"/>
    <w:rsid w:val="00E2665D"/>
    <w:rsid w:val="00E26A25"/>
    <w:rsid w:val="00E32D2E"/>
    <w:rsid w:val="00E344F1"/>
    <w:rsid w:val="00E3681B"/>
    <w:rsid w:val="00E40FCA"/>
    <w:rsid w:val="00E53039"/>
    <w:rsid w:val="00E53646"/>
    <w:rsid w:val="00E55FE2"/>
    <w:rsid w:val="00E57D0B"/>
    <w:rsid w:val="00E62DE4"/>
    <w:rsid w:val="00E64536"/>
    <w:rsid w:val="00E64FFF"/>
    <w:rsid w:val="00E7315F"/>
    <w:rsid w:val="00E73D14"/>
    <w:rsid w:val="00E75241"/>
    <w:rsid w:val="00E763FC"/>
    <w:rsid w:val="00E80740"/>
    <w:rsid w:val="00E8122D"/>
    <w:rsid w:val="00E818F6"/>
    <w:rsid w:val="00E83CDE"/>
    <w:rsid w:val="00E84350"/>
    <w:rsid w:val="00E84C36"/>
    <w:rsid w:val="00E84FF7"/>
    <w:rsid w:val="00E86F90"/>
    <w:rsid w:val="00E87DDF"/>
    <w:rsid w:val="00E90C32"/>
    <w:rsid w:val="00E9171A"/>
    <w:rsid w:val="00E9182A"/>
    <w:rsid w:val="00E91B04"/>
    <w:rsid w:val="00E928C8"/>
    <w:rsid w:val="00E96ECB"/>
    <w:rsid w:val="00E97F94"/>
    <w:rsid w:val="00EA0591"/>
    <w:rsid w:val="00EA23A9"/>
    <w:rsid w:val="00EA5F2A"/>
    <w:rsid w:val="00EB0CD4"/>
    <w:rsid w:val="00EB1B5A"/>
    <w:rsid w:val="00EB294E"/>
    <w:rsid w:val="00EB7884"/>
    <w:rsid w:val="00EC4A5F"/>
    <w:rsid w:val="00EC4FD7"/>
    <w:rsid w:val="00EC7049"/>
    <w:rsid w:val="00ED20C3"/>
    <w:rsid w:val="00ED787F"/>
    <w:rsid w:val="00EE004C"/>
    <w:rsid w:val="00EE2EB9"/>
    <w:rsid w:val="00EE2FBB"/>
    <w:rsid w:val="00EE4999"/>
    <w:rsid w:val="00EE6628"/>
    <w:rsid w:val="00EE6CBA"/>
    <w:rsid w:val="00EF45BE"/>
    <w:rsid w:val="00EF59E9"/>
    <w:rsid w:val="00EF5EC7"/>
    <w:rsid w:val="00EF61C5"/>
    <w:rsid w:val="00F0000F"/>
    <w:rsid w:val="00F01F6C"/>
    <w:rsid w:val="00F02A24"/>
    <w:rsid w:val="00F03AE5"/>
    <w:rsid w:val="00F05634"/>
    <w:rsid w:val="00F07039"/>
    <w:rsid w:val="00F073B8"/>
    <w:rsid w:val="00F078AD"/>
    <w:rsid w:val="00F13D5E"/>
    <w:rsid w:val="00F15E71"/>
    <w:rsid w:val="00F26F19"/>
    <w:rsid w:val="00F30BE8"/>
    <w:rsid w:val="00F328F7"/>
    <w:rsid w:val="00F34788"/>
    <w:rsid w:val="00F36D06"/>
    <w:rsid w:val="00F40F8B"/>
    <w:rsid w:val="00F415A8"/>
    <w:rsid w:val="00F42F0C"/>
    <w:rsid w:val="00F42FC0"/>
    <w:rsid w:val="00F43B70"/>
    <w:rsid w:val="00F43F19"/>
    <w:rsid w:val="00F43F51"/>
    <w:rsid w:val="00F44EEF"/>
    <w:rsid w:val="00F462AE"/>
    <w:rsid w:val="00F47EBB"/>
    <w:rsid w:val="00F523B3"/>
    <w:rsid w:val="00F531E1"/>
    <w:rsid w:val="00F55BF9"/>
    <w:rsid w:val="00F57061"/>
    <w:rsid w:val="00F57E2A"/>
    <w:rsid w:val="00F60E8B"/>
    <w:rsid w:val="00F64FD3"/>
    <w:rsid w:val="00F6667C"/>
    <w:rsid w:val="00F666F5"/>
    <w:rsid w:val="00F671F8"/>
    <w:rsid w:val="00F71B58"/>
    <w:rsid w:val="00F7294D"/>
    <w:rsid w:val="00F773E4"/>
    <w:rsid w:val="00F819EE"/>
    <w:rsid w:val="00F83800"/>
    <w:rsid w:val="00F83AAD"/>
    <w:rsid w:val="00F83CAB"/>
    <w:rsid w:val="00F85D8A"/>
    <w:rsid w:val="00F91338"/>
    <w:rsid w:val="00F9193F"/>
    <w:rsid w:val="00F933C7"/>
    <w:rsid w:val="00F937A2"/>
    <w:rsid w:val="00F957F1"/>
    <w:rsid w:val="00FA1B23"/>
    <w:rsid w:val="00FA1D42"/>
    <w:rsid w:val="00FA6591"/>
    <w:rsid w:val="00FA69BD"/>
    <w:rsid w:val="00FB2253"/>
    <w:rsid w:val="00FB677B"/>
    <w:rsid w:val="00FC0F43"/>
    <w:rsid w:val="00FC1A8C"/>
    <w:rsid w:val="00FC45A4"/>
    <w:rsid w:val="00FC556F"/>
    <w:rsid w:val="00FC5E82"/>
    <w:rsid w:val="00FD3A7C"/>
    <w:rsid w:val="00FD4C52"/>
    <w:rsid w:val="00FD6AF4"/>
    <w:rsid w:val="00FE0FE7"/>
    <w:rsid w:val="00FE2642"/>
    <w:rsid w:val="00FE461A"/>
    <w:rsid w:val="00FE4A46"/>
    <w:rsid w:val="00FE7BAF"/>
    <w:rsid w:val="00FF1C09"/>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color w:val="000000"/>
    </w:rPr>
  </w:style>
  <w:style w:type="paragraph" w:styleId="Nagwek3">
    <w:name w:val="heading 3"/>
    <w:basedOn w:val="Normalny"/>
    <w:link w:val="Nagwek3Znak"/>
    <w:autoRedefine/>
    <w:uiPriority w:val="99"/>
    <w:qFormat/>
    <w:rsid w:val="00412685"/>
    <w:pPr>
      <w:numPr>
        <w:ilvl w:val="2"/>
        <w:numId w:val="4"/>
      </w:numPr>
      <w:tabs>
        <w:tab w:val="left" w:pos="900"/>
      </w:tabs>
      <w:spacing w:before="60" w:after="120"/>
      <w:ind w:left="896" w:hanging="357"/>
      <w:jc w:val="both"/>
      <w:outlineLvl w:val="2"/>
    </w:pPr>
  </w:style>
  <w:style w:type="paragraph" w:styleId="Nagwek4">
    <w:name w:val="heading 4"/>
    <w:basedOn w:val="Normalny"/>
    <w:link w:val="Nagwek4Znak"/>
    <w:autoRedefine/>
    <w:uiPriority w:val="9"/>
    <w:qFormat/>
    <w:rsid w:val="00412685"/>
    <w:pPr>
      <w:keepNext/>
      <w:numPr>
        <w:ilvl w:val="3"/>
        <w:numId w:val="4"/>
      </w:numPr>
      <w:tabs>
        <w:tab w:val="num" w:pos="1260"/>
      </w:tabs>
      <w:spacing w:before="60" w:after="60"/>
      <w:ind w:left="902"/>
      <w:outlineLvl w:val="3"/>
    </w:pPr>
  </w:style>
  <w:style w:type="paragraph" w:styleId="Nagwek5">
    <w:name w:val="heading 5"/>
    <w:basedOn w:val="Normalny"/>
    <w:next w:val="Normalny"/>
    <w:link w:val="Nagwek5Znak"/>
    <w:uiPriority w:val="9"/>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link w:val="Nagwek6Znak"/>
    <w:uiPriority w:val="9"/>
    <w:qFormat/>
    <w:rsid w:val="00412685"/>
    <w:pPr>
      <w:numPr>
        <w:ilvl w:val="5"/>
        <w:numId w:val="4"/>
      </w:numPr>
      <w:spacing w:before="240" w:after="60"/>
      <w:outlineLvl w:val="5"/>
    </w:pPr>
    <w:rPr>
      <w:b/>
      <w:bCs/>
      <w:sz w:val="22"/>
      <w:szCs w:val="22"/>
    </w:rPr>
  </w:style>
  <w:style w:type="paragraph" w:styleId="Nagwek7">
    <w:name w:val="heading 7"/>
    <w:basedOn w:val="Normalny"/>
    <w:next w:val="Normalny"/>
    <w:link w:val="Nagwek7Znak"/>
    <w:uiPriority w:val="9"/>
    <w:qFormat/>
    <w:rsid w:val="00412685"/>
    <w:pPr>
      <w:numPr>
        <w:ilvl w:val="6"/>
        <w:numId w:val="4"/>
      </w:numPr>
      <w:spacing w:before="240" w:after="60"/>
      <w:outlineLvl w:val="6"/>
    </w:pPr>
  </w:style>
  <w:style w:type="paragraph" w:styleId="Nagwek8">
    <w:name w:val="heading 8"/>
    <w:basedOn w:val="Normalny"/>
    <w:next w:val="Normalny"/>
    <w:link w:val="Nagwek8Znak"/>
    <w:uiPriority w:val="9"/>
    <w:qFormat/>
    <w:rsid w:val="00412685"/>
    <w:pPr>
      <w:numPr>
        <w:ilvl w:val="7"/>
        <w:numId w:val="4"/>
      </w:numPr>
      <w:spacing w:before="240" w:after="60"/>
      <w:outlineLvl w:val="7"/>
    </w:pPr>
    <w:rPr>
      <w:i/>
      <w:iCs/>
    </w:rPr>
  </w:style>
  <w:style w:type="paragraph" w:styleId="Nagwek9">
    <w:name w:val="heading 9"/>
    <w:basedOn w:val="Normalny"/>
    <w:next w:val="Normalny"/>
    <w:link w:val="Nagwek9Znak"/>
    <w:uiPriority w:val="9"/>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4677EC"/>
    <w:rPr>
      <w:b/>
      <w:bCs/>
      <w:caps/>
      <w:kern w:val="32"/>
      <w:sz w:val="24"/>
      <w:szCs w:val="24"/>
    </w:rPr>
  </w:style>
  <w:style w:type="character" w:customStyle="1" w:styleId="Nagwek2Znak">
    <w:name w:val="Nagłówek 2 Znak"/>
    <w:link w:val="Nagwek2"/>
    <w:uiPriority w:val="9"/>
    <w:semiHidden/>
    <w:rsid w:val="001902C7"/>
    <w:rPr>
      <w:rFonts w:ascii="Cambria" w:eastAsia="Times New Roman" w:hAnsi="Cambria" w:cs="Times New Roman"/>
      <w:b/>
      <w:bCs/>
      <w:i/>
      <w:iCs/>
      <w:sz w:val="28"/>
      <w:szCs w:val="28"/>
    </w:rPr>
  </w:style>
  <w:style w:type="character" w:customStyle="1" w:styleId="Nagwek3Znak">
    <w:name w:val="Nagłówek 3 Znak"/>
    <w:link w:val="Nagwek3"/>
    <w:uiPriority w:val="99"/>
    <w:rsid w:val="001902C7"/>
    <w:rPr>
      <w:sz w:val="24"/>
      <w:szCs w:val="24"/>
    </w:rPr>
  </w:style>
  <w:style w:type="character" w:customStyle="1" w:styleId="Nagwek4Znak">
    <w:name w:val="Nagłówek 4 Znak"/>
    <w:link w:val="Nagwek4"/>
    <w:uiPriority w:val="9"/>
    <w:rsid w:val="001902C7"/>
    <w:rPr>
      <w:sz w:val="24"/>
      <w:szCs w:val="24"/>
    </w:rPr>
  </w:style>
  <w:style w:type="character" w:customStyle="1" w:styleId="Nagwek5Znak">
    <w:name w:val="Nagłówek 5 Znak"/>
    <w:link w:val="Nagwek5"/>
    <w:uiPriority w:val="9"/>
    <w:rsid w:val="001902C7"/>
    <w:rPr>
      <w:b/>
      <w:bCs/>
      <w:i/>
      <w:iCs/>
      <w:sz w:val="26"/>
      <w:szCs w:val="26"/>
    </w:rPr>
  </w:style>
  <w:style w:type="character" w:customStyle="1" w:styleId="Nagwek6Znak">
    <w:name w:val="Nagłówek 6 Znak"/>
    <w:link w:val="Nagwek6"/>
    <w:uiPriority w:val="9"/>
    <w:rsid w:val="001902C7"/>
    <w:rPr>
      <w:b/>
      <w:bCs/>
      <w:sz w:val="22"/>
      <w:szCs w:val="22"/>
    </w:rPr>
  </w:style>
  <w:style w:type="character" w:customStyle="1" w:styleId="Nagwek7Znak">
    <w:name w:val="Nagłówek 7 Znak"/>
    <w:link w:val="Nagwek7"/>
    <w:uiPriority w:val="9"/>
    <w:rsid w:val="001902C7"/>
    <w:rPr>
      <w:sz w:val="24"/>
      <w:szCs w:val="24"/>
    </w:rPr>
  </w:style>
  <w:style w:type="character" w:customStyle="1" w:styleId="Nagwek8Znak">
    <w:name w:val="Nagłówek 8 Znak"/>
    <w:link w:val="Nagwek8"/>
    <w:uiPriority w:val="9"/>
    <w:rsid w:val="001902C7"/>
    <w:rPr>
      <w:i/>
      <w:iCs/>
      <w:sz w:val="24"/>
      <w:szCs w:val="24"/>
    </w:rPr>
  </w:style>
  <w:style w:type="character" w:customStyle="1" w:styleId="Nagwek9Znak">
    <w:name w:val="Nagłówek 9 Znak"/>
    <w:link w:val="Nagwek9"/>
    <w:uiPriority w:val="9"/>
    <w:rsid w:val="001902C7"/>
    <w:rPr>
      <w:rFonts w:ascii="Arial" w:hAnsi="Arial" w:cs="Arial"/>
      <w:sz w:val="22"/>
      <w:szCs w:val="22"/>
    </w:rPr>
  </w:style>
  <w:style w:type="character" w:styleId="Hipercze">
    <w:name w:val="Hyperlink"/>
    <w:uiPriority w:val="99"/>
    <w:rsid w:val="00C80C6F"/>
    <w:rPr>
      <w:color w:val="0000FF"/>
      <w:u w:val="single"/>
    </w:rPr>
  </w:style>
  <w:style w:type="character" w:styleId="UyteHipercze">
    <w:name w:val="FollowedHyperlink"/>
    <w:uiPriority w:val="99"/>
    <w:rsid w:val="00C80C6F"/>
    <w:rPr>
      <w:color w:val="800080"/>
      <w:u w:val="single"/>
    </w:rPr>
  </w:style>
  <w:style w:type="paragraph" w:styleId="Tekstdymka">
    <w:name w:val="Balloon Text"/>
    <w:basedOn w:val="Normalny"/>
    <w:link w:val="TekstdymkaZnak"/>
    <w:uiPriority w:val="99"/>
    <w:semiHidden/>
    <w:rsid w:val="00781500"/>
    <w:rPr>
      <w:rFonts w:ascii="Tahoma" w:hAnsi="Tahoma" w:cs="Tahoma"/>
      <w:sz w:val="16"/>
      <w:szCs w:val="16"/>
    </w:rPr>
  </w:style>
  <w:style w:type="character" w:customStyle="1" w:styleId="TekstdymkaZnak">
    <w:name w:val="Tekst dymka Znak"/>
    <w:link w:val="Tekstdymka"/>
    <w:uiPriority w:val="99"/>
    <w:semiHidden/>
    <w:rsid w:val="001902C7"/>
    <w:rPr>
      <w:sz w:val="0"/>
      <w:szCs w:val="0"/>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link w:val="Tekstpodstawowy"/>
    <w:uiPriority w:val="99"/>
    <w:rsid w:val="001902C7"/>
    <w:rPr>
      <w:sz w:val="24"/>
      <w:szCs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link w:val="Tekstpodstawowywcity3"/>
    <w:uiPriority w:val="99"/>
    <w:semiHidden/>
    <w:rsid w:val="001902C7"/>
    <w:rPr>
      <w:sz w:val="16"/>
      <w:szCs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link w:val="Tekstpodstawowy2"/>
    <w:uiPriority w:val="99"/>
    <w:semiHidden/>
    <w:rsid w:val="001902C7"/>
    <w:rPr>
      <w:sz w:val="24"/>
      <w:szCs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link w:val="Tekstpodstawowywcity"/>
    <w:uiPriority w:val="99"/>
    <w:rsid w:val="001902C7"/>
    <w:rPr>
      <w:sz w:val="24"/>
      <w:szCs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link w:val="Tekstpodstawowywcity2"/>
    <w:uiPriority w:val="99"/>
    <w:semiHidden/>
    <w:rsid w:val="001902C7"/>
    <w:rPr>
      <w:sz w:val="24"/>
      <w:szCs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link w:val="Tekstprzypisukocowego"/>
    <w:uiPriority w:val="99"/>
    <w:semiHidden/>
    <w:rsid w:val="001902C7"/>
    <w:rPr>
      <w:sz w:val="20"/>
      <w:szCs w:val="20"/>
    </w:rPr>
  </w:style>
  <w:style w:type="character" w:styleId="Odwoanieprzypisukocowego">
    <w:name w:val="endnote reference"/>
    <w:uiPriority w:val="99"/>
    <w:semiHidden/>
    <w:rsid w:val="000865B2"/>
    <w:rPr>
      <w:vertAlign w:val="superscript"/>
    </w:rPr>
  </w:style>
  <w:style w:type="paragraph" w:customStyle="1" w:styleId="FR1">
    <w:name w:val="FR1"/>
    <w:uiPriority w:val="99"/>
    <w:rsid w:val="00174AF3"/>
    <w:pPr>
      <w:widowControl w:val="0"/>
      <w:spacing w:before="160"/>
      <w:ind w:left="4520"/>
    </w:pPr>
    <w:rPr>
      <w:rFonts w:ascii="Arial" w:hAnsi="Arial" w:cs="Arial"/>
    </w:rPr>
  </w:style>
  <w:style w:type="paragraph" w:customStyle="1" w:styleId="Wyliczcyfr1">
    <w:name w:val="Wylicz.cyfr_1"/>
    <w:basedOn w:val="Normalny"/>
    <w:uiPriority w:val="99"/>
    <w:rsid w:val="0097605C"/>
    <w:pPr>
      <w:numPr>
        <w:numId w:val="3"/>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link w:val="Tytu"/>
    <w:uiPriority w:val="99"/>
    <w:rsid w:val="00021842"/>
    <w:rPr>
      <w:b/>
      <w:bCs/>
      <w:sz w:val="26"/>
      <w:szCs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semiHidden/>
    <w:rsid w:val="001414AB"/>
    <w:rPr>
      <w:sz w:val="20"/>
      <w:szCs w:val="20"/>
    </w:rPr>
  </w:style>
  <w:style w:type="character" w:styleId="Odwoanieprzypisudolnego">
    <w:name w:val="footnote reference"/>
    <w:semiHidden/>
    <w:rsid w:val="001414AB"/>
    <w:rPr>
      <w:vertAlign w:val="superscript"/>
    </w:rPr>
  </w:style>
  <w:style w:type="table" w:styleId="Tabela-Siatka">
    <w:name w:val="Table Grid"/>
    <w:basedOn w:val="Standardowy"/>
    <w:rsid w:val="00934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934D54"/>
    <w:pPr>
      <w:jc w:val="both"/>
    </w:pPr>
    <w:rPr>
      <w:szCs w:val="20"/>
    </w:rPr>
  </w:style>
  <w:style w:type="character" w:customStyle="1" w:styleId="textbold">
    <w:name w:val="text bold"/>
    <w:basedOn w:val="Domylnaczcionkaakapitu"/>
    <w:rsid w:val="005C1D64"/>
  </w:style>
  <w:style w:type="paragraph" w:styleId="Bezodstpw">
    <w:name w:val="No Spacing"/>
    <w:uiPriority w:val="1"/>
    <w:qFormat/>
    <w:rsid w:val="00AE3BD8"/>
    <w:rPr>
      <w:rFonts w:ascii="Calibri" w:eastAsia="Calibri" w:hAnsi="Calibri" w:cs="Calibri"/>
      <w:sz w:val="22"/>
      <w:szCs w:val="22"/>
      <w:lang w:eastAsia="en-US"/>
    </w:rPr>
  </w:style>
  <w:style w:type="paragraph" w:styleId="Akapitzlist">
    <w:name w:val="List Paragraph"/>
    <w:basedOn w:val="Normalny"/>
    <w:qFormat/>
    <w:rsid w:val="00AE3BD8"/>
    <w:pPr>
      <w:spacing w:after="200" w:line="276" w:lineRule="auto"/>
      <w:ind w:left="720"/>
      <w:contextualSpacing/>
    </w:pPr>
    <w:rPr>
      <w:rFonts w:eastAsia="Calibri"/>
      <w:szCs w:val="22"/>
      <w:lang w:eastAsia="en-US"/>
    </w:rPr>
  </w:style>
  <w:style w:type="paragraph" w:customStyle="1" w:styleId="Bezodstpw1">
    <w:name w:val="Bez odstępów1"/>
    <w:rsid w:val="00AE3BD8"/>
    <w:rPr>
      <w:rFonts w:ascii="Calibri" w:hAnsi="Calibri" w:cs="Calibri"/>
      <w:sz w:val="24"/>
      <w:szCs w:val="24"/>
      <w:lang w:eastAsia="en-US"/>
    </w:rPr>
  </w:style>
  <w:style w:type="paragraph" w:styleId="Tekstpodstawowy3">
    <w:name w:val="Body Text 3"/>
    <w:basedOn w:val="Normalny"/>
    <w:rsid w:val="00AE3BD8"/>
    <w:pPr>
      <w:spacing w:after="120"/>
    </w:pPr>
    <w:rPr>
      <w:sz w:val="16"/>
      <w:szCs w:val="16"/>
    </w:rPr>
  </w:style>
  <w:style w:type="paragraph" w:customStyle="1" w:styleId="Znak1">
    <w:name w:val="Znak1"/>
    <w:basedOn w:val="Normalny"/>
    <w:rsid w:val="00F42FC0"/>
    <w:rPr>
      <w:rFonts w:ascii="Arial" w:eastAsia="Calibri" w:hAnsi="Arial" w:cs="Arial"/>
    </w:rPr>
  </w:style>
  <w:style w:type="paragraph" w:customStyle="1" w:styleId="ZnakZnak1">
    <w:name w:val="Znak Znak1"/>
    <w:basedOn w:val="Normalny"/>
    <w:rsid w:val="005C27E4"/>
    <w:rPr>
      <w:rFonts w:ascii="Arial" w:hAnsi="Arial" w:cs="Arial"/>
    </w:rPr>
  </w:style>
  <w:style w:type="paragraph" w:customStyle="1" w:styleId="WW-Tekstpodstawowy2">
    <w:name w:val="WW-Tekst podstawowy 2"/>
    <w:basedOn w:val="Normalny"/>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qFormat/>
    <w:rsid w:val="00367D4A"/>
    <w:rPr>
      <w:i/>
      <w:iCs/>
    </w:rPr>
  </w:style>
  <w:style w:type="character" w:styleId="Pogrubienie">
    <w:name w:val="Strong"/>
    <w:qFormat/>
    <w:rsid w:val="00367D4A"/>
    <w:rPr>
      <w:b/>
      <w:bCs/>
    </w:rPr>
  </w:style>
  <w:style w:type="paragraph" w:customStyle="1" w:styleId="Default">
    <w:name w:val="Default"/>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rsid w:val="00086D36"/>
    <w:pPr>
      <w:widowControl w:val="0"/>
      <w:suppressAutoHyphens/>
    </w:pPr>
    <w:rPr>
      <w:szCs w:val="20"/>
      <w:lang w:eastAsia="ar-SA"/>
    </w:rPr>
  </w:style>
  <w:style w:type="paragraph" w:customStyle="1" w:styleId="Tekstpodstawowy22">
    <w:name w:val="Tekst podstawowy 22"/>
    <w:basedOn w:val="Normalny"/>
    <w:rsid w:val="00086D36"/>
    <w:pPr>
      <w:suppressAutoHyphens/>
      <w:jc w:val="center"/>
    </w:pPr>
    <w:rPr>
      <w:b/>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color w:val="000000"/>
    </w:rPr>
  </w:style>
  <w:style w:type="paragraph" w:styleId="Nagwek3">
    <w:name w:val="heading 3"/>
    <w:basedOn w:val="Normalny"/>
    <w:link w:val="Nagwek3Znak"/>
    <w:autoRedefine/>
    <w:uiPriority w:val="99"/>
    <w:qFormat/>
    <w:rsid w:val="00412685"/>
    <w:pPr>
      <w:numPr>
        <w:ilvl w:val="2"/>
        <w:numId w:val="4"/>
      </w:numPr>
      <w:tabs>
        <w:tab w:val="left" w:pos="900"/>
      </w:tabs>
      <w:spacing w:before="60" w:after="120"/>
      <w:ind w:left="896" w:hanging="357"/>
      <w:jc w:val="both"/>
      <w:outlineLvl w:val="2"/>
    </w:pPr>
  </w:style>
  <w:style w:type="paragraph" w:styleId="Nagwek4">
    <w:name w:val="heading 4"/>
    <w:basedOn w:val="Normalny"/>
    <w:link w:val="Nagwek4Znak"/>
    <w:autoRedefine/>
    <w:uiPriority w:val="9"/>
    <w:qFormat/>
    <w:rsid w:val="00412685"/>
    <w:pPr>
      <w:keepNext/>
      <w:numPr>
        <w:ilvl w:val="3"/>
        <w:numId w:val="4"/>
      </w:numPr>
      <w:tabs>
        <w:tab w:val="num" w:pos="1260"/>
      </w:tabs>
      <w:spacing w:before="60" w:after="60"/>
      <w:ind w:left="902"/>
      <w:outlineLvl w:val="3"/>
    </w:pPr>
  </w:style>
  <w:style w:type="paragraph" w:styleId="Nagwek5">
    <w:name w:val="heading 5"/>
    <w:basedOn w:val="Normalny"/>
    <w:next w:val="Normalny"/>
    <w:link w:val="Nagwek5Znak"/>
    <w:uiPriority w:val="9"/>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link w:val="Nagwek6Znak"/>
    <w:uiPriority w:val="9"/>
    <w:qFormat/>
    <w:rsid w:val="00412685"/>
    <w:pPr>
      <w:numPr>
        <w:ilvl w:val="5"/>
        <w:numId w:val="4"/>
      </w:numPr>
      <w:spacing w:before="240" w:after="60"/>
      <w:outlineLvl w:val="5"/>
    </w:pPr>
    <w:rPr>
      <w:b/>
      <w:bCs/>
      <w:sz w:val="22"/>
      <w:szCs w:val="22"/>
    </w:rPr>
  </w:style>
  <w:style w:type="paragraph" w:styleId="Nagwek7">
    <w:name w:val="heading 7"/>
    <w:basedOn w:val="Normalny"/>
    <w:next w:val="Normalny"/>
    <w:link w:val="Nagwek7Znak"/>
    <w:uiPriority w:val="9"/>
    <w:qFormat/>
    <w:rsid w:val="00412685"/>
    <w:pPr>
      <w:numPr>
        <w:ilvl w:val="6"/>
        <w:numId w:val="4"/>
      </w:numPr>
      <w:spacing w:before="240" w:after="60"/>
      <w:outlineLvl w:val="6"/>
    </w:pPr>
  </w:style>
  <w:style w:type="paragraph" w:styleId="Nagwek8">
    <w:name w:val="heading 8"/>
    <w:basedOn w:val="Normalny"/>
    <w:next w:val="Normalny"/>
    <w:link w:val="Nagwek8Znak"/>
    <w:uiPriority w:val="9"/>
    <w:qFormat/>
    <w:rsid w:val="00412685"/>
    <w:pPr>
      <w:numPr>
        <w:ilvl w:val="7"/>
        <w:numId w:val="4"/>
      </w:numPr>
      <w:spacing w:before="240" w:after="60"/>
      <w:outlineLvl w:val="7"/>
    </w:pPr>
    <w:rPr>
      <w:i/>
      <w:iCs/>
    </w:rPr>
  </w:style>
  <w:style w:type="paragraph" w:styleId="Nagwek9">
    <w:name w:val="heading 9"/>
    <w:basedOn w:val="Normalny"/>
    <w:next w:val="Normalny"/>
    <w:link w:val="Nagwek9Znak"/>
    <w:uiPriority w:val="9"/>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4677EC"/>
    <w:rPr>
      <w:b/>
      <w:bCs/>
      <w:caps/>
      <w:kern w:val="32"/>
      <w:sz w:val="24"/>
      <w:szCs w:val="24"/>
    </w:rPr>
  </w:style>
  <w:style w:type="character" w:customStyle="1" w:styleId="Nagwek2Znak">
    <w:name w:val="Nagłówek 2 Znak"/>
    <w:link w:val="Nagwek2"/>
    <w:uiPriority w:val="9"/>
    <w:semiHidden/>
    <w:rsid w:val="001902C7"/>
    <w:rPr>
      <w:rFonts w:ascii="Cambria" w:eastAsia="Times New Roman" w:hAnsi="Cambria" w:cs="Times New Roman"/>
      <w:b/>
      <w:bCs/>
      <w:i/>
      <w:iCs/>
      <w:sz w:val="28"/>
      <w:szCs w:val="28"/>
    </w:rPr>
  </w:style>
  <w:style w:type="character" w:customStyle="1" w:styleId="Nagwek3Znak">
    <w:name w:val="Nagłówek 3 Znak"/>
    <w:link w:val="Nagwek3"/>
    <w:uiPriority w:val="99"/>
    <w:rsid w:val="001902C7"/>
    <w:rPr>
      <w:sz w:val="24"/>
      <w:szCs w:val="24"/>
    </w:rPr>
  </w:style>
  <w:style w:type="character" w:customStyle="1" w:styleId="Nagwek4Znak">
    <w:name w:val="Nagłówek 4 Znak"/>
    <w:link w:val="Nagwek4"/>
    <w:uiPriority w:val="9"/>
    <w:rsid w:val="001902C7"/>
    <w:rPr>
      <w:sz w:val="24"/>
      <w:szCs w:val="24"/>
    </w:rPr>
  </w:style>
  <w:style w:type="character" w:customStyle="1" w:styleId="Nagwek5Znak">
    <w:name w:val="Nagłówek 5 Znak"/>
    <w:link w:val="Nagwek5"/>
    <w:uiPriority w:val="9"/>
    <w:rsid w:val="001902C7"/>
    <w:rPr>
      <w:b/>
      <w:bCs/>
      <w:i/>
      <w:iCs/>
      <w:sz w:val="26"/>
      <w:szCs w:val="26"/>
    </w:rPr>
  </w:style>
  <w:style w:type="character" w:customStyle="1" w:styleId="Nagwek6Znak">
    <w:name w:val="Nagłówek 6 Znak"/>
    <w:link w:val="Nagwek6"/>
    <w:uiPriority w:val="9"/>
    <w:rsid w:val="001902C7"/>
    <w:rPr>
      <w:b/>
      <w:bCs/>
      <w:sz w:val="22"/>
      <w:szCs w:val="22"/>
    </w:rPr>
  </w:style>
  <w:style w:type="character" w:customStyle="1" w:styleId="Nagwek7Znak">
    <w:name w:val="Nagłówek 7 Znak"/>
    <w:link w:val="Nagwek7"/>
    <w:uiPriority w:val="9"/>
    <w:rsid w:val="001902C7"/>
    <w:rPr>
      <w:sz w:val="24"/>
      <w:szCs w:val="24"/>
    </w:rPr>
  </w:style>
  <w:style w:type="character" w:customStyle="1" w:styleId="Nagwek8Znak">
    <w:name w:val="Nagłówek 8 Znak"/>
    <w:link w:val="Nagwek8"/>
    <w:uiPriority w:val="9"/>
    <w:rsid w:val="001902C7"/>
    <w:rPr>
      <w:i/>
      <w:iCs/>
      <w:sz w:val="24"/>
      <w:szCs w:val="24"/>
    </w:rPr>
  </w:style>
  <w:style w:type="character" w:customStyle="1" w:styleId="Nagwek9Znak">
    <w:name w:val="Nagłówek 9 Znak"/>
    <w:link w:val="Nagwek9"/>
    <w:uiPriority w:val="9"/>
    <w:rsid w:val="001902C7"/>
    <w:rPr>
      <w:rFonts w:ascii="Arial" w:hAnsi="Arial" w:cs="Arial"/>
      <w:sz w:val="22"/>
      <w:szCs w:val="22"/>
    </w:rPr>
  </w:style>
  <w:style w:type="character" w:styleId="Hipercze">
    <w:name w:val="Hyperlink"/>
    <w:uiPriority w:val="99"/>
    <w:rsid w:val="00C80C6F"/>
    <w:rPr>
      <w:color w:val="0000FF"/>
      <w:u w:val="single"/>
    </w:rPr>
  </w:style>
  <w:style w:type="character" w:styleId="UyteHipercze">
    <w:name w:val="FollowedHyperlink"/>
    <w:uiPriority w:val="99"/>
    <w:rsid w:val="00C80C6F"/>
    <w:rPr>
      <w:color w:val="800080"/>
      <w:u w:val="single"/>
    </w:rPr>
  </w:style>
  <w:style w:type="paragraph" w:styleId="Tekstdymka">
    <w:name w:val="Balloon Text"/>
    <w:basedOn w:val="Normalny"/>
    <w:link w:val="TekstdymkaZnak"/>
    <w:uiPriority w:val="99"/>
    <w:semiHidden/>
    <w:rsid w:val="00781500"/>
    <w:rPr>
      <w:rFonts w:ascii="Tahoma" w:hAnsi="Tahoma" w:cs="Tahoma"/>
      <w:sz w:val="16"/>
      <w:szCs w:val="16"/>
    </w:rPr>
  </w:style>
  <w:style w:type="character" w:customStyle="1" w:styleId="TekstdymkaZnak">
    <w:name w:val="Tekst dymka Znak"/>
    <w:link w:val="Tekstdymka"/>
    <w:uiPriority w:val="99"/>
    <w:semiHidden/>
    <w:rsid w:val="001902C7"/>
    <w:rPr>
      <w:sz w:val="0"/>
      <w:szCs w:val="0"/>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link w:val="Tekstpodstawowy"/>
    <w:uiPriority w:val="99"/>
    <w:rsid w:val="001902C7"/>
    <w:rPr>
      <w:sz w:val="24"/>
      <w:szCs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link w:val="Tekstpodstawowywcity3"/>
    <w:uiPriority w:val="99"/>
    <w:semiHidden/>
    <w:rsid w:val="001902C7"/>
    <w:rPr>
      <w:sz w:val="16"/>
      <w:szCs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link w:val="Tekstpodstawowy2"/>
    <w:uiPriority w:val="99"/>
    <w:semiHidden/>
    <w:rsid w:val="001902C7"/>
    <w:rPr>
      <w:sz w:val="24"/>
      <w:szCs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link w:val="Tekstpodstawowywcity"/>
    <w:uiPriority w:val="99"/>
    <w:rsid w:val="001902C7"/>
    <w:rPr>
      <w:sz w:val="24"/>
      <w:szCs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link w:val="Tekstpodstawowywcity2"/>
    <w:uiPriority w:val="99"/>
    <w:semiHidden/>
    <w:rsid w:val="001902C7"/>
    <w:rPr>
      <w:sz w:val="24"/>
      <w:szCs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link w:val="Tekstprzypisukocowego"/>
    <w:uiPriority w:val="99"/>
    <w:semiHidden/>
    <w:rsid w:val="001902C7"/>
    <w:rPr>
      <w:sz w:val="20"/>
      <w:szCs w:val="20"/>
    </w:rPr>
  </w:style>
  <w:style w:type="character" w:styleId="Odwoanieprzypisukocowego">
    <w:name w:val="endnote reference"/>
    <w:uiPriority w:val="99"/>
    <w:semiHidden/>
    <w:rsid w:val="000865B2"/>
    <w:rPr>
      <w:vertAlign w:val="superscript"/>
    </w:rPr>
  </w:style>
  <w:style w:type="paragraph" w:customStyle="1" w:styleId="FR1">
    <w:name w:val="FR1"/>
    <w:uiPriority w:val="99"/>
    <w:rsid w:val="00174AF3"/>
    <w:pPr>
      <w:widowControl w:val="0"/>
      <w:spacing w:before="160"/>
      <w:ind w:left="4520"/>
    </w:pPr>
    <w:rPr>
      <w:rFonts w:ascii="Arial" w:hAnsi="Arial" w:cs="Arial"/>
    </w:rPr>
  </w:style>
  <w:style w:type="paragraph" w:customStyle="1" w:styleId="Wyliczcyfr1">
    <w:name w:val="Wylicz.cyfr_1"/>
    <w:basedOn w:val="Normalny"/>
    <w:uiPriority w:val="99"/>
    <w:rsid w:val="0097605C"/>
    <w:pPr>
      <w:numPr>
        <w:numId w:val="3"/>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link w:val="Tytu"/>
    <w:uiPriority w:val="99"/>
    <w:rsid w:val="00021842"/>
    <w:rPr>
      <w:b/>
      <w:bCs/>
      <w:sz w:val="26"/>
      <w:szCs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semiHidden/>
    <w:rsid w:val="001414AB"/>
    <w:rPr>
      <w:sz w:val="20"/>
      <w:szCs w:val="20"/>
    </w:rPr>
  </w:style>
  <w:style w:type="character" w:styleId="Odwoanieprzypisudolnego">
    <w:name w:val="footnote reference"/>
    <w:semiHidden/>
    <w:rsid w:val="001414AB"/>
    <w:rPr>
      <w:vertAlign w:val="superscript"/>
    </w:rPr>
  </w:style>
  <w:style w:type="table" w:styleId="Tabela-Siatka">
    <w:name w:val="Table Grid"/>
    <w:basedOn w:val="Standardowy"/>
    <w:rsid w:val="00934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934D54"/>
    <w:pPr>
      <w:jc w:val="both"/>
    </w:pPr>
    <w:rPr>
      <w:szCs w:val="20"/>
    </w:rPr>
  </w:style>
  <w:style w:type="character" w:customStyle="1" w:styleId="textbold">
    <w:name w:val="text bold"/>
    <w:basedOn w:val="Domylnaczcionkaakapitu"/>
    <w:rsid w:val="005C1D64"/>
  </w:style>
  <w:style w:type="paragraph" w:styleId="Bezodstpw">
    <w:name w:val="No Spacing"/>
    <w:uiPriority w:val="1"/>
    <w:qFormat/>
    <w:rsid w:val="00AE3BD8"/>
    <w:rPr>
      <w:rFonts w:ascii="Calibri" w:eastAsia="Calibri" w:hAnsi="Calibri" w:cs="Calibri"/>
      <w:sz w:val="22"/>
      <w:szCs w:val="22"/>
      <w:lang w:eastAsia="en-US"/>
    </w:rPr>
  </w:style>
  <w:style w:type="paragraph" w:styleId="Akapitzlist">
    <w:name w:val="List Paragraph"/>
    <w:basedOn w:val="Normalny"/>
    <w:qFormat/>
    <w:rsid w:val="00AE3BD8"/>
    <w:pPr>
      <w:spacing w:after="200" w:line="276" w:lineRule="auto"/>
      <w:ind w:left="720"/>
      <w:contextualSpacing/>
    </w:pPr>
    <w:rPr>
      <w:rFonts w:eastAsia="Calibri"/>
      <w:szCs w:val="22"/>
      <w:lang w:eastAsia="en-US"/>
    </w:rPr>
  </w:style>
  <w:style w:type="paragraph" w:customStyle="1" w:styleId="Bezodstpw1">
    <w:name w:val="Bez odstępów1"/>
    <w:rsid w:val="00AE3BD8"/>
    <w:rPr>
      <w:rFonts w:ascii="Calibri" w:hAnsi="Calibri" w:cs="Calibri"/>
      <w:sz w:val="24"/>
      <w:szCs w:val="24"/>
      <w:lang w:eastAsia="en-US"/>
    </w:rPr>
  </w:style>
  <w:style w:type="paragraph" w:styleId="Tekstpodstawowy3">
    <w:name w:val="Body Text 3"/>
    <w:basedOn w:val="Normalny"/>
    <w:rsid w:val="00AE3BD8"/>
    <w:pPr>
      <w:spacing w:after="120"/>
    </w:pPr>
    <w:rPr>
      <w:sz w:val="16"/>
      <w:szCs w:val="16"/>
    </w:rPr>
  </w:style>
  <w:style w:type="paragraph" w:customStyle="1" w:styleId="Znak1">
    <w:name w:val="Znak1"/>
    <w:basedOn w:val="Normalny"/>
    <w:rsid w:val="00F42FC0"/>
    <w:rPr>
      <w:rFonts w:ascii="Arial" w:eastAsia="Calibri" w:hAnsi="Arial" w:cs="Arial"/>
    </w:rPr>
  </w:style>
  <w:style w:type="paragraph" w:customStyle="1" w:styleId="ZnakZnak1">
    <w:name w:val="Znak Znak1"/>
    <w:basedOn w:val="Normalny"/>
    <w:rsid w:val="005C27E4"/>
    <w:rPr>
      <w:rFonts w:ascii="Arial" w:hAnsi="Arial" w:cs="Arial"/>
    </w:rPr>
  </w:style>
  <w:style w:type="paragraph" w:customStyle="1" w:styleId="WW-Tekstpodstawowy2">
    <w:name w:val="WW-Tekst podstawowy 2"/>
    <w:basedOn w:val="Normalny"/>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qFormat/>
    <w:rsid w:val="00367D4A"/>
    <w:rPr>
      <w:i/>
      <w:iCs/>
    </w:rPr>
  </w:style>
  <w:style w:type="character" w:styleId="Pogrubienie">
    <w:name w:val="Strong"/>
    <w:qFormat/>
    <w:rsid w:val="00367D4A"/>
    <w:rPr>
      <w:b/>
      <w:bCs/>
    </w:rPr>
  </w:style>
  <w:style w:type="paragraph" w:customStyle="1" w:styleId="Default">
    <w:name w:val="Default"/>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rsid w:val="00086D36"/>
    <w:pPr>
      <w:widowControl w:val="0"/>
      <w:suppressAutoHyphens/>
    </w:pPr>
    <w:rPr>
      <w:szCs w:val="20"/>
      <w:lang w:eastAsia="ar-SA"/>
    </w:rPr>
  </w:style>
  <w:style w:type="paragraph" w:customStyle="1" w:styleId="Tekstpodstawowy22">
    <w:name w:val="Tekst podstawowy 22"/>
    <w:basedOn w:val="Normalny"/>
    <w:rsid w:val="00086D36"/>
    <w:pPr>
      <w:suppressAutoHyphens/>
      <w:jc w:val="center"/>
    </w:pPr>
    <w:rPr>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996">
      <w:bodyDiv w:val="1"/>
      <w:marLeft w:val="0"/>
      <w:marRight w:val="0"/>
      <w:marTop w:val="0"/>
      <w:marBottom w:val="0"/>
      <w:divBdr>
        <w:top w:val="none" w:sz="0" w:space="0" w:color="auto"/>
        <w:left w:val="none" w:sz="0" w:space="0" w:color="auto"/>
        <w:bottom w:val="none" w:sz="0" w:space="0" w:color="auto"/>
        <w:right w:val="none" w:sz="0" w:space="0" w:color="auto"/>
      </w:divBdr>
    </w:div>
    <w:div w:id="360323673">
      <w:bodyDiv w:val="1"/>
      <w:marLeft w:val="0"/>
      <w:marRight w:val="0"/>
      <w:marTop w:val="0"/>
      <w:marBottom w:val="0"/>
      <w:divBdr>
        <w:top w:val="none" w:sz="0" w:space="0" w:color="auto"/>
        <w:left w:val="none" w:sz="0" w:space="0" w:color="auto"/>
        <w:bottom w:val="none" w:sz="0" w:space="0" w:color="auto"/>
        <w:right w:val="none" w:sz="0" w:space="0" w:color="auto"/>
      </w:divBdr>
    </w:div>
    <w:div w:id="751005402">
      <w:marLeft w:val="0"/>
      <w:marRight w:val="0"/>
      <w:marTop w:val="0"/>
      <w:marBottom w:val="0"/>
      <w:divBdr>
        <w:top w:val="none" w:sz="0" w:space="0" w:color="auto"/>
        <w:left w:val="none" w:sz="0" w:space="0" w:color="auto"/>
        <w:bottom w:val="none" w:sz="0" w:space="0" w:color="auto"/>
        <w:right w:val="none" w:sz="0" w:space="0" w:color="auto"/>
      </w:divBdr>
      <w:divsChild>
        <w:div w:id="751005403">
          <w:marLeft w:val="1405"/>
          <w:marRight w:val="0"/>
          <w:marTop w:val="0"/>
          <w:marBottom w:val="0"/>
          <w:divBdr>
            <w:top w:val="none" w:sz="0" w:space="0" w:color="auto"/>
            <w:left w:val="none" w:sz="0" w:space="0" w:color="auto"/>
            <w:bottom w:val="none" w:sz="0" w:space="0" w:color="auto"/>
            <w:right w:val="none" w:sz="0" w:space="0" w:color="auto"/>
          </w:divBdr>
          <w:divsChild>
            <w:div w:id="751005404">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917594136">
      <w:bodyDiv w:val="1"/>
      <w:marLeft w:val="0"/>
      <w:marRight w:val="0"/>
      <w:marTop w:val="0"/>
      <w:marBottom w:val="0"/>
      <w:divBdr>
        <w:top w:val="none" w:sz="0" w:space="0" w:color="auto"/>
        <w:left w:val="none" w:sz="0" w:space="0" w:color="auto"/>
        <w:bottom w:val="none" w:sz="0" w:space="0" w:color="auto"/>
        <w:right w:val="none" w:sz="0" w:space="0" w:color="auto"/>
      </w:divBdr>
    </w:div>
    <w:div w:id="12770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A0E6-9658-49CE-BD35-B6576A94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31</Pages>
  <Words>9817</Words>
  <Characters>58908</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68588</CharactersWithSpaces>
  <SharedDoc>false</SharedDoc>
  <HLinks>
    <vt:vector size="6" baseType="variant">
      <vt:variant>
        <vt:i4>6291497</vt:i4>
      </vt:variant>
      <vt:variant>
        <vt:i4>0</vt:i4>
      </vt:variant>
      <vt:variant>
        <vt:i4>0</vt:i4>
      </vt:variant>
      <vt:variant>
        <vt:i4>5</vt:i4>
      </vt:variant>
      <vt:variant>
        <vt:lpwstr>http://www.uzp.gov.pl/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13</cp:revision>
  <cp:lastPrinted>2016-06-13T12:45:00Z</cp:lastPrinted>
  <dcterms:created xsi:type="dcterms:W3CDTF">2016-06-09T09:48:00Z</dcterms:created>
  <dcterms:modified xsi:type="dcterms:W3CDTF">2016-06-15T11:20:00Z</dcterms:modified>
</cp:coreProperties>
</file>