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EE" w:rsidRDefault="00424808" w:rsidP="000958EE">
      <w:pPr>
        <w:pStyle w:val="Tytuaktu"/>
      </w:pPr>
      <w:r>
        <w:t>uchwała nr xxxi/216</w:t>
      </w:r>
      <w:r w:rsidR="000958EE">
        <w:t>/13</w:t>
      </w:r>
    </w:p>
    <w:p w:rsidR="000958EE" w:rsidRDefault="000958EE" w:rsidP="000958EE">
      <w:pPr>
        <w:pStyle w:val="Tytuaktu"/>
      </w:pPr>
      <w:r>
        <w:t>rady miejskiej w CZYŻEWIE</w:t>
      </w:r>
    </w:p>
    <w:p w:rsidR="000958EE" w:rsidRDefault="000958EE" w:rsidP="000958EE">
      <w:pPr>
        <w:pStyle w:val="zdnia"/>
      </w:pPr>
      <w:r>
        <w:t>26 września 2013</w:t>
      </w:r>
      <w:r w:rsidR="00424808">
        <w:t xml:space="preserve"> r.</w:t>
      </w:r>
    </w:p>
    <w:p w:rsidR="000958EE" w:rsidRDefault="000958EE" w:rsidP="000958EE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proofErr w:type="gramStart"/>
      <w:r w:rsidRPr="00F41AF7">
        <w:rPr>
          <w:b/>
          <w:bCs/>
        </w:rPr>
        <w:t>w</w:t>
      </w:r>
      <w:proofErr w:type="gramEnd"/>
      <w:r w:rsidRPr="00F41AF7">
        <w:rPr>
          <w:b/>
          <w:bCs/>
        </w:rPr>
        <w:t xml:space="preserve"> sprawie </w:t>
      </w:r>
      <w:r>
        <w:rPr>
          <w:b/>
          <w:bCs/>
        </w:rPr>
        <w:t xml:space="preserve">zaliczenia </w:t>
      </w:r>
      <w:r w:rsidRPr="00185B24">
        <w:rPr>
          <w:b/>
          <w:bCs/>
        </w:rPr>
        <w:t>dr</w:t>
      </w:r>
      <w:r>
        <w:rPr>
          <w:b/>
          <w:bCs/>
        </w:rPr>
        <w:t>ogi</w:t>
      </w:r>
      <w:r w:rsidRPr="00185B24">
        <w:rPr>
          <w:b/>
          <w:bCs/>
        </w:rPr>
        <w:t xml:space="preserve"> wewnętrzn</w:t>
      </w:r>
      <w:r>
        <w:rPr>
          <w:b/>
          <w:bCs/>
        </w:rPr>
        <w:t>ej</w:t>
      </w:r>
      <w:r w:rsidRPr="00185B24">
        <w:rPr>
          <w:b/>
          <w:bCs/>
        </w:rPr>
        <w:t xml:space="preserve"> do kategorii dróg gminnych</w:t>
      </w:r>
      <w:r>
        <w:rPr>
          <w:b/>
          <w:bCs/>
        </w:rPr>
        <w:t xml:space="preserve"> </w:t>
      </w:r>
    </w:p>
    <w:p w:rsidR="000958EE" w:rsidRDefault="000958EE" w:rsidP="000958EE">
      <w:pPr>
        <w:pStyle w:val="zdnia"/>
        <w:numPr>
          <w:ilvl w:val="0"/>
          <w:numId w:val="0"/>
        </w:numPr>
        <w:jc w:val="left"/>
        <w:rPr>
          <w:rFonts w:cs="Arial"/>
        </w:rPr>
      </w:pPr>
      <w:r>
        <w:t xml:space="preserve"> Na podstawie art.18 ust.2  pkt 15  ustawy z dnia 8 marca 1990r. o samorządzie gminnym (</w:t>
      </w:r>
      <w:r w:rsidRPr="006943B6">
        <w:t>Dz. U. z 20</w:t>
      </w:r>
      <w:r>
        <w:t>13</w:t>
      </w:r>
      <w:r w:rsidRPr="006943B6">
        <w:t xml:space="preserve"> r.  poz. 59</w:t>
      </w:r>
      <w:r>
        <w:t>4</w:t>
      </w:r>
      <w:r>
        <w:rPr>
          <w:rStyle w:val="Odwoanieprzypisudolnego"/>
        </w:rPr>
        <w:footnoteReference w:id="1"/>
      </w:r>
      <w:r>
        <w:t xml:space="preserve">) oraz  </w:t>
      </w:r>
      <w:r w:rsidRPr="00185B24">
        <w:t xml:space="preserve">7 ust. 2 w związku z art. 7 ust. 1 </w:t>
      </w:r>
      <w:r>
        <w:rPr>
          <w:rFonts w:cs="Arial"/>
        </w:rPr>
        <w:t xml:space="preserve">ustawy z </w:t>
      </w:r>
      <w:r w:rsidRPr="00983A7D">
        <w:rPr>
          <w:rFonts w:cs="Arial"/>
        </w:rPr>
        <w:t xml:space="preserve">dnia </w:t>
      </w:r>
      <w:r>
        <w:rPr>
          <w:rFonts w:cs="Arial"/>
        </w:rPr>
        <w:t xml:space="preserve">21 marca 1985 r. o drogach publicznych </w:t>
      </w:r>
      <w:r w:rsidRPr="00983A7D">
        <w:rPr>
          <w:rFonts w:cs="Arial"/>
        </w:rPr>
        <w:t>(Dz. U. z 20</w:t>
      </w:r>
      <w:r>
        <w:rPr>
          <w:rFonts w:cs="Arial"/>
        </w:rPr>
        <w:t>13</w:t>
      </w:r>
      <w:r w:rsidRPr="00983A7D">
        <w:rPr>
          <w:rFonts w:cs="Arial"/>
        </w:rPr>
        <w:t xml:space="preserve"> r.  poz. </w:t>
      </w:r>
      <w:r>
        <w:rPr>
          <w:rFonts w:cs="Arial"/>
        </w:rPr>
        <w:t>260</w:t>
      </w:r>
      <w:r>
        <w:rPr>
          <w:rStyle w:val="Odwoanieprzypisudolnego"/>
        </w:rPr>
        <w:footnoteReference w:id="2"/>
      </w:r>
    </w:p>
    <w:p w:rsidR="000958EE" w:rsidRDefault="000958EE" w:rsidP="000958EE">
      <w:pPr>
        <w:pStyle w:val="zdnia"/>
        <w:numPr>
          <w:ilvl w:val="0"/>
          <w:numId w:val="0"/>
        </w:numPr>
        <w:jc w:val="left"/>
        <w:rPr>
          <w:rFonts w:cs="Arial"/>
        </w:rPr>
      </w:pPr>
    </w:p>
    <w:p w:rsidR="000958EE" w:rsidRDefault="000958EE" w:rsidP="000958EE">
      <w:pPr>
        <w:jc w:val="center"/>
      </w:pPr>
      <w:r w:rsidRPr="00761FEC">
        <w:rPr>
          <w:sz w:val="24"/>
        </w:rPr>
        <w:t>Rada Miejska uchwala, co następuje</w:t>
      </w:r>
      <w:r>
        <w:t>:</w:t>
      </w:r>
    </w:p>
    <w:p w:rsidR="000958EE" w:rsidRDefault="000958EE" w:rsidP="000958EE">
      <w:pPr>
        <w:pStyle w:val="Tytuaktu"/>
        <w:rPr>
          <w:bCs/>
        </w:rPr>
      </w:pPr>
    </w:p>
    <w:p w:rsidR="000958EE" w:rsidRDefault="000958EE" w:rsidP="000958EE">
      <w:pPr>
        <w:pStyle w:val="paragraf"/>
      </w:pPr>
      <w:r>
        <w:rPr>
          <w:b/>
          <w:bCs/>
        </w:rPr>
        <w:t xml:space="preserve"> </w:t>
      </w:r>
      <w:r w:rsidRPr="00185B24">
        <w:t>Zalicza się do kategorii dróg gminnych drog</w:t>
      </w:r>
      <w:r>
        <w:t>ę</w:t>
      </w:r>
      <w:r w:rsidRPr="00185B24">
        <w:t>, położon</w:t>
      </w:r>
      <w:r>
        <w:t>ą</w:t>
      </w:r>
      <w:r w:rsidRPr="00185B24">
        <w:t xml:space="preserve"> na obszarze Gminy</w:t>
      </w:r>
      <w:r>
        <w:t xml:space="preserve"> Czyżew</w:t>
      </w:r>
      <w:r w:rsidRPr="00185B24">
        <w:t>, wymienion</w:t>
      </w:r>
      <w:r>
        <w:t>ą</w:t>
      </w:r>
      <w:r w:rsidRPr="00185B24">
        <w:t xml:space="preserve"> w załączniku do niniejszej uchwały.</w:t>
      </w:r>
    </w:p>
    <w:p w:rsidR="000958EE" w:rsidRDefault="000958EE" w:rsidP="000958EE">
      <w:pPr>
        <w:pStyle w:val="paragraf"/>
      </w:pPr>
      <w:r>
        <w:t xml:space="preserve"> Wykonanie uchwały powierza się Burmistrzowi Czyżewa.</w:t>
      </w:r>
    </w:p>
    <w:p w:rsidR="000958EE" w:rsidRDefault="000958EE" w:rsidP="000958EE">
      <w:pPr>
        <w:pStyle w:val="paragraf"/>
      </w:pPr>
      <w:r w:rsidRPr="002F1663">
        <w:t>Uchwała wchodzi w życie po upływie 14 dni od dnia ogłoszenia w Dzienniku Urzędowym Województwa Podlaskiego.</w:t>
      </w:r>
    </w:p>
    <w:p w:rsidR="00424808" w:rsidRDefault="00424808" w:rsidP="00424808">
      <w:pPr>
        <w:pStyle w:val="paragraf"/>
        <w:numPr>
          <w:ilvl w:val="0"/>
          <w:numId w:val="0"/>
        </w:numPr>
        <w:ind w:left="397"/>
      </w:pPr>
    </w:p>
    <w:p w:rsidR="000958EE" w:rsidRDefault="000958EE" w:rsidP="000958EE">
      <w:pPr>
        <w:pStyle w:val="Podpis"/>
      </w:pPr>
      <w:r>
        <w:t xml:space="preserve">Przewodniczący </w:t>
      </w:r>
      <w:r w:rsidR="00424808">
        <w:t>Rady Miejskiej</w:t>
      </w:r>
    </w:p>
    <w:p w:rsidR="00424808" w:rsidRDefault="00424808" w:rsidP="000958EE">
      <w:pPr>
        <w:pStyle w:val="Podpis"/>
      </w:pPr>
      <w:r>
        <w:t xml:space="preserve">Witold Sienicki </w:t>
      </w:r>
    </w:p>
    <w:p w:rsidR="00424808" w:rsidRDefault="00424808" w:rsidP="00424808">
      <w:pPr>
        <w:pStyle w:val="Podpis"/>
        <w:numPr>
          <w:ilvl w:val="0"/>
          <w:numId w:val="0"/>
        </w:numPr>
        <w:ind w:left="4536"/>
      </w:pPr>
    </w:p>
    <w:p w:rsidR="00424808" w:rsidRDefault="00424808" w:rsidP="00424808">
      <w:pPr>
        <w:pStyle w:val="Podpis"/>
        <w:numPr>
          <w:ilvl w:val="0"/>
          <w:numId w:val="0"/>
        </w:numPr>
        <w:ind w:left="4536"/>
      </w:pPr>
    </w:p>
    <w:p w:rsidR="00424808" w:rsidRDefault="00424808" w:rsidP="00424808">
      <w:pPr>
        <w:pStyle w:val="Podpis"/>
        <w:numPr>
          <w:ilvl w:val="0"/>
          <w:numId w:val="0"/>
        </w:numPr>
        <w:ind w:left="4536"/>
      </w:pPr>
    </w:p>
    <w:p w:rsidR="00424808" w:rsidRDefault="00424808" w:rsidP="00424808">
      <w:pPr>
        <w:pStyle w:val="Podpis"/>
        <w:numPr>
          <w:ilvl w:val="0"/>
          <w:numId w:val="0"/>
        </w:numPr>
        <w:ind w:left="4536"/>
      </w:pPr>
    </w:p>
    <w:p w:rsidR="00424808" w:rsidRDefault="00424808" w:rsidP="00424808">
      <w:pPr>
        <w:pStyle w:val="Podpis"/>
        <w:numPr>
          <w:ilvl w:val="0"/>
          <w:numId w:val="0"/>
        </w:numPr>
        <w:ind w:left="4536"/>
      </w:pPr>
    </w:p>
    <w:p w:rsidR="00424808" w:rsidRDefault="00424808" w:rsidP="00424808">
      <w:pPr>
        <w:pStyle w:val="Podpis"/>
        <w:numPr>
          <w:ilvl w:val="0"/>
          <w:numId w:val="0"/>
        </w:numPr>
        <w:ind w:left="4536"/>
      </w:pPr>
    </w:p>
    <w:p w:rsidR="00424808" w:rsidRDefault="00424808" w:rsidP="00424808">
      <w:pPr>
        <w:pStyle w:val="Podpis"/>
        <w:numPr>
          <w:ilvl w:val="0"/>
          <w:numId w:val="0"/>
        </w:numPr>
        <w:ind w:left="4536"/>
      </w:pPr>
    </w:p>
    <w:p w:rsidR="00424808" w:rsidRDefault="00424808" w:rsidP="00424808">
      <w:pPr>
        <w:pStyle w:val="Podpis"/>
        <w:numPr>
          <w:ilvl w:val="0"/>
          <w:numId w:val="0"/>
        </w:numPr>
        <w:ind w:left="4536"/>
      </w:pPr>
    </w:p>
    <w:p w:rsidR="00424808" w:rsidRDefault="00424808" w:rsidP="00424808">
      <w:pPr>
        <w:pStyle w:val="Podpis"/>
        <w:numPr>
          <w:ilvl w:val="0"/>
          <w:numId w:val="0"/>
        </w:numPr>
        <w:ind w:left="4536"/>
      </w:pPr>
    </w:p>
    <w:p w:rsidR="00424808" w:rsidRDefault="00424808" w:rsidP="00424808">
      <w:pPr>
        <w:pStyle w:val="Podpis"/>
        <w:numPr>
          <w:ilvl w:val="0"/>
          <w:numId w:val="0"/>
        </w:numPr>
        <w:ind w:left="4536"/>
      </w:pPr>
    </w:p>
    <w:p w:rsidR="00424808" w:rsidRPr="002F1663" w:rsidRDefault="00424808" w:rsidP="000958EE">
      <w:pPr>
        <w:pStyle w:val="Podpis"/>
      </w:pPr>
    </w:p>
    <w:p w:rsidR="000958EE" w:rsidRDefault="000958EE" w:rsidP="000958EE">
      <w:pPr>
        <w:pStyle w:val="paragraf"/>
        <w:numPr>
          <w:ilvl w:val="0"/>
          <w:numId w:val="0"/>
        </w:numPr>
      </w:pPr>
    </w:p>
    <w:p w:rsidR="000958EE" w:rsidRPr="00424808" w:rsidRDefault="00424808" w:rsidP="00424808">
      <w:pPr>
        <w:pStyle w:val="za"/>
      </w:pPr>
      <w:r w:rsidRPr="00424808">
        <w:lastRenderedPageBreak/>
        <w:t xml:space="preserve"> </w:t>
      </w:r>
      <w:proofErr w:type="gramStart"/>
      <w:r w:rsidRPr="00424808">
        <w:t>do</w:t>
      </w:r>
      <w:proofErr w:type="gramEnd"/>
      <w:r w:rsidRPr="00424808">
        <w:t xml:space="preserve"> Uchwały Rady Miejskiej w Czyżewie nr XXXI/216/13 z dnia 26 września 2013 r.  </w:t>
      </w:r>
    </w:p>
    <w:p w:rsidR="00424808" w:rsidRDefault="00424808" w:rsidP="00424808">
      <w:pPr>
        <w:spacing w:before="240" w:after="240"/>
        <w:jc w:val="center"/>
        <w:rPr>
          <w:b/>
          <w:bCs/>
        </w:rPr>
      </w:pPr>
    </w:p>
    <w:p w:rsidR="00424808" w:rsidRDefault="00424808" w:rsidP="00424808">
      <w:pPr>
        <w:spacing w:before="240" w:after="240"/>
        <w:jc w:val="center"/>
      </w:pPr>
      <w:proofErr w:type="gramStart"/>
      <w:r w:rsidRPr="00185B24">
        <w:rPr>
          <w:b/>
          <w:bCs/>
        </w:rPr>
        <w:t xml:space="preserve">WYKAZ </w:t>
      </w:r>
      <w:r>
        <w:rPr>
          <w:b/>
          <w:bCs/>
        </w:rPr>
        <w:t xml:space="preserve"> </w:t>
      </w:r>
      <w:r w:rsidRPr="00185B24">
        <w:rPr>
          <w:b/>
          <w:bCs/>
        </w:rPr>
        <w:t>DRÓG</w:t>
      </w:r>
      <w:proofErr w:type="gramEnd"/>
    </w:p>
    <w:p w:rsidR="00424808" w:rsidRDefault="00424808" w:rsidP="009538A5">
      <w:pPr>
        <w:pStyle w:val="ust"/>
        <w:numPr>
          <w:ilvl w:val="4"/>
          <w:numId w:val="20"/>
        </w:numPr>
      </w:pPr>
      <w:r>
        <w:t>D</w:t>
      </w:r>
      <w:r w:rsidRPr="00155EC3">
        <w:t xml:space="preserve">roga </w:t>
      </w:r>
      <w:r>
        <w:t>odchodząca od drogi krajowej nr 63 do drogi wojewódzkiej  nr 690,</w:t>
      </w:r>
      <w:r w:rsidRPr="00272FBE">
        <w:t xml:space="preserve"> </w:t>
      </w:r>
      <w:r>
        <w:t>w skład której wchodzą:</w:t>
      </w:r>
    </w:p>
    <w:p w:rsidR="000958EE" w:rsidRPr="00424808" w:rsidRDefault="00424808" w:rsidP="009538A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/>
        <w:rPr>
          <w:sz w:val="24"/>
        </w:rPr>
      </w:pPr>
      <w:r w:rsidRPr="00424808">
        <w:rPr>
          <w:sz w:val="24"/>
        </w:rPr>
        <w:t xml:space="preserve"> </w:t>
      </w:r>
      <w:proofErr w:type="gramStart"/>
      <w:r w:rsidRPr="00424808">
        <w:rPr>
          <w:sz w:val="24"/>
        </w:rPr>
        <w:t>działka</w:t>
      </w:r>
      <w:proofErr w:type="gramEnd"/>
      <w:r w:rsidRPr="00424808">
        <w:rPr>
          <w:sz w:val="24"/>
        </w:rPr>
        <w:t xml:space="preserve"> oznaczona w ewidencji gruntów nr geodezyjnym 99/3 położona w obrębie 0008 Czyżew- Złote Jabłko, </w:t>
      </w:r>
    </w:p>
    <w:p w:rsidR="00424808" w:rsidRDefault="00424808" w:rsidP="009538A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/>
        <w:rPr>
          <w:sz w:val="24"/>
        </w:rPr>
      </w:pPr>
      <w:proofErr w:type="gramStart"/>
      <w:r w:rsidRPr="00424808">
        <w:rPr>
          <w:sz w:val="24"/>
        </w:rPr>
        <w:t>działka</w:t>
      </w:r>
      <w:proofErr w:type="gramEnd"/>
      <w:r w:rsidRPr="00424808">
        <w:rPr>
          <w:sz w:val="24"/>
        </w:rPr>
        <w:t xml:space="preserve"> oznaczona w ewidencji gruntów nr geodezyjnym 57 położona w obrębie 0040 Stokowo-Szerszenie.</w:t>
      </w:r>
    </w:p>
    <w:p w:rsidR="00424808" w:rsidRPr="00424808" w:rsidRDefault="00424808" w:rsidP="00424808">
      <w:pPr>
        <w:widowControl w:val="0"/>
        <w:autoSpaceDE w:val="0"/>
        <w:autoSpaceDN w:val="0"/>
        <w:adjustRightInd w:val="0"/>
        <w:spacing w:before="240"/>
        <w:ind w:left="90"/>
        <w:rPr>
          <w:sz w:val="24"/>
        </w:rPr>
      </w:pPr>
    </w:p>
    <w:p w:rsidR="00424808" w:rsidRDefault="00424808" w:rsidP="00424808">
      <w:pPr>
        <w:pStyle w:val="Podpis"/>
      </w:pPr>
      <w:r>
        <w:t>Przewodniczący Rady Miejskiej</w:t>
      </w:r>
    </w:p>
    <w:p w:rsidR="00424808" w:rsidRDefault="00424808" w:rsidP="00424808">
      <w:pPr>
        <w:pStyle w:val="Podpis"/>
      </w:pPr>
      <w:r>
        <w:t>Witold Sienicki</w:t>
      </w:r>
    </w:p>
    <w:p w:rsidR="00424808" w:rsidRDefault="00424808" w:rsidP="00424808">
      <w:pPr>
        <w:pStyle w:val="Podpis"/>
        <w:numPr>
          <w:ilvl w:val="0"/>
          <w:numId w:val="0"/>
        </w:numPr>
        <w:ind w:left="4536"/>
      </w:pPr>
    </w:p>
    <w:p w:rsidR="00424808" w:rsidRPr="00424808" w:rsidRDefault="00424808" w:rsidP="00424808">
      <w:pPr>
        <w:jc w:val="center"/>
        <w:rPr>
          <w:b/>
          <w:bCs/>
          <w:sz w:val="24"/>
        </w:rPr>
      </w:pPr>
      <w:r w:rsidRPr="00424808">
        <w:rPr>
          <w:b/>
          <w:bCs/>
          <w:sz w:val="24"/>
        </w:rPr>
        <w:t>U Z A S A D N I E N I E</w:t>
      </w:r>
    </w:p>
    <w:p w:rsidR="00424808" w:rsidRDefault="00424808" w:rsidP="00424808">
      <w:pPr>
        <w:rPr>
          <w:b/>
          <w:bCs/>
        </w:rPr>
      </w:pPr>
    </w:p>
    <w:p w:rsidR="00424808" w:rsidRDefault="00424808" w:rsidP="00424808">
      <w:pPr>
        <w:rPr>
          <w:b/>
          <w:bCs/>
        </w:rPr>
      </w:pPr>
    </w:p>
    <w:p w:rsidR="00424808" w:rsidRPr="00424808" w:rsidRDefault="00424808" w:rsidP="00424808">
      <w:pPr>
        <w:jc w:val="both"/>
        <w:rPr>
          <w:sz w:val="24"/>
        </w:rPr>
      </w:pPr>
      <w:r w:rsidRPr="00424808">
        <w:rPr>
          <w:sz w:val="24"/>
        </w:rPr>
        <w:t xml:space="preserve">Droga wymieniona w </w:t>
      </w:r>
      <w:proofErr w:type="gramStart"/>
      <w:r w:rsidRPr="00424808">
        <w:rPr>
          <w:sz w:val="24"/>
        </w:rPr>
        <w:t>wykazie  jest</w:t>
      </w:r>
      <w:proofErr w:type="gramEnd"/>
      <w:r w:rsidRPr="00424808">
        <w:rPr>
          <w:sz w:val="24"/>
        </w:rPr>
        <w:t xml:space="preserve"> planowana do przebudowy. Dokładny przebieg drogi zawiera załącznik graficzny. </w:t>
      </w:r>
    </w:p>
    <w:p w:rsidR="00424808" w:rsidRDefault="00424808" w:rsidP="00424808">
      <w:pPr>
        <w:pStyle w:val="Podpis"/>
        <w:numPr>
          <w:ilvl w:val="0"/>
          <w:numId w:val="0"/>
        </w:numPr>
        <w:ind w:left="4536"/>
        <w:jc w:val="both"/>
      </w:pPr>
    </w:p>
    <w:sectPr w:rsidR="0042480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A5" w:rsidRDefault="009538A5">
      <w:r>
        <w:separator/>
      </w:r>
    </w:p>
  </w:endnote>
  <w:endnote w:type="continuationSeparator" w:id="0">
    <w:p w:rsidR="009538A5" w:rsidRDefault="00953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38A5">
    <w:pPr>
      <w:pStyle w:val="Stopka"/>
      <w:jc w:val="right"/>
    </w:pPr>
    <w:fldSimple w:instr=" SAVEDATE  \* MERGEFORMAT ">
      <w:r w:rsidR="00761FEC">
        <w:rPr>
          <w:noProof/>
        </w:rPr>
        <w:t>0000-00-00 00:00:00</w:t>
      </w:r>
    </w:fldSimple>
  </w:p>
  <w:p w:rsidR="00000000" w:rsidRDefault="009538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A5" w:rsidRDefault="009538A5">
      <w:r>
        <w:separator/>
      </w:r>
    </w:p>
  </w:footnote>
  <w:footnote w:type="continuationSeparator" w:id="0">
    <w:p w:rsidR="009538A5" w:rsidRDefault="009538A5">
      <w:r>
        <w:continuationSeparator/>
      </w:r>
    </w:p>
  </w:footnote>
  <w:footnote w:id="1">
    <w:p w:rsidR="000958EE" w:rsidRDefault="000958EE" w:rsidP="000958EE">
      <w:pPr>
        <w:tabs>
          <w:tab w:val="left" w:pos="360"/>
        </w:tabs>
        <w:ind w:left="360" w:hanging="360"/>
        <w:jc w:val="both"/>
      </w:pPr>
      <w:r>
        <w:rPr>
          <w:rStyle w:val="Odwoanieprzypisudolnego"/>
        </w:rPr>
        <w:footnoteRef/>
      </w:r>
      <w:r>
        <w:t xml:space="preserve">     </w:t>
      </w:r>
      <w:r w:rsidRPr="00747578">
        <w:rPr>
          <w:sz w:val="16"/>
          <w:szCs w:val="16"/>
        </w:rPr>
        <w:t xml:space="preserve">Zmiany tekstu jednolitego wymienionej ustawy zostały ogłoszone w Dz. U. z 2013 </w:t>
      </w:r>
      <w:proofErr w:type="gramStart"/>
      <w:r w:rsidRPr="00747578">
        <w:rPr>
          <w:sz w:val="16"/>
          <w:szCs w:val="16"/>
        </w:rPr>
        <w:t>r.  poz</w:t>
      </w:r>
      <w:proofErr w:type="gramEnd"/>
      <w:r w:rsidRPr="00747578">
        <w:rPr>
          <w:sz w:val="16"/>
          <w:szCs w:val="16"/>
        </w:rPr>
        <w:t>. 645.</w:t>
      </w:r>
    </w:p>
  </w:footnote>
  <w:footnote w:id="2">
    <w:p w:rsidR="000958EE" w:rsidRPr="00190FB6" w:rsidRDefault="000958EE" w:rsidP="000958EE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</w:t>
      </w:r>
      <w:r w:rsidRPr="00FD0D51">
        <w:rPr>
          <w:rFonts w:ascii="Arial" w:hAnsi="Arial" w:cs="Arial"/>
        </w:rPr>
        <w:tab/>
      </w:r>
      <w:r w:rsidRPr="00FD0D51">
        <w:rPr>
          <w:sz w:val="16"/>
          <w:szCs w:val="16"/>
        </w:rPr>
        <w:t>Zmiany tekstu jednolitego wymienionej ustawy zostały ogłoszone</w:t>
      </w:r>
      <w:r>
        <w:rPr>
          <w:sz w:val="16"/>
          <w:szCs w:val="16"/>
        </w:rPr>
        <w:t xml:space="preserve"> </w:t>
      </w:r>
      <w:r w:rsidRPr="00190FB6">
        <w:rPr>
          <w:sz w:val="16"/>
          <w:szCs w:val="16"/>
        </w:rPr>
        <w:t>w Dz. U. z 20</w:t>
      </w:r>
      <w:r>
        <w:rPr>
          <w:sz w:val="16"/>
          <w:szCs w:val="16"/>
        </w:rPr>
        <w:t>13</w:t>
      </w:r>
      <w:r w:rsidRPr="00190FB6">
        <w:rPr>
          <w:sz w:val="16"/>
          <w:szCs w:val="16"/>
        </w:rPr>
        <w:t xml:space="preserve"> </w:t>
      </w:r>
      <w:proofErr w:type="gramStart"/>
      <w:r w:rsidRPr="00190FB6">
        <w:rPr>
          <w:sz w:val="16"/>
          <w:szCs w:val="16"/>
        </w:rPr>
        <w:t>r.  poz</w:t>
      </w:r>
      <w:proofErr w:type="gramEnd"/>
      <w:r w:rsidRPr="00190FB6">
        <w:rPr>
          <w:sz w:val="16"/>
          <w:szCs w:val="16"/>
        </w:rPr>
        <w:t xml:space="preserve">. </w:t>
      </w:r>
      <w:r>
        <w:rPr>
          <w:sz w:val="16"/>
          <w:szCs w:val="16"/>
        </w:rPr>
        <w:t>843.</w:t>
      </w:r>
      <w:r w:rsidRPr="00190FB6">
        <w:rPr>
          <w:sz w:val="16"/>
          <w:szCs w:val="16"/>
        </w:rPr>
        <w:t xml:space="preserve"> </w:t>
      </w:r>
    </w:p>
    <w:p w:rsidR="000958EE" w:rsidRPr="00190FB6" w:rsidRDefault="000958EE" w:rsidP="000958EE">
      <w:pPr>
        <w:autoSpaceDE w:val="0"/>
        <w:autoSpaceDN w:val="0"/>
        <w:adjustRightInd w:val="0"/>
        <w:rPr>
          <w:rFonts w:ascii="Arial" w:hAnsi="Arial" w:cs="Arial"/>
        </w:rPr>
      </w:pPr>
    </w:p>
    <w:p w:rsidR="000958EE" w:rsidRDefault="000958EE" w:rsidP="000958E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FDB0DEE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  <w:rPr>
        <w:rFonts w:hint="default"/>
        <w:b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rFonts w:hint="default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hint="default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F4B27A2"/>
    <w:multiLevelType w:val="hybridMultilevel"/>
    <w:tmpl w:val="92C27FBC"/>
    <w:lvl w:ilvl="0" w:tplc="E9BEE35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2"/>
  </w:num>
  <w:num w:numId="13">
    <w:abstractNumId w:val="7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6"/>
  </w:num>
  <w:num w:numId="19">
    <w:abstractNumId w:val="3"/>
  </w:num>
  <w:num w:numId="2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808"/>
    <w:rsid w:val="000958EE"/>
    <w:rsid w:val="00424808"/>
    <w:rsid w:val="00761FEC"/>
    <w:rsid w:val="009538A5"/>
    <w:rsid w:val="0096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424808"/>
    <w:pPr>
      <w:numPr>
        <w:ilvl w:val="1"/>
        <w:numId w:val="17"/>
      </w:numPr>
      <w:spacing w:after="120"/>
    </w:pPr>
    <w:rPr>
      <w:b w:val="0"/>
    </w:rPr>
  </w:style>
  <w:style w:type="paragraph" w:customStyle="1" w:styleId="za1">
    <w:name w:val="zał_1"/>
    <w:basedOn w:val="za"/>
    <w:autoRedefine/>
    <w:pPr>
      <w:numPr>
        <w:ilvl w:val="2"/>
      </w:numPr>
    </w:pPr>
    <w:rPr>
      <w:b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rzypisudolnego">
    <w:name w:val="footnote text"/>
    <w:basedOn w:val="Normalny"/>
    <w:link w:val="TekstprzypisudolnegoZnak"/>
    <w:semiHidden/>
    <w:rsid w:val="000958E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8EE"/>
  </w:style>
  <w:style w:type="character" w:styleId="Odwoanieprzypisudolnego">
    <w:name w:val="footnote reference"/>
    <w:basedOn w:val="Domylnaczcionkaakapitu"/>
    <w:semiHidden/>
    <w:rsid w:val="000958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19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2013-09-26T11:55:00Z</cp:lastPrinted>
  <dcterms:created xsi:type="dcterms:W3CDTF">2013-09-26T11:24:00Z</dcterms:created>
  <dcterms:modified xsi:type="dcterms:W3CDTF">2013-09-26T12:03:00Z</dcterms:modified>
</cp:coreProperties>
</file>