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BD" w:rsidRPr="00C45360" w:rsidRDefault="005446BD" w:rsidP="005446BD">
      <w:pPr>
        <w:pStyle w:val="Tytuaktu"/>
      </w:pPr>
      <w:r w:rsidRPr="00C45360">
        <w:t>U C H W A Ł A  Nr X</w:t>
      </w:r>
      <w:r>
        <w:t>IX</w:t>
      </w:r>
      <w:r w:rsidRPr="00C45360">
        <w:t>/</w:t>
      </w:r>
      <w:r>
        <w:t>128</w:t>
      </w:r>
      <w:r w:rsidRPr="00C45360">
        <w:t>/</w:t>
      </w:r>
      <w:r>
        <w:t>12</w:t>
      </w:r>
    </w:p>
    <w:p w:rsidR="005446BD" w:rsidRPr="00C45360" w:rsidRDefault="005446BD" w:rsidP="005446BD">
      <w:pPr>
        <w:pStyle w:val="Tytuaktu"/>
        <w:rPr>
          <w:sz w:val="28"/>
          <w:szCs w:val="28"/>
        </w:rPr>
      </w:pPr>
      <w:r w:rsidRPr="00C45360">
        <w:rPr>
          <w:sz w:val="28"/>
          <w:szCs w:val="28"/>
        </w:rPr>
        <w:t xml:space="preserve">Rady </w:t>
      </w:r>
      <w:r>
        <w:rPr>
          <w:sz w:val="28"/>
          <w:szCs w:val="28"/>
        </w:rPr>
        <w:t xml:space="preserve">Miejskiej w </w:t>
      </w:r>
      <w:r w:rsidRPr="00C45360">
        <w:rPr>
          <w:sz w:val="28"/>
          <w:szCs w:val="28"/>
        </w:rPr>
        <w:t>Czyżew</w:t>
      </w:r>
      <w:r>
        <w:rPr>
          <w:sz w:val="28"/>
          <w:szCs w:val="28"/>
        </w:rPr>
        <w:t>ie</w:t>
      </w:r>
    </w:p>
    <w:p w:rsidR="005446BD" w:rsidRDefault="005446BD" w:rsidP="005446BD">
      <w:pPr>
        <w:pStyle w:val="zdnia"/>
      </w:pPr>
      <w:r>
        <w:t xml:space="preserve">22 maja </w:t>
      </w:r>
      <w:r w:rsidRPr="00C45360">
        <w:t>20</w:t>
      </w:r>
      <w:r>
        <w:t xml:space="preserve">12 </w:t>
      </w:r>
      <w:r w:rsidRPr="00C45360">
        <w:t>r.</w:t>
      </w:r>
    </w:p>
    <w:p w:rsidR="005446BD" w:rsidRDefault="005446BD" w:rsidP="005446BD"/>
    <w:p w:rsidR="005446BD" w:rsidRDefault="005446BD" w:rsidP="005446BD"/>
    <w:p w:rsidR="005446BD" w:rsidRPr="006347FD" w:rsidRDefault="005446BD" w:rsidP="005446BD">
      <w:pPr>
        <w:pStyle w:val="wsprawie"/>
      </w:pPr>
      <w:proofErr w:type="gramStart"/>
      <w:r w:rsidRPr="00B773FC">
        <w:t>w</w:t>
      </w:r>
      <w:proofErr w:type="gramEnd"/>
      <w:r w:rsidRPr="00B773FC">
        <w:t xml:space="preserve"> </w:t>
      </w:r>
      <w:r w:rsidRPr="006347FD">
        <w:t xml:space="preserve">sprawie przystąpienia do sporządzenia miejscowego planu zagospodarowania przestrzennego </w:t>
      </w:r>
      <w:r>
        <w:t>G</w:t>
      </w:r>
      <w:r w:rsidRPr="006347FD">
        <w:t>miny Czyżew</w:t>
      </w:r>
    </w:p>
    <w:p w:rsidR="005446BD" w:rsidRPr="006347FD" w:rsidRDefault="005446BD" w:rsidP="005446BD">
      <w:pPr>
        <w:rPr>
          <w:b/>
        </w:rPr>
      </w:pPr>
    </w:p>
    <w:p w:rsidR="005446BD" w:rsidRDefault="005446BD" w:rsidP="005446BD">
      <w:pPr>
        <w:pStyle w:val="podstawa"/>
      </w:pPr>
      <w:r>
        <w:t>Na podstawie  art. 18 ust.2 pkt.5 ustawy z dnia 8 marca 1990 r. o samorządzie gminnym (</w:t>
      </w:r>
      <w:r w:rsidRPr="00172E11">
        <w:t>Dz.U. z 2001 r. Nr 142, poz.1591</w:t>
      </w:r>
      <w:r w:rsidRPr="00172E11">
        <w:rPr>
          <w:rStyle w:val="Odwoanieprzypisudolnego"/>
        </w:rPr>
        <w:footnoteReference w:id="1"/>
      </w:r>
      <w:r>
        <w:t>) oraz art. 14   ustawy z dnia 27 marca 2003r. o planowaniu i zagospodarowaniu przestrzennym ( Dz.U. z 2003r Nr 80, poz.717</w:t>
      </w:r>
      <w:r>
        <w:rPr>
          <w:rStyle w:val="Odwoanieprzypisudolnego"/>
        </w:rPr>
        <w:footnoteReference w:id="2"/>
      </w:r>
      <w:r>
        <w:t>)</w:t>
      </w:r>
    </w:p>
    <w:p w:rsidR="005446BD" w:rsidRDefault="005446BD" w:rsidP="005446BD">
      <w:pPr>
        <w:pStyle w:val="podstawa"/>
        <w:rPr>
          <w:b/>
        </w:rPr>
      </w:pPr>
      <w:r>
        <w:rPr>
          <w:b/>
        </w:rPr>
        <w:t xml:space="preserve">                               </w:t>
      </w:r>
      <w:r w:rsidRPr="00D13EE4">
        <w:rPr>
          <w:b/>
        </w:rPr>
        <w:t>Rada Miejska w</w:t>
      </w:r>
      <w:r>
        <w:rPr>
          <w:b/>
        </w:rPr>
        <w:t xml:space="preserve"> Czyżewie uchwala co następuje:</w:t>
      </w:r>
    </w:p>
    <w:p w:rsidR="005446BD" w:rsidRDefault="005446BD" w:rsidP="005446BD">
      <w:pPr>
        <w:tabs>
          <w:tab w:val="left" w:pos="3585"/>
        </w:tabs>
        <w:jc w:val="center"/>
      </w:pPr>
    </w:p>
    <w:p w:rsidR="005446BD" w:rsidRDefault="005446BD" w:rsidP="005446BD">
      <w:pPr>
        <w:pStyle w:val="paragraf"/>
      </w:pPr>
      <w:r>
        <w:t xml:space="preserve">            Przystępuje się do sporządzenia miejscowego planu zagospodarowania przestrzennego Gminy Czyżew z  uwzględnieniem obszarów  i stref ochronnych  pod rozmieszczenie inwestycji z zakresu energii odnawialnej.</w:t>
      </w:r>
    </w:p>
    <w:p w:rsidR="005446BD" w:rsidRPr="00FE3DB1" w:rsidRDefault="005446BD" w:rsidP="005446BD">
      <w:pPr>
        <w:pStyle w:val="paragraf"/>
      </w:pPr>
      <w:r>
        <w:t xml:space="preserve">            Granicami obszaru objętego planem są granice administracyjne Gminy Czyżew z wyłączeniem obszaru</w:t>
      </w:r>
      <w:r w:rsidRPr="00FE3DB1">
        <w:t xml:space="preserve"> </w:t>
      </w:r>
      <w:r>
        <w:t>Miasta Czyżew zgodnie z załącznikiem graficznym do uchwały.</w:t>
      </w:r>
    </w:p>
    <w:p w:rsidR="005446BD" w:rsidRDefault="005446BD" w:rsidP="005446BD">
      <w:pPr>
        <w:pStyle w:val="paragraf"/>
      </w:pPr>
      <w:r>
        <w:t>Wykonanie uchwały powierza się Burmistrzowi Czyżewa.</w:t>
      </w:r>
    </w:p>
    <w:p w:rsidR="005446BD" w:rsidRDefault="005446BD" w:rsidP="005446BD">
      <w:pPr>
        <w:tabs>
          <w:tab w:val="left" w:pos="3465"/>
        </w:tabs>
        <w:jc w:val="center"/>
      </w:pPr>
    </w:p>
    <w:p w:rsidR="005446BD" w:rsidRDefault="005446BD" w:rsidP="005446BD">
      <w:pPr>
        <w:pStyle w:val="paragraf"/>
      </w:pPr>
      <w:r>
        <w:t>Uchwała wchodzi w życie z dniem podjęcia.</w:t>
      </w:r>
    </w:p>
    <w:p w:rsidR="005446BD" w:rsidRDefault="005446BD" w:rsidP="005446BD"/>
    <w:p w:rsidR="005446BD" w:rsidRDefault="005446BD" w:rsidP="005446BD"/>
    <w:p w:rsidR="005446BD" w:rsidRDefault="005446BD" w:rsidP="005446BD">
      <w:pPr>
        <w:pStyle w:val="Podpis"/>
      </w:pPr>
      <w:r>
        <w:tab/>
        <w:t xml:space="preserve">        Przewodniczący Rady Miejskiej</w:t>
      </w:r>
    </w:p>
    <w:p w:rsidR="005446BD" w:rsidRDefault="005446BD" w:rsidP="005446BD">
      <w:pPr>
        <w:pStyle w:val="Podpis"/>
      </w:pPr>
      <w:r>
        <w:tab/>
        <w:t xml:space="preserve">                Witold Sienicki</w:t>
      </w:r>
    </w:p>
    <w:p w:rsidR="005446BD" w:rsidRDefault="005446BD" w:rsidP="005446BD">
      <w:pPr>
        <w:tabs>
          <w:tab w:val="left" w:pos="5385"/>
        </w:tabs>
      </w:pPr>
    </w:p>
    <w:p w:rsidR="005446BD" w:rsidRDefault="005446BD" w:rsidP="005446BD">
      <w:pPr>
        <w:tabs>
          <w:tab w:val="left" w:pos="3195"/>
        </w:tabs>
        <w:jc w:val="center"/>
        <w:rPr>
          <w:b/>
        </w:rPr>
      </w:pPr>
    </w:p>
    <w:p w:rsidR="005446BD" w:rsidRDefault="005446BD" w:rsidP="005446BD">
      <w:pPr>
        <w:tabs>
          <w:tab w:val="left" w:pos="3195"/>
        </w:tabs>
        <w:jc w:val="center"/>
        <w:rPr>
          <w:b/>
        </w:rPr>
      </w:pPr>
    </w:p>
    <w:p w:rsidR="005446BD" w:rsidRDefault="005446BD" w:rsidP="005446BD">
      <w:pPr>
        <w:tabs>
          <w:tab w:val="left" w:pos="3195"/>
        </w:tabs>
        <w:jc w:val="center"/>
        <w:rPr>
          <w:b/>
        </w:rPr>
      </w:pPr>
    </w:p>
    <w:p w:rsidR="005446BD" w:rsidRDefault="005446BD" w:rsidP="005446BD">
      <w:pPr>
        <w:tabs>
          <w:tab w:val="left" w:pos="3195"/>
        </w:tabs>
        <w:jc w:val="center"/>
        <w:rPr>
          <w:b/>
        </w:rPr>
      </w:pPr>
      <w:r w:rsidRPr="00EE3A13">
        <w:rPr>
          <w:b/>
        </w:rPr>
        <w:lastRenderedPageBreak/>
        <w:t>U Z A S A D N I E N I E</w:t>
      </w:r>
    </w:p>
    <w:p w:rsidR="005446BD" w:rsidRDefault="005446BD" w:rsidP="005446BD">
      <w:pPr>
        <w:tabs>
          <w:tab w:val="left" w:pos="2220"/>
        </w:tabs>
        <w:jc w:val="center"/>
        <w:rPr>
          <w:b/>
        </w:rPr>
      </w:pPr>
    </w:p>
    <w:p w:rsidR="005446BD" w:rsidRDefault="005446BD" w:rsidP="005446BD">
      <w:pPr>
        <w:pStyle w:val="wsprawie"/>
        <w:spacing w:after="0" w:line="276" w:lineRule="auto"/>
      </w:pPr>
      <w:proofErr w:type="gramStart"/>
      <w:r>
        <w:t>d</w:t>
      </w:r>
      <w:r w:rsidRPr="00EE3A13">
        <w:t>o</w:t>
      </w:r>
      <w:proofErr w:type="gramEnd"/>
      <w:r w:rsidRPr="00EE3A13">
        <w:t xml:space="preserve"> uchwały w sprawie przystąpienia do sporządzenia miejscowego planu zagospodarowania przestrzennego</w:t>
      </w:r>
      <w:r>
        <w:t xml:space="preserve"> Gminy Czyżew z uwzględnieniem </w:t>
      </w:r>
      <w:r w:rsidRPr="00EE3A13">
        <w:t>obszarów pod</w:t>
      </w:r>
    </w:p>
    <w:p w:rsidR="005446BD" w:rsidRPr="00DF4598" w:rsidRDefault="005446BD" w:rsidP="005446BD">
      <w:pPr>
        <w:pStyle w:val="wsprawie"/>
        <w:spacing w:after="0" w:line="276" w:lineRule="auto"/>
      </w:pPr>
      <w:proofErr w:type="gramStart"/>
      <w:r w:rsidRPr="00DF4598">
        <w:t>rozmieszczenie</w:t>
      </w:r>
      <w:proofErr w:type="gramEnd"/>
      <w:r w:rsidRPr="00DF4598">
        <w:t xml:space="preserve"> inwestycji z zakresu energii odnawialnej</w:t>
      </w:r>
    </w:p>
    <w:p w:rsidR="005446BD" w:rsidRPr="00EE3A13" w:rsidRDefault="005446BD" w:rsidP="005446BD">
      <w:pPr>
        <w:tabs>
          <w:tab w:val="left" w:pos="2220"/>
        </w:tabs>
        <w:jc w:val="center"/>
        <w:rPr>
          <w:b/>
        </w:rPr>
      </w:pPr>
    </w:p>
    <w:p w:rsidR="005446BD" w:rsidRDefault="005446BD" w:rsidP="005446BD">
      <w:pPr>
        <w:tabs>
          <w:tab w:val="left" w:pos="2220"/>
        </w:tabs>
      </w:pPr>
    </w:p>
    <w:p w:rsidR="005446BD" w:rsidRDefault="005446BD" w:rsidP="005446BD">
      <w:pPr>
        <w:spacing w:line="360" w:lineRule="auto"/>
        <w:jc w:val="both"/>
      </w:pPr>
      <w:r>
        <w:tab/>
      </w:r>
      <w:r w:rsidRPr="00B30C71">
        <w:t>Miejscowy plan zagospodarowania przest</w:t>
      </w:r>
      <w:r>
        <w:t>rzennego wyznaczy</w:t>
      </w:r>
      <w:r w:rsidRPr="00B30C71">
        <w:t xml:space="preserve"> tereny, </w:t>
      </w:r>
      <w:r>
        <w:t>na których</w:t>
      </w:r>
      <w:r>
        <w:br/>
      </w:r>
      <w:r w:rsidRPr="00B30C71">
        <w:t xml:space="preserve"> dopuszczalny </w:t>
      </w:r>
      <w:proofErr w:type="gramStart"/>
      <w:r>
        <w:t xml:space="preserve">będzie </w:t>
      </w:r>
      <w:r w:rsidRPr="00B30C71">
        <w:t xml:space="preserve"> rozwój</w:t>
      </w:r>
      <w:proofErr w:type="gramEnd"/>
      <w:r w:rsidRPr="00B30C71">
        <w:t xml:space="preserve"> energetyki w</w:t>
      </w:r>
      <w:r>
        <w:t>iatrowej z wyznaczeniem wymaganych stref ochronnych od istniejącej zabudowy godnie z obowiązującą od dnia</w:t>
      </w:r>
      <w:r w:rsidRPr="00B30C71">
        <w:t xml:space="preserve"> </w:t>
      </w:r>
      <w:r>
        <w:t>25 września 2010 r. nowelizacją</w:t>
      </w:r>
      <w:r w:rsidRPr="00B30C71">
        <w:t xml:space="preserve"> ustawy o planowaniu i zagospodarowaniu przestrzennym, która dodatkowo zaostrzyła zasady lokalizacji tego typu obi</w:t>
      </w:r>
      <w:r>
        <w:t xml:space="preserve">ektów. Zgodnie z art. 15 </w:t>
      </w:r>
      <w:proofErr w:type="spellStart"/>
      <w:r>
        <w:t>ust.2</w:t>
      </w:r>
      <w:proofErr w:type="spellEnd"/>
      <w:r>
        <w:t xml:space="preserve"> </w:t>
      </w:r>
      <w:proofErr w:type="spellStart"/>
      <w:r>
        <w:t>pkt</w:t>
      </w:r>
      <w:proofErr w:type="spellEnd"/>
      <w:r>
        <w:t xml:space="preserve"> </w:t>
      </w:r>
      <w:proofErr w:type="spellStart"/>
      <w:r>
        <w:t>3a</w:t>
      </w:r>
      <w:proofErr w:type="spellEnd"/>
      <w:r>
        <w:t xml:space="preserve"> ustawy o planowaniu i zagospodarowaniu przestrzennym w planie miejscowym określa się granice terenów pod budowę urządzeń, o których mowa w art. 10 ust. </w:t>
      </w:r>
      <w:proofErr w:type="spellStart"/>
      <w:r>
        <w:t>2a</w:t>
      </w:r>
      <w:proofErr w:type="spellEnd"/>
      <w:r>
        <w:t xml:space="preserve">, a dotyczy to budowy urządzeń wytwarzających energię z odnawialnych źródeł energii o mocy przekraczającej 100 </w:t>
      </w:r>
      <w:proofErr w:type="spellStart"/>
      <w:r>
        <w:t>kW</w:t>
      </w:r>
      <w:proofErr w:type="spellEnd"/>
      <w:r>
        <w:t xml:space="preserve"> oraz granice stref ochronnych związanych z ograniczeniami w zabudowie, zagospodarowaniu i użytkowaniu terenu oraz występowaniem znaczącego oddziaływania tych urządzeń na środowisko. Z przepisów tych </w:t>
      </w:r>
      <w:proofErr w:type="gramStart"/>
      <w:r>
        <w:t>wynika więc</w:t>
      </w:r>
      <w:proofErr w:type="gramEnd"/>
      <w:r>
        <w:t xml:space="preserve">, że budowa elektrowni wiatrowych o mocy powyżej 100 </w:t>
      </w:r>
      <w:proofErr w:type="spellStart"/>
      <w:r>
        <w:t>kW</w:t>
      </w:r>
      <w:proofErr w:type="spellEnd"/>
      <w:r>
        <w:t xml:space="preserve"> powinna się odbywać na podstawie miejscowego planu zagospodarowania przestrzennego.</w:t>
      </w:r>
    </w:p>
    <w:p w:rsidR="005446BD" w:rsidRDefault="005446BD" w:rsidP="005446BD">
      <w:pPr>
        <w:spacing w:line="360" w:lineRule="auto"/>
        <w:ind w:firstLine="431"/>
        <w:jc w:val="both"/>
      </w:pPr>
      <w:r w:rsidRPr="00B30C71">
        <w:t xml:space="preserve">W praktyce oznacza to, że wyznaczenie obszaru pod budowę farm wiatrowych wymaga wyznaczenia odpowiedniej strefy buforowej od już istniejących i potencjalnych zabudowań, zależnej od zakresu oddziaływania tych urządzeń na środowisko. </w:t>
      </w:r>
      <w:proofErr w:type="gramStart"/>
      <w:r w:rsidRPr="00B30C71">
        <w:t>Wiadomo bowiem</w:t>
      </w:r>
      <w:proofErr w:type="gramEnd"/>
      <w:r>
        <w:t>,</w:t>
      </w:r>
      <w:r w:rsidRPr="00B30C71">
        <w:t xml:space="preserve"> </w:t>
      </w:r>
      <w:r>
        <w:br/>
      </w:r>
      <w:r w:rsidRPr="00B30C71">
        <w:t>że oddziaływanie elektrowni wiatrowych zdecydowanie wykracza poza teren</w:t>
      </w:r>
      <w:r>
        <w:t>y</w:t>
      </w:r>
      <w:r w:rsidRPr="00B30C71">
        <w:t xml:space="preserve">, na których </w:t>
      </w:r>
      <w:r>
        <w:br/>
      </w:r>
      <w:r w:rsidRPr="00B30C71">
        <w:t xml:space="preserve">są </w:t>
      </w:r>
      <w:r>
        <w:t xml:space="preserve">posadowione, a to w kontekście </w:t>
      </w:r>
      <w:r w:rsidRPr="00B30C71">
        <w:t xml:space="preserve">art. 144 jak i 135 ustawy </w:t>
      </w:r>
      <w:r w:rsidRPr="00B30C71">
        <w:rPr>
          <w:bCs/>
        </w:rPr>
        <w:t xml:space="preserve">Prawo ochrony środowiska wymaga ustanowienia właśnie odpowiednich stref. </w:t>
      </w:r>
      <w:r w:rsidRPr="00B30C71">
        <w:t xml:space="preserve">Eksploatacja instalacji powodująca np. emisję hałasu oraz wytwarzanie pól elektromagnetycznych nie powinna, powodować przekroczenia standardów, jakości środowiska poza terenem, do którego prowadzący instalację, czyli w tym konkretnym przypadku elektrownie wiatrową, ma </w:t>
      </w:r>
      <w:r w:rsidRPr="005714BB">
        <w:t>tytuł prawny</w:t>
      </w:r>
      <w:r w:rsidRPr="00B30C71">
        <w:t>. Jeżeli natomiast w związku z funkcjonowaniem instalacji utworzono obszar ograniczonego użytkowania, eksploatacja instalacji nie powinna powodować przekroczenia standardów, jakości środowiska poza tym obszarem.</w:t>
      </w:r>
    </w:p>
    <w:p w:rsidR="005446BD" w:rsidRDefault="005446BD" w:rsidP="005446BD">
      <w:pPr>
        <w:tabs>
          <w:tab w:val="left" w:pos="1260"/>
        </w:tabs>
        <w:spacing w:line="360" w:lineRule="auto"/>
        <w:jc w:val="both"/>
      </w:pPr>
      <w:r>
        <w:t xml:space="preserve">           </w:t>
      </w:r>
      <w:r w:rsidRPr="00B30C71">
        <w:t>Te wszystkie kwestie prowadzą jednoznacznie do wniosku, że wszelkie postępowania w sprawie lokalizacji i budowy elektrowni wiatrowych, przed uchwaleniem odpowiednich zmian w studium uwarunkowań i kierunków zagospodarowania przestrz</w:t>
      </w:r>
      <w:r>
        <w:t xml:space="preserve">ennego gminy oraz uchwaleniem </w:t>
      </w:r>
      <w:r w:rsidRPr="00B30C71">
        <w:t xml:space="preserve">w miejscowym planie zagospodarowania przestrzennego gminy odpowiednich </w:t>
      </w:r>
      <w:r w:rsidRPr="00B30C71">
        <w:lastRenderedPageBreak/>
        <w:t>w tym zakresie przepisów</w:t>
      </w:r>
      <w:r>
        <w:t xml:space="preserve"> są</w:t>
      </w:r>
      <w:r w:rsidRPr="00B30C71">
        <w:t xml:space="preserve"> przedwczesne.</w:t>
      </w:r>
      <w:r>
        <w:t xml:space="preserve"> P</w:t>
      </w:r>
      <w:r w:rsidRPr="006E5057">
        <w:t>ojawiły się r</w:t>
      </w:r>
      <w:r>
        <w:t xml:space="preserve">ównież </w:t>
      </w:r>
      <w:r w:rsidRPr="006E5057">
        <w:t>sprzeciwy i protesty lokalnej społeczności</w:t>
      </w:r>
      <w:r>
        <w:t xml:space="preserve"> wobec</w:t>
      </w:r>
      <w:r w:rsidRPr="006E5057">
        <w:t xml:space="preserve"> budowy elektrowni wiatrowych </w:t>
      </w:r>
      <w:r>
        <w:t xml:space="preserve">na terenie gminny, co tym bardziej </w:t>
      </w:r>
      <w:r w:rsidRPr="006E5057">
        <w:t>obliguje samorząd do rozwiązania tego problemu. Ponadto sporządzenie planu miejscowego zapewni prawidłową gospodarkę przestrzenną w gminie pod l</w:t>
      </w:r>
      <w:r>
        <w:t xml:space="preserve">okalizacje tego typu inwestycji, </w:t>
      </w:r>
      <w:proofErr w:type="spellStart"/>
      <w:r w:rsidRPr="006E5057">
        <w:t>bo</w:t>
      </w:r>
      <w:proofErr w:type="spellEnd"/>
      <w:r w:rsidRPr="006E5057">
        <w:t xml:space="preserve"> jak dotychczas analizując złożone wnioski o określenie środowis</w:t>
      </w:r>
      <w:r>
        <w:t xml:space="preserve">kowych uwarunkowań lokalizacje </w:t>
      </w:r>
      <w:r w:rsidRPr="006E5057">
        <w:t>te są rozproszone.</w:t>
      </w:r>
    </w:p>
    <w:p w:rsidR="005446BD" w:rsidRDefault="005446BD" w:rsidP="005446BD">
      <w:pPr>
        <w:autoSpaceDE w:val="0"/>
        <w:autoSpaceDN w:val="0"/>
        <w:adjustRightInd w:val="0"/>
        <w:spacing w:line="360" w:lineRule="auto"/>
        <w:jc w:val="both"/>
      </w:pPr>
      <w:r>
        <w:t>Trzeba zwrócić uwagę, że tereny, na których wnioskodawca chciałby lokalizować elektrownie wiatrowe przeznaczone są i faktycznie wykorzystywane na cele rolnicze z zabudową zagrodową oraz z prawem</w:t>
      </w:r>
      <w:r w:rsidRPr="00B30C71">
        <w:t xml:space="preserve"> do zabudowy zagrodowej</w:t>
      </w:r>
      <w:r>
        <w:t xml:space="preserve">, o </w:t>
      </w:r>
      <w:r w:rsidRPr="00B30C71">
        <w:t>czym mowa w art.</w:t>
      </w:r>
      <w:r>
        <w:t xml:space="preserve"> 61 ust. 4 ustawy o planowaniu i zagospodarowaniu </w:t>
      </w:r>
      <w:r w:rsidRPr="00B30C71">
        <w:t>przestrzennym, która dopuszcza tworzenie nowej zabudowy zagrodowej na terenach rolnych przy spełnieniu określonych warunków</w:t>
      </w:r>
      <w:r>
        <w:t>, zaś budowa elektrowni wiatrowych pozbawi właścicieli działek położonych w obszarze oddziaływania tego prawa. Ponadto nadmienić należy, iż w przypadku braku planu miejscowego na obszarze całej gminy istnieje obawa</w:t>
      </w:r>
      <w:proofErr w:type="gramStart"/>
      <w:r>
        <w:t xml:space="preserve"> ,że</w:t>
      </w:r>
      <w:proofErr w:type="gramEnd"/>
      <w:r>
        <w:t xml:space="preserve"> potencjalni inwestorzy będą mogli składać nieograniczoną ilość wniosków, co spowoduje naruszenie ładu przestrzennego w gminie i spowoduje lokalne konflikty społeczne. Poza tym sporządzenie planu miejscowego dla obszaru całej gminy wykluczy wydawanie decyzji o warunkach zabudowy oraz decyzji o lokalizacji inwestycji celu publicznego, a ograniczy się tylko do wydania wypisów i wyrysów z miejscowego planu zagospodarowania, co w znacznym stopniu przyśpieszy procedury uzyskiwania pozwoleń na budowę dla przyszłych inwestorów. </w:t>
      </w:r>
    </w:p>
    <w:p w:rsidR="005446BD" w:rsidRDefault="005446BD" w:rsidP="005446BD">
      <w:pPr>
        <w:pStyle w:val="Podpis"/>
      </w:pPr>
      <w:r>
        <w:t>Przewodniczący rady Miejskiej</w:t>
      </w:r>
    </w:p>
    <w:p w:rsidR="005446BD" w:rsidRDefault="005446BD" w:rsidP="005446BD">
      <w:pPr>
        <w:pStyle w:val="Podpis"/>
      </w:pPr>
      <w:r>
        <w:t>Witold Sienicki</w:t>
      </w: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5446BD" w:rsidP="005446BD">
      <w:pPr>
        <w:pStyle w:val="Podpis"/>
        <w:numPr>
          <w:ilvl w:val="0"/>
          <w:numId w:val="0"/>
        </w:numPr>
        <w:ind w:left="4536"/>
      </w:pPr>
    </w:p>
    <w:p w:rsidR="005446BD" w:rsidRDefault="00636B53" w:rsidP="00732B4D">
      <w:pPr>
        <w:pStyle w:val="rozdzia"/>
        <w:numPr>
          <w:ilvl w:val="5"/>
          <w:numId w:val="2"/>
        </w:num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left:0;text-align:left;margin-left:-30.35pt;margin-top:40.15pt;width:534pt;height:572.25pt;z-index:-1;visibility:visible" wrapcoords="-61 0 -61 21572 21600 21572 21600 0 -61 0">
            <v:imagedata r:id="rId7" o:title="doc20120523092516_001"/>
            <w10:wrap type="tight"/>
          </v:shape>
        </w:pict>
      </w:r>
    </w:p>
    <w:p w:rsidR="005446BD" w:rsidRPr="005446BD" w:rsidRDefault="005446BD" w:rsidP="005446BD"/>
    <w:p w:rsidR="005446BD" w:rsidRPr="005446BD" w:rsidRDefault="005446BD" w:rsidP="005446BD"/>
    <w:p w:rsidR="005446BD" w:rsidRDefault="005446BD" w:rsidP="005446BD">
      <w:pPr>
        <w:pStyle w:val="Podpis"/>
      </w:pPr>
      <w:r>
        <w:tab/>
        <w:t xml:space="preserve">Przewodniczący Rady Miejskiej </w:t>
      </w:r>
    </w:p>
    <w:p w:rsidR="005446BD" w:rsidRPr="005446BD" w:rsidRDefault="005446BD" w:rsidP="005446BD">
      <w:pPr>
        <w:pStyle w:val="Podpis"/>
      </w:pPr>
      <w:r>
        <w:t>Witold Sienicki</w:t>
      </w:r>
    </w:p>
    <w:p w:rsidR="005446BD" w:rsidRPr="005446BD" w:rsidRDefault="005446BD" w:rsidP="005446BD"/>
    <w:p w:rsidR="005446BD" w:rsidRPr="005446BD" w:rsidRDefault="005446BD" w:rsidP="005446BD"/>
    <w:sectPr w:rsidR="005446BD" w:rsidRPr="005446BD" w:rsidSect="00636B53"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3EA" w:rsidRDefault="00B123EA" w:rsidP="00B92010">
      <w:r>
        <w:separator/>
      </w:r>
    </w:p>
  </w:endnote>
  <w:endnote w:type="continuationSeparator" w:id="0">
    <w:p w:rsidR="00B123EA" w:rsidRDefault="00B123EA" w:rsidP="00B920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B53" w:rsidRDefault="00636B53">
    <w:pPr>
      <w:pStyle w:val="Stopka"/>
      <w:jc w:val="right"/>
    </w:pPr>
    <w:fldSimple w:instr=" SAVEDATE  \* MERGEFORMAT ">
      <w:r w:rsidR="00322FEC">
        <w:rPr>
          <w:noProof/>
        </w:rPr>
        <w:t>2012-05-23 11:39:00</w:t>
      </w:r>
    </w:fldSimple>
  </w:p>
  <w:p w:rsidR="00636B53" w:rsidRDefault="00636B5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3EA" w:rsidRDefault="00B123EA" w:rsidP="00B92010">
      <w:r>
        <w:separator/>
      </w:r>
    </w:p>
  </w:footnote>
  <w:footnote w:type="continuationSeparator" w:id="0">
    <w:p w:rsidR="00B123EA" w:rsidRDefault="00B123EA" w:rsidP="00B92010">
      <w:r>
        <w:continuationSeparator/>
      </w:r>
    </w:p>
  </w:footnote>
  <w:footnote w:id="1">
    <w:p w:rsidR="005446BD" w:rsidRDefault="005446BD" w:rsidP="005446BD">
      <w:pPr>
        <w:tabs>
          <w:tab w:val="left" w:pos="426"/>
        </w:tabs>
        <w:ind w:left="426" w:hanging="426"/>
        <w:jc w:val="both"/>
      </w:pPr>
      <w:r>
        <w:rPr>
          <w:rStyle w:val="Odwoanieprzypisudolnego"/>
        </w:rPr>
        <w:footnoteRef/>
      </w:r>
      <w:r>
        <w:t xml:space="preserve">     </w:t>
      </w:r>
      <w:r w:rsidRPr="00172E11">
        <w:rPr>
          <w:sz w:val="16"/>
          <w:szCs w:val="16"/>
        </w:rPr>
        <w:t xml:space="preserve">Zmiany tekstu jednolitego wymienionej ustawy zostały ogłoszone w Dz. U. z 2002 r. Nr 23, poz. 220, Nr 62, poz. 558, Nr 113, poz. 984, Nr 153, poz. 1271 i Nr 214, poz. 1806, z 2003 r. Nr 80, poz. 717 i Nr 162, poz. 1568, z 2004 r. Nr 102, poz. 1055, Nr 116, poz. 1203 i Nr 167, poz. 1759, z 2005 r. Nr 172, poz. 1441 i Nr 175, poz. 1457, z 2006 r. Nr 17, poz. 128 i Nr 181, poz. 1337, z 2007 r. Nr 48, poz. 327, Nr 138, poz. 974 i Nr 173, poz. 1218, z 2008 r. Nr 180, poz. 1111 i Nr 223, poz. 1458, z </w:t>
      </w:r>
      <w:proofErr w:type="spellStart"/>
      <w:r w:rsidRPr="00172E11">
        <w:rPr>
          <w:sz w:val="16"/>
          <w:szCs w:val="16"/>
        </w:rPr>
        <w:t>2009r</w:t>
      </w:r>
      <w:proofErr w:type="spellEnd"/>
      <w:r w:rsidRPr="00172E11">
        <w:rPr>
          <w:sz w:val="16"/>
          <w:szCs w:val="16"/>
        </w:rPr>
        <w:t xml:space="preserve">. Nr 52, </w:t>
      </w:r>
      <w:proofErr w:type="spellStart"/>
      <w:r w:rsidRPr="00172E11">
        <w:rPr>
          <w:sz w:val="16"/>
          <w:szCs w:val="16"/>
        </w:rPr>
        <w:t>poz.420</w:t>
      </w:r>
      <w:proofErr w:type="spellEnd"/>
      <w:r w:rsidRPr="00172E11">
        <w:rPr>
          <w:sz w:val="16"/>
          <w:szCs w:val="16"/>
        </w:rPr>
        <w:t xml:space="preserve"> i Nr 157, poz. 1241, z </w:t>
      </w:r>
      <w:proofErr w:type="spellStart"/>
      <w:r w:rsidRPr="00172E11">
        <w:rPr>
          <w:sz w:val="16"/>
          <w:szCs w:val="16"/>
        </w:rPr>
        <w:t>2010r</w:t>
      </w:r>
      <w:proofErr w:type="spellEnd"/>
      <w:r w:rsidRPr="00172E11">
        <w:rPr>
          <w:sz w:val="16"/>
          <w:szCs w:val="16"/>
        </w:rPr>
        <w:t xml:space="preserve">. Nr 28, poz. 142 i 146 </w:t>
      </w:r>
      <w:proofErr w:type="gramStart"/>
      <w:r w:rsidRPr="00172E11">
        <w:rPr>
          <w:sz w:val="16"/>
          <w:szCs w:val="16"/>
        </w:rPr>
        <w:t>oraz  Nr</w:t>
      </w:r>
      <w:proofErr w:type="gramEnd"/>
      <w:r w:rsidRPr="00172E11">
        <w:rPr>
          <w:sz w:val="16"/>
          <w:szCs w:val="16"/>
        </w:rPr>
        <w:t xml:space="preserve"> 106, </w:t>
      </w:r>
      <w:proofErr w:type="spellStart"/>
      <w:r w:rsidRPr="00172E11">
        <w:rPr>
          <w:sz w:val="16"/>
          <w:szCs w:val="16"/>
        </w:rPr>
        <w:t>poz.675</w:t>
      </w:r>
      <w:proofErr w:type="spellEnd"/>
      <w:r w:rsidRPr="00172E11">
        <w:rPr>
          <w:sz w:val="16"/>
          <w:szCs w:val="16"/>
        </w:rPr>
        <w:t xml:space="preserve"> oraz z </w:t>
      </w:r>
      <w:proofErr w:type="spellStart"/>
      <w:r w:rsidRPr="00172E11">
        <w:rPr>
          <w:sz w:val="16"/>
          <w:szCs w:val="16"/>
        </w:rPr>
        <w:t>2011r</w:t>
      </w:r>
      <w:proofErr w:type="spellEnd"/>
      <w:r w:rsidRPr="00172E11">
        <w:rPr>
          <w:sz w:val="16"/>
          <w:szCs w:val="16"/>
        </w:rPr>
        <w:t>. Nr 21, poz. 113, Nr 117, poz. 679, Nr 134, poz. 777, Nr 149, poz. 887  i Nr 217, poz. 1281.</w:t>
      </w:r>
    </w:p>
  </w:footnote>
  <w:footnote w:id="2">
    <w:p w:rsidR="005446BD" w:rsidRPr="00B773FC" w:rsidRDefault="005446BD" w:rsidP="005446BD">
      <w:pPr>
        <w:tabs>
          <w:tab w:val="left" w:pos="425"/>
        </w:tabs>
        <w:ind w:left="425" w:hanging="425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773FC">
        <w:rPr>
          <w:rFonts w:ascii="Arial" w:hAnsi="Arial" w:cs="Arial"/>
          <w:sz w:val="20"/>
          <w:szCs w:val="20"/>
        </w:rPr>
        <w:tab/>
      </w:r>
      <w:r w:rsidRPr="00B773FC">
        <w:rPr>
          <w:sz w:val="16"/>
          <w:szCs w:val="16"/>
        </w:rPr>
        <w:t xml:space="preserve">Zmiany wymienionej ustawy zostały ogłoszone w Dz. U. </w:t>
      </w:r>
      <w:proofErr w:type="gramStart"/>
      <w:r w:rsidRPr="00B773FC">
        <w:rPr>
          <w:sz w:val="16"/>
          <w:szCs w:val="16"/>
        </w:rPr>
        <w:t>z</w:t>
      </w:r>
      <w:proofErr w:type="gramEnd"/>
      <w:r w:rsidRPr="00B773FC">
        <w:rPr>
          <w:sz w:val="16"/>
          <w:szCs w:val="16"/>
        </w:rPr>
        <w:t xml:space="preserve"> 2004 r. Nr 6, poz. 41 i Nr 141, poz. 1492, z 2005 r. Nr 113, poz. 954 i Nr 130, poz. 1087, z 2006 r. Nr 45, poz. 319 i Nr 225, poz. 1635, z 2007 r. Nr 127, poz. 880, z 2008 r. Nr 199, poz. 1227, Nr 201, poz. 1237 i Nr 220, poz. 1413, z 2010 r. Nr 24, poz. 124, Nr 75, poz. 474, Nr 106, poz. 675, Nr 119, poz. 804, Nr 130, poz. 871, Nr 149, poz. 996 i Nr 155, poz. 1043 oraz z 2011 r. Nr 32, poz. 159</w:t>
      </w:r>
      <w:r>
        <w:rPr>
          <w:sz w:val="16"/>
          <w:szCs w:val="16"/>
        </w:rPr>
        <w:t xml:space="preserve"> i nr 153, poz. 901</w:t>
      </w:r>
      <w:r w:rsidRPr="00B773FC">
        <w:rPr>
          <w:sz w:val="16"/>
          <w:szCs w:val="16"/>
        </w:rPr>
        <w:t>.</w:t>
      </w:r>
    </w:p>
    <w:p w:rsidR="005446BD" w:rsidRPr="00B773FC" w:rsidRDefault="005446BD" w:rsidP="005446B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446BD" w:rsidRDefault="005446BD" w:rsidP="005446BD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2467"/>
    <w:multiLevelType w:val="multilevel"/>
    <w:tmpl w:val="C8FE2B2C"/>
    <w:lvl w:ilvl="0">
      <w:start w:val="1"/>
      <w:numFmt w:val="none"/>
      <w:pStyle w:val="Tytuaktu"/>
      <w:suff w:val="nothing"/>
      <w:lvlText w:val="%1"/>
      <w:lvlJc w:val="left"/>
      <w:pPr>
        <w:ind w:left="0" w:firstLine="288"/>
      </w:pPr>
    </w:lvl>
    <w:lvl w:ilvl="1">
      <w:start w:val="1"/>
      <w:numFmt w:val="none"/>
      <w:pStyle w:val="za"/>
      <w:suff w:val="nothing"/>
      <w:lvlText w:val="Załącznik%1"/>
      <w:lvlJc w:val="right"/>
      <w:pPr>
        <w:ind w:left="5954" w:firstLine="0"/>
      </w:pPr>
    </w:lvl>
    <w:lvl w:ilvl="2">
      <w:start w:val="1"/>
      <w:numFmt w:val="none"/>
      <w:pStyle w:val="za1"/>
      <w:suff w:val="nothing"/>
      <w:lvlText w:val="%1%3"/>
      <w:lvlJc w:val="right"/>
      <w:pPr>
        <w:ind w:left="5954" w:firstLine="0"/>
      </w:pPr>
    </w:lvl>
    <w:lvl w:ilvl="3">
      <w:start w:val="1"/>
      <w:numFmt w:val="decimal"/>
      <w:pStyle w:val="paragraf"/>
      <w:suff w:val="space"/>
      <w:lvlText w:val="§ %1%4."/>
      <w:lvlJc w:val="left"/>
      <w:pPr>
        <w:ind w:left="0" w:firstLine="397"/>
      </w:pPr>
    </w:lvl>
    <w:lvl w:ilvl="4">
      <w:start w:val="2"/>
      <w:numFmt w:val="decimal"/>
      <w:pStyle w:val="ust"/>
      <w:suff w:val="space"/>
      <w:lvlText w:val="%1%5."/>
      <w:lvlJc w:val="left"/>
      <w:pPr>
        <w:ind w:left="0" w:firstLine="624"/>
      </w:pPr>
    </w:lvl>
    <w:lvl w:ilvl="5">
      <w:start w:val="1"/>
      <w:numFmt w:val="decimal"/>
      <w:pStyle w:val="pkt"/>
      <w:suff w:val="space"/>
      <w:lvlText w:val="%1%6)"/>
      <w:lvlJc w:val="left"/>
      <w:pPr>
        <w:ind w:left="397" w:hanging="340"/>
      </w:pPr>
    </w:lvl>
    <w:lvl w:ilvl="6">
      <w:start w:val="1"/>
      <w:numFmt w:val="lowerLetter"/>
      <w:pStyle w:val="lit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left="0" w:firstLine="624"/>
      </w:pPr>
    </w:lvl>
  </w:abstractNum>
  <w:abstractNum w:abstractNumId="1">
    <w:nsid w:val="17392DF1"/>
    <w:multiLevelType w:val="multilevel"/>
    <w:tmpl w:val="9A6A60AA"/>
    <w:lvl w:ilvl="0">
      <w:start w:val="1"/>
      <w:numFmt w:val="none"/>
      <w:pStyle w:val="zmwlitpk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pkt1"/>
      <w:suff w:val="nothing"/>
      <w:lvlText w:val="%2"/>
      <w:lvlJc w:val="left"/>
      <w:pPr>
        <w:ind w:left="1134" w:hanging="397"/>
      </w:pPr>
    </w:lvl>
    <w:lvl w:ilvl="2">
      <w:start w:val="1"/>
      <w:numFmt w:val="lowerLetter"/>
      <w:pStyle w:val="zmwlitpktl"/>
      <w:suff w:val="space"/>
      <w:lvlText w:val="%3)"/>
      <w:lvlJc w:val="left"/>
      <w:pPr>
        <w:ind w:left="1361" w:hanging="227"/>
      </w:pPr>
    </w:lvl>
    <w:lvl w:ilvl="3">
      <w:start w:val="1"/>
      <w:numFmt w:val="bullet"/>
      <w:pStyle w:val="zmwlitpktt"/>
      <w:suff w:val="space"/>
      <w:lvlText w:val="-"/>
      <w:lvlJc w:val="left"/>
      <w:pPr>
        <w:ind w:left="1531" w:hanging="170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2767CA"/>
    <w:multiLevelType w:val="multilevel"/>
    <w:tmpl w:val="1B42085C"/>
    <w:lvl w:ilvl="0">
      <w:start w:val="1"/>
      <w:numFmt w:val="none"/>
      <w:pStyle w:val="zmwlit"/>
      <w:suff w:val="nothing"/>
      <w:lvlText w:val="%1„§"/>
      <w:lvlJc w:val="left"/>
      <w:pPr>
        <w:ind w:left="1474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1"/>
      <w:suff w:val="nothing"/>
      <w:lvlText w:val="%2§"/>
      <w:lvlJc w:val="left"/>
      <w:pPr>
        <w:ind w:left="1474" w:hanging="737"/>
      </w:pPr>
    </w:lvl>
    <w:lvl w:ilvl="2">
      <w:start w:val="2"/>
      <w:numFmt w:val="decimal"/>
      <w:pStyle w:val="zmwlitu"/>
      <w:suff w:val="space"/>
      <w:lvlText w:val="%3."/>
      <w:lvlJc w:val="left"/>
      <w:pPr>
        <w:ind w:left="1531" w:hanging="227"/>
      </w:pPr>
    </w:lvl>
    <w:lvl w:ilvl="3">
      <w:start w:val="1"/>
      <w:numFmt w:val="decimal"/>
      <w:pStyle w:val="zmwlitp"/>
      <w:suff w:val="space"/>
      <w:lvlText w:val="%4)"/>
      <w:lvlJc w:val="left"/>
      <w:pPr>
        <w:ind w:left="1814" w:hanging="283"/>
      </w:pPr>
    </w:lvl>
    <w:lvl w:ilvl="4">
      <w:start w:val="1"/>
      <w:numFmt w:val="lowerLetter"/>
      <w:pStyle w:val="zmwlitl"/>
      <w:suff w:val="space"/>
      <w:lvlText w:val="%5)"/>
      <w:lvlJc w:val="left"/>
      <w:pPr>
        <w:ind w:left="2041" w:hanging="227"/>
      </w:pPr>
    </w:lvl>
    <w:lvl w:ilvl="5">
      <w:start w:val="1"/>
      <w:numFmt w:val="bullet"/>
      <w:pStyle w:val="zmwlitt"/>
      <w:suff w:val="space"/>
      <w:lvlText w:val="-"/>
      <w:lvlJc w:val="left"/>
      <w:pPr>
        <w:ind w:left="215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59E53FE"/>
    <w:multiLevelType w:val="multilevel"/>
    <w:tmpl w:val="5850589A"/>
    <w:lvl w:ilvl="0">
      <w:start w:val="1"/>
      <w:numFmt w:val="none"/>
      <w:pStyle w:val="zmwust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ust1"/>
      <w:suff w:val="space"/>
      <w:lvlText w:val="%2"/>
      <w:lvlJc w:val="left"/>
      <w:pPr>
        <w:ind w:left="1361" w:hanging="454"/>
      </w:pPr>
    </w:lvl>
    <w:lvl w:ilvl="2">
      <w:start w:val="1"/>
      <w:numFmt w:val="decimal"/>
      <w:pStyle w:val="zmwustp"/>
      <w:suff w:val="space"/>
      <w:lvlText w:val="%3)"/>
      <w:lvlJc w:val="left"/>
      <w:pPr>
        <w:ind w:left="1644" w:hanging="283"/>
      </w:pPr>
    </w:lvl>
    <w:lvl w:ilvl="3">
      <w:start w:val="1"/>
      <w:numFmt w:val="lowerLetter"/>
      <w:pStyle w:val="zmwustl"/>
      <w:suff w:val="space"/>
      <w:lvlText w:val="%4)"/>
      <w:lvlJc w:val="left"/>
      <w:pPr>
        <w:ind w:left="1871" w:hanging="227"/>
      </w:pPr>
    </w:lvl>
    <w:lvl w:ilvl="4">
      <w:start w:val="1"/>
      <w:numFmt w:val="bullet"/>
      <w:pStyle w:val="zmwus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8F446F"/>
    <w:multiLevelType w:val="multilevel"/>
    <w:tmpl w:val="51D0065C"/>
    <w:lvl w:ilvl="0">
      <w:start w:val="1"/>
      <w:numFmt w:val="none"/>
      <w:suff w:val="space"/>
      <w:lvlText w:val="z dnia"/>
      <w:lvlJc w:val="left"/>
      <w:pPr>
        <w:ind w:left="0" w:firstLine="0"/>
      </w:pPr>
    </w:lvl>
    <w:lvl w:ilvl="1">
      <w:start w:val="1"/>
      <w:numFmt w:val="none"/>
      <w:isLgl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space"/>
      <w:lvlText w:val="§ %3."/>
      <w:lvlJc w:val="left"/>
      <w:pPr>
        <w:ind w:left="0" w:firstLine="397"/>
      </w:pPr>
    </w:lvl>
    <w:lvl w:ilvl="3">
      <w:start w:val="2"/>
      <w:numFmt w:val="decimal"/>
      <w:suff w:val="space"/>
      <w:lvlText w:val="%4."/>
      <w:lvlJc w:val="right"/>
      <w:pPr>
        <w:ind w:left="0" w:firstLine="624"/>
      </w:p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97"/>
      </w:pPr>
    </w:lvl>
    <w:lvl w:ilvl="5">
      <w:start w:val="1"/>
      <w:numFmt w:val="lowerLetter"/>
      <w:suff w:val="space"/>
      <w:lvlText w:val="%6)"/>
      <w:lvlJc w:val="left"/>
      <w:pPr>
        <w:ind w:left="1304" w:hanging="227"/>
      </w:pPr>
    </w:lvl>
    <w:lvl w:ilvl="6">
      <w:start w:val="1"/>
      <w:numFmt w:val="bullet"/>
      <w:suff w:val="space"/>
      <w:lvlText w:val="-"/>
      <w:lvlJc w:val="left"/>
      <w:pPr>
        <w:ind w:left="1446" w:hanging="142"/>
      </w:pPr>
      <w:rPr>
        <w:rFonts w:ascii="Times New Roman" w:hAnsi="Times New Roman" w:hint="default"/>
        <w:sz w:val="24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3AB45305"/>
    <w:multiLevelType w:val="multilevel"/>
    <w:tmpl w:val="64D24696"/>
    <w:lvl w:ilvl="0">
      <w:start w:val="1"/>
      <w:numFmt w:val="none"/>
      <w:pStyle w:val="2ust"/>
      <w:suff w:val="space"/>
      <w:lvlText w:val="2.%1"/>
      <w:lvlJc w:val="left"/>
      <w:pPr>
        <w:ind w:left="0" w:firstLine="624"/>
      </w:pPr>
    </w:lvl>
    <w:lvl w:ilvl="1">
      <w:start w:val="1"/>
      <w:numFmt w:val="decimal"/>
      <w:pStyle w:val="1pkt"/>
      <w:suff w:val="space"/>
      <w:lvlText w:val="%2%1)"/>
      <w:lvlJc w:val="right"/>
      <w:pPr>
        <w:ind w:left="340" w:hanging="113"/>
      </w:pPr>
    </w:lvl>
    <w:lvl w:ilvl="2">
      <w:start w:val="1"/>
      <w:numFmt w:val="lowerLetter"/>
      <w:pStyle w:val="alit"/>
      <w:suff w:val="space"/>
      <w:lvlText w:val="%1%3)"/>
      <w:lvlJc w:val="right"/>
      <w:pPr>
        <w:ind w:left="567" w:hanging="113"/>
      </w:pPr>
    </w:lvl>
    <w:lvl w:ilvl="3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6">
    <w:nsid w:val="46BF5A6A"/>
    <w:multiLevelType w:val="multilevel"/>
    <w:tmpl w:val="3B1033DC"/>
    <w:lvl w:ilvl="0">
      <w:start w:val="1"/>
      <w:numFmt w:val="none"/>
      <w:pStyle w:val="zmwlitus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ust1"/>
      <w:suff w:val="nothing"/>
      <w:lvlText w:val="%2"/>
      <w:lvlJc w:val="left"/>
      <w:pPr>
        <w:ind w:left="1134" w:hanging="397"/>
      </w:pPr>
    </w:lvl>
    <w:lvl w:ilvl="2">
      <w:start w:val="1"/>
      <w:numFmt w:val="decimal"/>
      <w:pStyle w:val="zmwlitustp"/>
      <w:suff w:val="space"/>
      <w:lvlText w:val="%3)"/>
      <w:lvlJc w:val="left"/>
      <w:pPr>
        <w:ind w:left="1418" w:hanging="284"/>
      </w:pPr>
    </w:lvl>
    <w:lvl w:ilvl="3">
      <w:start w:val="1"/>
      <w:numFmt w:val="lowerLetter"/>
      <w:pStyle w:val="zmwlitustl"/>
      <w:suff w:val="space"/>
      <w:lvlText w:val="%4)"/>
      <w:lvlJc w:val="left"/>
      <w:pPr>
        <w:ind w:left="1644" w:hanging="226"/>
      </w:pPr>
    </w:lvl>
    <w:lvl w:ilvl="4">
      <w:start w:val="1"/>
      <w:numFmt w:val="bullet"/>
      <w:pStyle w:val="zmwlitustt"/>
      <w:suff w:val="space"/>
      <w:lvlText w:val="-"/>
      <w:lvlJc w:val="left"/>
      <w:pPr>
        <w:ind w:left="1758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32857"/>
    <w:multiLevelType w:val="multilevel"/>
    <w:tmpl w:val="95C648E2"/>
    <w:lvl w:ilvl="0">
      <w:start w:val="1"/>
      <w:numFmt w:val="none"/>
      <w:pStyle w:val="zmwpkt"/>
      <w:suff w:val="nothing"/>
      <w:lvlText w:val="%1„§"/>
      <w:lvlJc w:val="left"/>
      <w:pPr>
        <w:ind w:left="1191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1"/>
      <w:suff w:val="nothing"/>
      <w:lvlText w:val="%2§"/>
      <w:lvlJc w:val="left"/>
      <w:pPr>
        <w:ind w:left="1191" w:hanging="737"/>
      </w:pPr>
    </w:lvl>
    <w:lvl w:ilvl="2">
      <w:start w:val="2"/>
      <w:numFmt w:val="decimal"/>
      <w:pStyle w:val="zmwpktu"/>
      <w:suff w:val="space"/>
      <w:lvlText w:val="%3."/>
      <w:lvlJc w:val="left"/>
      <w:pPr>
        <w:ind w:left="1361" w:hanging="340"/>
      </w:pPr>
    </w:lvl>
    <w:lvl w:ilvl="3">
      <w:start w:val="1"/>
      <w:numFmt w:val="decimal"/>
      <w:pStyle w:val="zmwpktp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pStyle w:val="zmwpktl"/>
      <w:suff w:val="space"/>
      <w:lvlText w:val="%5)"/>
      <w:lvlJc w:val="left"/>
      <w:pPr>
        <w:ind w:left="1871" w:hanging="227"/>
      </w:pPr>
    </w:lvl>
    <w:lvl w:ilvl="5">
      <w:start w:val="1"/>
      <w:numFmt w:val="bullet"/>
      <w:pStyle w:val="zmwpk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4DB14CCB"/>
    <w:multiLevelType w:val="multilevel"/>
    <w:tmpl w:val="9B1AB31C"/>
    <w:lvl w:ilvl="0">
      <w:start w:val="1"/>
      <w:numFmt w:val="none"/>
      <w:pStyle w:val="zmwpktp0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pktp1"/>
      <w:suff w:val="nothing"/>
      <w:lvlText w:val="%2"/>
      <w:lvlJc w:val="left"/>
      <w:pPr>
        <w:ind w:left="1361" w:hanging="425"/>
      </w:pPr>
    </w:lvl>
    <w:lvl w:ilvl="2">
      <w:start w:val="1"/>
      <w:numFmt w:val="lowerLetter"/>
      <w:pStyle w:val="zmwpktl0"/>
      <w:suff w:val="space"/>
      <w:lvlText w:val="%3)"/>
      <w:lvlJc w:val="left"/>
      <w:pPr>
        <w:ind w:left="1588" w:hanging="227"/>
      </w:pPr>
    </w:lvl>
    <w:lvl w:ilvl="3">
      <w:start w:val="1"/>
      <w:numFmt w:val="bullet"/>
      <w:pStyle w:val="zmwpktt0"/>
      <w:suff w:val="space"/>
      <w:lvlText w:val="-"/>
      <w:lvlJc w:val="left"/>
      <w:pPr>
        <w:ind w:left="1701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1185770"/>
    <w:multiLevelType w:val="multilevel"/>
    <w:tmpl w:val="AB2EAD36"/>
    <w:lvl w:ilvl="0">
      <w:start w:val="1"/>
      <w:numFmt w:val="none"/>
      <w:suff w:val="space"/>
      <w:lvlText w:val="%1"/>
      <w:lvlJc w:val="right"/>
      <w:pPr>
        <w:ind w:left="0" w:firstLine="5954"/>
      </w:pPr>
    </w:lvl>
    <w:lvl w:ilvl="1">
      <w:start w:val="1"/>
      <w:numFmt w:val="none"/>
      <w:suff w:val="nothing"/>
      <w:lvlText w:val="%1"/>
      <w:lvlJc w:val="right"/>
      <w:pPr>
        <w:ind w:left="5954" w:firstLine="0"/>
      </w:pPr>
    </w:lvl>
    <w:lvl w:ilvl="2">
      <w:start w:val="1"/>
      <w:numFmt w:val="none"/>
      <w:suff w:val="space"/>
      <w:lvlText w:val=""/>
      <w:lvlJc w:val="left"/>
      <w:pPr>
        <w:ind w:left="0" w:firstLine="397"/>
      </w:pPr>
    </w:lvl>
    <w:lvl w:ilvl="3">
      <w:start w:val="2"/>
      <w:numFmt w:val="none"/>
      <w:suff w:val="space"/>
      <w:lvlText w:val="%1"/>
      <w:lvlJc w:val="left"/>
      <w:pPr>
        <w:ind w:left="0" w:firstLine="624"/>
      </w:pPr>
    </w:lvl>
    <w:lvl w:ilvl="4">
      <w:start w:val="1"/>
      <w:numFmt w:val="none"/>
      <w:suff w:val="space"/>
      <w:lvlText w:val="%1"/>
      <w:lvlJc w:val="left"/>
      <w:pPr>
        <w:ind w:left="397" w:hanging="340"/>
      </w:pPr>
    </w:lvl>
    <w:lvl w:ilvl="5">
      <w:start w:val="1"/>
      <w:numFmt w:val="none"/>
      <w:suff w:val="space"/>
      <w:lvlText w:val="%1"/>
      <w:lvlJc w:val="left"/>
      <w:pPr>
        <w:ind w:left="680" w:hanging="226"/>
      </w:pPr>
    </w:lvl>
    <w:lvl w:ilvl="6">
      <w:start w:val="1"/>
      <w:numFmt w:val="none"/>
      <w:suff w:val="space"/>
      <w:lvlText w:val=""/>
      <w:lvlJc w:val="left"/>
      <w:pPr>
        <w:ind w:left="851" w:hanging="171"/>
      </w:pPr>
      <w:rPr>
        <w:rFonts w:hint="default"/>
      </w:rPr>
    </w:lvl>
    <w:lvl w:ilvl="7">
      <w:start w:val="1"/>
      <w:numFmt w:val="none"/>
      <w:pStyle w:val="rozdzia"/>
      <w:suff w:val="nothing"/>
      <w:lvlText w:val="%1"/>
      <w:lvlJc w:val="left"/>
      <w:pPr>
        <w:ind w:left="0" w:firstLine="0"/>
      </w:pPr>
    </w:lvl>
    <w:lvl w:ilvl="8">
      <w:start w:val="1"/>
      <w:numFmt w:val="none"/>
      <w:pStyle w:val="podrozdzia"/>
      <w:suff w:val="nothing"/>
      <w:lvlText w:val="%1"/>
      <w:lvlJc w:val="left"/>
      <w:pPr>
        <w:ind w:left="0" w:firstLine="0"/>
      </w:pPr>
    </w:lvl>
  </w:abstractNum>
  <w:abstractNum w:abstractNumId="10">
    <w:nsid w:val="561F2057"/>
    <w:multiLevelType w:val="multilevel"/>
    <w:tmpl w:val="0B1A570E"/>
    <w:lvl w:ilvl="0">
      <w:start w:val="1"/>
      <w:numFmt w:val="none"/>
      <w:pStyle w:val="zmw"/>
      <w:suff w:val="nothing"/>
      <w:lvlText w:val="„%1§"/>
      <w:lvlJc w:val="left"/>
      <w:pPr>
        <w:ind w:left="1701" w:hanging="850"/>
      </w:pPr>
    </w:lvl>
    <w:lvl w:ilvl="1">
      <w:start w:val="1"/>
      <w:numFmt w:val="none"/>
      <w:pStyle w:val="zmw1"/>
      <w:suff w:val="nothing"/>
      <w:lvlText w:val="%1§"/>
      <w:lvlJc w:val="left"/>
      <w:pPr>
        <w:ind w:left="1644" w:hanging="680"/>
      </w:pPr>
    </w:lvl>
    <w:lvl w:ilvl="2">
      <w:start w:val="2"/>
      <w:numFmt w:val="decimal"/>
      <w:pStyle w:val="zmwu"/>
      <w:suff w:val="space"/>
      <w:lvlText w:val="%1%3."/>
      <w:lvlJc w:val="left"/>
      <w:pPr>
        <w:ind w:left="1701" w:hanging="227"/>
      </w:pPr>
    </w:lvl>
    <w:lvl w:ilvl="3">
      <w:start w:val="1"/>
      <w:numFmt w:val="decimal"/>
      <w:pStyle w:val="zmwp"/>
      <w:suff w:val="space"/>
      <w:lvlText w:val="%4)"/>
      <w:lvlJc w:val="left"/>
      <w:pPr>
        <w:ind w:left="1985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pStyle w:val="zmwl"/>
      <w:suff w:val="space"/>
      <w:lvlText w:val="%1%5)"/>
      <w:lvlJc w:val="left"/>
      <w:pPr>
        <w:ind w:left="2211" w:hanging="226"/>
      </w:pPr>
    </w:lvl>
    <w:lvl w:ilvl="5">
      <w:start w:val="1"/>
      <w:numFmt w:val="bullet"/>
      <w:pStyle w:val="zmwt"/>
      <w:suff w:val="space"/>
      <w:lvlText w:val="-"/>
      <w:lvlJc w:val="left"/>
      <w:pPr>
        <w:ind w:left="2381" w:hanging="17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A58195F"/>
    <w:multiLevelType w:val="multilevel"/>
    <w:tmpl w:val="4E1AA3C4"/>
    <w:lvl w:ilvl="0">
      <w:start w:val="1"/>
      <w:numFmt w:val="none"/>
      <w:pStyle w:val="zmwlitl0"/>
      <w:suff w:val="nothing"/>
      <w:lvlText w:val="%1„"/>
      <w:lvlJc w:val="left"/>
      <w:pPr>
        <w:ind w:left="1247" w:hanging="39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1"/>
      <w:suff w:val="nothing"/>
      <w:lvlText w:val="%2"/>
      <w:lvlJc w:val="left"/>
      <w:pPr>
        <w:ind w:left="1247" w:hanging="311"/>
      </w:pPr>
    </w:lvl>
    <w:lvl w:ilvl="2">
      <w:start w:val="1"/>
      <w:numFmt w:val="bullet"/>
      <w:pStyle w:val="zmwlitt0"/>
      <w:suff w:val="space"/>
      <w:lvlText w:val="-"/>
      <w:lvlJc w:val="left"/>
      <w:pPr>
        <w:ind w:left="1361" w:hanging="114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FD07247"/>
    <w:multiLevelType w:val="multilevel"/>
    <w:tmpl w:val="B9462AA4"/>
    <w:lvl w:ilvl="0">
      <w:start w:val="1"/>
      <w:numFmt w:val="none"/>
      <w:pStyle w:val="zmwlitlit"/>
      <w:suff w:val="nothing"/>
      <w:lvlText w:val="%1„"/>
      <w:lvlJc w:val="left"/>
      <w:pPr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it1"/>
      <w:suff w:val="nothing"/>
      <w:lvlText w:val="%2"/>
      <w:lvlJc w:val="left"/>
      <w:pPr>
        <w:ind w:left="1077" w:hanging="340"/>
      </w:pPr>
    </w:lvl>
    <w:lvl w:ilvl="2">
      <w:start w:val="2"/>
      <w:numFmt w:val="bullet"/>
      <w:pStyle w:val="zmwlitlitt"/>
      <w:suff w:val="space"/>
      <w:lvlText w:val="-"/>
      <w:lvlJc w:val="left"/>
      <w:pPr>
        <w:ind w:left="124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9E53946"/>
    <w:multiLevelType w:val="multilevel"/>
    <w:tmpl w:val="6388F4E0"/>
    <w:lvl w:ilvl="0">
      <w:start w:val="1"/>
      <w:numFmt w:val="none"/>
      <w:pStyle w:val="Podpis"/>
      <w:suff w:val="nothing"/>
      <w:lvlText w:val="%1"/>
      <w:lvlJc w:val="left"/>
      <w:pPr>
        <w:ind w:left="4536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suff w:val="nothing"/>
      <w:lvlText w:val="%2Załącznik"/>
      <w:lvlJc w:val="left"/>
      <w:pPr>
        <w:ind w:left="5954" w:firstLine="0"/>
      </w:pPr>
    </w:lvl>
    <w:lvl w:ilvl="2">
      <w:start w:val="2"/>
      <w:numFmt w:val="none"/>
      <w:suff w:val="nothing"/>
      <w:lvlText w:val="%3"/>
      <w:lvlJc w:val="left"/>
      <w:pPr>
        <w:ind w:left="5954" w:firstLine="0"/>
      </w:pPr>
    </w:lvl>
    <w:lvl w:ilvl="3">
      <w:start w:val="1"/>
      <w:numFmt w:val="decimal"/>
      <w:suff w:val="space"/>
      <w:lvlText w:val="§ %4."/>
      <w:lvlJc w:val="left"/>
      <w:pPr>
        <w:ind w:left="0" w:firstLine="397"/>
      </w:pPr>
    </w:lvl>
    <w:lvl w:ilvl="4">
      <w:start w:val="2"/>
      <w:numFmt w:val="decimal"/>
      <w:suff w:val="space"/>
      <w:lvlText w:val="%5."/>
      <w:lvlJc w:val="left"/>
      <w:pPr>
        <w:ind w:left="0" w:firstLine="624"/>
      </w:pPr>
    </w:lvl>
    <w:lvl w:ilvl="5">
      <w:start w:val="1"/>
      <w:numFmt w:val="decimal"/>
      <w:suff w:val="space"/>
      <w:lvlText w:val="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pPr>
        <w:ind w:left="0" w:firstLine="0"/>
      </w:pPr>
    </w:lvl>
    <w:lvl w:ilvl="1">
      <w:start w:val="1"/>
      <w:numFmt w:val="none"/>
      <w:pStyle w:val="wsprawie"/>
      <w:suff w:val="nothing"/>
      <w:lvlText w:val="%1"/>
      <w:lvlJc w:val="righ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left="0" w:firstLine="397"/>
      </w:pPr>
    </w:lvl>
    <w:lvl w:ilvl="3">
      <w:start w:val="1"/>
      <w:numFmt w:val="none"/>
      <w:suff w:val="space"/>
      <w:lvlText w:val=""/>
      <w:lvlJc w:val="left"/>
      <w:pPr>
        <w:ind w:left="0" w:firstLine="397"/>
      </w:p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15">
    <w:nsid w:val="6DBE72A8"/>
    <w:multiLevelType w:val="multilevel"/>
    <w:tmpl w:val="5EBE0A60"/>
    <w:lvl w:ilvl="0">
      <w:start w:val="1"/>
      <w:numFmt w:val="none"/>
      <w:pStyle w:val="zmwpktpk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pkt1"/>
      <w:suff w:val="nothing"/>
      <w:lvlText w:val="%2"/>
      <w:lvlJc w:val="left"/>
      <w:pPr>
        <w:ind w:left="851" w:hanging="397"/>
      </w:pPr>
    </w:lvl>
    <w:lvl w:ilvl="2">
      <w:start w:val="1"/>
      <w:numFmt w:val="lowerLetter"/>
      <w:pStyle w:val="zmwpktpktl"/>
      <w:suff w:val="space"/>
      <w:lvlText w:val="%3)"/>
      <w:lvlJc w:val="left"/>
      <w:pPr>
        <w:ind w:left="1134" w:hanging="283"/>
      </w:pPr>
    </w:lvl>
    <w:lvl w:ilvl="3">
      <w:start w:val="1"/>
      <w:numFmt w:val="bullet"/>
      <w:pStyle w:val="zmwpktpktt"/>
      <w:suff w:val="space"/>
      <w:lvlText w:val="-"/>
      <w:lvlJc w:val="left"/>
      <w:pPr>
        <w:ind w:left="1247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F710E8E"/>
    <w:multiLevelType w:val="multilevel"/>
    <w:tmpl w:val="A2621C0E"/>
    <w:lvl w:ilvl="0">
      <w:start w:val="1"/>
      <w:numFmt w:val="none"/>
      <w:pStyle w:val="zmwpktlit"/>
      <w:suff w:val="nothing"/>
      <w:lvlText w:val="%1„"/>
      <w:lvlJc w:val="left"/>
      <w:pPr>
        <w:ind w:left="737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lit1"/>
      <w:suff w:val="nothing"/>
      <w:lvlText w:val="%2"/>
      <w:lvlJc w:val="left"/>
      <w:pPr>
        <w:ind w:left="737" w:hanging="283"/>
      </w:pPr>
    </w:lvl>
    <w:lvl w:ilvl="2">
      <w:start w:val="2"/>
      <w:numFmt w:val="bullet"/>
      <w:pStyle w:val="zmwpktlitt"/>
      <w:suff w:val="space"/>
      <w:lvlText w:val="-"/>
      <w:lvlJc w:val="left"/>
      <w:pPr>
        <w:ind w:left="90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1F2333C"/>
    <w:multiLevelType w:val="multilevel"/>
    <w:tmpl w:val="D2A20760"/>
    <w:lvl w:ilvl="0">
      <w:start w:val="1"/>
      <w:numFmt w:val="none"/>
      <w:pStyle w:val="zmwpktus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ust1"/>
      <w:suff w:val="nothing"/>
      <w:lvlText w:val="%2"/>
      <w:lvlJc w:val="left"/>
      <w:pPr>
        <w:ind w:left="851" w:hanging="397"/>
      </w:pPr>
    </w:lvl>
    <w:lvl w:ilvl="2">
      <w:start w:val="1"/>
      <w:numFmt w:val="decimal"/>
      <w:pStyle w:val="zmwpktustp"/>
      <w:suff w:val="space"/>
      <w:lvlText w:val="%3)"/>
      <w:lvlJc w:val="left"/>
      <w:pPr>
        <w:ind w:left="1134" w:hanging="283"/>
      </w:pPr>
    </w:lvl>
    <w:lvl w:ilvl="3">
      <w:start w:val="1"/>
      <w:numFmt w:val="lowerLetter"/>
      <w:pStyle w:val="zmwpktustl"/>
      <w:suff w:val="space"/>
      <w:lvlText w:val="%4)"/>
      <w:lvlJc w:val="left"/>
      <w:pPr>
        <w:ind w:left="1361" w:hanging="227"/>
      </w:pPr>
    </w:lvl>
    <w:lvl w:ilvl="4">
      <w:start w:val="1"/>
      <w:numFmt w:val="bullet"/>
      <w:pStyle w:val="zmwpktustt"/>
      <w:suff w:val="space"/>
      <w:lvlText w:val="-"/>
      <w:lvlJc w:val="left"/>
      <w:pPr>
        <w:ind w:left="1474" w:hanging="113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1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0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2B4D"/>
    <w:rsid w:val="00322FEC"/>
    <w:rsid w:val="005446BD"/>
    <w:rsid w:val="00636B53"/>
    <w:rsid w:val="00732B4D"/>
    <w:rsid w:val="00B1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4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36B53"/>
    <w:pPr>
      <w:keepNext/>
      <w:jc w:val="right"/>
      <w:outlineLvl w:val="0"/>
    </w:pPr>
    <w:rPr>
      <w:b/>
    </w:rPr>
  </w:style>
  <w:style w:type="paragraph" w:styleId="Nagwek8">
    <w:name w:val="heading 8"/>
    <w:basedOn w:val="Normalny"/>
    <w:next w:val="Normalny"/>
    <w:qFormat/>
    <w:rsid w:val="00636B53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rsid w:val="00636B53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sprawie">
    <w:name w:val="w sprawie"/>
    <w:basedOn w:val="Normalny"/>
    <w:rsid w:val="00636B53"/>
    <w:pPr>
      <w:numPr>
        <w:ilvl w:val="1"/>
        <w:numId w:val="3"/>
      </w:numPr>
      <w:spacing w:after="160"/>
      <w:jc w:val="center"/>
    </w:pPr>
    <w:rPr>
      <w:b/>
    </w:rPr>
  </w:style>
  <w:style w:type="paragraph" w:customStyle="1" w:styleId="Tytuaktu">
    <w:name w:val="Tytuł aktu"/>
    <w:rsid w:val="00636B53"/>
    <w:pPr>
      <w:numPr>
        <w:numId w:val="17"/>
      </w:numPr>
      <w:spacing w:after="120"/>
      <w:jc w:val="center"/>
    </w:pPr>
    <w:rPr>
      <w:b/>
      <w:caps/>
      <w:noProof/>
      <w:sz w:val="24"/>
    </w:rPr>
  </w:style>
  <w:style w:type="paragraph" w:customStyle="1" w:styleId="zdnia">
    <w:name w:val="z dnia"/>
    <w:rsid w:val="00636B53"/>
    <w:pPr>
      <w:numPr>
        <w:numId w:val="3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rsid w:val="00636B53"/>
    <w:pPr>
      <w:numPr>
        <w:ilvl w:val="2"/>
        <w:numId w:val="3"/>
      </w:numPr>
      <w:spacing w:before="80" w:after="240"/>
      <w:jc w:val="both"/>
    </w:pPr>
    <w:rPr>
      <w:noProof/>
      <w:sz w:val="24"/>
    </w:rPr>
  </w:style>
  <w:style w:type="paragraph" w:customStyle="1" w:styleId="paragraf">
    <w:name w:val="paragraf"/>
    <w:basedOn w:val="podstawa"/>
    <w:rsid w:val="00636B53"/>
    <w:pPr>
      <w:numPr>
        <w:ilvl w:val="3"/>
        <w:numId w:val="17"/>
      </w:numPr>
    </w:pPr>
  </w:style>
  <w:style w:type="paragraph" w:customStyle="1" w:styleId="ust">
    <w:name w:val="ust."/>
    <w:autoRedefine/>
    <w:rsid w:val="00636B53"/>
    <w:pPr>
      <w:numPr>
        <w:ilvl w:val="4"/>
        <w:numId w:val="17"/>
      </w:numPr>
      <w:spacing w:after="160"/>
      <w:jc w:val="both"/>
    </w:pPr>
    <w:rPr>
      <w:noProof/>
      <w:sz w:val="24"/>
    </w:rPr>
  </w:style>
  <w:style w:type="paragraph" w:customStyle="1" w:styleId="pkt">
    <w:name w:val="pkt"/>
    <w:autoRedefine/>
    <w:rsid w:val="00636B53"/>
    <w:pPr>
      <w:numPr>
        <w:ilvl w:val="5"/>
        <w:numId w:val="17"/>
      </w:numPr>
      <w:spacing w:after="160"/>
      <w:jc w:val="both"/>
    </w:pPr>
    <w:rPr>
      <w:noProof/>
      <w:sz w:val="24"/>
    </w:rPr>
  </w:style>
  <w:style w:type="paragraph" w:customStyle="1" w:styleId="lit">
    <w:name w:val="lit"/>
    <w:rsid w:val="00636B53"/>
    <w:pPr>
      <w:numPr>
        <w:ilvl w:val="6"/>
        <w:numId w:val="17"/>
      </w:numPr>
      <w:spacing w:after="120"/>
      <w:jc w:val="both"/>
    </w:pPr>
    <w:rPr>
      <w:noProof/>
      <w:sz w:val="24"/>
    </w:rPr>
  </w:style>
  <w:style w:type="paragraph" w:customStyle="1" w:styleId="tiret">
    <w:name w:val="tiret"/>
    <w:rsid w:val="00636B53"/>
    <w:pPr>
      <w:numPr>
        <w:ilvl w:val="7"/>
        <w:numId w:val="17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semiHidden/>
    <w:rsid w:val="00636B53"/>
    <w:pPr>
      <w:numPr>
        <w:numId w:val="16"/>
      </w:numPr>
      <w:spacing w:after="120"/>
      <w:jc w:val="center"/>
    </w:pPr>
  </w:style>
  <w:style w:type="paragraph" w:styleId="Nagwek">
    <w:name w:val="header"/>
    <w:basedOn w:val="Normalny"/>
    <w:semiHidden/>
    <w:rsid w:val="00636B5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636B53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rsid w:val="00636B53"/>
    <w:pPr>
      <w:ind w:left="1843" w:hanging="425"/>
    </w:pPr>
  </w:style>
  <w:style w:type="paragraph" w:styleId="Tekstpodstawowywcity2">
    <w:name w:val="Body Text Indent 2"/>
    <w:basedOn w:val="Normalny"/>
    <w:semiHidden/>
    <w:rsid w:val="00636B53"/>
    <w:pPr>
      <w:ind w:left="2410" w:hanging="142"/>
      <w:jc w:val="both"/>
    </w:pPr>
  </w:style>
  <w:style w:type="paragraph" w:styleId="Tekstpodstawowywcity3">
    <w:name w:val="Body Text Indent 3"/>
    <w:basedOn w:val="Normalny"/>
    <w:semiHidden/>
    <w:rsid w:val="00636B53"/>
    <w:pPr>
      <w:ind w:left="1843" w:hanging="709"/>
    </w:pPr>
  </w:style>
  <w:style w:type="character" w:styleId="Uwydatnienie">
    <w:name w:val="Emphasis"/>
    <w:basedOn w:val="Domylnaczcionkaakapitu"/>
    <w:qFormat/>
    <w:rsid w:val="00636B53"/>
    <w:rPr>
      <w:i/>
    </w:rPr>
  </w:style>
  <w:style w:type="paragraph" w:customStyle="1" w:styleId="za">
    <w:name w:val="zał"/>
    <w:basedOn w:val="Nagwek1"/>
    <w:autoRedefine/>
    <w:rsid w:val="00636B53"/>
    <w:pPr>
      <w:numPr>
        <w:ilvl w:val="1"/>
        <w:numId w:val="17"/>
      </w:numPr>
      <w:spacing w:after="120"/>
    </w:pPr>
  </w:style>
  <w:style w:type="paragraph" w:customStyle="1" w:styleId="za1">
    <w:name w:val="zał_1"/>
    <w:basedOn w:val="za"/>
    <w:autoRedefine/>
    <w:rsid w:val="00636B53"/>
    <w:pPr>
      <w:numPr>
        <w:ilvl w:val="2"/>
      </w:numPr>
    </w:pPr>
    <w:rPr>
      <w:b w:val="0"/>
    </w:rPr>
  </w:style>
  <w:style w:type="paragraph" w:customStyle="1" w:styleId="rozdzia">
    <w:name w:val="rozdział"/>
    <w:basedOn w:val="Normalny"/>
    <w:autoRedefine/>
    <w:rsid w:val="00636B53"/>
    <w:pPr>
      <w:numPr>
        <w:ilvl w:val="7"/>
        <w:numId w:val="2"/>
      </w:numPr>
      <w:spacing w:after="120"/>
      <w:jc w:val="center"/>
    </w:pPr>
    <w:rPr>
      <w:b/>
      <w:smallCaps/>
    </w:rPr>
  </w:style>
  <w:style w:type="paragraph" w:customStyle="1" w:styleId="podrozdzia">
    <w:name w:val="podrozdział"/>
    <w:basedOn w:val="rozdzia"/>
    <w:autoRedefine/>
    <w:rsid w:val="00636B53"/>
    <w:pPr>
      <w:numPr>
        <w:ilvl w:val="8"/>
      </w:numPr>
    </w:pPr>
    <w:rPr>
      <w:smallCaps w:val="0"/>
    </w:rPr>
  </w:style>
  <w:style w:type="paragraph" w:customStyle="1" w:styleId="zmw">
    <w:name w:val="zm_w_§_§"/>
    <w:basedOn w:val="Normalny"/>
    <w:autoRedefine/>
    <w:rsid w:val="00636B53"/>
    <w:pPr>
      <w:numPr>
        <w:numId w:val="4"/>
      </w:numPr>
      <w:spacing w:after="120"/>
      <w:jc w:val="both"/>
    </w:pPr>
  </w:style>
  <w:style w:type="paragraph" w:customStyle="1" w:styleId="zmw1">
    <w:name w:val="zm_w_§_§_1"/>
    <w:basedOn w:val="zmw"/>
    <w:rsid w:val="00636B53"/>
    <w:pPr>
      <w:numPr>
        <w:ilvl w:val="1"/>
      </w:numPr>
    </w:pPr>
  </w:style>
  <w:style w:type="paragraph" w:customStyle="1" w:styleId="zmwu">
    <w:name w:val="zm_w_§_§_u"/>
    <w:basedOn w:val="zmw1"/>
    <w:autoRedefine/>
    <w:rsid w:val="00636B53"/>
    <w:pPr>
      <w:numPr>
        <w:ilvl w:val="2"/>
      </w:numPr>
    </w:pPr>
  </w:style>
  <w:style w:type="paragraph" w:customStyle="1" w:styleId="zmwp">
    <w:name w:val="zm_w_§_§_p"/>
    <w:basedOn w:val="zmwu"/>
    <w:rsid w:val="00636B53"/>
    <w:pPr>
      <w:numPr>
        <w:ilvl w:val="3"/>
      </w:numPr>
    </w:pPr>
  </w:style>
  <w:style w:type="paragraph" w:customStyle="1" w:styleId="zmwl">
    <w:name w:val="zm_w_§_§_l"/>
    <w:basedOn w:val="zmwp"/>
    <w:rsid w:val="00636B53"/>
    <w:pPr>
      <w:numPr>
        <w:ilvl w:val="4"/>
      </w:numPr>
    </w:pPr>
  </w:style>
  <w:style w:type="paragraph" w:customStyle="1" w:styleId="zmwt">
    <w:name w:val="zm_w_§_§_t"/>
    <w:basedOn w:val="zmwl"/>
    <w:rsid w:val="00636B53"/>
    <w:pPr>
      <w:numPr>
        <w:ilvl w:val="5"/>
      </w:numPr>
    </w:pPr>
  </w:style>
  <w:style w:type="paragraph" w:customStyle="1" w:styleId="zmwust">
    <w:name w:val="zm_w_§_ust"/>
    <w:basedOn w:val="Normalny"/>
    <w:rsid w:val="00636B53"/>
    <w:pPr>
      <w:numPr>
        <w:numId w:val="5"/>
      </w:numPr>
      <w:jc w:val="both"/>
    </w:pPr>
  </w:style>
  <w:style w:type="paragraph" w:customStyle="1" w:styleId="zmwust1">
    <w:name w:val="zm_w_§_ust_1"/>
    <w:basedOn w:val="zmwust"/>
    <w:rsid w:val="00636B53"/>
    <w:pPr>
      <w:numPr>
        <w:ilvl w:val="1"/>
      </w:numPr>
    </w:pPr>
  </w:style>
  <w:style w:type="paragraph" w:customStyle="1" w:styleId="zmwustp">
    <w:name w:val="zm_w_§_ust_p"/>
    <w:basedOn w:val="zmwust1"/>
    <w:rsid w:val="00636B53"/>
    <w:pPr>
      <w:numPr>
        <w:ilvl w:val="2"/>
      </w:numPr>
    </w:pPr>
  </w:style>
  <w:style w:type="paragraph" w:customStyle="1" w:styleId="zmwustl">
    <w:name w:val="zm_w_§_ust_l"/>
    <w:basedOn w:val="zmwustp"/>
    <w:rsid w:val="00636B53"/>
    <w:pPr>
      <w:numPr>
        <w:ilvl w:val="3"/>
      </w:numPr>
    </w:pPr>
  </w:style>
  <w:style w:type="paragraph" w:customStyle="1" w:styleId="zmwustt">
    <w:name w:val="zm_w_§_ust_t"/>
    <w:basedOn w:val="zmwustl"/>
    <w:rsid w:val="00636B53"/>
    <w:pPr>
      <w:numPr>
        <w:ilvl w:val="4"/>
      </w:numPr>
    </w:pPr>
  </w:style>
  <w:style w:type="paragraph" w:customStyle="1" w:styleId="zmwpktp0">
    <w:name w:val="zm_w_§_pkt_p"/>
    <w:basedOn w:val="Normalny"/>
    <w:rsid w:val="00636B53"/>
    <w:pPr>
      <w:numPr>
        <w:numId w:val="6"/>
      </w:numPr>
      <w:jc w:val="both"/>
    </w:pPr>
  </w:style>
  <w:style w:type="paragraph" w:customStyle="1" w:styleId="zmwpktp1">
    <w:name w:val="zm_w_§_pkt_p_1"/>
    <w:basedOn w:val="zmwpktp0"/>
    <w:rsid w:val="00636B53"/>
    <w:pPr>
      <w:numPr>
        <w:ilvl w:val="1"/>
      </w:numPr>
    </w:pPr>
  </w:style>
  <w:style w:type="paragraph" w:customStyle="1" w:styleId="zmwpktl0">
    <w:name w:val="zm_w_§_pkt_l"/>
    <w:basedOn w:val="zmwpktp1"/>
    <w:rsid w:val="00636B53"/>
    <w:pPr>
      <w:numPr>
        <w:ilvl w:val="2"/>
      </w:numPr>
    </w:pPr>
  </w:style>
  <w:style w:type="paragraph" w:customStyle="1" w:styleId="zmwpktt0">
    <w:name w:val="zm_w_§_pkt_t"/>
    <w:basedOn w:val="zmwpktl0"/>
    <w:rsid w:val="00636B53"/>
    <w:pPr>
      <w:numPr>
        <w:ilvl w:val="3"/>
      </w:numPr>
    </w:pPr>
  </w:style>
  <w:style w:type="paragraph" w:customStyle="1" w:styleId="zmwlitl0">
    <w:name w:val="zm_w_§_lit_l"/>
    <w:basedOn w:val="Normalny"/>
    <w:autoRedefine/>
    <w:rsid w:val="00636B53"/>
    <w:pPr>
      <w:numPr>
        <w:numId w:val="7"/>
      </w:numPr>
      <w:jc w:val="both"/>
    </w:pPr>
  </w:style>
  <w:style w:type="paragraph" w:customStyle="1" w:styleId="zmwlitl1">
    <w:name w:val="zm_w_§_lit_l_1"/>
    <w:basedOn w:val="zmwlitl0"/>
    <w:rsid w:val="00636B53"/>
    <w:pPr>
      <w:numPr>
        <w:ilvl w:val="1"/>
      </w:numPr>
    </w:pPr>
  </w:style>
  <w:style w:type="paragraph" w:customStyle="1" w:styleId="zmwlitt0">
    <w:name w:val="zm_w_§_lit_t"/>
    <w:basedOn w:val="zmwlitl1"/>
    <w:rsid w:val="00636B53"/>
    <w:pPr>
      <w:numPr>
        <w:ilvl w:val="2"/>
      </w:numPr>
    </w:pPr>
  </w:style>
  <w:style w:type="paragraph" w:customStyle="1" w:styleId="zmwpkt">
    <w:name w:val="zm_w_pkt_§"/>
    <w:basedOn w:val="Normalny"/>
    <w:rsid w:val="00636B53"/>
    <w:pPr>
      <w:numPr>
        <w:numId w:val="8"/>
      </w:numPr>
      <w:jc w:val="both"/>
    </w:pPr>
  </w:style>
  <w:style w:type="paragraph" w:customStyle="1" w:styleId="zmwpkt1">
    <w:name w:val="zm_w_pkt_§_1"/>
    <w:basedOn w:val="zmwpkt"/>
    <w:rsid w:val="00636B53"/>
    <w:pPr>
      <w:numPr>
        <w:ilvl w:val="1"/>
      </w:numPr>
    </w:pPr>
  </w:style>
  <w:style w:type="paragraph" w:customStyle="1" w:styleId="zmwpktu">
    <w:name w:val="zm_w_pkt_§_u"/>
    <w:basedOn w:val="zmwpkt1"/>
    <w:rsid w:val="00636B53"/>
    <w:pPr>
      <w:numPr>
        <w:ilvl w:val="2"/>
      </w:numPr>
    </w:pPr>
  </w:style>
  <w:style w:type="paragraph" w:customStyle="1" w:styleId="zmwpktp">
    <w:name w:val="zm_w_pkt_§_p"/>
    <w:basedOn w:val="zmwpktu"/>
    <w:rsid w:val="00636B53"/>
    <w:pPr>
      <w:numPr>
        <w:ilvl w:val="3"/>
      </w:numPr>
    </w:pPr>
  </w:style>
  <w:style w:type="paragraph" w:customStyle="1" w:styleId="zmwpktl">
    <w:name w:val="zm_w_pkt_§_l"/>
    <w:basedOn w:val="zmwpktp"/>
    <w:rsid w:val="00636B53"/>
    <w:pPr>
      <w:numPr>
        <w:ilvl w:val="4"/>
      </w:numPr>
    </w:pPr>
  </w:style>
  <w:style w:type="paragraph" w:customStyle="1" w:styleId="zmwpktt">
    <w:name w:val="zm_w_pkt_§_t"/>
    <w:basedOn w:val="zmwpktl"/>
    <w:rsid w:val="00636B53"/>
    <w:pPr>
      <w:numPr>
        <w:ilvl w:val="5"/>
      </w:numPr>
    </w:pPr>
  </w:style>
  <w:style w:type="paragraph" w:customStyle="1" w:styleId="zmwpktust">
    <w:name w:val="zm_w_pkt_ust"/>
    <w:basedOn w:val="Normalny"/>
    <w:rsid w:val="00636B53"/>
    <w:pPr>
      <w:numPr>
        <w:numId w:val="9"/>
      </w:numPr>
      <w:jc w:val="both"/>
    </w:pPr>
  </w:style>
  <w:style w:type="paragraph" w:customStyle="1" w:styleId="zmwpktust1">
    <w:name w:val="zm_w_pkt_ust_1"/>
    <w:basedOn w:val="zmwpktust"/>
    <w:rsid w:val="00636B53"/>
    <w:pPr>
      <w:numPr>
        <w:ilvl w:val="1"/>
      </w:numPr>
    </w:pPr>
  </w:style>
  <w:style w:type="paragraph" w:customStyle="1" w:styleId="zmwpktustp">
    <w:name w:val="zm_w_pkt_ust_p"/>
    <w:basedOn w:val="zmwpktust1"/>
    <w:rsid w:val="00636B53"/>
    <w:pPr>
      <w:numPr>
        <w:ilvl w:val="2"/>
      </w:numPr>
    </w:pPr>
  </w:style>
  <w:style w:type="paragraph" w:customStyle="1" w:styleId="zmwpktustl">
    <w:name w:val="zm_w_pkt_ust_l"/>
    <w:basedOn w:val="zmwpktustp"/>
    <w:rsid w:val="00636B53"/>
    <w:pPr>
      <w:numPr>
        <w:ilvl w:val="3"/>
      </w:numPr>
    </w:pPr>
  </w:style>
  <w:style w:type="paragraph" w:customStyle="1" w:styleId="zmwpktustt">
    <w:name w:val="zm_w_pkt_ust_t"/>
    <w:basedOn w:val="zmwpktustl"/>
    <w:rsid w:val="00636B53"/>
    <w:pPr>
      <w:numPr>
        <w:ilvl w:val="4"/>
      </w:numPr>
    </w:pPr>
  </w:style>
  <w:style w:type="paragraph" w:customStyle="1" w:styleId="zmwpktpkt">
    <w:name w:val="zm_w_pkt_pkt"/>
    <w:basedOn w:val="Normalny"/>
    <w:rsid w:val="00636B53"/>
    <w:pPr>
      <w:numPr>
        <w:numId w:val="10"/>
      </w:numPr>
      <w:jc w:val="both"/>
    </w:pPr>
  </w:style>
  <w:style w:type="paragraph" w:customStyle="1" w:styleId="zmwpktpkt1">
    <w:name w:val="zm_w_pkt_pkt_1"/>
    <w:basedOn w:val="zmwpktpkt"/>
    <w:rsid w:val="00636B53"/>
    <w:pPr>
      <w:numPr>
        <w:ilvl w:val="1"/>
      </w:numPr>
    </w:pPr>
  </w:style>
  <w:style w:type="paragraph" w:customStyle="1" w:styleId="zmwpktpktl">
    <w:name w:val="zm_w_pkt_pkt_l"/>
    <w:basedOn w:val="zmwpktpkt1"/>
    <w:rsid w:val="00636B53"/>
    <w:pPr>
      <w:numPr>
        <w:ilvl w:val="2"/>
      </w:numPr>
    </w:pPr>
  </w:style>
  <w:style w:type="paragraph" w:customStyle="1" w:styleId="zmwpktpktt">
    <w:name w:val="zm_w_pkt_pkt_t"/>
    <w:basedOn w:val="zmwpktpktl"/>
    <w:rsid w:val="00636B53"/>
    <w:pPr>
      <w:numPr>
        <w:ilvl w:val="3"/>
      </w:numPr>
    </w:pPr>
  </w:style>
  <w:style w:type="paragraph" w:customStyle="1" w:styleId="zmwpktlit">
    <w:name w:val="zm_w_pkt_lit"/>
    <w:basedOn w:val="Normalny"/>
    <w:rsid w:val="00636B53"/>
    <w:pPr>
      <w:numPr>
        <w:numId w:val="11"/>
      </w:numPr>
      <w:jc w:val="both"/>
    </w:pPr>
  </w:style>
  <w:style w:type="paragraph" w:customStyle="1" w:styleId="zmwpktlit1">
    <w:name w:val="zm_w_pkt_lit_1"/>
    <w:basedOn w:val="zmwpktlit"/>
    <w:rsid w:val="00636B53"/>
    <w:pPr>
      <w:numPr>
        <w:ilvl w:val="1"/>
      </w:numPr>
    </w:pPr>
  </w:style>
  <w:style w:type="paragraph" w:customStyle="1" w:styleId="zmwpktlitt">
    <w:name w:val="zm_w_pkt_lit_t"/>
    <w:basedOn w:val="zmwpktlit1"/>
    <w:rsid w:val="00636B53"/>
    <w:pPr>
      <w:numPr>
        <w:ilvl w:val="2"/>
      </w:numPr>
    </w:pPr>
  </w:style>
  <w:style w:type="paragraph" w:customStyle="1" w:styleId="zmwlit">
    <w:name w:val="zm_w_lit_§"/>
    <w:basedOn w:val="Normalny"/>
    <w:rsid w:val="00636B53"/>
    <w:pPr>
      <w:numPr>
        <w:numId w:val="12"/>
      </w:numPr>
      <w:jc w:val="both"/>
    </w:pPr>
  </w:style>
  <w:style w:type="paragraph" w:customStyle="1" w:styleId="zmwlit1">
    <w:name w:val="zm_w_lit_§_1"/>
    <w:basedOn w:val="zmwlit"/>
    <w:rsid w:val="00636B53"/>
    <w:pPr>
      <w:numPr>
        <w:ilvl w:val="1"/>
      </w:numPr>
    </w:pPr>
  </w:style>
  <w:style w:type="paragraph" w:customStyle="1" w:styleId="zmwlitu">
    <w:name w:val="zm_w_lit_u"/>
    <w:basedOn w:val="zmwlit1"/>
    <w:rsid w:val="00636B53"/>
    <w:pPr>
      <w:numPr>
        <w:ilvl w:val="2"/>
      </w:numPr>
    </w:pPr>
  </w:style>
  <w:style w:type="paragraph" w:customStyle="1" w:styleId="zmwlitp">
    <w:name w:val="zm_w_lit_p"/>
    <w:basedOn w:val="zmwlitu"/>
    <w:rsid w:val="00636B53"/>
    <w:pPr>
      <w:numPr>
        <w:ilvl w:val="3"/>
      </w:numPr>
    </w:pPr>
  </w:style>
  <w:style w:type="paragraph" w:customStyle="1" w:styleId="zmwlitl">
    <w:name w:val="zm_w_lit_l"/>
    <w:basedOn w:val="zmwlitp"/>
    <w:rsid w:val="00636B53"/>
    <w:pPr>
      <w:numPr>
        <w:ilvl w:val="4"/>
      </w:numPr>
    </w:pPr>
  </w:style>
  <w:style w:type="paragraph" w:customStyle="1" w:styleId="zmwlitt">
    <w:name w:val="zm_w_lit_t"/>
    <w:basedOn w:val="zmwlitl"/>
    <w:rsid w:val="00636B53"/>
    <w:pPr>
      <w:numPr>
        <w:ilvl w:val="5"/>
      </w:numPr>
    </w:pPr>
  </w:style>
  <w:style w:type="paragraph" w:customStyle="1" w:styleId="zmwlitust">
    <w:name w:val="zm_w_lit_ust"/>
    <w:basedOn w:val="Normalny"/>
    <w:rsid w:val="00636B53"/>
    <w:pPr>
      <w:numPr>
        <w:numId w:val="13"/>
      </w:numPr>
      <w:jc w:val="both"/>
    </w:pPr>
  </w:style>
  <w:style w:type="paragraph" w:customStyle="1" w:styleId="zmwlitust1">
    <w:name w:val="zm_w_lit_ust_1"/>
    <w:basedOn w:val="zmwlitust"/>
    <w:rsid w:val="00636B53"/>
    <w:pPr>
      <w:numPr>
        <w:ilvl w:val="1"/>
      </w:numPr>
    </w:pPr>
  </w:style>
  <w:style w:type="paragraph" w:customStyle="1" w:styleId="zmwlitustp">
    <w:name w:val="zm_w_lit_ust_p"/>
    <w:basedOn w:val="zmwlitust1"/>
    <w:rsid w:val="00636B53"/>
    <w:pPr>
      <w:numPr>
        <w:ilvl w:val="2"/>
      </w:numPr>
    </w:pPr>
  </w:style>
  <w:style w:type="paragraph" w:customStyle="1" w:styleId="zmwlitustl">
    <w:name w:val="zm_w_lit_ust_l"/>
    <w:basedOn w:val="zmwlitustp"/>
    <w:rsid w:val="00636B53"/>
    <w:pPr>
      <w:numPr>
        <w:ilvl w:val="3"/>
      </w:numPr>
    </w:pPr>
  </w:style>
  <w:style w:type="paragraph" w:customStyle="1" w:styleId="zmwlitustt">
    <w:name w:val="zm_w_lit_ust_t"/>
    <w:basedOn w:val="zmwlitustl"/>
    <w:rsid w:val="00636B53"/>
    <w:pPr>
      <w:numPr>
        <w:ilvl w:val="4"/>
      </w:numPr>
    </w:pPr>
  </w:style>
  <w:style w:type="paragraph" w:customStyle="1" w:styleId="zmwlitpkt">
    <w:name w:val="zm_w_lit_pkt"/>
    <w:basedOn w:val="Normalny"/>
    <w:rsid w:val="00636B53"/>
    <w:pPr>
      <w:numPr>
        <w:numId w:val="14"/>
      </w:numPr>
      <w:jc w:val="both"/>
    </w:pPr>
  </w:style>
  <w:style w:type="paragraph" w:customStyle="1" w:styleId="zmwlitpkt1">
    <w:name w:val="zm_w_lit_pkt_1"/>
    <w:basedOn w:val="zmwlitpkt"/>
    <w:rsid w:val="00636B53"/>
    <w:pPr>
      <w:numPr>
        <w:ilvl w:val="1"/>
      </w:numPr>
    </w:pPr>
  </w:style>
  <w:style w:type="paragraph" w:customStyle="1" w:styleId="zmwlitpktl">
    <w:name w:val="zm_w_lit_pkt_l"/>
    <w:basedOn w:val="zmwlitpkt1"/>
    <w:rsid w:val="00636B53"/>
    <w:pPr>
      <w:numPr>
        <w:ilvl w:val="2"/>
      </w:numPr>
    </w:pPr>
  </w:style>
  <w:style w:type="paragraph" w:customStyle="1" w:styleId="zmwlitpktt">
    <w:name w:val="zm_w_lit_pkt_t"/>
    <w:basedOn w:val="zmwlitpktl"/>
    <w:rsid w:val="00636B53"/>
    <w:pPr>
      <w:numPr>
        <w:ilvl w:val="3"/>
      </w:numPr>
    </w:pPr>
  </w:style>
  <w:style w:type="paragraph" w:customStyle="1" w:styleId="zmwlitlit">
    <w:name w:val="zm_w_lit_lit"/>
    <w:basedOn w:val="Normalny"/>
    <w:rsid w:val="00636B53"/>
    <w:pPr>
      <w:numPr>
        <w:numId w:val="15"/>
      </w:numPr>
      <w:jc w:val="both"/>
    </w:pPr>
  </w:style>
  <w:style w:type="paragraph" w:customStyle="1" w:styleId="zmwlitlit1">
    <w:name w:val="zm_w_lit_lit_1"/>
    <w:basedOn w:val="zmwlitlit"/>
    <w:rsid w:val="00636B53"/>
    <w:pPr>
      <w:numPr>
        <w:ilvl w:val="1"/>
      </w:numPr>
    </w:pPr>
  </w:style>
  <w:style w:type="paragraph" w:customStyle="1" w:styleId="zmwlitlitt">
    <w:name w:val="zm_w_lit_lit_t"/>
    <w:basedOn w:val="zmwlitlit1"/>
    <w:rsid w:val="00636B53"/>
    <w:pPr>
      <w:numPr>
        <w:ilvl w:val="2"/>
      </w:numPr>
    </w:pPr>
  </w:style>
  <w:style w:type="paragraph" w:customStyle="1" w:styleId="2ust">
    <w:name w:val="2_ust"/>
    <w:basedOn w:val="Normalny"/>
    <w:autoRedefine/>
    <w:rsid w:val="00636B53"/>
    <w:pPr>
      <w:numPr>
        <w:numId w:val="18"/>
      </w:numPr>
      <w:spacing w:after="160"/>
      <w:jc w:val="both"/>
    </w:pPr>
  </w:style>
  <w:style w:type="paragraph" w:customStyle="1" w:styleId="1pkt">
    <w:name w:val="1_pkt"/>
    <w:basedOn w:val="pkt"/>
    <w:autoRedefine/>
    <w:rsid w:val="00636B53"/>
    <w:pPr>
      <w:numPr>
        <w:ilvl w:val="1"/>
        <w:numId w:val="18"/>
      </w:numPr>
    </w:pPr>
  </w:style>
  <w:style w:type="paragraph" w:customStyle="1" w:styleId="alit">
    <w:name w:val="a_lit"/>
    <w:basedOn w:val="lit"/>
    <w:rsid w:val="00636B53"/>
    <w:pPr>
      <w:numPr>
        <w:ilvl w:val="2"/>
        <w:numId w:val="18"/>
      </w:numPr>
    </w:pPr>
  </w:style>
  <w:style w:type="character" w:styleId="Odwoanieprzypisudolnego">
    <w:name w:val="footnote reference"/>
    <w:basedOn w:val="Domylnaczcionkaakapitu"/>
    <w:semiHidden/>
    <w:rsid w:val="005446BD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446B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46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a%20Gminy\szablon\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Szablon.dot</Template>
  <TotalTime>4294967193</TotalTime>
  <Pages>4</Pages>
  <Words>764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GGSSS SGS</vt:lpstr>
    </vt:vector>
  </TitlesOfParts>
  <Company/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GGSSS SGS</dc:title>
  <dc:creator>wiolak</dc:creator>
  <cp:lastModifiedBy>wiolak</cp:lastModifiedBy>
  <cp:revision>2</cp:revision>
  <cp:lastPrinted>2003-02-24T08:45:00Z</cp:lastPrinted>
  <dcterms:created xsi:type="dcterms:W3CDTF">2012-05-23T09:31:00Z</dcterms:created>
  <dcterms:modified xsi:type="dcterms:W3CDTF">2012-05-23T09:39:00Z</dcterms:modified>
</cp:coreProperties>
</file>