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68" w:rsidRPr="00C45360" w:rsidRDefault="00D21468" w:rsidP="00D21468">
      <w:pPr>
        <w:pStyle w:val="Tytuaktu"/>
      </w:pPr>
      <w:r w:rsidRPr="00C45360">
        <w:t>U C H W A Ł A  Nr X</w:t>
      </w:r>
      <w:r>
        <w:t>IX/126</w:t>
      </w:r>
      <w:r w:rsidRPr="00C45360">
        <w:t>/</w:t>
      </w:r>
      <w:r>
        <w:t>12</w:t>
      </w:r>
    </w:p>
    <w:p w:rsidR="00D21468" w:rsidRPr="00D21468" w:rsidRDefault="00D21468" w:rsidP="00D21468">
      <w:pPr>
        <w:pStyle w:val="Tytuaktu"/>
        <w:rPr>
          <w:szCs w:val="28"/>
        </w:rPr>
      </w:pPr>
      <w:r w:rsidRPr="00D21468">
        <w:rPr>
          <w:szCs w:val="28"/>
        </w:rPr>
        <w:t>Rady Miejskiej w Czyżewie</w:t>
      </w:r>
    </w:p>
    <w:p w:rsidR="00D21468" w:rsidRPr="00C45360" w:rsidRDefault="00D21468" w:rsidP="00D21468">
      <w:pPr>
        <w:pStyle w:val="zdnia"/>
      </w:pPr>
      <w:r>
        <w:t>22 maja</w:t>
      </w:r>
      <w:r w:rsidRPr="00C45360">
        <w:t xml:space="preserve"> 20</w:t>
      </w:r>
      <w:r>
        <w:t xml:space="preserve">12 </w:t>
      </w:r>
      <w:r w:rsidRPr="00C45360">
        <w:t>r.</w:t>
      </w:r>
    </w:p>
    <w:p w:rsidR="00D21468" w:rsidRPr="007172A4" w:rsidRDefault="00D21468" w:rsidP="00D21468"/>
    <w:p w:rsidR="00D21468" w:rsidRPr="007172A4" w:rsidRDefault="00D21468" w:rsidP="00D21468">
      <w:pPr>
        <w:pStyle w:val="wsprawie"/>
      </w:pPr>
      <w:proofErr w:type="gramStart"/>
      <w:r w:rsidRPr="007172A4">
        <w:t>w</w:t>
      </w:r>
      <w:proofErr w:type="gramEnd"/>
      <w:r w:rsidRPr="007172A4">
        <w:t xml:space="preserve"> sprawie zatwierdzenia sprawozdania finansowego</w:t>
      </w:r>
    </w:p>
    <w:p w:rsidR="00D21468" w:rsidRDefault="00D21468" w:rsidP="00D21468">
      <w:pPr>
        <w:pStyle w:val="wsprawie"/>
      </w:pPr>
      <w:proofErr w:type="gramStart"/>
      <w:r w:rsidRPr="007172A4">
        <w:t>oraz</w:t>
      </w:r>
      <w:proofErr w:type="gramEnd"/>
      <w:r w:rsidRPr="007172A4">
        <w:t xml:space="preserve"> sprawozdania z wykonania budżetu gminy za 2011 rok</w:t>
      </w:r>
    </w:p>
    <w:p w:rsidR="00D21468" w:rsidRPr="007172A4" w:rsidRDefault="00D21468" w:rsidP="00D21468">
      <w:pPr>
        <w:jc w:val="center"/>
        <w:rPr>
          <w:b/>
        </w:rPr>
      </w:pPr>
    </w:p>
    <w:p w:rsidR="00D21468" w:rsidRPr="007172A4" w:rsidRDefault="00D21468" w:rsidP="00D21468">
      <w:pPr>
        <w:autoSpaceDE w:val="0"/>
        <w:autoSpaceDN w:val="0"/>
        <w:adjustRightInd w:val="0"/>
        <w:spacing w:before="240"/>
        <w:ind w:firstLine="400"/>
        <w:jc w:val="both"/>
      </w:pPr>
      <w:r w:rsidRPr="007172A4">
        <w:t xml:space="preserve">Na podstawie art. 18 ust. 2 </w:t>
      </w:r>
      <w:proofErr w:type="spellStart"/>
      <w:r w:rsidRPr="007172A4">
        <w:t>pkt</w:t>
      </w:r>
      <w:proofErr w:type="spellEnd"/>
      <w:r w:rsidRPr="007172A4">
        <w:t xml:space="preserve"> 4 ustawy z dnia 8 marca 1990 r. o samorządzie gminnym (tekst jedn. Dz. U. </w:t>
      </w:r>
      <w:proofErr w:type="gramStart"/>
      <w:r w:rsidRPr="007172A4">
        <w:t>z</w:t>
      </w:r>
      <w:proofErr w:type="gramEnd"/>
      <w:r w:rsidRPr="007172A4">
        <w:t xml:space="preserve"> 2001 r. Nr 142, poz. 1591 </w:t>
      </w:r>
      <w:r>
        <w:rPr>
          <w:rStyle w:val="Odwoanieprzypisudolnego"/>
        </w:rPr>
        <w:footnoteReference w:id="1"/>
      </w:r>
      <w:r w:rsidRPr="007172A4">
        <w:t>) oraz art. 270 ust. 4 ustawy z dnia 27 sierpnia 2009 r. o finansach publicznych (Dz. U. Nr 157, poz. 1240</w:t>
      </w:r>
      <w:r>
        <w:t xml:space="preserve"> </w:t>
      </w:r>
      <w:r>
        <w:rPr>
          <w:rStyle w:val="Odwoanieprzypisudolnego"/>
        </w:rPr>
        <w:footnoteReference w:id="2"/>
      </w:r>
      <w:r w:rsidRPr="007172A4">
        <w:t>),</w:t>
      </w:r>
    </w:p>
    <w:p w:rsidR="00D21468" w:rsidRPr="007172A4" w:rsidRDefault="00D21468" w:rsidP="00D21468">
      <w:pPr>
        <w:autoSpaceDE w:val="0"/>
        <w:autoSpaceDN w:val="0"/>
        <w:adjustRightInd w:val="0"/>
        <w:spacing w:before="240"/>
        <w:jc w:val="center"/>
      </w:pPr>
      <w:r w:rsidRPr="007172A4">
        <w:t>Rada</w:t>
      </w:r>
      <w:r>
        <w:t xml:space="preserve"> Miejska </w:t>
      </w:r>
      <w:r w:rsidRPr="007172A4">
        <w:t>uchwala, co następuje:</w:t>
      </w:r>
    </w:p>
    <w:p w:rsidR="00D21468" w:rsidRPr="007172A4" w:rsidRDefault="00D21468" w:rsidP="00D21468">
      <w:pPr>
        <w:autoSpaceDE w:val="0"/>
        <w:autoSpaceDN w:val="0"/>
        <w:adjustRightInd w:val="0"/>
        <w:spacing w:before="240" w:after="240"/>
        <w:jc w:val="center"/>
      </w:pPr>
      <w:r w:rsidRPr="007172A4">
        <w:rPr>
          <w:b/>
          <w:bCs/>
        </w:rPr>
        <w:t>§ 1</w:t>
      </w:r>
    </w:p>
    <w:p w:rsidR="00D21468" w:rsidRPr="007172A4" w:rsidRDefault="00D21468" w:rsidP="00D21468">
      <w:pPr>
        <w:autoSpaceDE w:val="0"/>
        <w:autoSpaceDN w:val="0"/>
        <w:adjustRightInd w:val="0"/>
        <w:jc w:val="both"/>
      </w:pPr>
      <w:r w:rsidRPr="007172A4">
        <w:t xml:space="preserve">Zatwierdza się sprawozdanie finansowe wraz ze sprawozdaniem z wykonania budżetu </w:t>
      </w:r>
      <w:r>
        <w:t>G</w:t>
      </w:r>
      <w:r w:rsidRPr="007172A4">
        <w:t xml:space="preserve">miny </w:t>
      </w:r>
      <w:r>
        <w:t>Czyżew z</w:t>
      </w:r>
      <w:r w:rsidRPr="007172A4">
        <w:t xml:space="preserve">a </w:t>
      </w:r>
      <w:r>
        <w:t>2011</w:t>
      </w:r>
      <w:r w:rsidRPr="007172A4">
        <w:t xml:space="preserve"> rok.</w:t>
      </w:r>
    </w:p>
    <w:p w:rsidR="00D21468" w:rsidRPr="007172A4" w:rsidRDefault="00D21468" w:rsidP="00D21468">
      <w:pPr>
        <w:autoSpaceDE w:val="0"/>
        <w:autoSpaceDN w:val="0"/>
        <w:adjustRightInd w:val="0"/>
        <w:spacing w:before="240" w:after="240"/>
        <w:jc w:val="center"/>
      </w:pPr>
      <w:r w:rsidRPr="007172A4">
        <w:rPr>
          <w:b/>
          <w:bCs/>
        </w:rPr>
        <w:t>§ 2</w:t>
      </w:r>
    </w:p>
    <w:p w:rsidR="00D21468" w:rsidRPr="007172A4" w:rsidRDefault="00D21468" w:rsidP="00D21468">
      <w:pPr>
        <w:autoSpaceDE w:val="0"/>
        <w:autoSpaceDN w:val="0"/>
        <w:adjustRightInd w:val="0"/>
        <w:ind w:firstLine="400"/>
        <w:jc w:val="center"/>
      </w:pPr>
      <w:r w:rsidRPr="007172A4">
        <w:t>Uchwała wchodzi w życie z dniem podjęcia.</w:t>
      </w:r>
    </w:p>
    <w:p w:rsidR="00D21468" w:rsidRPr="007172A4" w:rsidRDefault="00D21468" w:rsidP="00D21468">
      <w:pPr>
        <w:autoSpaceDE w:val="0"/>
        <w:autoSpaceDN w:val="0"/>
        <w:adjustRightInd w:val="0"/>
      </w:pPr>
    </w:p>
    <w:p w:rsidR="00D21468" w:rsidRDefault="00D21468" w:rsidP="00D21468"/>
    <w:p w:rsidR="00D21468" w:rsidRDefault="00705B0D" w:rsidP="00705B0D">
      <w:pPr>
        <w:pStyle w:val="Podpis"/>
      </w:pPr>
      <w:r>
        <w:t>Przewodniczący rady Miejskiej</w:t>
      </w:r>
    </w:p>
    <w:p w:rsidR="00705B0D" w:rsidRDefault="00705B0D" w:rsidP="00705B0D">
      <w:pPr>
        <w:pStyle w:val="Podpis"/>
      </w:pPr>
      <w:r>
        <w:t>Witold Sienicki</w:t>
      </w:r>
    </w:p>
    <w:p w:rsidR="00D21468" w:rsidRDefault="00D21468" w:rsidP="00D21468"/>
    <w:p w:rsidR="00D21468" w:rsidRDefault="00D21468" w:rsidP="00D21468"/>
    <w:p w:rsidR="00D21468" w:rsidRDefault="00D21468" w:rsidP="00D21468"/>
    <w:p w:rsidR="00D21468" w:rsidRDefault="00D21468" w:rsidP="00D21468"/>
    <w:p w:rsidR="00D21468" w:rsidRDefault="00D21468" w:rsidP="00D21468">
      <w:pPr>
        <w:tabs>
          <w:tab w:val="left" w:pos="426"/>
        </w:tabs>
        <w:ind w:left="426" w:hanging="426"/>
        <w:jc w:val="both"/>
        <w:rPr>
          <w:vertAlign w:val="superscript"/>
        </w:rPr>
      </w:pPr>
    </w:p>
    <w:p w:rsidR="00D21468" w:rsidRDefault="00D21468" w:rsidP="00D21468">
      <w:pPr>
        <w:autoSpaceDE w:val="0"/>
        <w:autoSpaceDN w:val="0"/>
        <w:adjustRightInd w:val="0"/>
        <w:ind w:left="420"/>
        <w:jc w:val="both"/>
        <w:rPr>
          <w:sz w:val="16"/>
          <w:szCs w:val="16"/>
        </w:rPr>
      </w:pPr>
    </w:p>
    <w:p w:rsidR="00D21468" w:rsidRDefault="00D21468" w:rsidP="00D21468"/>
    <w:p w:rsidR="00D21468" w:rsidRDefault="00D21468">
      <w:pPr>
        <w:pStyle w:val="Tytuaktu"/>
      </w:pPr>
    </w:p>
    <w:sectPr w:rsidR="00D214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57" w:rsidRDefault="00AC0357" w:rsidP="00C551AD">
      <w:r>
        <w:separator/>
      </w:r>
    </w:p>
  </w:endnote>
  <w:endnote w:type="continuationSeparator" w:id="0">
    <w:p w:rsidR="00AC0357" w:rsidRDefault="00AC0357" w:rsidP="00C55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0357">
    <w:pPr>
      <w:pStyle w:val="Stopka"/>
      <w:jc w:val="right"/>
    </w:pPr>
    <w:fldSimple w:instr=" SAVEDATE  \* MERGEFORMAT ">
      <w:r w:rsidR="00D21468">
        <w:rPr>
          <w:noProof/>
        </w:rPr>
        <w:t>0000-00-00 00:00:00</w:t>
      </w:r>
    </w:fldSimple>
  </w:p>
  <w:p w:rsidR="00000000" w:rsidRDefault="00AC03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57" w:rsidRDefault="00AC0357" w:rsidP="00C551AD">
      <w:r>
        <w:separator/>
      </w:r>
    </w:p>
  </w:footnote>
  <w:footnote w:type="continuationSeparator" w:id="0">
    <w:p w:rsidR="00AC0357" w:rsidRDefault="00AC0357" w:rsidP="00C551AD">
      <w:r>
        <w:continuationSeparator/>
      </w:r>
    </w:p>
  </w:footnote>
  <w:footnote w:id="1">
    <w:p w:rsidR="00D21468" w:rsidRPr="00FF6EB3" w:rsidRDefault="00D21468" w:rsidP="00D21468">
      <w:pPr>
        <w:ind w:left="180" w:hanging="180"/>
        <w:jc w:val="both"/>
        <w:rPr>
          <w:sz w:val="16"/>
          <w:szCs w:val="16"/>
        </w:rPr>
      </w:pPr>
      <w:r w:rsidRPr="00FF6EB3">
        <w:rPr>
          <w:rStyle w:val="Odwoanieprzypisudolnego"/>
          <w:sz w:val="20"/>
          <w:szCs w:val="20"/>
        </w:rPr>
        <w:footnoteRef/>
      </w:r>
      <w:r w:rsidRPr="00FF6EB3">
        <w:rPr>
          <w:sz w:val="20"/>
          <w:szCs w:val="20"/>
        </w:rPr>
        <w:t xml:space="preserve"> </w:t>
      </w:r>
      <w:r w:rsidRPr="00FF6EB3">
        <w:rPr>
          <w:sz w:val="16"/>
          <w:szCs w:val="16"/>
        </w:rPr>
        <w:t xml:space="preserve">   Zmiany tekstu jednolitego wymienionej ustawy zostały ogłoszone w</w:t>
      </w:r>
      <w:r w:rsidRPr="00CC799B">
        <w:rPr>
          <w:sz w:val="16"/>
          <w:szCs w:val="16"/>
        </w:rPr>
        <w:t xml:space="preserve"> </w:t>
      </w:r>
      <w:r w:rsidRPr="00DE2C6F">
        <w:rPr>
          <w:sz w:val="16"/>
          <w:szCs w:val="16"/>
        </w:rPr>
        <w:t xml:space="preserve">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DE2C6F">
        <w:rPr>
          <w:sz w:val="16"/>
          <w:szCs w:val="16"/>
        </w:rPr>
        <w:t>2009r</w:t>
      </w:r>
      <w:proofErr w:type="spellEnd"/>
      <w:r w:rsidRPr="00DE2C6F">
        <w:rPr>
          <w:sz w:val="16"/>
          <w:szCs w:val="16"/>
        </w:rPr>
        <w:t xml:space="preserve">. Nr 52, </w:t>
      </w:r>
      <w:proofErr w:type="spellStart"/>
      <w:r w:rsidRPr="00DE2C6F">
        <w:rPr>
          <w:sz w:val="16"/>
          <w:szCs w:val="16"/>
        </w:rPr>
        <w:t>poz.420</w:t>
      </w:r>
      <w:proofErr w:type="spellEnd"/>
      <w:r w:rsidRPr="00DE2C6F">
        <w:rPr>
          <w:sz w:val="16"/>
          <w:szCs w:val="16"/>
        </w:rPr>
        <w:t xml:space="preserve"> i Nr 157, poz. 1241, z </w:t>
      </w:r>
      <w:proofErr w:type="spellStart"/>
      <w:r w:rsidRPr="00DE2C6F">
        <w:rPr>
          <w:sz w:val="16"/>
          <w:szCs w:val="16"/>
        </w:rPr>
        <w:t>2010r</w:t>
      </w:r>
      <w:proofErr w:type="spellEnd"/>
      <w:r w:rsidRPr="00DE2C6F">
        <w:rPr>
          <w:sz w:val="16"/>
          <w:szCs w:val="16"/>
        </w:rPr>
        <w:t xml:space="preserve">. Nr 28, poz. 142 i 146, Nr 40, poz. 230 </w:t>
      </w:r>
      <w:proofErr w:type="gramStart"/>
      <w:r w:rsidRPr="00DE2C6F">
        <w:rPr>
          <w:sz w:val="16"/>
          <w:szCs w:val="16"/>
        </w:rPr>
        <w:t>oraz  Nr</w:t>
      </w:r>
      <w:proofErr w:type="gramEnd"/>
      <w:r w:rsidRPr="00DE2C6F">
        <w:rPr>
          <w:sz w:val="16"/>
          <w:szCs w:val="16"/>
        </w:rPr>
        <w:t xml:space="preserve"> 106, </w:t>
      </w:r>
      <w:proofErr w:type="spellStart"/>
      <w:r w:rsidRPr="00DE2C6F">
        <w:rPr>
          <w:sz w:val="16"/>
          <w:szCs w:val="16"/>
        </w:rPr>
        <w:t>poz.675</w:t>
      </w:r>
      <w:proofErr w:type="spellEnd"/>
      <w:r w:rsidRPr="00DE2C6F">
        <w:rPr>
          <w:sz w:val="16"/>
          <w:szCs w:val="16"/>
        </w:rPr>
        <w:t xml:space="preserve"> oraz z </w:t>
      </w:r>
      <w:proofErr w:type="spellStart"/>
      <w:r w:rsidRPr="00DE2C6F">
        <w:rPr>
          <w:sz w:val="16"/>
          <w:szCs w:val="16"/>
        </w:rPr>
        <w:t>2011r</w:t>
      </w:r>
      <w:proofErr w:type="spellEnd"/>
      <w:r w:rsidRPr="00DE2C6F">
        <w:rPr>
          <w:sz w:val="16"/>
          <w:szCs w:val="16"/>
        </w:rPr>
        <w:t>. Nr 21, poz. 113, Nr 117, poz. 679, Nr 134, poz. 777, Nr 149, poz. 887  i Nr 217, poz. 1281.</w:t>
      </w:r>
      <w:r w:rsidRPr="00FF6EB3">
        <w:rPr>
          <w:sz w:val="16"/>
          <w:szCs w:val="16"/>
        </w:rPr>
        <w:t xml:space="preserve"> </w:t>
      </w:r>
    </w:p>
  </w:footnote>
  <w:footnote w:id="2">
    <w:p w:rsidR="00D21468" w:rsidRPr="00DE2C6F" w:rsidRDefault="00D21468" w:rsidP="00D21468">
      <w:pPr>
        <w:tabs>
          <w:tab w:val="left" w:pos="180"/>
        </w:tabs>
        <w:ind w:left="180" w:hanging="180"/>
        <w:jc w:val="both"/>
        <w:rPr>
          <w:sz w:val="16"/>
          <w:szCs w:val="16"/>
        </w:rPr>
      </w:pPr>
      <w:r w:rsidRPr="00FF6EB3">
        <w:rPr>
          <w:rStyle w:val="Odwoanieprzypisudolnego"/>
          <w:sz w:val="20"/>
          <w:szCs w:val="20"/>
        </w:rPr>
        <w:footnoteRef/>
      </w:r>
      <w:r w:rsidRPr="00FF6EB3">
        <w:rPr>
          <w:sz w:val="20"/>
          <w:szCs w:val="20"/>
        </w:rPr>
        <w:t xml:space="preserve"> </w:t>
      </w:r>
      <w:r w:rsidRPr="00FF6EB3">
        <w:rPr>
          <w:sz w:val="16"/>
          <w:szCs w:val="16"/>
        </w:rPr>
        <w:t xml:space="preserve">   Zmiany tekstu jednolitego wymienionej ustawy zostały ogłoszone w</w:t>
      </w:r>
      <w:r w:rsidRPr="00CC799B">
        <w:rPr>
          <w:sz w:val="16"/>
          <w:szCs w:val="16"/>
        </w:rPr>
        <w:t xml:space="preserve"> </w:t>
      </w:r>
      <w:r w:rsidRPr="00DE2C6F">
        <w:rPr>
          <w:sz w:val="16"/>
          <w:szCs w:val="16"/>
        </w:rPr>
        <w:t xml:space="preserve">Dz. U. </w:t>
      </w:r>
      <w:proofErr w:type="gramStart"/>
      <w:r w:rsidRPr="00DE2C6F">
        <w:rPr>
          <w:sz w:val="16"/>
          <w:szCs w:val="16"/>
        </w:rPr>
        <w:t>z</w:t>
      </w:r>
      <w:proofErr w:type="gramEnd"/>
      <w:r w:rsidRPr="00DE2C6F">
        <w:rPr>
          <w:sz w:val="16"/>
          <w:szCs w:val="16"/>
        </w:rPr>
        <w:t xml:space="preserve"> 2010 r. Nr 28, poz. 146, Nr 96, poz. 620, Nr 123, poz. 835, Nr 152, poz. 1020, Nr 238, poz. 1578 i Nr 257, poz. 1726 oraz z 2011 r. Nr 185, poz. 1092, Nr 201, poz. 1183</w:t>
      </w:r>
      <w:r>
        <w:rPr>
          <w:sz w:val="16"/>
          <w:szCs w:val="16"/>
        </w:rPr>
        <w:t>,</w:t>
      </w:r>
      <w:r w:rsidRPr="00DE2C6F">
        <w:rPr>
          <w:sz w:val="16"/>
          <w:szCs w:val="16"/>
        </w:rPr>
        <w:t xml:space="preserve"> Nr 234, poz. 1386</w:t>
      </w:r>
      <w:r>
        <w:rPr>
          <w:sz w:val="16"/>
          <w:szCs w:val="16"/>
        </w:rPr>
        <w:t xml:space="preserve"> i </w:t>
      </w:r>
      <w:r w:rsidRPr="00DE2C6F">
        <w:rPr>
          <w:sz w:val="16"/>
          <w:szCs w:val="16"/>
        </w:rPr>
        <w:t>Nr 2</w:t>
      </w:r>
      <w:r>
        <w:rPr>
          <w:sz w:val="16"/>
          <w:szCs w:val="16"/>
        </w:rPr>
        <w:t>40,</w:t>
      </w:r>
      <w:r w:rsidRPr="00DE2C6F">
        <w:rPr>
          <w:sz w:val="16"/>
          <w:szCs w:val="16"/>
        </w:rPr>
        <w:t xml:space="preserve"> poz. 1</w:t>
      </w:r>
      <w:r>
        <w:rPr>
          <w:sz w:val="16"/>
          <w:szCs w:val="16"/>
        </w:rPr>
        <w:t>429</w:t>
      </w:r>
      <w:r w:rsidRPr="00DE2C6F">
        <w:rPr>
          <w:sz w:val="16"/>
          <w:szCs w:val="16"/>
        </w:rPr>
        <w:t>.</w:t>
      </w:r>
    </w:p>
    <w:p w:rsidR="00D21468" w:rsidRPr="00FF6EB3" w:rsidRDefault="00D21468" w:rsidP="00D21468">
      <w:pPr>
        <w:tabs>
          <w:tab w:val="left" w:pos="720"/>
          <w:tab w:val="left" w:pos="5460"/>
        </w:tabs>
        <w:ind w:left="360"/>
        <w:jc w:val="both"/>
        <w:rPr>
          <w:sz w:val="16"/>
          <w:szCs w:val="16"/>
        </w:rPr>
      </w:pPr>
      <w:r w:rsidRPr="00FF6EB3">
        <w:rPr>
          <w:sz w:val="16"/>
          <w:szCs w:val="16"/>
        </w:rPr>
        <w:tab/>
      </w:r>
    </w:p>
    <w:p w:rsidR="00D21468" w:rsidRDefault="00D21468" w:rsidP="00D2146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0D"/>
    <w:rsid w:val="00705B0D"/>
    <w:rsid w:val="00AC0357"/>
    <w:rsid w:val="00D2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46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D21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1468"/>
  </w:style>
  <w:style w:type="character" w:styleId="Odwoanieprzypisudolnego">
    <w:name w:val="footnote reference"/>
    <w:basedOn w:val="Domylnaczcionkaakapitu"/>
    <w:semiHidden/>
    <w:rsid w:val="00D21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2012-05-28T11:59:00Z</dcterms:created>
  <dcterms:modified xsi:type="dcterms:W3CDTF">2012-05-28T12:02:00Z</dcterms:modified>
</cp:coreProperties>
</file>