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3" w:rsidRPr="00E26CA1" w:rsidRDefault="00B91132" w:rsidP="00086F83">
      <w:pPr>
        <w:pStyle w:val="Tytuaktu"/>
      </w:pPr>
      <w:r>
        <w:t>UCHWAŁA</w:t>
      </w:r>
      <w:r w:rsidR="00086F83" w:rsidRPr="00E26CA1">
        <w:t xml:space="preserve"> NR</w:t>
      </w:r>
      <w:r w:rsidR="00086F83">
        <w:t>: XII/85/11</w:t>
      </w:r>
    </w:p>
    <w:p w:rsidR="00086F83" w:rsidRDefault="00086F83" w:rsidP="00086F83">
      <w:pPr>
        <w:pStyle w:val="Tytuaktu"/>
      </w:pPr>
      <w:r w:rsidRPr="00E26CA1">
        <w:t xml:space="preserve">RADY </w:t>
      </w:r>
      <w:r>
        <w:t>MIEJSKIEJ W CZYŻEWIE</w:t>
      </w:r>
    </w:p>
    <w:p w:rsidR="00086F83" w:rsidRDefault="00086F83" w:rsidP="00086F83">
      <w:pPr>
        <w:pStyle w:val="zdnia"/>
      </w:pPr>
      <w:r>
        <w:t>04 listopada 2011 roku</w:t>
      </w:r>
    </w:p>
    <w:p w:rsidR="00086F83" w:rsidRDefault="00086F83" w:rsidP="00086F83">
      <w:pPr>
        <w:pStyle w:val="wsprawie"/>
      </w:pPr>
      <w:proofErr w:type="gramStart"/>
      <w:r>
        <w:t>w</w:t>
      </w:r>
      <w:proofErr w:type="gramEnd"/>
      <w:r>
        <w:t xml:space="preserve"> sprawie zmian Wieloletniej Prognozy Finansowej Gminy Czyżew na lata 2011 - 2014 wraz z prognozą kwoty długu i spłat zobowiązań na lata 2011 – 2016</w:t>
      </w:r>
    </w:p>
    <w:p w:rsidR="00086F83" w:rsidRDefault="00086F83" w:rsidP="00086F83">
      <w:pPr>
        <w:pStyle w:val="podstawa"/>
      </w:pPr>
      <w:r>
        <w:t>Na podstawie art.226, art.227, art.228, art.230 ust.6 i art.243 ustawy z dnia 27 sierpnia 2009 o finansach publicznych (Dz. U. Nr 157, poz. 1240, z 2010 r. Nr. 28, poz. 146, Nr 96, poz. 620, Nr 123, poz. 835, Nr 152, poz. 1020, Nr 238, poz. 1578, Nr 257, poz. 1726) w związku z art.121 ust.8 i art. 122 ust.2 i 3 ustawy z dnia 27 sierpnia 2009 r. Przepisy wprowadzające ustawę o finansach publicznych (Dz. U. Nr 157 poz.1241, z 2010r. Nr 96, poz. 620, Nr 109, poz. 695, Nr 152, poz. 1020, Nr 161 poz. 1078, Nr 226, poz. 1475, Nr 238, poz. 1578), oraz art. 18 ust. 2 pkt. 6 ustawy z dnia 8 marca 1990r. o samorządzie gminnym (Dz. U. z 2001 roku Nr 142, poz.1591, z 2002 roku Nr 23 poz.220, Nr 62 poz.558, Nr 113 poz. 984, Nr 153 poz.1271, Nr 214 poz.1806, z 2003 roku Nr 80 poz.717, Nr 162 poz.1568, z 2004 roku Nr 102 poz.1055, Nr 116 poz.1203, z 2005 roku Nr 172, poz.1441, Nr 175, poz. 1457, z 2006 roku Nr 17, poz. 128 i Nr 181, poz.1337, z 2007 roku Nr 48, poz. 327, Nr 138, poz. 974 i Nr 173 poz.1218, z 2008 roku Nr 180, poz.1111 i Nr 223, poz. 1458, z 2009 roku, Nr 52, poz. 420, Nr 157, poz.1241, z 2010 roku Nr 28, poz.142 i 146, Nr 40, poz.230, Nr 106, poz.675, z 2011 Nr 21, poz.113,Nr 117 poz.679, Nr 134, poz.777)</w:t>
      </w:r>
    </w:p>
    <w:p w:rsidR="00086F83" w:rsidRDefault="00086F83" w:rsidP="00086F83">
      <w:pPr>
        <w:pStyle w:val="zdnia"/>
        <w:numPr>
          <w:ilvl w:val="0"/>
          <w:numId w:val="0"/>
        </w:numPr>
        <w:jc w:val="left"/>
      </w:pPr>
      <w:r w:rsidRPr="004A0D47">
        <w:t xml:space="preserve">Rada Miejska w Czyżewie uchwala co następuje: </w:t>
      </w:r>
    </w:p>
    <w:p w:rsidR="00086F83" w:rsidRDefault="00086F83" w:rsidP="00086F83">
      <w:pPr>
        <w:pStyle w:val="paragraf"/>
      </w:pPr>
      <w:r>
        <w:t>Zmienia się załącznik Nr 1 do uchwały nr V/32/11 Rady Miejskiej w Czyżewie z dnia 10 lutego 2011 r. w sprawie uchwalenia Wieloletniej Prognozy Finansowej Gminy Czyżew na lata 2011 - 2014 wraz z prognozą kwoty długu i spłat zobowiązań na lata 2011 - 2016, z póź. zm. zgodnie z załącznikiem Nr: 1 do niniejszej uchwały.</w:t>
      </w:r>
    </w:p>
    <w:p w:rsidR="00086F83" w:rsidRDefault="00086F83" w:rsidP="00086F83">
      <w:pPr>
        <w:pStyle w:val="paragraf"/>
      </w:pPr>
      <w:r>
        <w:t>Zmienia się załącznik Nr 2 do uchwały nr V/32/11 Rady Miejskiej w Czyżewie z dnia 10 lutego 2011 r. w sprawie uchwalenia Wieloletniej Prognozy Finansowej Gminy Czyżew na lata 2011 - 2014 wraz z prognozą kwoty długu i spłat zobowiązań na lata 2011 - 2016, z póź. zm. zgodnie z załącznikiem Nr: 2 do niniejszej uchwały.</w:t>
      </w:r>
    </w:p>
    <w:p w:rsidR="00086F83" w:rsidRDefault="00086F83" w:rsidP="00086F83">
      <w:pPr>
        <w:pStyle w:val="paragraf"/>
      </w:pPr>
      <w:r w:rsidRPr="00F46DA2">
        <w:t>Objaśnienia wprowadzonych zmian do Wieloletniej Prognozy Finansowej</w:t>
      </w:r>
      <w:r>
        <w:t xml:space="preserve"> Gminy Czyżew na lata 2011 - 2014</w:t>
      </w:r>
      <w:r w:rsidRPr="00F46DA2">
        <w:t xml:space="preserve"> wraz z </w:t>
      </w:r>
      <w:r>
        <w:t xml:space="preserve">prognozą kwoty długu i spłaty zobowiązań na lata 2011 - 2016, oraz do wykazu przedsięwzięć realizowanych w latach 2011 - 2014, zawarto w Załączniku Nr 3 </w:t>
      </w:r>
    </w:p>
    <w:p w:rsidR="00086F83" w:rsidRDefault="00086F83" w:rsidP="00086F83">
      <w:pPr>
        <w:pStyle w:val="paragraf"/>
      </w:pPr>
      <w:r w:rsidRPr="00550AFF">
        <w:t xml:space="preserve">Upoważnia się Burmistrza do zaciągania zobowiązań związanych z realizacją przedsięwzięć </w:t>
      </w:r>
      <w:r>
        <w:t>określonych w załączniku Nr 2.</w:t>
      </w:r>
    </w:p>
    <w:p w:rsidR="00086F83" w:rsidRDefault="00086F83" w:rsidP="00086F83">
      <w:pPr>
        <w:pStyle w:val="paragraf"/>
      </w:pPr>
      <w:r>
        <w:t>Wykonanie uchwały powierza się Burmistrzowi Czyżewa.</w:t>
      </w:r>
    </w:p>
    <w:p w:rsidR="00086F83" w:rsidRDefault="00086F83" w:rsidP="00086F83">
      <w:pPr>
        <w:pStyle w:val="paragraf"/>
      </w:pPr>
      <w:r>
        <w:t>Uchwała wchodzi w życie z dniem podjęcia.</w:t>
      </w:r>
    </w:p>
    <w:p w:rsidR="00086F83" w:rsidRDefault="00086F83" w:rsidP="00086F83">
      <w:pPr>
        <w:pStyle w:val="paragraf"/>
        <w:numPr>
          <w:ilvl w:val="0"/>
          <w:numId w:val="0"/>
        </w:numPr>
        <w:ind w:left="397"/>
      </w:pPr>
    </w:p>
    <w:p w:rsidR="00086F83" w:rsidRDefault="00086F83" w:rsidP="00086F83">
      <w:pPr>
        <w:pStyle w:val="Podpis"/>
        <w:spacing w:line="360" w:lineRule="auto"/>
      </w:pPr>
      <w:r>
        <w:t>Przewodniczący Rady Miejskiej</w:t>
      </w:r>
    </w:p>
    <w:p w:rsidR="00086F83" w:rsidRDefault="00C373C7" w:rsidP="00C373C7">
      <w:pPr>
        <w:pStyle w:val="Podpis"/>
        <w:spacing w:line="360" w:lineRule="auto"/>
        <w:sectPr w:rsidR="00086F83" w:rsidSect="00C373C7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26"/>
        </w:sectPr>
      </w:pPr>
      <w:r>
        <w:t>Witold Sienicki</w:t>
      </w:r>
    </w:p>
    <w:tbl>
      <w:tblPr>
        <w:tblW w:w="1433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336"/>
      </w:tblGrid>
      <w:tr w:rsidR="00086F83" w:rsidRPr="00086F83" w:rsidTr="00086F83">
        <w:trPr>
          <w:trHeight w:val="255"/>
        </w:trPr>
        <w:tc>
          <w:tcPr>
            <w:tcW w:w="1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10581" w:right="-1045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Załacznik</w:t>
            </w:r>
            <w:proofErr w:type="spellEnd"/>
            <w:r w:rsidRPr="00086F83">
              <w:rPr>
                <w:rFonts w:ascii="Arial" w:hAnsi="Arial" w:cs="Arial"/>
                <w:color w:val="000000"/>
                <w:sz w:val="20"/>
                <w:szCs w:val="20"/>
              </w:rPr>
              <w:t xml:space="preserve"> nr: 1 do uchwały Nr: XII/85/11</w:t>
            </w:r>
          </w:p>
        </w:tc>
      </w:tr>
      <w:tr w:rsidR="00086F83" w:rsidRPr="00086F83" w:rsidTr="00086F83">
        <w:trPr>
          <w:trHeight w:val="255"/>
        </w:trPr>
        <w:tc>
          <w:tcPr>
            <w:tcW w:w="1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1058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F83">
              <w:rPr>
                <w:rFonts w:ascii="Arial" w:hAnsi="Arial" w:cs="Arial"/>
                <w:color w:val="000000"/>
                <w:sz w:val="20"/>
                <w:szCs w:val="20"/>
              </w:rPr>
              <w:t xml:space="preserve">Rady Miejskiej w Czyżewie </w:t>
            </w:r>
          </w:p>
        </w:tc>
      </w:tr>
      <w:tr w:rsidR="00086F83" w:rsidRPr="00086F83" w:rsidTr="00086F83">
        <w:trPr>
          <w:trHeight w:val="255"/>
        </w:trPr>
        <w:tc>
          <w:tcPr>
            <w:tcW w:w="1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ind w:left="1058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6F8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086F83"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04 listopada </w:t>
            </w:r>
            <w:proofErr w:type="spellStart"/>
            <w:r w:rsidRPr="00086F83"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 w:rsidRPr="00086F8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086F83" w:rsidRDefault="00086F83" w:rsidP="00086F83">
      <w:pPr>
        <w:pStyle w:val="Podpis"/>
        <w:numPr>
          <w:ilvl w:val="0"/>
          <w:numId w:val="0"/>
        </w:numPr>
        <w:spacing w:line="360" w:lineRule="auto"/>
        <w:ind w:left="4536"/>
      </w:pPr>
    </w:p>
    <w:tbl>
      <w:tblPr>
        <w:tblW w:w="146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51"/>
        <w:gridCol w:w="1354"/>
        <w:gridCol w:w="1354"/>
        <w:gridCol w:w="1351"/>
        <w:gridCol w:w="1345"/>
        <w:gridCol w:w="1357"/>
        <w:gridCol w:w="1355"/>
        <w:gridCol w:w="773"/>
        <w:gridCol w:w="681"/>
        <w:gridCol w:w="1228"/>
        <w:gridCol w:w="1349"/>
        <w:gridCol w:w="1184"/>
      </w:tblGrid>
      <w:tr w:rsidR="00086F83" w:rsidRPr="00086F83" w:rsidTr="00086F83">
        <w:trPr>
          <w:trHeight w:val="885"/>
        </w:trPr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86F8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WIELOLETNIA PROGNOZA FINANSOWA GMINY NA LATA 2011-2014 WRAZ Z PROGNOZĄ KWOTY DŁUGU I SPŁATY ZOBOWIĄZAŃ NA LATA 2011-2016 </w:t>
            </w:r>
          </w:p>
        </w:tc>
      </w:tr>
      <w:tr w:rsidR="00086F83" w:rsidRPr="00086F83" w:rsidTr="00086F83">
        <w:trPr>
          <w:trHeight w:val="330"/>
        </w:trPr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6F8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F83" w:rsidRPr="00086F83" w:rsidTr="00086F83">
        <w:trPr>
          <w:trHeight w:val="270"/>
        </w:trPr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F83" w:rsidRPr="00086F83" w:rsidTr="00086F83">
        <w:trPr>
          <w:trHeight w:val="233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</w:tr>
      <w:tr w:rsidR="00086F83" w:rsidRPr="00086F83" w:rsidTr="00086F83">
        <w:trPr>
          <w:trHeight w:val="233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wynagrodzenia i składki od nich naliczane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związane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z funkcjonowaniem organów </w:t>
            </w: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tytułu gwarancji i poręczeń,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objęte limitem art. 226 ust. 4 </w:t>
            </w: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086F83" w:rsidRPr="00086F83" w:rsidTr="00086F83">
        <w:trPr>
          <w:trHeight w:val="1860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ze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sprzedaży majątku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gwarancje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i poręczenia podlegające wyłączeniu z limitów spłaty zobowiązań z art. 243 </w:t>
            </w: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169sufp</w:t>
            </w:r>
            <w:proofErr w:type="spellEnd"/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86F83" w:rsidRPr="00086F83" w:rsidTr="00086F83">
        <w:trPr>
          <w:trHeight w:val="233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  <w:proofErr w:type="spellEnd"/>
          </w:p>
        </w:tc>
      </w:tr>
      <w:tr w:rsidR="00086F83" w:rsidRPr="00086F83" w:rsidTr="00086F83">
        <w:trPr>
          <w:trHeight w:val="2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25 391 784,94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18 567 717,09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6 824 067,85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80 000,00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14 188 547,77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7 155 377,29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504 230,65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86F83" w:rsidRPr="00086F83" w:rsidTr="00086F83">
        <w:trPr>
          <w:trHeight w:val="2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22 850 000,00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18 700 000,00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4 150 000,00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13 574 707,00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7 270 000,00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550 000,00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86F83" w:rsidRPr="00086F83" w:rsidTr="00086F83">
        <w:trPr>
          <w:trHeight w:val="2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19 000 000,00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17 700 000,00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13 630 630,00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7 340 000,00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580 000,00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86F83" w:rsidRPr="00086F83" w:rsidTr="00086F83">
        <w:trPr>
          <w:trHeight w:val="2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19 100 000,00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17 800 000,00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13 686 473,00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7 410 000,00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86F83" w:rsidRPr="00086F83" w:rsidTr="00086F83">
        <w:trPr>
          <w:trHeight w:val="2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17 900 000,00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13 742 315,00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7 480 000,00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86F83" w:rsidRPr="00086F83" w:rsidTr="00086F83">
        <w:trPr>
          <w:trHeight w:val="23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19 300 000,00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18 000 000,00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13 798 141,00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7 550 000,00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680 000,00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086F83" w:rsidRPr="006771D5" w:rsidRDefault="00086F83" w:rsidP="00086F83">
      <w:pPr>
        <w:pStyle w:val="Podpis"/>
        <w:numPr>
          <w:ilvl w:val="0"/>
          <w:numId w:val="0"/>
        </w:numPr>
        <w:spacing w:line="360" w:lineRule="auto"/>
        <w:jc w:val="left"/>
      </w:pPr>
    </w:p>
    <w:p w:rsidR="00086F83" w:rsidRPr="00550AFF" w:rsidRDefault="00086F83" w:rsidP="00086F83">
      <w:pPr>
        <w:pStyle w:val="paragraf"/>
        <w:numPr>
          <w:ilvl w:val="0"/>
          <w:numId w:val="0"/>
        </w:numPr>
        <w:ind w:left="397"/>
      </w:pPr>
    </w:p>
    <w:p w:rsidR="00086F83" w:rsidRDefault="00086F83" w:rsidP="00086F83">
      <w:pPr>
        <w:pStyle w:val="paragraf"/>
        <w:numPr>
          <w:ilvl w:val="0"/>
          <w:numId w:val="0"/>
        </w:numPr>
      </w:pPr>
    </w:p>
    <w:p w:rsidR="00086F83" w:rsidRDefault="00086F83" w:rsidP="00086F83">
      <w:pPr>
        <w:pStyle w:val="paragraf"/>
        <w:numPr>
          <w:ilvl w:val="0"/>
          <w:numId w:val="0"/>
        </w:numPr>
        <w:ind w:left="397"/>
      </w:pPr>
    </w:p>
    <w:p w:rsidR="00086F83" w:rsidRDefault="00086F83" w:rsidP="00086F83">
      <w:pPr>
        <w:pStyle w:val="paragraf"/>
        <w:numPr>
          <w:ilvl w:val="0"/>
          <w:numId w:val="0"/>
        </w:numPr>
        <w:ind w:left="397"/>
      </w:pPr>
    </w:p>
    <w:tbl>
      <w:tblPr>
        <w:tblW w:w="1476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78"/>
        <w:gridCol w:w="1360"/>
        <w:gridCol w:w="1359"/>
        <w:gridCol w:w="1359"/>
        <w:gridCol w:w="1360"/>
        <w:gridCol w:w="1360"/>
        <w:gridCol w:w="1359"/>
        <w:gridCol w:w="2575"/>
        <w:gridCol w:w="2551"/>
      </w:tblGrid>
      <w:tr w:rsidR="00086F83" w:rsidRPr="00086F83" w:rsidTr="00C373C7">
        <w:trPr>
          <w:trHeight w:val="233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budżetowa z lat ubiegłych plus wolne środki, zgodnie z art. 217 </w:t>
            </w: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nie związane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</w:tr>
      <w:tr w:rsidR="00086F83" w:rsidRPr="00086F83" w:rsidTr="00C373C7">
        <w:trPr>
          <w:trHeight w:val="2108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</w:tr>
      <w:tr w:rsidR="00086F83" w:rsidRPr="00086F83" w:rsidTr="00C373C7">
        <w:trPr>
          <w:trHeight w:val="233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83" w:rsidRPr="00086F83" w:rsidRDefault="00086F83" w:rsidP="00086F8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</w:tr>
      <w:tr w:rsidR="00086F83" w:rsidRPr="00086F83" w:rsidTr="00C373C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11 203 237,17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12 800 884,02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1 498 646,85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51 000,00</w:t>
            </w:r>
          </w:p>
        </w:tc>
      </w:tr>
      <w:tr w:rsidR="00086F83" w:rsidRPr="00086F83" w:rsidTr="00C373C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275 293,00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29 293,00</w:t>
            </w:r>
          </w:p>
        </w:tc>
      </w:tr>
      <w:tr w:rsidR="00086F83" w:rsidRPr="00086F83" w:rsidTr="00C373C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269 370,00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23 370,00</w:t>
            </w:r>
          </w:p>
        </w:tc>
      </w:tr>
      <w:tr w:rsidR="00086F83" w:rsidRPr="00086F83" w:rsidTr="00C373C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263 527,00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17 527,00</w:t>
            </w:r>
          </w:p>
        </w:tc>
      </w:tr>
      <w:tr w:rsidR="00086F83" w:rsidRPr="00086F83" w:rsidTr="00C373C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257 685,00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11 685,00</w:t>
            </w:r>
          </w:p>
        </w:tc>
      </w:tr>
      <w:tr w:rsidR="00086F83" w:rsidRPr="00086F83" w:rsidTr="00C373C7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251 859,00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83" w:rsidRPr="00086F83" w:rsidRDefault="00086F83" w:rsidP="00086F8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6F83">
              <w:rPr>
                <w:rFonts w:ascii="Arial" w:hAnsi="Arial" w:cs="Arial"/>
                <w:color w:val="000000"/>
                <w:sz w:val="17"/>
                <w:szCs w:val="17"/>
              </w:rPr>
              <w:t>5 859,00</w:t>
            </w:r>
          </w:p>
        </w:tc>
      </w:tr>
    </w:tbl>
    <w:p w:rsidR="00086F83" w:rsidRPr="00F46DA2" w:rsidRDefault="00086F83" w:rsidP="00086F83">
      <w:pPr>
        <w:pStyle w:val="paragraf"/>
        <w:numPr>
          <w:ilvl w:val="0"/>
          <w:numId w:val="0"/>
        </w:numPr>
        <w:ind w:left="397"/>
      </w:pPr>
    </w:p>
    <w:p w:rsidR="00086F83" w:rsidRDefault="00086F83" w:rsidP="00086F83">
      <w:pPr>
        <w:pStyle w:val="paragraf"/>
        <w:numPr>
          <w:ilvl w:val="0"/>
          <w:numId w:val="0"/>
        </w:numPr>
      </w:pPr>
    </w:p>
    <w:p w:rsidR="00086F83" w:rsidRPr="004A0D47" w:rsidRDefault="00086F83" w:rsidP="00086F83">
      <w:pPr>
        <w:pStyle w:val="zdnia"/>
        <w:numPr>
          <w:ilvl w:val="0"/>
          <w:numId w:val="0"/>
        </w:numPr>
        <w:jc w:val="left"/>
      </w:pPr>
    </w:p>
    <w:p w:rsidR="00086F83" w:rsidRDefault="00086F83" w:rsidP="00EF112F">
      <w:pPr>
        <w:pStyle w:val="zdnia"/>
        <w:numPr>
          <w:ilvl w:val="0"/>
          <w:numId w:val="0"/>
        </w:numPr>
      </w:pPr>
    </w:p>
    <w:p w:rsidR="00EF112F" w:rsidRDefault="00EF112F" w:rsidP="00EF112F">
      <w:pPr>
        <w:pStyle w:val="zdnia"/>
        <w:numPr>
          <w:ilvl w:val="0"/>
          <w:numId w:val="0"/>
        </w:numPr>
      </w:pPr>
    </w:p>
    <w:p w:rsidR="00EF112F" w:rsidRDefault="00EF112F" w:rsidP="00EF112F">
      <w:pPr>
        <w:pStyle w:val="zdnia"/>
        <w:numPr>
          <w:ilvl w:val="0"/>
          <w:numId w:val="0"/>
        </w:numPr>
      </w:pPr>
    </w:p>
    <w:p w:rsidR="00EF112F" w:rsidRDefault="00EF112F" w:rsidP="00EF112F">
      <w:pPr>
        <w:pStyle w:val="zdnia"/>
        <w:numPr>
          <w:ilvl w:val="0"/>
          <w:numId w:val="0"/>
        </w:numPr>
      </w:pPr>
    </w:p>
    <w:p w:rsidR="00086F83" w:rsidRPr="00E26CA1" w:rsidRDefault="00086F83" w:rsidP="00086F83">
      <w:pPr>
        <w:pStyle w:val="zdnia"/>
        <w:numPr>
          <w:ilvl w:val="0"/>
          <w:numId w:val="0"/>
        </w:numPr>
        <w:jc w:val="left"/>
      </w:pPr>
    </w:p>
    <w:p w:rsidR="00086F83" w:rsidRDefault="00086F83" w:rsidP="00C373C7">
      <w:pPr>
        <w:pStyle w:val="Tytuaktu"/>
        <w:numPr>
          <w:ilvl w:val="0"/>
          <w:numId w:val="0"/>
        </w:numPr>
        <w:ind w:firstLine="288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1360"/>
        <w:gridCol w:w="1711"/>
        <w:gridCol w:w="1985"/>
        <w:gridCol w:w="3118"/>
        <w:gridCol w:w="2694"/>
        <w:gridCol w:w="2409"/>
      </w:tblGrid>
      <w:tr w:rsidR="00C373C7" w:rsidRPr="00C373C7" w:rsidTr="00C373C7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</w:tr>
      <w:tr w:rsidR="00C373C7" w:rsidRPr="00C373C7" w:rsidTr="00C373C7">
        <w:trPr>
          <w:trHeight w:val="2108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11 302 237,17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11 302 237,17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1 373 422,00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7 145 690,00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3 564 943,00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EF112F" w:rsidRDefault="00EF112F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EF112F" w:rsidRDefault="00EF112F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EF112F" w:rsidRDefault="00EF112F" w:rsidP="00C373C7">
      <w:pPr>
        <w:pStyle w:val="Tytuaktu"/>
        <w:numPr>
          <w:ilvl w:val="0"/>
          <w:numId w:val="0"/>
        </w:numPr>
        <w:ind w:firstLine="288"/>
        <w:jc w:val="left"/>
      </w:pPr>
    </w:p>
    <w:tbl>
      <w:tblPr>
        <w:tblW w:w="1476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80"/>
        <w:gridCol w:w="1360"/>
        <w:gridCol w:w="1360"/>
        <w:gridCol w:w="1360"/>
        <w:gridCol w:w="1460"/>
        <w:gridCol w:w="1360"/>
        <w:gridCol w:w="1360"/>
        <w:gridCol w:w="1478"/>
        <w:gridCol w:w="1842"/>
        <w:gridCol w:w="1701"/>
      </w:tblGrid>
      <w:tr w:rsidR="00C373C7" w:rsidRPr="00C373C7" w:rsidTr="00C373C7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C373C7" w:rsidRPr="00C373C7" w:rsidTr="00C373C7">
        <w:trPr>
          <w:trHeight w:val="2108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5,90%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5,90%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17,36%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20,79%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22,30%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19,81%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21,29%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20,32%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21,45%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21,68%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21,59%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C373C7" w:rsidRPr="00C373C7" w:rsidTr="00C373C7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21,44%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21,74%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</w:tbl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tbl>
      <w:tblPr>
        <w:tblW w:w="1476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72"/>
        <w:gridCol w:w="1319"/>
        <w:gridCol w:w="1662"/>
        <w:gridCol w:w="1339"/>
        <w:gridCol w:w="1339"/>
        <w:gridCol w:w="1314"/>
        <w:gridCol w:w="2447"/>
        <w:gridCol w:w="1843"/>
        <w:gridCol w:w="2126"/>
      </w:tblGrid>
      <w:tr w:rsidR="00C373C7" w:rsidRPr="00C373C7" w:rsidTr="00C373C7">
        <w:trPr>
          <w:trHeight w:val="2340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</w:tr>
      <w:tr w:rsidR="00C373C7" w:rsidRPr="00C373C7" w:rsidTr="00C373C7">
        <w:trPr>
          <w:trHeight w:val="233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</w:tr>
      <w:tr w:rsidR="00C373C7" w:rsidRPr="00C373C7" w:rsidTr="00C373C7">
        <w:trPr>
          <w:trHeight w:val="23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5,90%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4,84%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14 239 547,77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25 541 784,94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4 328 169,32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</w:tr>
      <w:tr w:rsidR="00C373C7" w:rsidRPr="00C373C7" w:rsidTr="00C373C7">
        <w:trPr>
          <w:trHeight w:val="23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4,31%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13 604 000,00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22 604 000,00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5 096 000,00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C373C7" w:rsidRPr="00C373C7" w:rsidTr="00C373C7">
        <w:trPr>
          <w:trHeight w:val="23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3,88%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13 654 000,00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18 754 000,00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4 046 000,00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C373C7" w:rsidRPr="00C373C7" w:rsidTr="00C373C7">
        <w:trPr>
          <w:trHeight w:val="23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2,58%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13 704 000,00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18 854 000,00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4 096 000,00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C373C7" w:rsidRPr="00C373C7" w:rsidTr="00C373C7">
        <w:trPr>
          <w:trHeight w:val="23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13 754 000,00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4 146 000,00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C373C7" w:rsidRPr="00C373C7" w:rsidTr="00C373C7">
        <w:trPr>
          <w:trHeight w:val="23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13 804 000,00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19 054 000,00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4 196 000,00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</w:tbl>
    <w:p w:rsidR="00C373C7" w:rsidRDefault="00C373C7" w:rsidP="00C373C7">
      <w:pPr>
        <w:pStyle w:val="Tytuaktu"/>
        <w:numPr>
          <w:ilvl w:val="0"/>
          <w:numId w:val="0"/>
        </w:numPr>
        <w:ind w:firstLine="288"/>
        <w:jc w:val="left"/>
      </w:pPr>
    </w:p>
    <w:p w:rsidR="00C373C7" w:rsidRPr="00C373C7" w:rsidRDefault="00C373C7" w:rsidP="00C373C7"/>
    <w:p w:rsidR="00C373C7" w:rsidRPr="00C373C7" w:rsidRDefault="00C373C7" w:rsidP="00C373C7"/>
    <w:p w:rsidR="00C373C7" w:rsidRPr="00C373C7" w:rsidRDefault="00C373C7" w:rsidP="00C373C7"/>
    <w:p w:rsidR="00C373C7" w:rsidRDefault="00B91132" w:rsidP="00B91132">
      <w:pPr>
        <w:pStyle w:val="Podpis"/>
        <w:spacing w:line="360" w:lineRule="auto"/>
      </w:pPr>
      <w:r>
        <w:t>Przewodniczący Rady Miejskiej</w:t>
      </w:r>
    </w:p>
    <w:p w:rsidR="00B91132" w:rsidRPr="00C373C7" w:rsidRDefault="00B91132" w:rsidP="00B91132">
      <w:pPr>
        <w:pStyle w:val="Podpis"/>
        <w:spacing w:line="360" w:lineRule="auto"/>
      </w:pPr>
      <w:r>
        <w:t>Witold Sienicki</w:t>
      </w:r>
    </w:p>
    <w:p w:rsidR="00C373C7" w:rsidRPr="00C373C7" w:rsidRDefault="00C373C7" w:rsidP="00C373C7"/>
    <w:p w:rsidR="00C373C7" w:rsidRPr="00C373C7" w:rsidRDefault="00C373C7" w:rsidP="00C373C7"/>
    <w:p w:rsidR="00C373C7" w:rsidRPr="00C373C7" w:rsidRDefault="00C373C7" w:rsidP="00C373C7"/>
    <w:p w:rsidR="00C373C7" w:rsidRPr="00C373C7" w:rsidRDefault="00C373C7" w:rsidP="00C373C7"/>
    <w:p w:rsidR="00C373C7" w:rsidRPr="00C373C7" w:rsidRDefault="00C373C7" w:rsidP="00C373C7"/>
    <w:p w:rsidR="00C373C7" w:rsidRPr="00C373C7" w:rsidRDefault="00C373C7" w:rsidP="00C373C7"/>
    <w:p w:rsidR="00C373C7" w:rsidRPr="00C373C7" w:rsidRDefault="00C373C7" w:rsidP="00C373C7"/>
    <w:p w:rsidR="00C373C7" w:rsidRDefault="00C373C7" w:rsidP="00C373C7"/>
    <w:p w:rsidR="00C373C7" w:rsidRDefault="00C373C7" w:rsidP="00C373C7"/>
    <w:p w:rsidR="00C373C7" w:rsidRDefault="00C373C7" w:rsidP="00C373C7">
      <w:pPr>
        <w:tabs>
          <w:tab w:val="left" w:pos="10248"/>
        </w:tabs>
      </w:pPr>
      <w:r>
        <w:tab/>
      </w:r>
    </w:p>
    <w:p w:rsidR="00EF112F" w:rsidRDefault="00EF112F" w:rsidP="00C373C7">
      <w:pPr>
        <w:tabs>
          <w:tab w:val="left" w:pos="10248"/>
        </w:tabs>
      </w:pPr>
    </w:p>
    <w:p w:rsidR="00EF112F" w:rsidRDefault="00EF112F" w:rsidP="00C373C7">
      <w:pPr>
        <w:tabs>
          <w:tab w:val="left" w:pos="10248"/>
        </w:tabs>
      </w:pPr>
    </w:p>
    <w:p w:rsidR="00EF112F" w:rsidRDefault="00EF112F" w:rsidP="00C373C7">
      <w:pPr>
        <w:tabs>
          <w:tab w:val="left" w:pos="10248"/>
        </w:tabs>
      </w:pPr>
    </w:p>
    <w:p w:rsidR="00C373C7" w:rsidRDefault="00C373C7" w:rsidP="00C373C7">
      <w:pPr>
        <w:tabs>
          <w:tab w:val="left" w:pos="10248"/>
        </w:tabs>
      </w:pPr>
    </w:p>
    <w:p w:rsidR="00C373C7" w:rsidRDefault="00C373C7" w:rsidP="00C373C7">
      <w:pPr>
        <w:tabs>
          <w:tab w:val="left" w:pos="10248"/>
        </w:tabs>
      </w:pPr>
    </w:p>
    <w:tbl>
      <w:tblPr>
        <w:tblW w:w="146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620"/>
      </w:tblGrid>
      <w:tr w:rsidR="00C373C7" w:rsidRPr="00C373C7" w:rsidTr="00C373C7">
        <w:trPr>
          <w:trHeight w:val="255"/>
        </w:trPr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ind w:firstLine="1157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C7">
              <w:rPr>
                <w:rFonts w:ascii="Arial" w:hAnsi="Arial" w:cs="Arial"/>
                <w:color w:val="000000"/>
                <w:sz w:val="20"/>
                <w:szCs w:val="20"/>
              </w:rPr>
              <w:t>Załącznik Nr: 2</w:t>
            </w:r>
          </w:p>
        </w:tc>
      </w:tr>
      <w:tr w:rsidR="00C373C7" w:rsidRPr="00C373C7" w:rsidTr="00C373C7">
        <w:trPr>
          <w:trHeight w:val="255"/>
        </w:trPr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ind w:firstLine="1157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373C7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C373C7">
              <w:rPr>
                <w:rFonts w:ascii="Arial" w:hAnsi="Arial" w:cs="Arial"/>
                <w:color w:val="000000"/>
                <w:sz w:val="20"/>
                <w:szCs w:val="20"/>
              </w:rPr>
              <w:t xml:space="preserve"> Uchwały Nr: XII/85/11</w:t>
            </w:r>
          </w:p>
        </w:tc>
      </w:tr>
      <w:tr w:rsidR="00C373C7" w:rsidRPr="00C373C7" w:rsidTr="00C373C7">
        <w:trPr>
          <w:trHeight w:val="255"/>
        </w:trPr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ind w:firstLine="1157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C7">
              <w:rPr>
                <w:rFonts w:ascii="Arial" w:hAnsi="Arial" w:cs="Arial"/>
                <w:color w:val="000000"/>
                <w:sz w:val="20"/>
                <w:szCs w:val="20"/>
              </w:rPr>
              <w:t>Rady Miejskiej w Czyżewie</w:t>
            </w:r>
          </w:p>
        </w:tc>
      </w:tr>
      <w:tr w:rsidR="00C373C7" w:rsidRPr="00C373C7" w:rsidTr="00C373C7">
        <w:trPr>
          <w:trHeight w:val="300"/>
        </w:trPr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ind w:firstLine="1157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373C7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C373C7"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04 listopada </w:t>
            </w:r>
            <w:proofErr w:type="spellStart"/>
            <w:r w:rsidRPr="00C373C7"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 w:rsidRPr="00C373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C373C7" w:rsidRDefault="00C373C7" w:rsidP="00C373C7">
      <w:pPr>
        <w:tabs>
          <w:tab w:val="left" w:pos="10248"/>
        </w:tabs>
      </w:pPr>
    </w:p>
    <w:p w:rsidR="00C373C7" w:rsidRDefault="00C373C7" w:rsidP="00C373C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Wykaz przedsięwzięć </w:t>
      </w:r>
      <w:r w:rsidRPr="00C373C7">
        <w:rPr>
          <w:rFonts w:ascii="Arial" w:hAnsi="Arial" w:cs="Arial"/>
          <w:b/>
          <w:bCs/>
          <w:color w:val="000000"/>
          <w:sz w:val="28"/>
          <w:szCs w:val="28"/>
        </w:rPr>
        <w:t xml:space="preserve">realizowanych w latach 2011-2014 </w:t>
      </w:r>
    </w:p>
    <w:p w:rsidR="004D48DD" w:rsidRDefault="004D48DD" w:rsidP="00C373C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5593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4500"/>
        <w:gridCol w:w="850"/>
        <w:gridCol w:w="284"/>
        <w:gridCol w:w="974"/>
        <w:gridCol w:w="160"/>
        <w:gridCol w:w="407"/>
        <w:gridCol w:w="160"/>
        <w:gridCol w:w="708"/>
        <w:gridCol w:w="1276"/>
        <w:gridCol w:w="1134"/>
        <w:gridCol w:w="1276"/>
        <w:gridCol w:w="1134"/>
        <w:gridCol w:w="1134"/>
        <w:gridCol w:w="1276"/>
      </w:tblGrid>
      <w:tr w:rsidR="00D06EC5" w:rsidRPr="00C373C7" w:rsidTr="00D06EC5">
        <w:trPr>
          <w:trHeight w:val="46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Limit 2011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3C7" w:rsidRPr="00C373C7" w:rsidRDefault="004D48DD" w:rsidP="004D48DD">
            <w:pPr>
              <w:tabs>
                <w:tab w:val="left" w:pos="922"/>
              </w:tabs>
              <w:ind w:right="337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Limit </w:t>
            </w:r>
            <w:r w:rsidR="00C373C7" w:rsidRPr="00C373C7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D06EC5" w:rsidRPr="00C373C7" w:rsidTr="00D06EC5">
        <w:trPr>
          <w:trHeight w:val="342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06EC5" w:rsidRPr="00C373C7" w:rsidTr="00D06EC5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15 084 055,00</w:t>
            </w:r>
          </w:p>
        </w:tc>
      </w:tr>
      <w:tr w:rsidR="00D06EC5" w:rsidRPr="00C373C7" w:rsidTr="00D06EC5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C373C7" w:rsidTr="00D06EC5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15 084 055,00</w:t>
            </w:r>
          </w:p>
        </w:tc>
      </w:tr>
      <w:tr w:rsidR="00D06EC5" w:rsidRPr="00C373C7" w:rsidTr="00D06EC5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15 084 055,00</w:t>
            </w:r>
          </w:p>
        </w:tc>
      </w:tr>
      <w:tr w:rsidR="00D06EC5" w:rsidRPr="00C373C7" w:rsidTr="00D06EC5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C373C7" w:rsidTr="00D06EC5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15 084 055,00</w:t>
            </w:r>
          </w:p>
        </w:tc>
      </w:tr>
      <w:tr w:rsidR="00D06EC5" w:rsidRPr="00C373C7" w:rsidTr="00D06EC5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15 084 055,00</w:t>
            </w:r>
          </w:p>
        </w:tc>
      </w:tr>
      <w:tr w:rsidR="00D06EC5" w:rsidRPr="00C373C7" w:rsidTr="00D06EC5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C373C7" w:rsidTr="00D06EC5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15 446 036,00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1 373 422,00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7 145 690,00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color w:val="000000"/>
                <w:sz w:val="17"/>
                <w:szCs w:val="17"/>
              </w:rPr>
              <w:t>15 084 055,00</w:t>
            </w:r>
          </w:p>
        </w:tc>
      </w:tr>
      <w:tr w:rsidR="00D06EC5" w:rsidRPr="00C373C7" w:rsidTr="00D06EC5">
        <w:trPr>
          <w:trHeight w:val="69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</w:tr>
      <w:tr w:rsidR="00D06EC5" w:rsidRPr="00C373C7" w:rsidTr="00D06EC5">
        <w:trPr>
          <w:trHeight w:val="69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Budowa zbiornika retencyjnego z wykorzystaniem rekreacyjnym na rzec Brok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8 945 000,00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8 672 943,00</w:t>
            </w:r>
          </w:p>
        </w:tc>
      </w:tr>
      <w:tr w:rsidR="00D06EC5" w:rsidRPr="00C373C7" w:rsidTr="00D06EC5">
        <w:trPr>
          <w:trHeight w:val="69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Kompleksowe uzbrojenie terenów przemysłowych w Czyżewie w infrastrukturę techniczną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2 615 701,00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1 110 422,00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1 418 240,00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2 528 662,00</w:t>
            </w:r>
          </w:p>
        </w:tc>
      </w:tr>
      <w:tr w:rsidR="00D06EC5" w:rsidRPr="00C373C7" w:rsidTr="00D06EC5">
        <w:trPr>
          <w:trHeight w:val="69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277 115,00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D06EC5" w:rsidRPr="00C373C7" w:rsidTr="00D06EC5">
        <w:trPr>
          <w:trHeight w:val="69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373C7" w:rsidRPr="00C373C7" w:rsidRDefault="00C373C7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</w:tr>
      <w:tr w:rsidR="006A6D9A" w:rsidRPr="00C373C7" w:rsidTr="006A6D9A">
        <w:trPr>
          <w:trHeight w:val="6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9A" w:rsidRPr="00C373C7" w:rsidRDefault="006A6D9A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9A" w:rsidRPr="00C373C7" w:rsidRDefault="006A6D9A" w:rsidP="00C373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Rozbudowa i remont świetlicy wiejskiej w miejscowości Siennica </w:t>
            </w:r>
            <w:proofErr w:type="spellStart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Lipusy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681 785,00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661 785,00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681 785,00</w:t>
            </w:r>
          </w:p>
        </w:tc>
      </w:tr>
      <w:tr w:rsidR="006A6D9A" w:rsidRPr="00C373C7" w:rsidTr="006A6D9A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D9A" w:rsidRPr="00C373C7" w:rsidRDefault="006A6D9A" w:rsidP="00C373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D9A" w:rsidRPr="00C373C7" w:rsidRDefault="006A6D9A" w:rsidP="00C373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373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ind w:right="35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proofErr w:type="gramEnd"/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pozostałe (inne niż wymienione w </w:t>
            </w:r>
            <w:proofErr w:type="spellStart"/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lit.a</w:t>
            </w:r>
            <w:proofErr w:type="spellEnd"/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b) (razem)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3) gwarancje i poręczenia udzielane przez jednostki samorządu terytorialnego(razem)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D06EC5" w:rsidRPr="004D48DD" w:rsidTr="00D06EC5">
        <w:trPr>
          <w:trHeight w:val="465"/>
        </w:trPr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8DD" w:rsidRPr="004D48DD" w:rsidRDefault="004D48DD" w:rsidP="004D48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48D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C373C7" w:rsidRDefault="00C373C7" w:rsidP="00C373C7">
      <w:pPr>
        <w:tabs>
          <w:tab w:val="left" w:pos="10248"/>
        </w:tabs>
      </w:pPr>
    </w:p>
    <w:p w:rsidR="006A6D9A" w:rsidRDefault="006A6D9A" w:rsidP="00C373C7">
      <w:pPr>
        <w:tabs>
          <w:tab w:val="left" w:pos="10248"/>
        </w:tabs>
      </w:pPr>
    </w:p>
    <w:p w:rsidR="006A6D9A" w:rsidRDefault="006A6D9A" w:rsidP="00C373C7">
      <w:pPr>
        <w:tabs>
          <w:tab w:val="left" w:pos="10248"/>
        </w:tabs>
      </w:pPr>
    </w:p>
    <w:p w:rsidR="006A6D9A" w:rsidRDefault="00B91132" w:rsidP="00B91132">
      <w:pPr>
        <w:pStyle w:val="Podpis"/>
        <w:spacing w:line="360" w:lineRule="auto"/>
      </w:pPr>
      <w:r>
        <w:t>Przewodniczący Rady Miejskiej</w:t>
      </w:r>
    </w:p>
    <w:p w:rsidR="00B91132" w:rsidRDefault="00B91132" w:rsidP="00B91132">
      <w:pPr>
        <w:pStyle w:val="Podpis"/>
        <w:spacing w:line="360" w:lineRule="auto"/>
      </w:pPr>
      <w:r>
        <w:t>Witold Sienicki</w:t>
      </w:r>
    </w:p>
    <w:p w:rsidR="006A6D9A" w:rsidRDefault="006A6D9A" w:rsidP="00C373C7">
      <w:pPr>
        <w:tabs>
          <w:tab w:val="left" w:pos="10248"/>
        </w:tabs>
        <w:sectPr w:rsidR="006A6D9A" w:rsidSect="00EF112F">
          <w:pgSz w:w="16838" w:h="11906" w:orient="landscape"/>
          <w:pgMar w:top="720" w:right="720" w:bottom="720" w:left="720" w:header="709" w:footer="709" w:gutter="0"/>
          <w:cols w:space="708"/>
          <w:docGrid w:linePitch="326"/>
        </w:sectPr>
      </w:pPr>
    </w:p>
    <w:tbl>
      <w:tblPr>
        <w:tblW w:w="10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80"/>
      </w:tblGrid>
      <w:tr w:rsidR="006A6D9A" w:rsidRPr="006A6D9A" w:rsidTr="006A6D9A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9A" w:rsidRPr="006A6D9A" w:rsidRDefault="006A6D9A" w:rsidP="006A6D9A">
            <w:pPr>
              <w:ind w:left="72" w:firstLine="66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D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Załącznik Nr: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A6D9A" w:rsidRPr="006A6D9A" w:rsidTr="006A6D9A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9A" w:rsidRPr="006A6D9A" w:rsidRDefault="006A6D9A" w:rsidP="006A6D9A">
            <w:pPr>
              <w:ind w:left="72" w:firstLine="666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A6D9A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6A6D9A">
              <w:rPr>
                <w:rFonts w:ascii="Arial" w:hAnsi="Arial" w:cs="Arial"/>
                <w:color w:val="000000"/>
                <w:sz w:val="20"/>
                <w:szCs w:val="20"/>
              </w:rPr>
              <w:t xml:space="preserve"> Uchwały Nr: XII/85/11</w:t>
            </w:r>
          </w:p>
        </w:tc>
      </w:tr>
      <w:tr w:rsidR="006A6D9A" w:rsidRPr="006A6D9A" w:rsidTr="006A6D9A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9A" w:rsidRPr="006A6D9A" w:rsidRDefault="006A6D9A" w:rsidP="006A6D9A">
            <w:pPr>
              <w:ind w:left="72" w:firstLine="66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D9A">
              <w:rPr>
                <w:rFonts w:ascii="Arial" w:hAnsi="Arial" w:cs="Arial"/>
                <w:color w:val="000000"/>
                <w:sz w:val="20"/>
                <w:szCs w:val="20"/>
              </w:rPr>
              <w:t>Rady Miejskiej w Czyżewie</w:t>
            </w:r>
          </w:p>
        </w:tc>
      </w:tr>
      <w:tr w:rsidR="006A6D9A" w:rsidRPr="006A6D9A" w:rsidTr="006A6D9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9A" w:rsidRPr="006A6D9A" w:rsidRDefault="006A6D9A" w:rsidP="006A6D9A">
            <w:pPr>
              <w:ind w:left="72" w:firstLine="666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A6D9A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6A6D9A"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04 listopada </w:t>
            </w:r>
            <w:proofErr w:type="spellStart"/>
            <w:r w:rsidRPr="006A6D9A"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 w:rsidRPr="006A6D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A6D9A" w:rsidRDefault="006A6D9A" w:rsidP="006A6D9A">
      <w:pPr>
        <w:tabs>
          <w:tab w:val="left" w:pos="7400"/>
        </w:tabs>
        <w:jc w:val="center"/>
        <w:rPr>
          <w:b/>
        </w:rPr>
      </w:pPr>
    </w:p>
    <w:p w:rsidR="006A6D9A" w:rsidRDefault="006A6D9A" w:rsidP="006A6D9A">
      <w:pPr>
        <w:tabs>
          <w:tab w:val="left" w:pos="7400"/>
        </w:tabs>
        <w:jc w:val="center"/>
        <w:rPr>
          <w:b/>
        </w:rPr>
      </w:pPr>
    </w:p>
    <w:p w:rsidR="006A6D9A" w:rsidRDefault="006A6D9A" w:rsidP="006A6D9A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EC25D3" w:rsidRDefault="00EC25D3" w:rsidP="006A6D9A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 xml:space="preserve">1. Dochody ogółem zwiększono o </w:t>
      </w:r>
      <w:proofErr w:type="gramStart"/>
      <w:r>
        <w:t>kwotę : 59.716,94 zł  w</w:t>
      </w:r>
      <w:proofErr w:type="gramEnd"/>
      <w:r>
        <w:t xml:space="preserve"> tym: </w:t>
      </w:r>
    </w:p>
    <w:p w:rsidR="006A6D9A" w:rsidRDefault="006A6D9A" w:rsidP="004A3114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43.716,94 </w:t>
      </w:r>
      <w:proofErr w:type="gramStart"/>
      <w:r>
        <w:t>zł</w:t>
      </w:r>
      <w:proofErr w:type="gramEnd"/>
      <w:r>
        <w:t>,</w:t>
      </w:r>
    </w:p>
    <w:p w:rsidR="006A6D9A" w:rsidRDefault="006A6D9A" w:rsidP="004A3114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zwiększono o kwotę 16.000,00 </w:t>
      </w:r>
      <w:proofErr w:type="gramStart"/>
      <w:r>
        <w:t>zł ,</w:t>
      </w:r>
      <w:proofErr w:type="gramEnd"/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 xml:space="preserve">2. Wydatki ogółem </w:t>
      </w:r>
      <w:proofErr w:type="gramStart"/>
      <w:r>
        <w:t>zwiększono  o</w:t>
      </w:r>
      <w:proofErr w:type="gramEnd"/>
      <w:r>
        <w:t xml:space="preserve"> kwotę : 59.716,94 </w:t>
      </w:r>
      <w:proofErr w:type="gramStart"/>
      <w:r>
        <w:t>zł</w:t>
      </w:r>
      <w:proofErr w:type="gramEnd"/>
      <w:r>
        <w:t xml:space="preserve"> w tym: </w:t>
      </w:r>
    </w:p>
    <w:p w:rsidR="006A6D9A" w:rsidRDefault="006A6D9A" w:rsidP="004A3114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r>
        <w:t xml:space="preserve">wydatki bieżące </w:t>
      </w:r>
      <w:proofErr w:type="gramStart"/>
      <w:r>
        <w:t>zwiększono  o</w:t>
      </w:r>
      <w:proofErr w:type="gramEnd"/>
      <w:r>
        <w:t xml:space="preserve"> kwotę  118.716,94 </w:t>
      </w:r>
      <w:proofErr w:type="gramStart"/>
      <w:r>
        <w:t>zł</w:t>
      </w:r>
      <w:proofErr w:type="gramEnd"/>
      <w:r>
        <w:t>,</w:t>
      </w:r>
    </w:p>
    <w:p w:rsidR="006A6D9A" w:rsidRDefault="006A6D9A" w:rsidP="004A3114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zmniejszono o kwotę 59.000,00 </w:t>
      </w:r>
      <w:proofErr w:type="gramStart"/>
      <w:r>
        <w:t>zł ,</w:t>
      </w:r>
      <w:proofErr w:type="gramEnd"/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 xml:space="preserve">Kwota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- </w:t>
      </w:r>
      <w:r w:rsidRPr="00D31EF5">
        <w:t>5,</w:t>
      </w:r>
      <w:r>
        <w:t>90</w:t>
      </w:r>
      <w:r w:rsidRPr="00D31EF5">
        <w:t xml:space="preserve"> %.</w:t>
      </w:r>
      <w:r>
        <w:t xml:space="preserve"> Planowana łączna kwota spłaty zobowiązań do dochodów wyniesie także 5,90</w:t>
      </w:r>
      <w:r w:rsidRPr="00D31EF5">
        <w:t xml:space="preserve">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4,84%.</w:t>
      </w:r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6A6D9A" w:rsidRDefault="006A6D9A" w:rsidP="004A3114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25.391.784,94 </w:t>
      </w:r>
      <w:proofErr w:type="gramStart"/>
      <w:r>
        <w:t>zł</w:t>
      </w:r>
      <w:proofErr w:type="gramEnd"/>
    </w:p>
    <w:p w:rsidR="006A6D9A" w:rsidRDefault="006A6D9A" w:rsidP="004A3114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– 18.567.717,09 </w:t>
      </w:r>
      <w:proofErr w:type="gramStart"/>
      <w:r>
        <w:t>zł</w:t>
      </w:r>
      <w:proofErr w:type="gramEnd"/>
    </w:p>
    <w:p w:rsidR="006A6D9A" w:rsidRDefault="006A6D9A" w:rsidP="004A3114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6.824.067,85 </w:t>
      </w:r>
      <w:proofErr w:type="gramStart"/>
      <w:r>
        <w:t>zł</w:t>
      </w:r>
      <w:proofErr w:type="gramEnd"/>
    </w:p>
    <w:p w:rsidR="006A6D9A" w:rsidRDefault="006A6D9A" w:rsidP="004A3114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ogółem w 2011 roku wynoszą  - 25.541.784,94 </w:t>
      </w:r>
      <w:proofErr w:type="gramStart"/>
      <w:r>
        <w:t>zł</w:t>
      </w:r>
      <w:proofErr w:type="gramEnd"/>
    </w:p>
    <w:p w:rsidR="006A6D9A" w:rsidRDefault="006A6D9A" w:rsidP="004A3114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14.239.547,77 </w:t>
      </w:r>
      <w:proofErr w:type="gramStart"/>
      <w:r>
        <w:t>zł</w:t>
      </w:r>
      <w:proofErr w:type="gramEnd"/>
    </w:p>
    <w:p w:rsidR="006A6D9A" w:rsidRDefault="006A6D9A" w:rsidP="004A3114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11.302.237,17 </w:t>
      </w:r>
      <w:proofErr w:type="gramStart"/>
      <w:r>
        <w:t>zł</w:t>
      </w:r>
      <w:proofErr w:type="gramEnd"/>
      <w:r>
        <w:t xml:space="preserve"> </w:t>
      </w:r>
    </w:p>
    <w:p w:rsidR="006A6D9A" w:rsidRDefault="006A6D9A" w:rsidP="006A6D9A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6A6D9A" w:rsidRDefault="006A6D9A" w:rsidP="006A6D9A">
      <w:pPr>
        <w:tabs>
          <w:tab w:val="left" w:pos="7400"/>
        </w:tabs>
        <w:jc w:val="center"/>
        <w:rPr>
          <w:b/>
        </w:rPr>
      </w:pPr>
    </w:p>
    <w:p w:rsidR="006A6D9A" w:rsidRPr="003A77E7" w:rsidRDefault="006A6D9A" w:rsidP="006A6D9A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Wykaz </w:t>
      </w:r>
      <w:r>
        <w:t xml:space="preserve">przedsięwzięć do </w:t>
      </w:r>
      <w:proofErr w:type="spellStart"/>
      <w:r>
        <w:t>WPF</w:t>
      </w:r>
      <w:proofErr w:type="spellEnd"/>
      <w:r>
        <w:t xml:space="preserve"> </w:t>
      </w:r>
      <w:r w:rsidRPr="003A77E7">
        <w:t>wykaz</w:t>
      </w:r>
      <w:r>
        <w:t>ano następujące przedsięwzięcia</w:t>
      </w:r>
      <w:r w:rsidRPr="003A77E7">
        <w:t>:</w:t>
      </w:r>
    </w:p>
    <w:p w:rsidR="006A6D9A" w:rsidRDefault="006A6D9A" w:rsidP="004A311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zbiornika retencyjnego z wykorzystaniem rekreacyjnym na rzece Brok,</w:t>
      </w:r>
    </w:p>
    <w:p w:rsidR="006A6D9A" w:rsidRDefault="006A6D9A" w:rsidP="004A311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Parku Podworskiego,</w:t>
      </w:r>
    </w:p>
    <w:p w:rsidR="006A6D9A" w:rsidRDefault="006A6D9A" w:rsidP="004A311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6A6D9A" w:rsidRDefault="006A6D9A" w:rsidP="004A311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Kompleksowe uzbrojenie terenów przemysłowych w Czyżewie w infrastrukturę techniczną,</w:t>
      </w:r>
    </w:p>
    <w:p w:rsidR="006A6D9A" w:rsidRDefault="006A6D9A" w:rsidP="004A311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wiejskiej w Kaczynie Starym,</w:t>
      </w:r>
    </w:p>
    <w:p w:rsidR="006A6D9A" w:rsidRDefault="006A6D9A" w:rsidP="004A3114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Rozbudowa i remont świetlicy wiejskiej w miejscowości Siennica </w:t>
      </w:r>
      <w:proofErr w:type="spellStart"/>
      <w:r>
        <w:t>Lipusy</w:t>
      </w:r>
      <w:proofErr w:type="spellEnd"/>
      <w:r>
        <w:t>.</w:t>
      </w:r>
    </w:p>
    <w:p w:rsidR="00B91132" w:rsidRDefault="00B91132" w:rsidP="00B91132">
      <w:pPr>
        <w:tabs>
          <w:tab w:val="left" w:pos="7400"/>
        </w:tabs>
        <w:spacing w:line="360" w:lineRule="auto"/>
        <w:ind w:left="720"/>
        <w:jc w:val="both"/>
      </w:pPr>
    </w:p>
    <w:p w:rsidR="006A6D9A" w:rsidRDefault="006A6D9A" w:rsidP="00C373C7">
      <w:pPr>
        <w:tabs>
          <w:tab w:val="left" w:pos="10248"/>
        </w:tabs>
      </w:pPr>
    </w:p>
    <w:p w:rsidR="00B91132" w:rsidRDefault="00B91132" w:rsidP="00B91132">
      <w:pPr>
        <w:pStyle w:val="Podpis"/>
        <w:spacing w:line="360" w:lineRule="auto"/>
      </w:pPr>
      <w:r>
        <w:t>Przewodniczący Rady Miejskiej</w:t>
      </w:r>
    </w:p>
    <w:p w:rsidR="00B91132" w:rsidRDefault="00B91132" w:rsidP="00B91132">
      <w:pPr>
        <w:pStyle w:val="Podpis"/>
        <w:spacing w:line="360" w:lineRule="auto"/>
      </w:pPr>
      <w:r>
        <w:t>Witold Sienicki</w:t>
      </w:r>
    </w:p>
    <w:p w:rsidR="00D63EEF" w:rsidRPr="00C373C7" w:rsidRDefault="00D63EEF" w:rsidP="00D63EEF">
      <w:pPr>
        <w:pStyle w:val="Podpis"/>
        <w:numPr>
          <w:ilvl w:val="0"/>
          <w:numId w:val="0"/>
        </w:numPr>
        <w:spacing w:line="360" w:lineRule="auto"/>
        <w:ind w:left="4536"/>
      </w:pPr>
    </w:p>
    <w:sectPr w:rsidR="00D63EEF" w:rsidRPr="00C373C7" w:rsidSect="00EC25D3">
      <w:pgSz w:w="11906" w:h="16838"/>
      <w:pgMar w:top="1440" w:right="1083" w:bottom="1440" w:left="1083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59" w:rsidRDefault="00455859">
      <w:r>
        <w:separator/>
      </w:r>
    </w:p>
  </w:endnote>
  <w:endnote w:type="continuationSeparator" w:id="0">
    <w:p w:rsidR="00455859" w:rsidRDefault="0045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2F" w:rsidRDefault="00413272">
    <w:pPr>
      <w:pStyle w:val="Stopka"/>
      <w:jc w:val="right"/>
    </w:pPr>
    <w:fldSimple w:instr=" SAVEDATE  \* MERGEFORMAT ">
      <w:r w:rsidR="007F29B7">
        <w:rPr>
          <w:noProof/>
        </w:rPr>
        <w:t>2011-11-04 11:22:00</w:t>
      </w:r>
    </w:fldSimple>
  </w:p>
  <w:p w:rsidR="00EF112F" w:rsidRDefault="00EF1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59" w:rsidRDefault="00455859">
      <w:r>
        <w:separator/>
      </w:r>
    </w:p>
  </w:footnote>
  <w:footnote w:type="continuationSeparator" w:id="0">
    <w:p w:rsidR="00455859" w:rsidRDefault="00455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A22855"/>
    <w:multiLevelType w:val="hybridMultilevel"/>
    <w:tmpl w:val="3E14F2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"/>
  </w:num>
  <w:num w:numId="18">
    <w:abstractNumId w:val="7"/>
  </w:num>
  <w:num w:numId="19">
    <w:abstractNumId w:val="0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C7"/>
    <w:rsid w:val="00086F83"/>
    <w:rsid w:val="00360AF7"/>
    <w:rsid w:val="00413272"/>
    <w:rsid w:val="00455859"/>
    <w:rsid w:val="004A3114"/>
    <w:rsid w:val="004D48DD"/>
    <w:rsid w:val="005B4B5D"/>
    <w:rsid w:val="006A6D9A"/>
    <w:rsid w:val="007F29B7"/>
    <w:rsid w:val="0087430D"/>
    <w:rsid w:val="00B91132"/>
    <w:rsid w:val="00C373C7"/>
    <w:rsid w:val="00D06EC5"/>
    <w:rsid w:val="00D63EEF"/>
    <w:rsid w:val="00EA6A48"/>
    <w:rsid w:val="00EC25D3"/>
    <w:rsid w:val="00E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0AF7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360AF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360AF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360AF7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360AF7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360AF7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360AF7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360AF7"/>
    <w:pPr>
      <w:numPr>
        <w:ilvl w:val="3"/>
        <w:numId w:val="17"/>
      </w:numPr>
    </w:pPr>
  </w:style>
  <w:style w:type="paragraph" w:customStyle="1" w:styleId="ust">
    <w:name w:val="ust."/>
    <w:autoRedefine/>
    <w:rsid w:val="00360AF7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60AF7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360AF7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60AF7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360AF7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360A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60AF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60AF7"/>
    <w:pPr>
      <w:ind w:left="1843" w:hanging="425"/>
    </w:pPr>
  </w:style>
  <w:style w:type="paragraph" w:styleId="Tekstpodstawowywcity2">
    <w:name w:val="Body Text Indent 2"/>
    <w:basedOn w:val="Normalny"/>
    <w:semiHidden/>
    <w:rsid w:val="00360AF7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360AF7"/>
    <w:pPr>
      <w:ind w:left="1843" w:hanging="709"/>
    </w:pPr>
  </w:style>
  <w:style w:type="character" w:styleId="Uwydatnienie">
    <w:name w:val="Emphasis"/>
    <w:basedOn w:val="Domylnaczcionkaakapitu"/>
    <w:qFormat/>
    <w:rsid w:val="00360AF7"/>
    <w:rPr>
      <w:i/>
    </w:rPr>
  </w:style>
  <w:style w:type="paragraph" w:customStyle="1" w:styleId="za">
    <w:name w:val="zał"/>
    <w:basedOn w:val="Nagwek1"/>
    <w:autoRedefine/>
    <w:rsid w:val="00360AF7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360AF7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360AF7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360AF7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360AF7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360AF7"/>
    <w:pPr>
      <w:numPr>
        <w:ilvl w:val="1"/>
      </w:numPr>
    </w:pPr>
  </w:style>
  <w:style w:type="paragraph" w:customStyle="1" w:styleId="zmwu">
    <w:name w:val="zm_w_§_§_u"/>
    <w:basedOn w:val="zmw1"/>
    <w:autoRedefine/>
    <w:rsid w:val="00360AF7"/>
    <w:pPr>
      <w:numPr>
        <w:ilvl w:val="2"/>
      </w:numPr>
    </w:pPr>
  </w:style>
  <w:style w:type="paragraph" w:customStyle="1" w:styleId="zmwp">
    <w:name w:val="zm_w_§_§_p"/>
    <w:basedOn w:val="zmwu"/>
    <w:rsid w:val="00360AF7"/>
    <w:pPr>
      <w:numPr>
        <w:ilvl w:val="3"/>
      </w:numPr>
    </w:pPr>
  </w:style>
  <w:style w:type="paragraph" w:customStyle="1" w:styleId="zmwl">
    <w:name w:val="zm_w_§_§_l"/>
    <w:basedOn w:val="zmwp"/>
    <w:rsid w:val="00360AF7"/>
    <w:pPr>
      <w:numPr>
        <w:ilvl w:val="4"/>
      </w:numPr>
    </w:pPr>
  </w:style>
  <w:style w:type="paragraph" w:customStyle="1" w:styleId="zmwt">
    <w:name w:val="zm_w_§_§_t"/>
    <w:basedOn w:val="zmwl"/>
    <w:rsid w:val="00360AF7"/>
    <w:pPr>
      <w:numPr>
        <w:ilvl w:val="5"/>
      </w:numPr>
    </w:pPr>
  </w:style>
  <w:style w:type="paragraph" w:customStyle="1" w:styleId="zmwust">
    <w:name w:val="zm_w_§_ust"/>
    <w:basedOn w:val="Normalny"/>
    <w:rsid w:val="00360AF7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360AF7"/>
    <w:pPr>
      <w:numPr>
        <w:ilvl w:val="1"/>
      </w:numPr>
    </w:pPr>
  </w:style>
  <w:style w:type="paragraph" w:customStyle="1" w:styleId="zmwustp">
    <w:name w:val="zm_w_§_ust_p"/>
    <w:basedOn w:val="zmwust1"/>
    <w:rsid w:val="00360AF7"/>
    <w:pPr>
      <w:numPr>
        <w:ilvl w:val="2"/>
      </w:numPr>
    </w:pPr>
  </w:style>
  <w:style w:type="paragraph" w:customStyle="1" w:styleId="zmwustl">
    <w:name w:val="zm_w_§_ust_l"/>
    <w:basedOn w:val="zmwustp"/>
    <w:rsid w:val="00360AF7"/>
    <w:pPr>
      <w:numPr>
        <w:ilvl w:val="3"/>
      </w:numPr>
    </w:pPr>
  </w:style>
  <w:style w:type="paragraph" w:customStyle="1" w:styleId="zmwustt">
    <w:name w:val="zm_w_§_ust_t"/>
    <w:basedOn w:val="zmwustl"/>
    <w:rsid w:val="00360AF7"/>
    <w:pPr>
      <w:numPr>
        <w:ilvl w:val="4"/>
      </w:numPr>
    </w:pPr>
  </w:style>
  <w:style w:type="paragraph" w:customStyle="1" w:styleId="zmwpktp0">
    <w:name w:val="zm_w_§_pkt_p"/>
    <w:basedOn w:val="Normalny"/>
    <w:rsid w:val="00360AF7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360AF7"/>
    <w:pPr>
      <w:numPr>
        <w:ilvl w:val="1"/>
      </w:numPr>
    </w:pPr>
  </w:style>
  <w:style w:type="paragraph" w:customStyle="1" w:styleId="zmwpktl0">
    <w:name w:val="zm_w_§_pkt_l"/>
    <w:basedOn w:val="zmwpktp1"/>
    <w:rsid w:val="00360AF7"/>
    <w:pPr>
      <w:numPr>
        <w:ilvl w:val="2"/>
      </w:numPr>
    </w:pPr>
  </w:style>
  <w:style w:type="paragraph" w:customStyle="1" w:styleId="zmwpktt0">
    <w:name w:val="zm_w_§_pkt_t"/>
    <w:basedOn w:val="zmwpktl0"/>
    <w:rsid w:val="00360AF7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360AF7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360AF7"/>
    <w:pPr>
      <w:numPr>
        <w:ilvl w:val="1"/>
      </w:numPr>
    </w:pPr>
  </w:style>
  <w:style w:type="paragraph" w:customStyle="1" w:styleId="zmwlitt0">
    <w:name w:val="zm_w_§_lit_t"/>
    <w:basedOn w:val="zmwlitl1"/>
    <w:rsid w:val="00360AF7"/>
    <w:pPr>
      <w:numPr>
        <w:ilvl w:val="2"/>
      </w:numPr>
    </w:pPr>
  </w:style>
  <w:style w:type="paragraph" w:customStyle="1" w:styleId="zmwpkt">
    <w:name w:val="zm_w_pkt_§"/>
    <w:basedOn w:val="Normalny"/>
    <w:rsid w:val="00360AF7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360AF7"/>
    <w:pPr>
      <w:numPr>
        <w:ilvl w:val="1"/>
      </w:numPr>
    </w:pPr>
  </w:style>
  <w:style w:type="paragraph" w:customStyle="1" w:styleId="zmwpktu">
    <w:name w:val="zm_w_pkt_§_u"/>
    <w:basedOn w:val="zmwpkt1"/>
    <w:rsid w:val="00360AF7"/>
    <w:pPr>
      <w:numPr>
        <w:ilvl w:val="2"/>
      </w:numPr>
    </w:pPr>
  </w:style>
  <w:style w:type="paragraph" w:customStyle="1" w:styleId="zmwpktp">
    <w:name w:val="zm_w_pkt_§_p"/>
    <w:basedOn w:val="zmwpktu"/>
    <w:rsid w:val="00360AF7"/>
    <w:pPr>
      <w:numPr>
        <w:ilvl w:val="3"/>
      </w:numPr>
    </w:pPr>
  </w:style>
  <w:style w:type="paragraph" w:customStyle="1" w:styleId="zmwpktl">
    <w:name w:val="zm_w_pkt_§_l"/>
    <w:basedOn w:val="zmwpktp"/>
    <w:rsid w:val="00360AF7"/>
    <w:pPr>
      <w:numPr>
        <w:ilvl w:val="4"/>
      </w:numPr>
    </w:pPr>
  </w:style>
  <w:style w:type="paragraph" w:customStyle="1" w:styleId="zmwpktt">
    <w:name w:val="zm_w_pkt_§_t"/>
    <w:basedOn w:val="zmwpktl"/>
    <w:rsid w:val="00360AF7"/>
    <w:pPr>
      <w:numPr>
        <w:ilvl w:val="5"/>
      </w:numPr>
    </w:pPr>
  </w:style>
  <w:style w:type="paragraph" w:customStyle="1" w:styleId="zmwpktust">
    <w:name w:val="zm_w_pkt_ust"/>
    <w:basedOn w:val="Normalny"/>
    <w:rsid w:val="00360AF7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360AF7"/>
    <w:pPr>
      <w:numPr>
        <w:ilvl w:val="1"/>
      </w:numPr>
    </w:pPr>
  </w:style>
  <w:style w:type="paragraph" w:customStyle="1" w:styleId="zmwpktustp">
    <w:name w:val="zm_w_pkt_ust_p"/>
    <w:basedOn w:val="zmwpktust1"/>
    <w:rsid w:val="00360AF7"/>
    <w:pPr>
      <w:numPr>
        <w:ilvl w:val="2"/>
      </w:numPr>
    </w:pPr>
  </w:style>
  <w:style w:type="paragraph" w:customStyle="1" w:styleId="zmwpktustl">
    <w:name w:val="zm_w_pkt_ust_l"/>
    <w:basedOn w:val="zmwpktustp"/>
    <w:rsid w:val="00360AF7"/>
    <w:pPr>
      <w:numPr>
        <w:ilvl w:val="3"/>
      </w:numPr>
    </w:pPr>
  </w:style>
  <w:style w:type="paragraph" w:customStyle="1" w:styleId="zmwpktustt">
    <w:name w:val="zm_w_pkt_ust_t"/>
    <w:basedOn w:val="zmwpktustl"/>
    <w:rsid w:val="00360AF7"/>
    <w:pPr>
      <w:numPr>
        <w:ilvl w:val="4"/>
      </w:numPr>
    </w:pPr>
  </w:style>
  <w:style w:type="paragraph" w:customStyle="1" w:styleId="zmwpktpkt">
    <w:name w:val="zm_w_pkt_pkt"/>
    <w:basedOn w:val="Normalny"/>
    <w:rsid w:val="00360AF7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360AF7"/>
    <w:pPr>
      <w:numPr>
        <w:ilvl w:val="1"/>
      </w:numPr>
    </w:pPr>
  </w:style>
  <w:style w:type="paragraph" w:customStyle="1" w:styleId="zmwpktpktl">
    <w:name w:val="zm_w_pkt_pkt_l"/>
    <w:basedOn w:val="zmwpktpkt1"/>
    <w:rsid w:val="00360AF7"/>
    <w:pPr>
      <w:numPr>
        <w:ilvl w:val="2"/>
      </w:numPr>
    </w:pPr>
  </w:style>
  <w:style w:type="paragraph" w:customStyle="1" w:styleId="zmwpktpktt">
    <w:name w:val="zm_w_pkt_pkt_t"/>
    <w:basedOn w:val="zmwpktpktl"/>
    <w:rsid w:val="00360AF7"/>
    <w:pPr>
      <w:numPr>
        <w:ilvl w:val="3"/>
      </w:numPr>
    </w:pPr>
  </w:style>
  <w:style w:type="paragraph" w:customStyle="1" w:styleId="zmwpktlit">
    <w:name w:val="zm_w_pkt_lit"/>
    <w:basedOn w:val="Normalny"/>
    <w:rsid w:val="00360AF7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360AF7"/>
    <w:pPr>
      <w:numPr>
        <w:ilvl w:val="1"/>
      </w:numPr>
    </w:pPr>
  </w:style>
  <w:style w:type="paragraph" w:customStyle="1" w:styleId="zmwpktlitt">
    <w:name w:val="zm_w_pkt_lit_t"/>
    <w:basedOn w:val="zmwpktlit1"/>
    <w:rsid w:val="00360AF7"/>
    <w:pPr>
      <w:numPr>
        <w:ilvl w:val="2"/>
      </w:numPr>
    </w:pPr>
  </w:style>
  <w:style w:type="paragraph" w:customStyle="1" w:styleId="zmwlit">
    <w:name w:val="zm_w_lit_§"/>
    <w:basedOn w:val="Normalny"/>
    <w:rsid w:val="00360AF7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360AF7"/>
    <w:pPr>
      <w:numPr>
        <w:ilvl w:val="1"/>
      </w:numPr>
    </w:pPr>
  </w:style>
  <w:style w:type="paragraph" w:customStyle="1" w:styleId="zmwlitu">
    <w:name w:val="zm_w_lit_u"/>
    <w:basedOn w:val="zmwlit1"/>
    <w:rsid w:val="00360AF7"/>
    <w:pPr>
      <w:numPr>
        <w:ilvl w:val="2"/>
      </w:numPr>
    </w:pPr>
  </w:style>
  <w:style w:type="paragraph" w:customStyle="1" w:styleId="zmwlitp">
    <w:name w:val="zm_w_lit_p"/>
    <w:basedOn w:val="zmwlitu"/>
    <w:rsid w:val="00360AF7"/>
    <w:pPr>
      <w:numPr>
        <w:ilvl w:val="3"/>
      </w:numPr>
    </w:pPr>
  </w:style>
  <w:style w:type="paragraph" w:customStyle="1" w:styleId="zmwlitl">
    <w:name w:val="zm_w_lit_l"/>
    <w:basedOn w:val="zmwlitp"/>
    <w:rsid w:val="00360AF7"/>
    <w:pPr>
      <w:numPr>
        <w:ilvl w:val="4"/>
      </w:numPr>
    </w:pPr>
  </w:style>
  <w:style w:type="paragraph" w:customStyle="1" w:styleId="zmwlitt">
    <w:name w:val="zm_w_lit_t"/>
    <w:basedOn w:val="zmwlitl"/>
    <w:rsid w:val="00360AF7"/>
    <w:pPr>
      <w:numPr>
        <w:ilvl w:val="5"/>
      </w:numPr>
    </w:pPr>
  </w:style>
  <w:style w:type="paragraph" w:customStyle="1" w:styleId="zmwlitust">
    <w:name w:val="zm_w_lit_ust"/>
    <w:basedOn w:val="Normalny"/>
    <w:rsid w:val="00360AF7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360AF7"/>
    <w:pPr>
      <w:numPr>
        <w:ilvl w:val="1"/>
      </w:numPr>
    </w:pPr>
  </w:style>
  <w:style w:type="paragraph" w:customStyle="1" w:styleId="zmwlitustp">
    <w:name w:val="zm_w_lit_ust_p"/>
    <w:basedOn w:val="zmwlitust1"/>
    <w:rsid w:val="00360AF7"/>
    <w:pPr>
      <w:numPr>
        <w:ilvl w:val="2"/>
      </w:numPr>
    </w:pPr>
  </w:style>
  <w:style w:type="paragraph" w:customStyle="1" w:styleId="zmwlitustl">
    <w:name w:val="zm_w_lit_ust_l"/>
    <w:basedOn w:val="zmwlitustp"/>
    <w:rsid w:val="00360AF7"/>
    <w:pPr>
      <w:numPr>
        <w:ilvl w:val="3"/>
      </w:numPr>
    </w:pPr>
  </w:style>
  <w:style w:type="paragraph" w:customStyle="1" w:styleId="zmwlitustt">
    <w:name w:val="zm_w_lit_ust_t"/>
    <w:basedOn w:val="zmwlitustl"/>
    <w:rsid w:val="00360AF7"/>
    <w:pPr>
      <w:numPr>
        <w:ilvl w:val="4"/>
      </w:numPr>
    </w:pPr>
  </w:style>
  <w:style w:type="paragraph" w:customStyle="1" w:styleId="zmwlitpkt">
    <w:name w:val="zm_w_lit_pkt"/>
    <w:basedOn w:val="Normalny"/>
    <w:rsid w:val="00360AF7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360AF7"/>
    <w:pPr>
      <w:numPr>
        <w:ilvl w:val="1"/>
      </w:numPr>
    </w:pPr>
  </w:style>
  <w:style w:type="paragraph" w:customStyle="1" w:styleId="zmwlitpktl">
    <w:name w:val="zm_w_lit_pkt_l"/>
    <w:basedOn w:val="zmwlitpkt1"/>
    <w:rsid w:val="00360AF7"/>
    <w:pPr>
      <w:numPr>
        <w:ilvl w:val="2"/>
      </w:numPr>
    </w:pPr>
  </w:style>
  <w:style w:type="paragraph" w:customStyle="1" w:styleId="zmwlitpktt">
    <w:name w:val="zm_w_lit_pkt_t"/>
    <w:basedOn w:val="zmwlitpktl"/>
    <w:rsid w:val="00360AF7"/>
    <w:pPr>
      <w:numPr>
        <w:ilvl w:val="3"/>
      </w:numPr>
    </w:pPr>
  </w:style>
  <w:style w:type="paragraph" w:customStyle="1" w:styleId="zmwlitlit">
    <w:name w:val="zm_w_lit_lit"/>
    <w:basedOn w:val="Normalny"/>
    <w:rsid w:val="00360AF7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360AF7"/>
    <w:pPr>
      <w:numPr>
        <w:ilvl w:val="1"/>
      </w:numPr>
    </w:pPr>
  </w:style>
  <w:style w:type="paragraph" w:customStyle="1" w:styleId="zmwlitlitt">
    <w:name w:val="zm_w_lit_lit_t"/>
    <w:basedOn w:val="zmwlitlit1"/>
    <w:rsid w:val="00360AF7"/>
    <w:pPr>
      <w:numPr>
        <w:ilvl w:val="2"/>
      </w:numPr>
    </w:pPr>
  </w:style>
  <w:style w:type="paragraph" w:customStyle="1" w:styleId="2ust">
    <w:name w:val="2_ust"/>
    <w:basedOn w:val="Normalny"/>
    <w:autoRedefine/>
    <w:rsid w:val="00360AF7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360AF7"/>
    <w:pPr>
      <w:numPr>
        <w:ilvl w:val="1"/>
        <w:numId w:val="18"/>
      </w:numPr>
    </w:pPr>
  </w:style>
  <w:style w:type="paragraph" w:customStyle="1" w:styleId="alit">
    <w:name w:val="a_lit"/>
    <w:basedOn w:val="lit"/>
    <w:rsid w:val="00360AF7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1945-7776-4238-B26C-1F269FB1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</TotalTime>
  <Pages>1</Pages>
  <Words>1933</Words>
  <Characters>11603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5</cp:revision>
  <cp:lastPrinted>2011-11-04T10:22:00Z</cp:lastPrinted>
  <dcterms:created xsi:type="dcterms:W3CDTF">2011-11-04T10:21:00Z</dcterms:created>
  <dcterms:modified xsi:type="dcterms:W3CDTF">2011-11-04T10:25:00Z</dcterms:modified>
</cp:coreProperties>
</file>