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E" w:rsidRPr="0065419E" w:rsidRDefault="00FF323E" w:rsidP="00FF323E">
      <w:pPr>
        <w:pStyle w:val="Tytuaktu"/>
      </w:pPr>
      <w:r w:rsidRPr="0065419E">
        <w:t>UCHWAŁA  Nr  X</w:t>
      </w:r>
      <w:r>
        <w:t>I</w:t>
      </w:r>
      <w:r w:rsidRPr="0065419E">
        <w:t>/</w:t>
      </w:r>
      <w:r>
        <w:t>84/</w:t>
      </w:r>
      <w:r w:rsidRPr="0065419E">
        <w:t>11</w:t>
      </w:r>
    </w:p>
    <w:p w:rsidR="00FF323E" w:rsidRDefault="00FF323E" w:rsidP="00FF323E">
      <w:pPr>
        <w:pStyle w:val="Tytuaktu"/>
      </w:pPr>
      <w:r>
        <w:t>Rady Miejskiej w Czyżewie</w:t>
      </w:r>
    </w:p>
    <w:p w:rsidR="00FF323E" w:rsidRPr="00FF323E" w:rsidRDefault="00FF323E" w:rsidP="00FF323E">
      <w:pPr>
        <w:pStyle w:val="zdnia"/>
      </w:pPr>
      <w:r>
        <w:t>5 października</w:t>
      </w:r>
      <w:r w:rsidRPr="00FF323E">
        <w:rPr>
          <w:i/>
        </w:rPr>
        <w:t xml:space="preserve">                                           </w:t>
      </w:r>
    </w:p>
    <w:p w:rsidR="00FF323E" w:rsidRPr="00703DB0" w:rsidRDefault="00FF323E" w:rsidP="00FF323E">
      <w:pPr>
        <w:autoSpaceDE w:val="0"/>
        <w:autoSpaceDN w:val="0"/>
        <w:adjustRightInd w:val="0"/>
        <w:spacing w:before="240"/>
        <w:jc w:val="center"/>
      </w:pPr>
      <w:r>
        <w:t xml:space="preserve">                 </w:t>
      </w:r>
      <w:proofErr w:type="gramStart"/>
      <w:r w:rsidRPr="00703DB0">
        <w:rPr>
          <w:b/>
          <w:bCs/>
        </w:rPr>
        <w:t>w</w:t>
      </w:r>
      <w:proofErr w:type="gramEnd"/>
      <w:r w:rsidRPr="00703DB0">
        <w:rPr>
          <w:b/>
          <w:bCs/>
        </w:rPr>
        <w:t xml:space="preserve"> sprawie wyrażenia zgody na udzielenie bonifikaty od ceny nieruchomości</w:t>
      </w:r>
    </w:p>
    <w:p w:rsidR="00FF323E" w:rsidRPr="00FF323E" w:rsidRDefault="00FF323E" w:rsidP="00E730A6">
      <w:pPr>
        <w:pStyle w:val="podstawa"/>
        <w:rPr>
          <w:rFonts w:cs="Arial"/>
        </w:rPr>
      </w:pPr>
      <w:r>
        <w:t xml:space="preserve">       Na podstawie </w:t>
      </w:r>
      <w:proofErr w:type="spellStart"/>
      <w:r>
        <w:t>art.18</w:t>
      </w:r>
      <w:proofErr w:type="spellEnd"/>
      <w:r>
        <w:t xml:space="preserve"> </w:t>
      </w:r>
      <w:proofErr w:type="spellStart"/>
      <w:proofErr w:type="gramStart"/>
      <w:r>
        <w:t>ust.2</w:t>
      </w:r>
      <w:proofErr w:type="spellEnd"/>
      <w:r>
        <w:t xml:space="preserve">  </w:t>
      </w:r>
      <w:proofErr w:type="spellStart"/>
      <w:r>
        <w:t>pkt</w:t>
      </w:r>
      <w:proofErr w:type="spellEnd"/>
      <w:proofErr w:type="gramEnd"/>
      <w:r>
        <w:t xml:space="preserve"> 9 lit. „a” ustawy z dnia 8 marca </w:t>
      </w:r>
      <w:proofErr w:type="spellStart"/>
      <w:r>
        <w:t>1990r</w:t>
      </w:r>
      <w:proofErr w:type="spellEnd"/>
      <w:r>
        <w:t>. o samorządzie gminnym (</w:t>
      </w:r>
      <w:proofErr w:type="spellStart"/>
      <w:r w:rsidRPr="000D6141">
        <w:t>Dz.U</w:t>
      </w:r>
      <w:proofErr w:type="spellEnd"/>
      <w:r w:rsidRPr="000D6141">
        <w:t xml:space="preserve">. </w:t>
      </w:r>
      <w:proofErr w:type="gramStart"/>
      <w:r w:rsidRPr="000D6141">
        <w:t>z</w:t>
      </w:r>
      <w:proofErr w:type="gramEnd"/>
      <w:r w:rsidRPr="000D6141">
        <w:t xml:space="preserve"> 2001 r. Nr 142, </w:t>
      </w:r>
      <w:proofErr w:type="spellStart"/>
      <w:r w:rsidRPr="000D6141">
        <w:t>poz.1591</w:t>
      </w:r>
      <w:proofErr w:type="spellEnd"/>
      <w:r w:rsidRPr="000577C9">
        <w:t xml:space="preserve"> </w:t>
      </w:r>
      <w:r w:rsidRPr="008F65B1">
        <w:t xml:space="preserve">z </w:t>
      </w:r>
      <w:proofErr w:type="spellStart"/>
      <w:r w:rsidRPr="008F65B1">
        <w:t>późn</w:t>
      </w:r>
      <w:proofErr w:type="spellEnd"/>
      <w:r w:rsidRPr="008F65B1">
        <w:t>. zm.</w:t>
      </w:r>
      <w:r>
        <w:rPr>
          <w:rStyle w:val="Odwoanieprzypisudolnego"/>
        </w:rPr>
        <w:footnoteReference w:id="1"/>
      </w:r>
      <w:r>
        <w:t xml:space="preserve">) </w:t>
      </w:r>
      <w:proofErr w:type="gramStart"/>
      <w:r>
        <w:t xml:space="preserve">oraz  </w:t>
      </w:r>
      <w:r w:rsidRPr="00983A7D">
        <w:rPr>
          <w:rFonts w:cs="Arial"/>
        </w:rPr>
        <w:t>art</w:t>
      </w:r>
      <w:proofErr w:type="gramEnd"/>
      <w:r w:rsidRPr="00983A7D">
        <w:rPr>
          <w:rFonts w:cs="Arial"/>
        </w:rPr>
        <w:t xml:space="preserve">. </w:t>
      </w:r>
      <w:r>
        <w:rPr>
          <w:rFonts w:cs="Arial"/>
        </w:rPr>
        <w:t>68</w:t>
      </w:r>
      <w:r w:rsidRPr="00983A7D">
        <w:rPr>
          <w:rFonts w:cs="Arial"/>
        </w:rPr>
        <w:t xml:space="preserve"> ust. </w:t>
      </w:r>
      <w:r>
        <w:rPr>
          <w:rFonts w:cs="Arial"/>
        </w:rPr>
        <w:t xml:space="preserve">1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10 ustawy</w:t>
      </w:r>
      <w:r w:rsidRPr="00983A7D">
        <w:rPr>
          <w:rFonts w:cs="Arial"/>
        </w:rPr>
        <w:t xml:space="preserve"> z dnia 21 sierpnia 1997 r. o gospodarce nieruchomościami (tekst jednolity Dz. U. </w:t>
      </w:r>
      <w:proofErr w:type="gramStart"/>
      <w:r w:rsidRPr="00983A7D">
        <w:rPr>
          <w:rFonts w:cs="Arial"/>
        </w:rPr>
        <w:t>z</w:t>
      </w:r>
      <w:proofErr w:type="gramEnd"/>
      <w:r w:rsidRPr="00983A7D">
        <w:rPr>
          <w:rFonts w:cs="Arial"/>
        </w:rPr>
        <w:t xml:space="preserve"> 20</w:t>
      </w:r>
      <w:r>
        <w:rPr>
          <w:rFonts w:cs="Arial"/>
        </w:rPr>
        <w:t>10</w:t>
      </w:r>
      <w:r w:rsidRPr="00983A7D">
        <w:rPr>
          <w:rFonts w:cs="Arial"/>
        </w:rPr>
        <w:t xml:space="preserve"> r. Nr </w:t>
      </w:r>
      <w:r>
        <w:rPr>
          <w:rFonts w:cs="Arial"/>
        </w:rPr>
        <w:t>102</w:t>
      </w:r>
      <w:r w:rsidRPr="00983A7D">
        <w:rPr>
          <w:rFonts w:cs="Arial"/>
        </w:rPr>
        <w:t xml:space="preserve">, poz. </w:t>
      </w:r>
      <w:r>
        <w:rPr>
          <w:rFonts w:cs="Arial"/>
        </w:rPr>
        <w:t xml:space="preserve">651 </w:t>
      </w:r>
      <w:r w:rsidRPr="008F65B1">
        <w:t xml:space="preserve">z </w:t>
      </w:r>
      <w:proofErr w:type="spellStart"/>
      <w:r w:rsidRPr="008F65B1">
        <w:t>późn</w:t>
      </w:r>
      <w:proofErr w:type="spellEnd"/>
      <w:r w:rsidRPr="008F65B1">
        <w:t>. zm.</w:t>
      </w:r>
      <w:r>
        <w:rPr>
          <w:rStyle w:val="Odwoanieprzypisudolnego"/>
        </w:rPr>
        <w:footnoteReference w:id="2"/>
      </w:r>
      <w:r w:rsidRPr="00983A7D">
        <w:rPr>
          <w:rFonts w:cs="Arial"/>
        </w:rPr>
        <w:t>)</w:t>
      </w:r>
    </w:p>
    <w:p w:rsidR="00FF323E" w:rsidRDefault="00FF323E" w:rsidP="00FF323E">
      <w:pPr>
        <w:pStyle w:val="podstawa"/>
        <w:jc w:val="center"/>
      </w:pPr>
      <w:r>
        <w:t>Rada Miejska uchwala, co następuje:</w:t>
      </w:r>
    </w:p>
    <w:p w:rsidR="00FF323E" w:rsidRDefault="00FF323E" w:rsidP="00FF323E">
      <w:pPr>
        <w:pStyle w:val="paragraf"/>
      </w:pPr>
      <w:r w:rsidRPr="00703DB0">
        <w:t xml:space="preserve">Wyraża się zgodę na sprzedaż nieruchomości o powierzchni </w:t>
      </w:r>
      <w:r>
        <w:t>0,0178 ha</w:t>
      </w:r>
      <w:r w:rsidRPr="00703DB0">
        <w:t xml:space="preserve"> położonej w </w:t>
      </w:r>
      <w:r>
        <w:t>Czyżewie</w:t>
      </w:r>
      <w:r w:rsidRPr="00703DB0">
        <w:t>, przy ulicy</w:t>
      </w:r>
      <w:r>
        <w:t xml:space="preserve"> Zarębskiej,</w:t>
      </w:r>
      <w:r w:rsidRPr="00703DB0">
        <w:t xml:space="preserve"> oznaczonej ewidencyjnie jako działka nr </w:t>
      </w:r>
      <w:r>
        <w:t>870/1</w:t>
      </w:r>
      <w:r w:rsidRPr="00703DB0">
        <w:t xml:space="preserve">, dla której Sąd Rejonowy w </w:t>
      </w:r>
      <w:r>
        <w:t>Wysokiem Mazowieckiem</w:t>
      </w:r>
      <w:r w:rsidRPr="00703DB0">
        <w:t xml:space="preserve"> prowadzi księgę wieczystą </w:t>
      </w:r>
      <w:proofErr w:type="spellStart"/>
      <w:r w:rsidRPr="00703DB0">
        <w:t>KW</w:t>
      </w:r>
      <w:proofErr w:type="spellEnd"/>
      <w:r>
        <w:t xml:space="preserve"> 19489</w:t>
      </w:r>
      <w:r w:rsidRPr="00703DB0">
        <w:t xml:space="preserve">, stanowiącej własność Gminy </w:t>
      </w:r>
      <w:r>
        <w:t>Czyżew.</w:t>
      </w:r>
    </w:p>
    <w:p w:rsidR="00FF323E" w:rsidRDefault="00FF323E" w:rsidP="00FF323E">
      <w:pPr>
        <w:pStyle w:val="paragraf"/>
      </w:pPr>
      <w:r w:rsidRPr="00703DB0">
        <w:t xml:space="preserve">Upoważnia się </w:t>
      </w:r>
      <w:r>
        <w:t xml:space="preserve">Burmistrza Czyżewa </w:t>
      </w:r>
      <w:r w:rsidRPr="00703DB0">
        <w:t xml:space="preserve">do udzielenia bonifikaty od ceny nieruchomości opisanej w § 1, jeżeli będzie ona sprzedawana na rzecz </w:t>
      </w:r>
      <w:r>
        <w:t xml:space="preserve">Zofii i Tadeusza Lipskich </w:t>
      </w:r>
      <w:r w:rsidRPr="00703DB0">
        <w:t xml:space="preserve">z przeznaczeniem na </w:t>
      </w:r>
      <w:r>
        <w:t xml:space="preserve">poprawę warunków zagospodarowania nieruchomości przyległej </w:t>
      </w:r>
      <w:r w:rsidRPr="00703DB0">
        <w:t>oznaczonej ewidencyjnie jako działka nr</w:t>
      </w:r>
      <w:r>
        <w:t xml:space="preserve"> 844.</w:t>
      </w:r>
      <w:r w:rsidRPr="00703DB0">
        <w:t xml:space="preserve"> Udzielona bonifikata nie może przekroczyć </w:t>
      </w:r>
      <w:r>
        <w:t>60</w:t>
      </w:r>
      <w:r w:rsidRPr="00703DB0">
        <w:t>% wartości rynkowej nieruchomości</w:t>
      </w:r>
      <w:r>
        <w:t xml:space="preserve">. </w:t>
      </w:r>
    </w:p>
    <w:p w:rsidR="00FF323E" w:rsidRDefault="00FF323E" w:rsidP="00FF323E">
      <w:pPr>
        <w:pStyle w:val="paragraf"/>
      </w:pPr>
      <w:r>
        <w:t>Wykonanie uchwały powierza się Burmistrzowi Czyżewa</w:t>
      </w:r>
    </w:p>
    <w:p w:rsidR="00FF323E" w:rsidRPr="00FF323E" w:rsidRDefault="00FF323E" w:rsidP="00FF323E">
      <w:pPr>
        <w:pStyle w:val="paragraf"/>
      </w:pPr>
      <w:r w:rsidRPr="00703DB0">
        <w:t>Uchwała wchodzi w życie z dniem podjęcia</w:t>
      </w:r>
      <w:r w:rsidRPr="00FF323E">
        <w:rPr>
          <w:rFonts w:ascii="Arial" w:hAnsi="Arial" w:cs="Arial"/>
          <w:sz w:val="20"/>
        </w:rPr>
        <w:t>.</w:t>
      </w:r>
    </w:p>
    <w:p w:rsidR="00FF323E" w:rsidRPr="00703DB0" w:rsidRDefault="00FF323E" w:rsidP="00FF32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323E" w:rsidRDefault="00FF323E" w:rsidP="00FF323E">
      <w:pPr>
        <w:pStyle w:val="Podpis"/>
      </w:pPr>
      <w:r>
        <w:t>Przewodniczący Rady Miejskiej</w:t>
      </w:r>
    </w:p>
    <w:p w:rsidR="00FF323E" w:rsidRDefault="00FF323E" w:rsidP="00FF323E">
      <w:pPr>
        <w:pStyle w:val="Podpis"/>
      </w:pPr>
      <w:r>
        <w:t>Witold Sienicki</w:t>
      </w:r>
    </w:p>
    <w:sectPr w:rsidR="00FF323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A6" w:rsidRDefault="00E730A6" w:rsidP="004E6E3C">
      <w:r>
        <w:separator/>
      </w:r>
    </w:p>
  </w:endnote>
  <w:endnote w:type="continuationSeparator" w:id="0">
    <w:p w:rsidR="00E730A6" w:rsidRDefault="00E730A6" w:rsidP="004E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30A6">
    <w:pPr>
      <w:pStyle w:val="Stopka"/>
      <w:jc w:val="right"/>
    </w:pPr>
    <w:fldSimple w:instr=" SAVEDATE  \* MERGEFORMAT ">
      <w:r w:rsidR="00FF323E">
        <w:rPr>
          <w:noProof/>
        </w:rPr>
        <w:t>0000-00-00 00:00:00</w:t>
      </w:r>
    </w:fldSimple>
  </w:p>
  <w:p w:rsidR="00000000" w:rsidRDefault="00E730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A6" w:rsidRDefault="00E730A6" w:rsidP="004E6E3C">
      <w:r>
        <w:separator/>
      </w:r>
    </w:p>
  </w:footnote>
  <w:footnote w:type="continuationSeparator" w:id="0">
    <w:p w:rsidR="00E730A6" w:rsidRDefault="00E730A6" w:rsidP="004E6E3C">
      <w:r>
        <w:continuationSeparator/>
      </w:r>
    </w:p>
  </w:footnote>
  <w:footnote w:id="1">
    <w:p w:rsidR="00FF323E" w:rsidRDefault="00FF323E" w:rsidP="00FF323E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</w:t>
      </w:r>
      <w:r w:rsidRPr="00D57B78">
        <w:rPr>
          <w:sz w:val="16"/>
          <w:szCs w:val="16"/>
        </w:rPr>
        <w:t xml:space="preserve">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FF323E" w:rsidRDefault="00FF323E" w:rsidP="00FF323E">
      <w:pPr>
        <w:pStyle w:val="Tekstprzypisudolnego"/>
      </w:pPr>
    </w:p>
  </w:footnote>
  <w:footnote w:id="2">
    <w:p w:rsidR="00FF323E" w:rsidRDefault="00FF323E" w:rsidP="00FF323E">
      <w:pPr>
        <w:widowControl w:val="0"/>
        <w:tabs>
          <w:tab w:val="left" w:pos="426"/>
        </w:tabs>
        <w:autoSpaceDE w:val="0"/>
        <w:autoSpaceDN w:val="0"/>
        <w:adjustRightInd w:val="0"/>
        <w:ind w:left="360" w:hanging="360"/>
        <w:jc w:val="both"/>
      </w:pPr>
      <w:proofErr w:type="gramStart"/>
      <w:r>
        <w:rPr>
          <w:sz w:val="16"/>
          <w:szCs w:val="16"/>
        </w:rPr>
        <w:t xml:space="preserve">2       </w:t>
      </w:r>
      <w:r w:rsidRPr="00F95BFF">
        <w:rPr>
          <w:sz w:val="16"/>
          <w:szCs w:val="16"/>
        </w:rPr>
        <w:t>Zmiany</w:t>
      </w:r>
      <w:proofErr w:type="gramEnd"/>
      <w:r w:rsidRPr="00F95BFF">
        <w:rPr>
          <w:sz w:val="16"/>
          <w:szCs w:val="16"/>
        </w:rPr>
        <w:t xml:space="preserve">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</w:t>
      </w:r>
      <w:r>
        <w:rPr>
          <w:sz w:val="16"/>
          <w:szCs w:val="16"/>
        </w:rPr>
        <w:t>106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 xml:space="preserve">675, Nr 143, poz. 963, Nr 155, poz. 1043, Nr 197, poz. 1307 i Nr 200, poz. 1323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64, poz. 341, Nr 106, poz. 622, Nr 115, poz. 672, Nr 129, poz. 732, Nr 130, poz. 762 i Nr 135, poz. 789</w:t>
      </w:r>
    </w:p>
    <w:p w:rsidR="00FF323E" w:rsidRDefault="00FF323E" w:rsidP="00FF323E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  <w:p w:rsidR="00FF323E" w:rsidRDefault="00FF323E" w:rsidP="00FF32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A6"/>
    <w:rsid w:val="00E730A6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3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F323E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FF323E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FF3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23E"/>
  </w:style>
  <w:style w:type="character" w:styleId="Odwoanieprzypisudolnego">
    <w:name w:val="footnote reference"/>
    <w:basedOn w:val="Domylnaczcionkaakapitu"/>
    <w:semiHidden/>
    <w:rsid w:val="00FF32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2011-10-06T11:05:00Z</dcterms:created>
  <dcterms:modified xsi:type="dcterms:W3CDTF">2011-10-06T11:08:00Z</dcterms:modified>
</cp:coreProperties>
</file>