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45" w:rsidRDefault="00216B45" w:rsidP="00216B45">
      <w:pPr>
        <w:pStyle w:val="Tytuaktu"/>
      </w:pPr>
      <w:r>
        <w:t>UCHWAŁA NR XXXIV/175/10</w:t>
      </w:r>
    </w:p>
    <w:p w:rsidR="00216B45" w:rsidRDefault="00216B45" w:rsidP="00216B45">
      <w:pPr>
        <w:pStyle w:val="Tytuaktu"/>
        <w:rPr>
          <w:sz w:val="28"/>
          <w:szCs w:val="28"/>
        </w:rPr>
      </w:pPr>
      <w:r>
        <w:rPr>
          <w:sz w:val="28"/>
          <w:szCs w:val="28"/>
        </w:rPr>
        <w:t>Rady Gminy Czyżew – Osada</w:t>
      </w:r>
    </w:p>
    <w:p w:rsidR="00216B45" w:rsidRDefault="00216B45" w:rsidP="00216B45">
      <w:pPr>
        <w:pStyle w:val="zdnia"/>
        <w:numPr>
          <w:ilvl w:val="0"/>
          <w:numId w:val="0"/>
        </w:numPr>
      </w:pPr>
      <w:r>
        <w:t>z dnia 24 lutego 2010r.</w:t>
      </w:r>
    </w:p>
    <w:p w:rsidR="00216B45" w:rsidRDefault="00216B45" w:rsidP="00216B45">
      <w:pPr>
        <w:pStyle w:val="wsprawie"/>
      </w:pPr>
      <w:r>
        <w:t>w sprawie planu dofinansowania form doskonalenia zawodowego nauczycieli w placówkach oświatowych prowadzonych przez Gminę Czyżew – Osada na rok budżetowy 2010</w:t>
      </w:r>
    </w:p>
    <w:p w:rsidR="00216B45" w:rsidRDefault="00216B45" w:rsidP="00216B45">
      <w:pPr>
        <w:pStyle w:val="podstawa"/>
      </w:pPr>
      <w:r>
        <w:t xml:space="preserve">Na podstawie § 6 ust.2 rozporządzenia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 U. Nr 46, poz.430)  w porozumieniu z dyrektorami szkół i placówek oświatowych </w:t>
      </w:r>
    </w:p>
    <w:p w:rsidR="00216B45" w:rsidRDefault="00216B45" w:rsidP="00216B45">
      <w:pPr>
        <w:pStyle w:val="paragraf"/>
        <w:numPr>
          <w:ilvl w:val="0"/>
          <w:numId w:val="0"/>
        </w:numPr>
      </w:pPr>
      <w:r>
        <w:t>Rada Gminy uchwala, co następuje:</w:t>
      </w:r>
    </w:p>
    <w:p w:rsidR="00216B45" w:rsidRDefault="00216B45" w:rsidP="00216B45">
      <w:pPr>
        <w:pStyle w:val="paragraf"/>
      </w:pPr>
      <w:r>
        <w:t>1.Uchwala się plan dofinansowania form doskonalenia zawodowego nauczycieli oraz podział przewidywanych na ten cel środków w roku budżetowym 2010 stanowiący załącznik Nr 1 do niniejszej uchwały.</w:t>
      </w:r>
    </w:p>
    <w:p w:rsidR="00216B45" w:rsidRDefault="00216B45" w:rsidP="00216B45">
      <w:pPr>
        <w:pStyle w:val="ust"/>
      </w:pPr>
      <w:r>
        <w:t>Plan, o którym mowa w ust.1 uwzględnia wnioski dyrektorów placówek oświatowych złożone do dnia 30 listopada 2009r., wynikające z wieloletniego planu doskonalenia zawodowego nauczycieli danej placówki.</w:t>
      </w:r>
    </w:p>
    <w:p w:rsidR="00216B45" w:rsidRDefault="00216B45" w:rsidP="00216B45">
      <w:pPr>
        <w:pStyle w:val="paragraf"/>
      </w:pPr>
      <w:r>
        <w:t>Decyzję o przyznaniu środków będących w dyspozycji gminy, w tym na dofinansowanie doskonalenia zawodowego nauczycieli, którym powierzono stanowiska dyrektora szkoły podejmuje wójt.</w:t>
      </w:r>
    </w:p>
    <w:p w:rsidR="00216B45" w:rsidRDefault="00216B45" w:rsidP="00216B45">
      <w:pPr>
        <w:pStyle w:val="paragraf"/>
      </w:pPr>
      <w:r>
        <w:t>Decyzję o przyznaniu środków będących w dyspozycji szkoły, w tym na dofinansowanie doskonalenia zawodowego nauczycieli, którym powierzono stanowisko wicedyrektora oraz inne stanowisko kierownicze w szkole podejmuje dyrektor placówki oświatowej uwzględniając jej potrzeby kadrowe.</w:t>
      </w:r>
    </w:p>
    <w:p w:rsidR="00216B45" w:rsidRDefault="00216B45" w:rsidP="00216B45">
      <w:pPr>
        <w:pStyle w:val="paragraf"/>
      </w:pPr>
      <w:r>
        <w:t>1. Ustala się maksymalną kwotę dofinansowania opłat za kształcenie pobierane przez szkoły wyższe i zakłady kształcenia nauczycieli w wysokości 50% kosztów.</w:t>
      </w:r>
    </w:p>
    <w:p w:rsidR="00216B45" w:rsidRDefault="00216B45" w:rsidP="00216B45">
      <w:pPr>
        <w:pStyle w:val="ust"/>
      </w:pPr>
      <w:r>
        <w:t>Dofinansowanie może być przyznane  na następujące specjalności:</w:t>
      </w:r>
    </w:p>
    <w:p w:rsidR="00216B45" w:rsidRDefault="00216B45" w:rsidP="00216B45">
      <w:pPr>
        <w:pStyle w:val="pkt"/>
      </w:pPr>
      <w:r>
        <w:t>język angielski,</w:t>
      </w:r>
    </w:p>
    <w:p w:rsidR="00216B45" w:rsidRDefault="00216B45" w:rsidP="00216B45">
      <w:pPr>
        <w:pStyle w:val="pkt"/>
      </w:pPr>
      <w:r>
        <w:t>oligofrenopedagogika,</w:t>
      </w:r>
    </w:p>
    <w:p w:rsidR="00216B45" w:rsidRDefault="00216B45" w:rsidP="00216B45">
      <w:pPr>
        <w:pStyle w:val="pkt"/>
      </w:pPr>
      <w:r>
        <w:t>logopedia,</w:t>
      </w:r>
    </w:p>
    <w:p w:rsidR="00216B45" w:rsidRDefault="00216B45" w:rsidP="00216B45">
      <w:pPr>
        <w:pStyle w:val="pkt"/>
      </w:pPr>
      <w:r>
        <w:t>edukacja dla bezpieczeństwa,</w:t>
      </w:r>
    </w:p>
    <w:p w:rsidR="00216B45" w:rsidRDefault="00216B45" w:rsidP="00216B45">
      <w:pPr>
        <w:pStyle w:val="pkt"/>
      </w:pPr>
      <w:r>
        <w:t>terapia pedagogiczna,</w:t>
      </w:r>
    </w:p>
    <w:p w:rsidR="00216B45" w:rsidRDefault="00216B45" w:rsidP="00216B45">
      <w:pPr>
        <w:pStyle w:val="pkt"/>
      </w:pPr>
      <w:r>
        <w:t>dydaktyka języków obcych.</w:t>
      </w:r>
    </w:p>
    <w:p w:rsidR="00216B45" w:rsidRDefault="00216B45" w:rsidP="00216B45">
      <w:pPr>
        <w:pStyle w:val="ust"/>
        <w:numPr>
          <w:ilvl w:val="0"/>
          <w:numId w:val="0"/>
        </w:numPr>
        <w:ind w:left="624"/>
      </w:pPr>
      <w:r>
        <w:t xml:space="preserve">3.Dofinansowanie może być przyznane  na następujące formy kształcenia: </w:t>
      </w:r>
    </w:p>
    <w:p w:rsidR="00216B45" w:rsidRDefault="00216B45" w:rsidP="00216B45">
      <w:pPr>
        <w:numPr>
          <w:ilvl w:val="0"/>
          <w:numId w:val="20"/>
        </w:numPr>
      </w:pPr>
      <w:r>
        <w:t>studia podyplomowe,</w:t>
      </w:r>
    </w:p>
    <w:p w:rsidR="00216B45" w:rsidRDefault="00216B45" w:rsidP="00216B45">
      <w:pPr>
        <w:numPr>
          <w:ilvl w:val="0"/>
          <w:numId w:val="20"/>
        </w:numPr>
      </w:pPr>
      <w:r>
        <w:lastRenderedPageBreak/>
        <w:t>kursy kwalifikacyjne nadające uprawnienia do nauczania dodatkowego przedmiotu,</w:t>
      </w:r>
    </w:p>
    <w:p w:rsidR="00216B45" w:rsidRDefault="00216B45" w:rsidP="00216B45">
      <w:pPr>
        <w:numPr>
          <w:ilvl w:val="0"/>
          <w:numId w:val="20"/>
        </w:numPr>
      </w:pPr>
      <w:r>
        <w:t>studia i kursy kwalifikacyjne do nauczania języków obcych.</w:t>
      </w:r>
    </w:p>
    <w:p w:rsidR="00216B45" w:rsidRDefault="00216B45" w:rsidP="00216B45">
      <w:pPr>
        <w:ind w:left="360"/>
      </w:pPr>
    </w:p>
    <w:p w:rsidR="00216B45" w:rsidRDefault="00216B45" w:rsidP="00216B45">
      <w:pPr>
        <w:pStyle w:val="ust"/>
        <w:numPr>
          <w:ilvl w:val="0"/>
          <w:numId w:val="0"/>
        </w:numPr>
        <w:ind w:left="624"/>
      </w:pPr>
      <w:r>
        <w:t xml:space="preserve">4.Dyrektorzy placówek oświatowych  przyznają nauczycielom środki finansowe na doskonalenie zawodowe określone w ust.2 i 3 na podstawie wieloletnich planów doskonalenia zawodowego nauczycieli opracowanych na podstawie § 6 ust.1 rozporządzenia Ministra Edukacji Narodowej i Sportu z dnia 29 marca 2002r. </w:t>
      </w:r>
    </w:p>
    <w:p w:rsidR="00216B45" w:rsidRDefault="00216B45" w:rsidP="00216B45">
      <w:pPr>
        <w:pStyle w:val="ust"/>
        <w:numPr>
          <w:ilvl w:val="0"/>
          <w:numId w:val="0"/>
        </w:numPr>
        <w:ind w:left="624"/>
        <w:rPr>
          <w:i/>
        </w:rPr>
      </w:pPr>
      <w:r>
        <w:t>5.W szczególnie uzasadnionych przypadkach dyrektor placówki oświatowej może dofinansować inne specjalności i formy kształcenia po uzyskaniu zgody wójta.</w:t>
      </w:r>
    </w:p>
    <w:p w:rsidR="00216B45" w:rsidRDefault="00216B45" w:rsidP="00216B45">
      <w:pPr>
        <w:pStyle w:val="paragraf"/>
      </w:pPr>
      <w:r>
        <w:t>Środki finansowe mogą być przeznaczone także na sfinansowanie opłat za:</w:t>
      </w:r>
    </w:p>
    <w:p w:rsidR="00216B45" w:rsidRDefault="00216B45" w:rsidP="00216B45">
      <w:pPr>
        <w:pStyle w:val="pkt"/>
      </w:pPr>
      <w:r>
        <w:t>kursy doskonalące,</w:t>
      </w:r>
    </w:p>
    <w:p w:rsidR="00216B45" w:rsidRDefault="00216B45" w:rsidP="00216B45">
      <w:pPr>
        <w:pStyle w:val="pkt"/>
      </w:pPr>
      <w:r>
        <w:t xml:space="preserve">seminaria, </w:t>
      </w:r>
    </w:p>
    <w:p w:rsidR="00216B45" w:rsidRDefault="00216B45" w:rsidP="00216B45">
      <w:pPr>
        <w:pStyle w:val="pkt"/>
      </w:pPr>
      <w:r>
        <w:t>konferencje,</w:t>
      </w:r>
    </w:p>
    <w:p w:rsidR="00216B45" w:rsidRDefault="00216B45" w:rsidP="00216B45">
      <w:pPr>
        <w:pStyle w:val="pkt"/>
      </w:pPr>
      <w:r>
        <w:t>warsztaty metodyczne i przedmiotowe.</w:t>
      </w:r>
    </w:p>
    <w:p w:rsidR="00216B45" w:rsidRDefault="00216B45" w:rsidP="00216B45">
      <w:pPr>
        <w:pStyle w:val="paragraf"/>
      </w:pPr>
      <w:r>
        <w:t>Wzór wniosku o dofinansowanie opłaty za kształcenie nauczyciela w ramach środków finansowych budżetu określa załącznik Nr 2 do uchwały.</w:t>
      </w:r>
    </w:p>
    <w:p w:rsidR="00216B45" w:rsidRDefault="00216B45" w:rsidP="00216B45">
      <w:pPr>
        <w:pStyle w:val="paragraf"/>
      </w:pPr>
      <w:r>
        <w:t>Dyrektorzy placówek oświatowych złożą sprawozdania ze sposobu wykorzystania w roku 2010 środków przyznanych na dofinansowanie doskonalenia zawodowego nauczycieli w terminie do dnia 31 marca 2011r.</w:t>
      </w:r>
    </w:p>
    <w:p w:rsidR="00216B45" w:rsidRDefault="00216B45" w:rsidP="00216B45">
      <w:pPr>
        <w:pStyle w:val="paragraf"/>
      </w:pPr>
      <w:r>
        <w:t>Wykonanie uchwały powierza się Wójtowi Gminy Czyżew -Osada.</w:t>
      </w:r>
    </w:p>
    <w:p w:rsidR="00216B45" w:rsidRDefault="00216B45" w:rsidP="00216B45">
      <w:pPr>
        <w:pStyle w:val="paragraf"/>
      </w:pPr>
      <w:r>
        <w:t>Uchwała wchodzi w życie z dniem podjęcia.</w:t>
      </w:r>
    </w:p>
    <w:p w:rsidR="00216B45" w:rsidRDefault="00216B45" w:rsidP="00216B45">
      <w:pPr>
        <w:pStyle w:val="Podpis"/>
      </w:pPr>
      <w:r>
        <w:t>Przewodniczący Rady Gminy</w:t>
      </w:r>
    </w:p>
    <w:p w:rsidR="00216B45" w:rsidRDefault="00216B45" w:rsidP="00216B45">
      <w:pPr>
        <w:pStyle w:val="Podpis"/>
      </w:pPr>
      <w:r>
        <w:t>Jerzy Sienicki</w:t>
      </w: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pkt"/>
      </w:pPr>
    </w:p>
    <w:p w:rsidR="00216B45" w:rsidRDefault="00216B45" w:rsidP="00216B45">
      <w:pPr>
        <w:pStyle w:val="za"/>
        <w:ind w:left="5670" w:hanging="1134"/>
      </w:pPr>
      <w:r>
        <w:lastRenderedPageBreak/>
        <w:t xml:space="preserve"> Nr 1 do uchwały Nr XXXIV/175/10</w:t>
      </w:r>
      <w:r>
        <w:br/>
        <w:t>Rady Gminy Czyżew – Osada</w:t>
      </w:r>
      <w:r>
        <w:br/>
        <w:t xml:space="preserve"> z dnia 24 lutego 2010 r.</w:t>
      </w:r>
    </w:p>
    <w:p w:rsidR="00216B45" w:rsidRDefault="00216B45" w:rsidP="00216B45">
      <w:pPr>
        <w:pStyle w:val="za"/>
        <w:ind w:left="5670" w:hanging="1134"/>
      </w:pPr>
    </w:p>
    <w:p w:rsidR="00216B45" w:rsidRDefault="00216B45" w:rsidP="00216B45">
      <w:pPr>
        <w:pStyle w:val="rozdziaZnak"/>
        <w:numPr>
          <w:ilvl w:val="7"/>
          <w:numId w:val="2"/>
        </w:numPr>
      </w:pPr>
      <w:r>
        <w:t xml:space="preserve">Plan dofinansowania form doskonalenia zawodowego nauczycieli </w:t>
      </w:r>
      <w:r>
        <w:br/>
        <w:t>w roku budżetowym 2010</w:t>
      </w:r>
    </w:p>
    <w:p w:rsidR="00216B45" w:rsidRDefault="00216B45" w:rsidP="00216B45">
      <w:pPr>
        <w:pStyle w:val="wsprawie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5812"/>
        <w:gridCol w:w="2958"/>
        <w:gridCol w:w="160"/>
      </w:tblGrid>
      <w:tr w:rsidR="00216B45" w:rsidTr="00CB77DC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779" w:type="dxa"/>
            <w:vMerge w:val="restart"/>
          </w:tcPr>
          <w:p w:rsidR="00216B45" w:rsidRDefault="00216B45" w:rsidP="00CB77DC">
            <w:pPr>
              <w:pStyle w:val="wsprawie"/>
              <w:rPr>
                <w:sz w:val="20"/>
              </w:rPr>
            </w:pPr>
          </w:p>
          <w:p w:rsidR="00216B45" w:rsidRDefault="00216B45" w:rsidP="00CB77DC">
            <w:pPr>
              <w:pStyle w:val="wsprawie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812" w:type="dxa"/>
            <w:vMerge w:val="restart"/>
          </w:tcPr>
          <w:p w:rsidR="00216B45" w:rsidRDefault="00216B45" w:rsidP="00CB77DC">
            <w:pPr>
              <w:pStyle w:val="wsprawie"/>
              <w:rPr>
                <w:sz w:val="20"/>
              </w:rPr>
            </w:pPr>
          </w:p>
          <w:p w:rsidR="00216B45" w:rsidRDefault="00216B45" w:rsidP="00CB77DC">
            <w:pPr>
              <w:pStyle w:val="wsprawie"/>
              <w:rPr>
                <w:sz w:val="20"/>
              </w:rPr>
            </w:pPr>
            <w:r>
              <w:rPr>
                <w:sz w:val="20"/>
              </w:rPr>
              <w:t>Forma doskonalenia</w:t>
            </w:r>
          </w:p>
        </w:tc>
        <w:tc>
          <w:tcPr>
            <w:tcW w:w="2958" w:type="dxa"/>
            <w:tcBorders>
              <w:bottom w:val="nil"/>
              <w:right w:val="nil"/>
            </w:tcBorders>
          </w:tcPr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sz w:val="20"/>
              </w:rPr>
            </w:pP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Środki finansowe</w:t>
            </w: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sz w:val="20"/>
              </w:rPr>
            </w:pPr>
            <w:r>
              <w:rPr>
                <w:sz w:val="20"/>
              </w:rPr>
              <w:t>(zł)</w:t>
            </w:r>
          </w:p>
        </w:tc>
        <w:tc>
          <w:tcPr>
            <w:tcW w:w="160" w:type="dxa"/>
            <w:vMerge w:val="restart"/>
            <w:tcBorders>
              <w:left w:val="nil"/>
            </w:tcBorders>
          </w:tcPr>
          <w:p w:rsidR="00216B45" w:rsidRDefault="00216B45" w:rsidP="00CB77DC">
            <w:pPr>
              <w:pStyle w:val="wsprawie"/>
              <w:rPr>
                <w:sz w:val="20"/>
              </w:rPr>
            </w:pPr>
          </w:p>
        </w:tc>
      </w:tr>
      <w:tr w:rsidR="00216B45" w:rsidTr="00CB77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79" w:type="dxa"/>
            <w:vMerge/>
          </w:tcPr>
          <w:p w:rsidR="00216B45" w:rsidRDefault="00216B45" w:rsidP="00CB77DC">
            <w:pPr>
              <w:pStyle w:val="wsprawie"/>
            </w:pPr>
          </w:p>
        </w:tc>
        <w:tc>
          <w:tcPr>
            <w:tcW w:w="5812" w:type="dxa"/>
            <w:vMerge/>
          </w:tcPr>
          <w:p w:rsidR="00216B45" w:rsidRDefault="00216B45" w:rsidP="00CB77DC">
            <w:pPr>
              <w:pStyle w:val="wsprawie"/>
            </w:pPr>
          </w:p>
        </w:tc>
        <w:tc>
          <w:tcPr>
            <w:tcW w:w="2958" w:type="dxa"/>
            <w:tcBorders>
              <w:top w:val="nil"/>
              <w:bottom w:val="single" w:sz="4" w:space="0" w:color="auto"/>
              <w:right w:val="nil"/>
            </w:tcBorders>
          </w:tcPr>
          <w:p w:rsidR="00216B45" w:rsidRDefault="00216B45" w:rsidP="00CB77DC">
            <w:pPr>
              <w:pStyle w:val="wsprawie"/>
              <w:rPr>
                <w:sz w:val="20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:rsidR="00216B45" w:rsidRDefault="00216B45" w:rsidP="00CB77DC">
            <w:pPr>
              <w:pStyle w:val="wsprawie"/>
            </w:pPr>
          </w:p>
        </w:tc>
      </w:tr>
      <w:tr w:rsidR="00216B45" w:rsidTr="00CB77DC">
        <w:tblPrEx>
          <w:tblCellMar>
            <w:top w:w="0" w:type="dxa"/>
            <w:bottom w:w="0" w:type="dxa"/>
          </w:tblCellMar>
        </w:tblPrEx>
        <w:trPr>
          <w:trHeight w:val="3039"/>
        </w:trPr>
        <w:tc>
          <w:tcPr>
            <w:tcW w:w="779" w:type="dxa"/>
          </w:tcPr>
          <w:p w:rsidR="00216B45" w:rsidRDefault="00216B45" w:rsidP="00CB77DC">
            <w:pPr>
              <w:pStyle w:val="wsprawie"/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rPr>
                <w:b w:val="0"/>
                <w:bCs/>
              </w:rPr>
            </w:pPr>
            <w:r>
              <w:rPr>
                <w:b w:val="0"/>
                <w:bCs/>
              </w:rPr>
              <w:t>1.</w:t>
            </w:r>
          </w:p>
          <w:p w:rsidR="00216B45" w:rsidRDefault="00216B45" w:rsidP="00CB77DC">
            <w:pPr>
              <w:pStyle w:val="wsprawie"/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rPr>
                <w:b w:val="0"/>
                <w:bCs/>
              </w:rPr>
            </w:pPr>
          </w:p>
        </w:tc>
        <w:tc>
          <w:tcPr>
            <w:tcW w:w="5812" w:type="dxa"/>
          </w:tcPr>
          <w:p w:rsidR="00216B45" w:rsidRDefault="00216B45" w:rsidP="00CB77DC">
            <w:pPr>
              <w:pStyle w:val="lit"/>
              <w:ind w:left="454" w:firstLine="0"/>
            </w:pPr>
          </w:p>
          <w:p w:rsidR="00216B45" w:rsidRDefault="00216B45" w:rsidP="00CB77DC">
            <w:pPr>
              <w:pStyle w:val="lit"/>
              <w:numPr>
                <w:ilvl w:val="6"/>
                <w:numId w:val="19"/>
              </w:numPr>
            </w:pPr>
            <w:r>
              <w:t>opłaty za kształcenie pobierane przez szkoły  wyższe i zakłady kształcenia nauczycieli  (czesne),</w:t>
            </w:r>
          </w:p>
          <w:p w:rsidR="00216B45" w:rsidRDefault="00216B45" w:rsidP="00216B45">
            <w:pPr>
              <w:pStyle w:val="lit"/>
              <w:numPr>
                <w:ilvl w:val="6"/>
                <w:numId w:val="17"/>
              </w:numPr>
            </w:pPr>
            <w:r>
              <w:t>opłaty za kursy kwalifikacyjne, doskonalące, seminaria oraz inne formy doskonalenia,</w:t>
            </w:r>
          </w:p>
          <w:p w:rsidR="00216B45" w:rsidRDefault="00216B45" w:rsidP="00216B45">
            <w:pPr>
              <w:pStyle w:val="lit"/>
              <w:numPr>
                <w:ilvl w:val="6"/>
                <w:numId w:val="17"/>
              </w:numPr>
            </w:pPr>
            <w:r w:rsidRPr="002E4AD8">
              <w:t>koszty przejazdów oraz zakwaterowania i wyżywienia nauczycieli (dla nauczycieli skierowanych przez dyrektora),</w:t>
            </w:r>
          </w:p>
          <w:p w:rsidR="00216B45" w:rsidRDefault="00216B45" w:rsidP="00216B45">
            <w:pPr>
              <w:pStyle w:val="lit"/>
              <w:numPr>
                <w:ilvl w:val="6"/>
                <w:numId w:val="17"/>
              </w:numPr>
            </w:pPr>
            <w:r>
              <w:t>szkolenie rad pedagogicznych.</w:t>
            </w:r>
          </w:p>
          <w:p w:rsidR="00216B45" w:rsidRPr="002E4AD8" w:rsidRDefault="00216B45" w:rsidP="00CB77DC"/>
        </w:tc>
        <w:tc>
          <w:tcPr>
            <w:tcW w:w="3118" w:type="dxa"/>
            <w:gridSpan w:val="2"/>
            <w:tcBorders>
              <w:top w:val="nil"/>
            </w:tcBorders>
          </w:tcPr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11.300,00</w:t>
            </w: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rPr>
                <w:b w:val="0"/>
                <w:bCs/>
              </w:rPr>
            </w:pPr>
          </w:p>
        </w:tc>
      </w:tr>
      <w:tr w:rsidR="00216B45" w:rsidTr="00CB77DC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216B45" w:rsidRDefault="00216B45" w:rsidP="00CB77DC">
            <w:pPr>
              <w:pStyle w:val="wsprawie"/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rPr>
                <w:b w:val="0"/>
                <w:bCs/>
              </w:rPr>
            </w:pPr>
            <w:r>
              <w:rPr>
                <w:b w:val="0"/>
                <w:bCs/>
              </w:rPr>
              <w:t>2.</w:t>
            </w:r>
          </w:p>
        </w:tc>
        <w:tc>
          <w:tcPr>
            <w:tcW w:w="5812" w:type="dxa"/>
          </w:tcPr>
          <w:p w:rsidR="00216B45" w:rsidRDefault="00216B45" w:rsidP="00CB77DC">
            <w:pPr>
              <w:pStyle w:val="wsprawie"/>
              <w:jc w:val="both"/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RAZEM</w:t>
            </w:r>
          </w:p>
          <w:p w:rsidR="00216B45" w:rsidRDefault="00216B45" w:rsidP="00CB77DC">
            <w:pPr>
              <w:pStyle w:val="wsprawie"/>
              <w:jc w:val="both"/>
              <w:rPr>
                <w:b w:val="0"/>
                <w:bCs/>
              </w:rPr>
            </w:pPr>
          </w:p>
        </w:tc>
        <w:tc>
          <w:tcPr>
            <w:tcW w:w="3118" w:type="dxa"/>
            <w:gridSpan w:val="2"/>
          </w:tcPr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>11.300,00</w:t>
            </w:r>
          </w:p>
          <w:p w:rsidR="00216B45" w:rsidRDefault="00216B45" w:rsidP="00CB77DC">
            <w:pPr>
              <w:pStyle w:val="wsprawie"/>
              <w:numPr>
                <w:ilvl w:val="0"/>
                <w:numId w:val="0"/>
              </w:numPr>
              <w:rPr>
                <w:b w:val="0"/>
                <w:bCs/>
              </w:rPr>
            </w:pPr>
          </w:p>
        </w:tc>
      </w:tr>
    </w:tbl>
    <w:p w:rsidR="00216B45" w:rsidRDefault="00216B45" w:rsidP="00216B45">
      <w:pPr>
        <w:pStyle w:val="wsprawie"/>
        <w:numPr>
          <w:ilvl w:val="0"/>
          <w:numId w:val="0"/>
        </w:numPr>
      </w:pPr>
    </w:p>
    <w:p w:rsidR="00216B45" w:rsidRDefault="00216B45" w:rsidP="00216B45">
      <w:pPr>
        <w:pStyle w:val="wsprawie"/>
        <w:numPr>
          <w:ilvl w:val="0"/>
          <w:numId w:val="0"/>
        </w:numPr>
      </w:pPr>
    </w:p>
    <w:p w:rsidR="00216B45" w:rsidRDefault="00216B45" w:rsidP="00216B45">
      <w:pPr>
        <w:pStyle w:val="Podpis"/>
      </w:pPr>
      <w:r>
        <w:t>Przewodniczący Rady Gminy</w:t>
      </w:r>
    </w:p>
    <w:p w:rsidR="00216B45" w:rsidRDefault="00216B45" w:rsidP="00216B45">
      <w:pPr>
        <w:pStyle w:val="Podpis"/>
      </w:pPr>
      <w:r>
        <w:t>Jerzy Sienicki</w:t>
      </w: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Podpis"/>
        <w:numPr>
          <w:ilvl w:val="0"/>
          <w:numId w:val="0"/>
        </w:numPr>
        <w:ind w:left="4536"/>
        <w:rPr>
          <w:sz w:val="22"/>
        </w:rPr>
      </w:pPr>
    </w:p>
    <w:p w:rsidR="00216B45" w:rsidRDefault="00216B45" w:rsidP="00216B45">
      <w:pPr>
        <w:pStyle w:val="za"/>
        <w:ind w:left="5670" w:hanging="1134"/>
      </w:pPr>
      <w:r>
        <w:lastRenderedPageBreak/>
        <w:t>Nr 2 do uchwały Nr XXXIV/175/10</w:t>
      </w:r>
      <w:r>
        <w:br/>
        <w:t xml:space="preserve">Rady Gminy Czyżew – Osada </w:t>
      </w:r>
      <w:r>
        <w:br/>
        <w:t>z dnia 24 lutego 2010 r.</w:t>
      </w:r>
    </w:p>
    <w:p w:rsidR="00216B45" w:rsidRDefault="00216B45" w:rsidP="00216B45">
      <w:pPr>
        <w:pStyle w:val="za"/>
        <w:numPr>
          <w:ilvl w:val="0"/>
          <w:numId w:val="0"/>
        </w:numPr>
        <w:ind w:left="5670"/>
        <w:jc w:val="left"/>
      </w:pPr>
    </w:p>
    <w:p w:rsidR="00216B45" w:rsidRDefault="00216B45" w:rsidP="00216B45">
      <w:pPr>
        <w:pStyle w:val="Podpis"/>
        <w:numPr>
          <w:ilvl w:val="0"/>
          <w:numId w:val="0"/>
        </w:numPr>
        <w:jc w:val="both"/>
      </w:pPr>
    </w:p>
    <w:p w:rsidR="00216B45" w:rsidRDefault="00216B45" w:rsidP="00216B45">
      <w:pPr>
        <w:pStyle w:val="rozdziaZnak"/>
        <w:numPr>
          <w:ilvl w:val="7"/>
          <w:numId w:val="2"/>
        </w:numPr>
      </w:pPr>
      <w:r>
        <w:t xml:space="preserve">Wniosek o dofinansowanie opłaty za kształcenie nauczyciela w ramach środków finansowych budżetu Gminy Czyżew – Osada </w:t>
      </w:r>
      <w:r>
        <w:br/>
        <w:t>w roku budżetowym 2010</w:t>
      </w:r>
    </w:p>
    <w:p w:rsidR="00216B45" w:rsidRDefault="00216B45" w:rsidP="00216B45">
      <w:pPr>
        <w:pStyle w:val="wsprawie"/>
        <w:numPr>
          <w:ilvl w:val="0"/>
          <w:numId w:val="0"/>
        </w:numPr>
        <w:jc w:val="both"/>
      </w:pPr>
    </w:p>
    <w:p w:rsidR="00216B45" w:rsidRDefault="00216B45" w:rsidP="00216B45">
      <w:pPr>
        <w:pStyle w:val="podstawa"/>
      </w:pPr>
      <w:r>
        <w:t>1. Nazwisko i imię .................................................................................................................</w:t>
      </w:r>
    </w:p>
    <w:p w:rsidR="00216B45" w:rsidRDefault="00216B45" w:rsidP="00216B45">
      <w:pPr>
        <w:pStyle w:val="podstawa"/>
      </w:pPr>
      <w:r>
        <w:t xml:space="preserve">2. Aktualne kwalifikacje ........................................................................................................ </w:t>
      </w:r>
    </w:p>
    <w:p w:rsidR="00216B45" w:rsidRDefault="00216B45" w:rsidP="00216B45">
      <w:pPr>
        <w:pStyle w:val="podstawa"/>
      </w:pPr>
      <w:r>
        <w:t>3. Posiadany stopień awansu zawodowego    ........................................................................</w:t>
      </w:r>
    </w:p>
    <w:p w:rsidR="00216B45" w:rsidRDefault="00216B45" w:rsidP="00216B45">
      <w:pPr>
        <w:pStyle w:val="podstawa"/>
      </w:pPr>
      <w:r>
        <w:t>4.Nazwa uczelni, w której nauczyciel podejmuje (kontynuuje ) studia ................................</w:t>
      </w:r>
    </w:p>
    <w:p w:rsidR="00216B45" w:rsidRDefault="00216B45" w:rsidP="00216B45">
      <w:pPr>
        <w:pStyle w:val="podstawa"/>
      </w:pPr>
      <w:r>
        <w:t>5. Rodzaj i kierunek podejmowanych (kontynuowanych)   studiów ....................................</w:t>
      </w:r>
    </w:p>
    <w:p w:rsidR="00216B45" w:rsidRDefault="00216B45" w:rsidP="00216B45">
      <w:pPr>
        <w:pStyle w:val="podstawa"/>
      </w:pPr>
      <w:r>
        <w:t>6. Cykl kształcenia ( w semestrach) ......................................................................................</w:t>
      </w:r>
    </w:p>
    <w:p w:rsidR="00216B45" w:rsidRDefault="00216B45" w:rsidP="00216B45">
      <w:pPr>
        <w:pStyle w:val="podstawa"/>
      </w:pPr>
      <w:r>
        <w:t>7. Na który semestr w cyklu wnioskuje się o refundację ......................................................</w:t>
      </w:r>
    </w:p>
    <w:p w:rsidR="00216B45" w:rsidRDefault="00216B45" w:rsidP="00216B45">
      <w:pPr>
        <w:pStyle w:val="podstawa"/>
      </w:pPr>
      <w:r>
        <w:t>8. Staż pracy pedagogicznej nauczyciela ..............................................................................</w:t>
      </w:r>
    </w:p>
    <w:p w:rsidR="00216B45" w:rsidRDefault="00216B45" w:rsidP="00216B45">
      <w:pPr>
        <w:pStyle w:val="podstawa"/>
      </w:pPr>
      <w:r>
        <w:t>9. Wysokość czesnego (potwierdzona    zaświadczeniem  z uczelni) ...................................</w:t>
      </w:r>
    </w:p>
    <w:p w:rsidR="00216B45" w:rsidRDefault="00216B45" w:rsidP="00216B45">
      <w:pPr>
        <w:pStyle w:val="podstawa"/>
      </w:pPr>
      <w:r>
        <w:t>10. Dotychczas otrzymana pomoc finansowa na dokształcanie ( w okresie ostatnich trzech</w:t>
      </w:r>
    </w:p>
    <w:p w:rsidR="00216B45" w:rsidRDefault="00216B45" w:rsidP="00216B45">
      <w:pPr>
        <w:pStyle w:val="podstawa"/>
      </w:pPr>
      <w:r>
        <w:t xml:space="preserve">    lat, kwota, forma dokształcenia)  ....................................................................................</w:t>
      </w:r>
    </w:p>
    <w:p w:rsidR="00216B45" w:rsidRDefault="00216B45" w:rsidP="00216B45">
      <w:pPr>
        <w:pStyle w:val="podstawa"/>
      </w:pPr>
      <w:r>
        <w:t>11. Uzasadnienie wniosku .....................................................................................................</w:t>
      </w:r>
    </w:p>
    <w:p w:rsidR="00216B45" w:rsidRDefault="00216B45" w:rsidP="00216B45">
      <w:pPr>
        <w:pStyle w:val="podstawa"/>
      </w:pPr>
      <w:r>
        <w:t xml:space="preserve">12. Zgoda nauczyciela na przetwarzanie danych osobowych dla celów związanych z   </w:t>
      </w:r>
    </w:p>
    <w:p w:rsidR="00216B45" w:rsidRDefault="00216B45" w:rsidP="00216B45">
      <w:pPr>
        <w:pStyle w:val="podstawa"/>
        <w:numPr>
          <w:ilvl w:val="0"/>
          <w:numId w:val="0"/>
        </w:numPr>
        <w:ind w:left="397"/>
        <w:jc w:val="left"/>
      </w:pPr>
      <w:r>
        <w:t xml:space="preserve">     przyznawaniem świadczeń  </w:t>
      </w:r>
    </w:p>
    <w:p w:rsidR="00216B45" w:rsidRDefault="00216B45" w:rsidP="00216B45">
      <w:pPr>
        <w:pStyle w:val="podstawa"/>
        <w:numPr>
          <w:ilvl w:val="0"/>
          <w:numId w:val="0"/>
        </w:numPr>
        <w:jc w:val="left"/>
      </w:pPr>
    </w:p>
    <w:p w:rsidR="00216B45" w:rsidRDefault="00216B45" w:rsidP="00216B45">
      <w:r>
        <w:t xml:space="preserve">                                                                                   ..............................................</w:t>
      </w:r>
    </w:p>
    <w:p w:rsidR="00216B45" w:rsidRDefault="00216B45" w:rsidP="00216B45">
      <w:r>
        <w:t xml:space="preserve">                                                                                          (podpis wnioskodawcy)</w:t>
      </w:r>
    </w:p>
    <w:p w:rsidR="00216B45" w:rsidRDefault="00216B45" w:rsidP="00216B45">
      <w:pPr>
        <w:pStyle w:val="Podpis"/>
        <w:jc w:val="left"/>
      </w:pPr>
      <w:r>
        <w:t xml:space="preserve">    </w:t>
      </w:r>
    </w:p>
    <w:p w:rsidR="00216B45" w:rsidRDefault="00216B45" w:rsidP="00216B45">
      <w:pPr>
        <w:pStyle w:val="Podpis"/>
      </w:pPr>
      <w:r>
        <w:t>Przewodniczący Rady Gminy</w:t>
      </w:r>
    </w:p>
    <w:p w:rsidR="00216B45" w:rsidRDefault="00216B45" w:rsidP="00216B45">
      <w:pPr>
        <w:pStyle w:val="Podpis"/>
      </w:pPr>
      <w:r>
        <w:t>Jerzy Sienicki</w:t>
      </w:r>
    </w:p>
    <w:p w:rsidR="0091278C" w:rsidRPr="00216B45" w:rsidRDefault="0091278C" w:rsidP="00216B45"/>
    <w:sectPr w:rsidR="0091278C" w:rsidRPr="00216B45" w:rsidSect="00B93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94" w:rsidRDefault="009C1A94" w:rsidP="001C63BD">
      <w:r>
        <w:separator/>
      </w:r>
    </w:p>
  </w:endnote>
  <w:endnote w:type="continuationSeparator" w:id="0">
    <w:p w:rsidR="009C1A94" w:rsidRDefault="009C1A94" w:rsidP="001C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8C" w:rsidRDefault="009127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3BD" w:rsidRDefault="00FA3263">
    <w:pPr>
      <w:pStyle w:val="Stopka"/>
      <w:jc w:val="right"/>
    </w:pPr>
    <w:fldSimple w:instr=" CREATEDATE  \@ &quot;yyyy-MM-dd HH:mm:ss&quot;  \* MERGEFORMAT ">
      <w:r w:rsidR="008B0A39">
        <w:rPr>
          <w:noProof/>
        </w:rPr>
        <w:t>2010-03-01 11:07:00</w:t>
      </w:r>
    </w:fldSimple>
  </w:p>
  <w:p w:rsidR="001C63BD" w:rsidRDefault="001C63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8C" w:rsidRDefault="009127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94" w:rsidRDefault="009C1A94" w:rsidP="001C63BD">
      <w:r>
        <w:separator/>
      </w:r>
    </w:p>
  </w:footnote>
  <w:footnote w:type="continuationSeparator" w:id="0">
    <w:p w:rsidR="009C1A94" w:rsidRDefault="009C1A94" w:rsidP="001C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8C" w:rsidRDefault="009127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8C" w:rsidRDefault="009127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78C" w:rsidRDefault="009127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FF003EB"/>
    <w:multiLevelType w:val="hybridMultilevel"/>
    <w:tmpl w:val="1956666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  <w:num w:numId="16">
    <w:abstractNumId w:val="14"/>
  </w:num>
  <w:num w:numId="17">
    <w:abstractNumId w:val="0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A5E"/>
    <w:rsid w:val="001C63BD"/>
    <w:rsid w:val="00216B45"/>
    <w:rsid w:val="002C1A5E"/>
    <w:rsid w:val="00430170"/>
    <w:rsid w:val="008B0A39"/>
    <w:rsid w:val="0091278C"/>
    <w:rsid w:val="009C1A94"/>
    <w:rsid w:val="00B93B9B"/>
    <w:rsid w:val="00DC0BA0"/>
    <w:rsid w:val="00FA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9B"/>
  </w:style>
  <w:style w:type="paragraph" w:styleId="Nagwek1">
    <w:name w:val="heading 1"/>
    <w:basedOn w:val="Normalny"/>
    <w:next w:val="Normalny"/>
    <w:qFormat/>
    <w:rsid w:val="00B93B9B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B93B9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93B9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93B9B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B93B9B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B93B9B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B93B9B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B93B9B"/>
    <w:pPr>
      <w:numPr>
        <w:ilvl w:val="3"/>
        <w:numId w:val="17"/>
      </w:numPr>
    </w:pPr>
  </w:style>
  <w:style w:type="paragraph" w:customStyle="1" w:styleId="ust">
    <w:name w:val="ust."/>
    <w:autoRedefine/>
    <w:rsid w:val="00B93B9B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B93B9B"/>
    <w:pPr>
      <w:spacing w:after="160"/>
      <w:ind w:left="397" w:hanging="340"/>
      <w:jc w:val="both"/>
    </w:pPr>
    <w:rPr>
      <w:noProof/>
      <w:sz w:val="24"/>
    </w:rPr>
  </w:style>
  <w:style w:type="paragraph" w:customStyle="1" w:styleId="lit">
    <w:name w:val="lit"/>
    <w:rsid w:val="00B93B9B"/>
    <w:pPr>
      <w:spacing w:after="120"/>
      <w:ind w:left="680" w:hanging="226"/>
      <w:jc w:val="both"/>
    </w:pPr>
    <w:rPr>
      <w:noProof/>
      <w:sz w:val="24"/>
    </w:rPr>
  </w:style>
  <w:style w:type="paragraph" w:customStyle="1" w:styleId="tiret">
    <w:name w:val="tiret"/>
    <w:rsid w:val="00B93B9B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B93B9B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rsid w:val="00B93B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93B9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93B9B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rsid w:val="00B93B9B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B93B9B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B93B9B"/>
    <w:rPr>
      <w:i/>
    </w:rPr>
  </w:style>
  <w:style w:type="paragraph" w:customStyle="1" w:styleId="za">
    <w:name w:val="zał"/>
    <w:basedOn w:val="Nagwek1"/>
    <w:autoRedefine/>
    <w:rsid w:val="00B93B9B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B93B9B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B93B9B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B93B9B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B93B9B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B93B9B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B93B9B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B93B9B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B93B9B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B93B9B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B93B9B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B93B9B"/>
    <w:pPr>
      <w:numPr>
        <w:ilvl w:val="1"/>
      </w:numPr>
    </w:pPr>
  </w:style>
  <w:style w:type="paragraph" w:customStyle="1" w:styleId="zmwustp">
    <w:name w:val="zm_w_§_ust_p"/>
    <w:basedOn w:val="zmwust1"/>
    <w:rsid w:val="00B93B9B"/>
    <w:pPr>
      <w:numPr>
        <w:ilvl w:val="2"/>
      </w:numPr>
    </w:pPr>
  </w:style>
  <w:style w:type="paragraph" w:customStyle="1" w:styleId="zmwustl">
    <w:name w:val="zm_w_§_ust_l"/>
    <w:basedOn w:val="zmwustp"/>
    <w:rsid w:val="00B93B9B"/>
    <w:pPr>
      <w:numPr>
        <w:ilvl w:val="3"/>
      </w:numPr>
    </w:pPr>
  </w:style>
  <w:style w:type="paragraph" w:customStyle="1" w:styleId="zmwustt">
    <w:name w:val="zm_w_§_ust_t"/>
    <w:basedOn w:val="zmwustl"/>
    <w:rsid w:val="00B93B9B"/>
    <w:pPr>
      <w:numPr>
        <w:ilvl w:val="4"/>
      </w:numPr>
    </w:pPr>
  </w:style>
  <w:style w:type="paragraph" w:customStyle="1" w:styleId="zmwpktp0">
    <w:name w:val="zm_w_§_pkt_p"/>
    <w:basedOn w:val="Normalny"/>
    <w:rsid w:val="00B93B9B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B93B9B"/>
    <w:pPr>
      <w:numPr>
        <w:ilvl w:val="1"/>
      </w:numPr>
    </w:pPr>
  </w:style>
  <w:style w:type="paragraph" w:customStyle="1" w:styleId="zmwpktl0">
    <w:name w:val="zm_w_§_pkt_l"/>
    <w:basedOn w:val="zmwpktp1"/>
    <w:rsid w:val="00B93B9B"/>
    <w:pPr>
      <w:numPr>
        <w:ilvl w:val="2"/>
      </w:numPr>
    </w:pPr>
  </w:style>
  <w:style w:type="paragraph" w:customStyle="1" w:styleId="zmwpktt0">
    <w:name w:val="zm_w_§_pkt_t"/>
    <w:basedOn w:val="zmwpktl0"/>
    <w:rsid w:val="00B93B9B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B93B9B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B93B9B"/>
    <w:pPr>
      <w:numPr>
        <w:ilvl w:val="1"/>
      </w:numPr>
    </w:pPr>
  </w:style>
  <w:style w:type="paragraph" w:customStyle="1" w:styleId="zmwlitt0">
    <w:name w:val="zm_w_§_lit_t"/>
    <w:basedOn w:val="zmwlitl1"/>
    <w:rsid w:val="00B93B9B"/>
    <w:pPr>
      <w:numPr>
        <w:ilvl w:val="2"/>
      </w:numPr>
    </w:pPr>
  </w:style>
  <w:style w:type="paragraph" w:customStyle="1" w:styleId="zmwpkt">
    <w:name w:val="zm_w_pkt_§"/>
    <w:basedOn w:val="Normalny"/>
    <w:rsid w:val="00B93B9B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B93B9B"/>
    <w:pPr>
      <w:numPr>
        <w:ilvl w:val="1"/>
      </w:numPr>
    </w:pPr>
  </w:style>
  <w:style w:type="paragraph" w:customStyle="1" w:styleId="zmwpktu">
    <w:name w:val="zm_w_pkt_§_u"/>
    <w:basedOn w:val="zmwpkt1"/>
    <w:rsid w:val="00B93B9B"/>
    <w:pPr>
      <w:numPr>
        <w:ilvl w:val="2"/>
      </w:numPr>
    </w:pPr>
  </w:style>
  <w:style w:type="paragraph" w:customStyle="1" w:styleId="zmwpktp">
    <w:name w:val="zm_w_pkt_§_p"/>
    <w:basedOn w:val="zmwpktu"/>
    <w:rsid w:val="00B93B9B"/>
    <w:pPr>
      <w:numPr>
        <w:ilvl w:val="3"/>
      </w:numPr>
    </w:pPr>
  </w:style>
  <w:style w:type="paragraph" w:customStyle="1" w:styleId="zmwpktl">
    <w:name w:val="zm_w_pkt_§_l"/>
    <w:basedOn w:val="zmwpktp"/>
    <w:rsid w:val="00B93B9B"/>
    <w:pPr>
      <w:numPr>
        <w:ilvl w:val="4"/>
      </w:numPr>
    </w:pPr>
  </w:style>
  <w:style w:type="paragraph" w:customStyle="1" w:styleId="zmwpktt">
    <w:name w:val="zm_w_pkt_§_t"/>
    <w:basedOn w:val="zmwpktl"/>
    <w:rsid w:val="00B93B9B"/>
    <w:pPr>
      <w:numPr>
        <w:ilvl w:val="5"/>
      </w:numPr>
    </w:pPr>
  </w:style>
  <w:style w:type="paragraph" w:customStyle="1" w:styleId="zmwpktust">
    <w:name w:val="zm_w_pkt_ust"/>
    <w:basedOn w:val="Normalny"/>
    <w:rsid w:val="00B93B9B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B93B9B"/>
    <w:pPr>
      <w:numPr>
        <w:ilvl w:val="1"/>
      </w:numPr>
    </w:pPr>
  </w:style>
  <w:style w:type="paragraph" w:customStyle="1" w:styleId="zmwpktustp">
    <w:name w:val="zm_w_pkt_ust_p"/>
    <w:basedOn w:val="zmwpktust1"/>
    <w:rsid w:val="00B93B9B"/>
    <w:pPr>
      <w:numPr>
        <w:ilvl w:val="2"/>
      </w:numPr>
    </w:pPr>
  </w:style>
  <w:style w:type="paragraph" w:customStyle="1" w:styleId="zmwpktustl">
    <w:name w:val="zm_w_pkt_ust_l"/>
    <w:basedOn w:val="zmwpktustp"/>
    <w:rsid w:val="00B93B9B"/>
    <w:pPr>
      <w:numPr>
        <w:ilvl w:val="3"/>
      </w:numPr>
    </w:pPr>
  </w:style>
  <w:style w:type="paragraph" w:customStyle="1" w:styleId="zmwpktustt">
    <w:name w:val="zm_w_pkt_ust_t"/>
    <w:basedOn w:val="zmwpktustl"/>
    <w:rsid w:val="00B93B9B"/>
    <w:pPr>
      <w:numPr>
        <w:ilvl w:val="4"/>
      </w:numPr>
    </w:pPr>
  </w:style>
  <w:style w:type="paragraph" w:customStyle="1" w:styleId="zmwpktpkt">
    <w:name w:val="zm_w_pkt_pkt"/>
    <w:basedOn w:val="Normalny"/>
    <w:rsid w:val="00B93B9B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B93B9B"/>
    <w:pPr>
      <w:numPr>
        <w:ilvl w:val="1"/>
      </w:numPr>
    </w:pPr>
  </w:style>
  <w:style w:type="paragraph" w:customStyle="1" w:styleId="zmwpktpktl">
    <w:name w:val="zm_w_pkt_pkt_l"/>
    <w:basedOn w:val="zmwpktpkt1"/>
    <w:rsid w:val="00B93B9B"/>
    <w:pPr>
      <w:numPr>
        <w:ilvl w:val="2"/>
      </w:numPr>
    </w:pPr>
  </w:style>
  <w:style w:type="paragraph" w:customStyle="1" w:styleId="zmwpktpktt">
    <w:name w:val="zm_w_pkt_pkt_t"/>
    <w:basedOn w:val="zmwpktpktl"/>
    <w:rsid w:val="00B93B9B"/>
    <w:pPr>
      <w:numPr>
        <w:ilvl w:val="3"/>
      </w:numPr>
    </w:pPr>
  </w:style>
  <w:style w:type="paragraph" w:customStyle="1" w:styleId="zmwpktlit">
    <w:name w:val="zm_w_pkt_lit"/>
    <w:basedOn w:val="Normalny"/>
    <w:rsid w:val="00B93B9B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B93B9B"/>
    <w:pPr>
      <w:numPr>
        <w:ilvl w:val="1"/>
      </w:numPr>
    </w:pPr>
  </w:style>
  <w:style w:type="paragraph" w:customStyle="1" w:styleId="zmwpktlitt">
    <w:name w:val="zm_w_pkt_lit_t"/>
    <w:basedOn w:val="zmwpktlit1"/>
    <w:rsid w:val="00B93B9B"/>
    <w:pPr>
      <w:numPr>
        <w:ilvl w:val="2"/>
      </w:numPr>
    </w:pPr>
  </w:style>
  <w:style w:type="paragraph" w:customStyle="1" w:styleId="zmwlit">
    <w:name w:val="zm_w_lit_§"/>
    <w:basedOn w:val="Normalny"/>
    <w:rsid w:val="00B93B9B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B93B9B"/>
    <w:pPr>
      <w:numPr>
        <w:ilvl w:val="1"/>
      </w:numPr>
    </w:pPr>
  </w:style>
  <w:style w:type="paragraph" w:customStyle="1" w:styleId="zmwlitu">
    <w:name w:val="zm_w_lit_u"/>
    <w:basedOn w:val="zmwlit1"/>
    <w:rsid w:val="00B93B9B"/>
    <w:pPr>
      <w:numPr>
        <w:ilvl w:val="2"/>
      </w:numPr>
    </w:pPr>
  </w:style>
  <w:style w:type="paragraph" w:customStyle="1" w:styleId="zmwlitp">
    <w:name w:val="zm_w_lit_p"/>
    <w:basedOn w:val="zmwlitu"/>
    <w:rsid w:val="00B93B9B"/>
    <w:pPr>
      <w:numPr>
        <w:ilvl w:val="3"/>
      </w:numPr>
    </w:pPr>
  </w:style>
  <w:style w:type="paragraph" w:customStyle="1" w:styleId="zmwlitl">
    <w:name w:val="zm_w_lit_l"/>
    <w:basedOn w:val="zmwlitp"/>
    <w:rsid w:val="00B93B9B"/>
    <w:pPr>
      <w:numPr>
        <w:ilvl w:val="4"/>
      </w:numPr>
    </w:pPr>
  </w:style>
  <w:style w:type="paragraph" w:customStyle="1" w:styleId="zmwlitt">
    <w:name w:val="zm_w_lit_t"/>
    <w:basedOn w:val="zmwlitl"/>
    <w:rsid w:val="00B93B9B"/>
    <w:pPr>
      <w:numPr>
        <w:ilvl w:val="5"/>
      </w:numPr>
    </w:pPr>
  </w:style>
  <w:style w:type="paragraph" w:customStyle="1" w:styleId="zmwlitust">
    <w:name w:val="zm_w_lit_ust"/>
    <w:basedOn w:val="Normalny"/>
    <w:rsid w:val="00B93B9B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B93B9B"/>
    <w:pPr>
      <w:numPr>
        <w:ilvl w:val="1"/>
      </w:numPr>
    </w:pPr>
  </w:style>
  <w:style w:type="paragraph" w:customStyle="1" w:styleId="zmwlitustp">
    <w:name w:val="zm_w_lit_ust_p"/>
    <w:basedOn w:val="zmwlitust1"/>
    <w:rsid w:val="00B93B9B"/>
    <w:pPr>
      <w:numPr>
        <w:ilvl w:val="2"/>
      </w:numPr>
    </w:pPr>
  </w:style>
  <w:style w:type="paragraph" w:customStyle="1" w:styleId="zmwlitustl">
    <w:name w:val="zm_w_lit_ust_l"/>
    <w:basedOn w:val="zmwlitustp"/>
    <w:rsid w:val="00B93B9B"/>
    <w:pPr>
      <w:numPr>
        <w:ilvl w:val="3"/>
      </w:numPr>
    </w:pPr>
  </w:style>
  <w:style w:type="paragraph" w:customStyle="1" w:styleId="zmwlitustt">
    <w:name w:val="zm_w_lit_ust_t"/>
    <w:basedOn w:val="zmwlitustl"/>
    <w:rsid w:val="00B93B9B"/>
    <w:pPr>
      <w:numPr>
        <w:ilvl w:val="4"/>
      </w:numPr>
    </w:pPr>
  </w:style>
  <w:style w:type="paragraph" w:customStyle="1" w:styleId="zmwlitpkt">
    <w:name w:val="zm_w_lit_pkt"/>
    <w:basedOn w:val="Normalny"/>
    <w:rsid w:val="00B93B9B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B93B9B"/>
    <w:pPr>
      <w:numPr>
        <w:ilvl w:val="1"/>
      </w:numPr>
    </w:pPr>
  </w:style>
  <w:style w:type="paragraph" w:customStyle="1" w:styleId="zmwlitpktl">
    <w:name w:val="zm_w_lit_pkt_l"/>
    <w:basedOn w:val="zmwlitpkt1"/>
    <w:rsid w:val="00B93B9B"/>
    <w:pPr>
      <w:numPr>
        <w:ilvl w:val="2"/>
      </w:numPr>
    </w:pPr>
  </w:style>
  <w:style w:type="paragraph" w:customStyle="1" w:styleId="zmwlitpktt">
    <w:name w:val="zm_w_lit_pkt_t"/>
    <w:basedOn w:val="zmwlitpktl"/>
    <w:rsid w:val="00B93B9B"/>
    <w:pPr>
      <w:numPr>
        <w:ilvl w:val="3"/>
      </w:numPr>
    </w:pPr>
  </w:style>
  <w:style w:type="paragraph" w:customStyle="1" w:styleId="zmwlitlit">
    <w:name w:val="zm_w_lit_lit"/>
    <w:basedOn w:val="Normalny"/>
    <w:rsid w:val="00B93B9B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B93B9B"/>
    <w:pPr>
      <w:numPr>
        <w:ilvl w:val="1"/>
      </w:numPr>
    </w:pPr>
  </w:style>
  <w:style w:type="paragraph" w:customStyle="1" w:styleId="zmwlitlitt">
    <w:name w:val="zm_w_lit_lit_t"/>
    <w:basedOn w:val="zmwlitlit1"/>
    <w:rsid w:val="00B93B9B"/>
    <w:pPr>
      <w:numPr>
        <w:ilvl w:val="2"/>
      </w:numPr>
    </w:pPr>
  </w:style>
  <w:style w:type="paragraph" w:customStyle="1" w:styleId="2ust">
    <w:name w:val="2_ust"/>
    <w:basedOn w:val="Normalny"/>
    <w:autoRedefine/>
    <w:rsid w:val="00B93B9B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B93B9B"/>
    <w:pPr>
      <w:numPr>
        <w:ilvl w:val="1"/>
        <w:numId w:val="18"/>
      </w:numPr>
    </w:pPr>
  </w:style>
  <w:style w:type="paragraph" w:customStyle="1" w:styleId="alit">
    <w:name w:val="a_lit"/>
    <w:basedOn w:val="lit"/>
    <w:rsid w:val="00B93B9B"/>
    <w:pPr>
      <w:numPr>
        <w:ilvl w:val="2"/>
        <w:numId w:val="18"/>
      </w:numPr>
    </w:pPr>
  </w:style>
  <w:style w:type="paragraph" w:customStyle="1" w:styleId="rozdziaZnak">
    <w:name w:val="rozdział Znak"/>
    <w:basedOn w:val="Normalny"/>
    <w:autoRedefine/>
    <w:rsid w:val="00216B45"/>
    <w:pPr>
      <w:spacing w:after="120"/>
      <w:jc w:val="center"/>
    </w:pPr>
    <w:rPr>
      <w:b/>
      <w:small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GGSSS%20SG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GGSSS SGS</Template>
  <TotalTime>1</TotalTime>
  <Pages>4</Pages>
  <Words>856</Words>
  <Characters>5141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2003-02-24T09:45:00Z</cp:lastPrinted>
  <dcterms:created xsi:type="dcterms:W3CDTF">2010-03-01T12:34:00Z</dcterms:created>
  <dcterms:modified xsi:type="dcterms:W3CDTF">2010-03-01T12:34:00Z</dcterms:modified>
</cp:coreProperties>
</file>