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509FC" w14:textId="646927F2" w:rsidR="006F373F" w:rsidRPr="00234FE8" w:rsidRDefault="006F373F" w:rsidP="00883A32">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t>Załącznik Nr 1</w:t>
      </w:r>
    </w:p>
    <w:p w14:paraId="6BDCE7DA" w14:textId="77777777" w:rsidR="006F373F" w:rsidRPr="00F576F1" w:rsidRDefault="006F373F" w:rsidP="006F373F">
      <w:pPr>
        <w:jc w:val="both"/>
        <w:rPr>
          <w:rFonts w:ascii="Tahoma" w:hAnsi="Tahoma" w:cs="Tahoma"/>
        </w:rPr>
      </w:pPr>
    </w:p>
    <w:p w14:paraId="14B79833" w14:textId="77777777" w:rsidR="006F373F" w:rsidRPr="00F576F1" w:rsidRDefault="006F373F" w:rsidP="006F373F">
      <w:pPr>
        <w:jc w:val="both"/>
        <w:rPr>
          <w:rFonts w:ascii="Tahoma" w:hAnsi="Tahoma" w:cs="Tahoma"/>
        </w:rPr>
      </w:pPr>
    </w:p>
    <w:p w14:paraId="625695B2" w14:textId="77777777" w:rsidR="006F373F" w:rsidRPr="009A4838" w:rsidRDefault="006F373F" w:rsidP="006F373F">
      <w:pPr>
        <w:ind w:left="5664"/>
        <w:jc w:val="right"/>
        <w:rPr>
          <w:rFonts w:ascii="Tahoma" w:hAnsi="Tahoma" w:cs="Tahoma"/>
        </w:rPr>
      </w:pPr>
      <w:r w:rsidRPr="009A4838">
        <w:rPr>
          <w:rFonts w:ascii="Tahoma" w:hAnsi="Tahoma" w:cs="Tahoma"/>
        </w:rPr>
        <w:t xml:space="preserve">                  ................................................</w:t>
      </w:r>
    </w:p>
    <w:p w14:paraId="2EB9BE35" w14:textId="77777777"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14:paraId="26C2CA5A" w14:textId="77777777"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14:paraId="19D9A308" w14:textId="77777777"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D50368F" w14:textId="77777777" w:rsidR="006F373F" w:rsidRPr="009A4838" w:rsidRDefault="006F373F" w:rsidP="006F373F">
      <w:pPr>
        <w:ind w:right="6803"/>
        <w:rPr>
          <w:rFonts w:ascii="Tahoma" w:hAnsi="Tahoma" w:cs="Tahoma"/>
        </w:rPr>
      </w:pPr>
    </w:p>
    <w:p w14:paraId="1949DED3" w14:textId="77777777" w:rsidR="006F373F" w:rsidRPr="009A4838" w:rsidRDefault="006F373F" w:rsidP="006F373F">
      <w:pPr>
        <w:spacing w:line="360" w:lineRule="auto"/>
        <w:ind w:right="28"/>
        <w:rPr>
          <w:rFonts w:ascii="Tahoma" w:hAnsi="Tahoma" w:cs="Tahoma"/>
        </w:rPr>
      </w:pPr>
      <w:r w:rsidRPr="009A4838">
        <w:rPr>
          <w:rFonts w:ascii="Tahoma" w:hAnsi="Tahoma" w:cs="Tahoma"/>
        </w:rPr>
        <w:t>Nazwa:…………………………………………………………………………………..</w:t>
      </w:r>
    </w:p>
    <w:p w14:paraId="41F5F415"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13A1A2A6"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3AE965B0"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26EEF14C" w14:textId="77777777"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14:paraId="37ABBAB7" w14:textId="77777777"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14:paraId="5226CA9B" w14:textId="77777777"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14:paraId="35378B21" w14:textId="77777777" w:rsidR="006F373F" w:rsidRPr="009A4838" w:rsidRDefault="006F373F" w:rsidP="006F373F">
      <w:pPr>
        <w:spacing w:line="360" w:lineRule="auto"/>
        <w:ind w:right="28"/>
        <w:rPr>
          <w:rFonts w:ascii="Tahoma" w:hAnsi="Tahoma" w:cs="Tahoma"/>
        </w:rPr>
      </w:pPr>
      <w:r w:rsidRPr="009A4838">
        <w:rPr>
          <w:rFonts w:ascii="Tahoma" w:hAnsi="Tahoma" w:cs="Tahoma"/>
        </w:rPr>
        <w:t>Kraj:……………………………………………………………………………………..</w:t>
      </w:r>
    </w:p>
    <w:p w14:paraId="2EE13D44" w14:textId="77777777"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1F83019"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Tel.:………………………………………..</w:t>
      </w:r>
    </w:p>
    <w:p w14:paraId="7959F31D"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Fax:………………………………………..</w:t>
      </w:r>
    </w:p>
    <w:p w14:paraId="0AD09D0B" w14:textId="77777777" w:rsidR="006F373F" w:rsidRPr="009A4838" w:rsidRDefault="006F373F" w:rsidP="006F373F">
      <w:pPr>
        <w:ind w:right="6803"/>
        <w:rPr>
          <w:rFonts w:ascii="Tahoma" w:hAnsi="Tahoma" w:cs="Tahoma"/>
          <w:lang w:val="en-US"/>
        </w:rPr>
      </w:pPr>
      <w:r w:rsidRPr="009A4838">
        <w:rPr>
          <w:rFonts w:ascii="Tahoma" w:hAnsi="Tahoma" w:cs="Tahoma"/>
          <w:lang w:val="en-US"/>
        </w:rPr>
        <w:t>e-mail: ………………………………...</w:t>
      </w:r>
    </w:p>
    <w:p w14:paraId="00256C11" w14:textId="77777777" w:rsidR="006F373F" w:rsidRPr="009A4838" w:rsidRDefault="006F373F" w:rsidP="006F373F">
      <w:pPr>
        <w:ind w:right="6803"/>
        <w:rPr>
          <w:rFonts w:ascii="Tahoma" w:hAnsi="Tahoma" w:cs="Tahoma"/>
          <w:lang w:val="en-US"/>
        </w:rPr>
      </w:pPr>
    </w:p>
    <w:p w14:paraId="36AF7D13" w14:textId="77777777" w:rsidR="006F373F" w:rsidRPr="009A4838" w:rsidRDefault="006F373F" w:rsidP="006F373F">
      <w:pPr>
        <w:jc w:val="both"/>
        <w:rPr>
          <w:rFonts w:ascii="Tahoma" w:hAnsi="Tahoma" w:cs="Tahoma"/>
          <w:lang w:val="en-US"/>
        </w:rPr>
      </w:pPr>
    </w:p>
    <w:p w14:paraId="6654FF45" w14:textId="77777777" w:rsidR="00F25A7E" w:rsidRPr="005B0118" w:rsidRDefault="00F25A7E" w:rsidP="00F25A7E">
      <w:pPr>
        <w:pBdr>
          <w:top w:val="single" w:sz="1" w:space="10" w:color="000000"/>
          <w:left w:val="single" w:sz="1" w:space="0" w:color="000000"/>
          <w:bottom w:val="single" w:sz="1" w:space="0" w:color="000000"/>
          <w:right w:val="single" w:sz="1" w:space="0" w:color="000000"/>
        </w:pBdr>
        <w:shd w:val="clear" w:color="auto" w:fill="BFBFBF" w:themeFill="background1" w:themeFillShade="BF"/>
        <w:tabs>
          <w:tab w:val="left" w:pos="8647"/>
        </w:tabs>
        <w:ind w:left="4395" w:right="759"/>
        <w:jc w:val="center"/>
        <w:rPr>
          <w:rFonts w:ascii="Tahoma" w:hAnsi="Tahoma" w:cs="Tahoma"/>
          <w:b/>
          <w:sz w:val="22"/>
          <w:szCs w:val="22"/>
          <w:lang w:val="en-US"/>
        </w:rPr>
      </w:pPr>
      <w:r w:rsidRPr="005B0118">
        <w:rPr>
          <w:rFonts w:ascii="Tahoma" w:hAnsi="Tahoma" w:cs="Tahoma"/>
          <w:b/>
          <w:sz w:val="22"/>
          <w:szCs w:val="22"/>
          <w:lang w:val="en-US"/>
        </w:rPr>
        <w:t>Gmina Czermin</w:t>
      </w:r>
    </w:p>
    <w:p w14:paraId="65D1DC85" w14:textId="77777777" w:rsidR="00F25A7E" w:rsidRPr="00F25A7E" w:rsidRDefault="00F25A7E" w:rsidP="00F25A7E">
      <w:pPr>
        <w:pBdr>
          <w:top w:val="single" w:sz="1" w:space="10" w:color="000000"/>
          <w:left w:val="single" w:sz="1" w:space="0" w:color="000000"/>
          <w:bottom w:val="single" w:sz="1" w:space="0" w:color="000000"/>
          <w:right w:val="single" w:sz="1" w:space="0" w:color="000000"/>
        </w:pBdr>
        <w:shd w:val="clear" w:color="auto" w:fill="BFBFBF" w:themeFill="background1" w:themeFillShade="BF"/>
        <w:tabs>
          <w:tab w:val="left" w:pos="8647"/>
        </w:tabs>
        <w:ind w:left="4395" w:right="759"/>
        <w:jc w:val="center"/>
        <w:rPr>
          <w:rFonts w:ascii="Tahoma" w:hAnsi="Tahoma" w:cs="Tahoma"/>
          <w:b/>
          <w:lang w:val="en-US"/>
        </w:rPr>
      </w:pPr>
      <w:r w:rsidRPr="00F25A7E">
        <w:rPr>
          <w:rFonts w:ascii="Tahoma" w:hAnsi="Tahoma" w:cs="Tahoma"/>
          <w:b/>
          <w:lang w:val="en-US"/>
        </w:rPr>
        <w:t>Czermin 140</w:t>
      </w:r>
    </w:p>
    <w:p w14:paraId="3F05CE15" w14:textId="77777777" w:rsidR="00F25A7E" w:rsidRPr="00F25A7E" w:rsidRDefault="00F25A7E" w:rsidP="00F25A7E">
      <w:pPr>
        <w:pBdr>
          <w:top w:val="single" w:sz="1" w:space="10" w:color="000000"/>
          <w:left w:val="single" w:sz="1" w:space="0" w:color="000000"/>
          <w:bottom w:val="single" w:sz="1" w:space="0" w:color="000000"/>
          <w:right w:val="single" w:sz="1" w:space="0" w:color="000000"/>
        </w:pBdr>
        <w:shd w:val="clear" w:color="auto" w:fill="BFBFBF" w:themeFill="background1" w:themeFillShade="BF"/>
        <w:tabs>
          <w:tab w:val="left" w:pos="8647"/>
        </w:tabs>
        <w:ind w:left="4395" w:right="759"/>
        <w:jc w:val="center"/>
        <w:rPr>
          <w:rFonts w:ascii="Tahoma" w:hAnsi="Tahoma" w:cs="Tahoma"/>
          <w:b/>
          <w:lang w:val="en-US"/>
        </w:rPr>
      </w:pPr>
      <w:r w:rsidRPr="00F25A7E">
        <w:rPr>
          <w:rFonts w:ascii="Tahoma" w:hAnsi="Tahoma" w:cs="Tahoma"/>
          <w:b/>
          <w:lang w:val="en-US"/>
        </w:rPr>
        <w:t>39-304 Czermin</w:t>
      </w:r>
    </w:p>
    <w:p w14:paraId="5CBFC774" w14:textId="77777777" w:rsidR="00F25A7E" w:rsidRPr="00F25A7E" w:rsidRDefault="00F25A7E" w:rsidP="00F25A7E">
      <w:pPr>
        <w:pBdr>
          <w:top w:val="single" w:sz="1" w:space="10" w:color="000000"/>
          <w:left w:val="single" w:sz="1" w:space="0" w:color="000000"/>
          <w:bottom w:val="single" w:sz="1" w:space="0" w:color="000000"/>
          <w:right w:val="single" w:sz="1" w:space="0" w:color="000000"/>
        </w:pBdr>
        <w:shd w:val="clear" w:color="auto" w:fill="BFBFBF" w:themeFill="background1" w:themeFillShade="BF"/>
        <w:tabs>
          <w:tab w:val="left" w:pos="8647"/>
        </w:tabs>
        <w:ind w:left="4395" w:right="759"/>
        <w:jc w:val="center"/>
        <w:rPr>
          <w:rFonts w:ascii="Tahoma" w:hAnsi="Tahoma" w:cs="Tahoma"/>
          <w:b/>
          <w:lang w:val="en-US"/>
        </w:rPr>
      </w:pPr>
      <w:r w:rsidRPr="00F25A7E">
        <w:rPr>
          <w:rFonts w:ascii="Tahoma" w:hAnsi="Tahoma" w:cs="Tahoma"/>
          <w:b/>
          <w:lang w:val="en-US"/>
        </w:rPr>
        <w:t>NIP: 817-217-53-91</w:t>
      </w:r>
    </w:p>
    <w:p w14:paraId="7FABF8E1" w14:textId="4453A673" w:rsidR="006F373F" w:rsidRDefault="00F25A7E" w:rsidP="00F25A7E">
      <w:pPr>
        <w:pBdr>
          <w:top w:val="single" w:sz="1" w:space="10" w:color="000000"/>
          <w:left w:val="single" w:sz="1" w:space="0" w:color="000000"/>
          <w:bottom w:val="single" w:sz="1" w:space="0" w:color="000000"/>
          <w:right w:val="single" w:sz="1" w:space="0" w:color="000000"/>
        </w:pBdr>
        <w:shd w:val="clear" w:color="auto" w:fill="BFBFBF" w:themeFill="background1" w:themeFillShade="BF"/>
        <w:tabs>
          <w:tab w:val="left" w:pos="8647"/>
        </w:tabs>
        <w:ind w:left="4395" w:right="759"/>
        <w:jc w:val="center"/>
        <w:rPr>
          <w:rFonts w:ascii="Tahoma" w:hAnsi="Tahoma" w:cs="Tahoma"/>
          <w:b/>
          <w:lang w:val="en-US"/>
        </w:rPr>
      </w:pPr>
      <w:r w:rsidRPr="00F25A7E">
        <w:rPr>
          <w:rFonts w:ascii="Tahoma" w:hAnsi="Tahoma" w:cs="Tahoma"/>
          <w:b/>
          <w:lang w:val="en-US"/>
        </w:rPr>
        <w:t>REGON: 690581896</w:t>
      </w:r>
    </w:p>
    <w:p w14:paraId="5825668A" w14:textId="77777777" w:rsidR="00F25A7E" w:rsidRPr="009A4838" w:rsidRDefault="00F25A7E" w:rsidP="00F25A7E">
      <w:pPr>
        <w:pBdr>
          <w:top w:val="single" w:sz="1" w:space="10" w:color="000000"/>
          <w:left w:val="single" w:sz="1" w:space="0" w:color="000000"/>
          <w:bottom w:val="single" w:sz="1" w:space="0" w:color="000000"/>
          <w:right w:val="single" w:sz="1" w:space="0" w:color="000000"/>
        </w:pBdr>
        <w:shd w:val="clear" w:color="auto" w:fill="BFBFBF" w:themeFill="background1" w:themeFillShade="BF"/>
        <w:tabs>
          <w:tab w:val="left" w:pos="8647"/>
        </w:tabs>
        <w:ind w:left="4395" w:right="759"/>
        <w:jc w:val="center"/>
        <w:rPr>
          <w:rFonts w:ascii="Tahoma" w:hAnsi="Tahoma" w:cs="Tahoma"/>
          <w:b/>
        </w:rPr>
      </w:pPr>
    </w:p>
    <w:p w14:paraId="0377DA0F" w14:textId="77777777" w:rsidR="006F373F" w:rsidRPr="009A4838" w:rsidRDefault="006F373F" w:rsidP="006F373F">
      <w:pPr>
        <w:jc w:val="both"/>
        <w:rPr>
          <w:rFonts w:ascii="Tahoma" w:hAnsi="Tahoma" w:cs="Tahoma"/>
        </w:rPr>
      </w:pPr>
    </w:p>
    <w:p w14:paraId="42ED1573" w14:textId="77777777" w:rsidR="005B0118" w:rsidRDefault="005B0118" w:rsidP="006F373F">
      <w:pPr>
        <w:ind w:left="284"/>
        <w:jc w:val="center"/>
        <w:rPr>
          <w:rFonts w:ascii="Tahoma" w:hAnsi="Tahoma" w:cs="Tahoma"/>
          <w:b/>
        </w:rPr>
      </w:pPr>
    </w:p>
    <w:p w14:paraId="27F530EA" w14:textId="5250C472" w:rsidR="006F373F" w:rsidRDefault="00076CE8" w:rsidP="006F373F">
      <w:pPr>
        <w:ind w:left="284"/>
        <w:jc w:val="center"/>
        <w:rPr>
          <w:rFonts w:ascii="Tahoma" w:hAnsi="Tahoma" w:cs="Tahoma"/>
          <w:b/>
        </w:rPr>
      </w:pPr>
      <w:r>
        <w:rPr>
          <w:rFonts w:ascii="Tahoma" w:hAnsi="Tahoma" w:cs="Tahoma"/>
          <w:b/>
        </w:rPr>
        <w:t>FORMULARZ OFERTOWY</w:t>
      </w:r>
    </w:p>
    <w:p w14:paraId="4880FFC5" w14:textId="77777777" w:rsidR="00F25A7E" w:rsidRPr="009A4838" w:rsidRDefault="00F25A7E" w:rsidP="006F373F">
      <w:pPr>
        <w:ind w:left="284"/>
        <w:jc w:val="center"/>
        <w:rPr>
          <w:rFonts w:ascii="Tahoma" w:hAnsi="Tahoma" w:cs="Tahoma"/>
          <w:b/>
        </w:rPr>
      </w:pPr>
    </w:p>
    <w:p w14:paraId="686D0171" w14:textId="7F8D3B4D" w:rsidR="006F373F" w:rsidRPr="009A4838" w:rsidRDefault="006F373F" w:rsidP="006F373F">
      <w:pPr>
        <w:jc w:val="both"/>
        <w:rPr>
          <w:rFonts w:ascii="Tahoma" w:hAnsi="Tahoma" w:cs="Tahoma"/>
        </w:rPr>
      </w:pPr>
      <w:r w:rsidRPr="009A4838">
        <w:rPr>
          <w:rFonts w:ascii="Tahoma" w:hAnsi="Tahoma" w:cs="Tahoma"/>
        </w:rPr>
        <w:tab/>
        <w:t xml:space="preserve">Przystępując do przetargu na </w:t>
      </w:r>
      <w:r w:rsidR="00F25A7E" w:rsidRPr="00F25A7E">
        <w:rPr>
          <w:rFonts w:ascii="Tahoma" w:hAnsi="Tahoma" w:cs="Tahoma"/>
          <w:b/>
        </w:rPr>
        <w:t xml:space="preserve">ubezpieczenie instalacji OZE w ramach projektu pod nazwą: „Wykorzystanie odnawialnych źródeł energii szansą na poprawę jakości środowiska naturalnego </w:t>
      </w:r>
      <w:r w:rsidR="00076CE8">
        <w:rPr>
          <w:rFonts w:ascii="Tahoma" w:hAnsi="Tahoma" w:cs="Tahoma"/>
          <w:b/>
        </w:rPr>
        <w:br/>
      </w:r>
      <w:r w:rsidR="00F25A7E" w:rsidRPr="00F25A7E">
        <w:rPr>
          <w:rFonts w:ascii="Tahoma" w:hAnsi="Tahoma" w:cs="Tahoma"/>
          <w:b/>
        </w:rPr>
        <w:t>w gminach Czermin i Wadowice Górne”</w:t>
      </w:r>
      <w:r w:rsidR="00F25A7E">
        <w:rPr>
          <w:rFonts w:ascii="Tahoma" w:hAnsi="Tahoma" w:cs="Tahoma"/>
          <w:b/>
          <w:i/>
        </w:rPr>
        <w:t xml:space="preserve"> </w:t>
      </w:r>
      <w:r w:rsidR="005B0118">
        <w:rPr>
          <w:rFonts w:ascii="Tahoma" w:hAnsi="Tahoma" w:cs="Tahoma"/>
        </w:rPr>
        <w:t>zgodnie z</w:t>
      </w:r>
      <w:r w:rsidRPr="009A4838">
        <w:rPr>
          <w:rFonts w:ascii="Tahoma" w:hAnsi="Tahoma" w:cs="Tahoma"/>
        </w:rPr>
        <w:t xml:space="preserve"> SIWZ,</w:t>
      </w:r>
      <w:r w:rsidR="00F25A7E">
        <w:rPr>
          <w:rFonts w:ascii="Tahoma" w:hAnsi="Tahoma" w:cs="Tahoma"/>
        </w:rPr>
        <w:t xml:space="preserve"> oferujemy wykonanie zamówienia </w:t>
      </w:r>
      <w:r w:rsidRPr="009A4838">
        <w:rPr>
          <w:rFonts w:ascii="Tahoma" w:hAnsi="Tahoma" w:cs="Tahoma"/>
        </w:rPr>
        <w:t>na następujących warunkach:</w:t>
      </w:r>
    </w:p>
    <w:p w14:paraId="38DD4C1B" w14:textId="77777777" w:rsidR="006F373F" w:rsidRPr="009A4838" w:rsidRDefault="006F373F" w:rsidP="006F373F">
      <w:pPr>
        <w:jc w:val="both"/>
        <w:rPr>
          <w:rFonts w:ascii="Tahoma" w:hAnsi="Tahoma" w:cs="Tahoma"/>
        </w:rPr>
      </w:pPr>
    </w:p>
    <w:p w14:paraId="29D39521" w14:textId="785C3BE4" w:rsidR="006F373F" w:rsidRPr="009A4838" w:rsidRDefault="006F373F" w:rsidP="006F373F">
      <w:pPr>
        <w:pStyle w:val="Tekstpodstawowywcity"/>
        <w:ind w:left="0"/>
        <w:rPr>
          <w:rFonts w:ascii="Tahoma" w:hAnsi="Tahoma" w:cs="Tahoma"/>
          <w:b w:val="0"/>
          <w:sz w:val="20"/>
          <w:u w:val="none"/>
        </w:rPr>
      </w:pPr>
      <w:r w:rsidRPr="009A4838">
        <w:rPr>
          <w:rFonts w:ascii="Tahoma" w:hAnsi="Tahoma" w:cs="Tahoma"/>
          <w:b w:val="0"/>
          <w:sz w:val="20"/>
          <w:u w:val="none"/>
        </w:rPr>
        <w:t>Oferta obejmuje okres ubezpieczenia wskazany w SIWZ to jest:</w:t>
      </w:r>
      <w:r w:rsidR="00F25A7E">
        <w:rPr>
          <w:rFonts w:ascii="Tahoma" w:hAnsi="Tahoma" w:cs="Tahoma"/>
          <w:b w:val="0"/>
          <w:sz w:val="20"/>
          <w:u w:val="none"/>
        </w:rPr>
        <w:t xml:space="preserve"> </w:t>
      </w:r>
      <w:r w:rsidR="00F25A7E" w:rsidRPr="005B0118">
        <w:rPr>
          <w:rFonts w:ascii="Tahoma" w:hAnsi="Tahoma" w:cs="Tahoma"/>
          <w:sz w:val="20"/>
          <w:u w:val="none"/>
        </w:rPr>
        <w:t>od 01.07.2020r. do 31.12.2024r.</w:t>
      </w:r>
    </w:p>
    <w:p w14:paraId="05727F23" w14:textId="77777777" w:rsidR="00F25A7E" w:rsidRDefault="00F25A7E" w:rsidP="00F25A7E">
      <w:pPr>
        <w:tabs>
          <w:tab w:val="left" w:pos="360"/>
          <w:tab w:val="num" w:pos="928"/>
        </w:tabs>
        <w:jc w:val="both"/>
        <w:rPr>
          <w:rFonts w:ascii="Tahoma" w:hAnsi="Tahoma" w:cs="Tahoma"/>
          <w:b/>
        </w:rPr>
      </w:pPr>
    </w:p>
    <w:p w14:paraId="14840502" w14:textId="77777777" w:rsidR="00F25A7E" w:rsidRDefault="00F25A7E" w:rsidP="00F25A7E">
      <w:pPr>
        <w:tabs>
          <w:tab w:val="left" w:pos="360"/>
          <w:tab w:val="num" w:pos="928"/>
        </w:tabs>
        <w:jc w:val="both"/>
        <w:rPr>
          <w:rFonts w:ascii="Tahoma" w:hAnsi="Tahoma" w:cs="Tahoma"/>
          <w:b/>
        </w:rPr>
      </w:pPr>
    </w:p>
    <w:p w14:paraId="66968391" w14:textId="374241D8" w:rsidR="00F25A7E" w:rsidRPr="00F25A7E" w:rsidRDefault="006F373F" w:rsidP="00F25A7E">
      <w:pPr>
        <w:tabs>
          <w:tab w:val="left" w:pos="360"/>
          <w:tab w:val="num" w:pos="928"/>
        </w:tabs>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sidR="00F25A7E">
        <w:rPr>
          <w:rFonts w:ascii="Tahoma" w:hAnsi="Tahoma" w:cs="Tahoma"/>
          <w:b/>
        </w:rPr>
        <w:t>………….</w:t>
      </w:r>
      <w:r w:rsidRPr="009A4838">
        <w:rPr>
          <w:rFonts w:ascii="Tahoma" w:hAnsi="Tahoma" w:cs="Tahoma"/>
          <w:b/>
        </w:rPr>
        <w:t xml:space="preserve">……………… zł </w:t>
      </w:r>
    </w:p>
    <w:p w14:paraId="03E4D217" w14:textId="77777777" w:rsidR="00F25A7E" w:rsidRDefault="00F25A7E" w:rsidP="00F25A7E">
      <w:pPr>
        <w:tabs>
          <w:tab w:val="left" w:pos="360"/>
          <w:tab w:val="num" w:pos="928"/>
        </w:tabs>
        <w:jc w:val="both"/>
        <w:rPr>
          <w:rFonts w:ascii="Tahoma" w:hAnsi="Tahoma" w:cs="Tahoma"/>
        </w:rPr>
      </w:pPr>
    </w:p>
    <w:p w14:paraId="59CB8D82" w14:textId="046D0CF3" w:rsidR="00F25A7E" w:rsidRPr="00F25A7E" w:rsidRDefault="00F25A7E" w:rsidP="00F25A7E">
      <w:pPr>
        <w:tabs>
          <w:tab w:val="left" w:pos="360"/>
          <w:tab w:val="num" w:pos="928"/>
        </w:tabs>
        <w:jc w:val="both"/>
        <w:rPr>
          <w:rFonts w:ascii="Tahoma" w:hAnsi="Tahoma" w:cs="Tahoma"/>
        </w:rPr>
      </w:pPr>
      <w:r w:rsidRPr="00F25A7E">
        <w:rPr>
          <w:rFonts w:ascii="Tahoma" w:hAnsi="Tahoma" w:cs="Tahoma"/>
        </w:rPr>
        <w:t>Cena słownie: ………………………………………………………………………………………………………….</w:t>
      </w:r>
    </w:p>
    <w:p w14:paraId="420023E4" w14:textId="77777777" w:rsidR="006F373F" w:rsidRPr="009A4838" w:rsidRDefault="006F373F" w:rsidP="006F373F">
      <w:pPr>
        <w:tabs>
          <w:tab w:val="left" w:pos="360"/>
        </w:tabs>
        <w:ind w:left="709"/>
        <w:jc w:val="both"/>
        <w:rPr>
          <w:rFonts w:ascii="Tahoma" w:hAnsi="Tahoma" w:cs="Tahoma"/>
        </w:rPr>
      </w:pPr>
    </w:p>
    <w:p w14:paraId="1C5CA2FD" w14:textId="77777777" w:rsidR="005B0118" w:rsidRDefault="005B0118" w:rsidP="006F373F">
      <w:pPr>
        <w:ind w:left="60"/>
        <w:jc w:val="both"/>
        <w:rPr>
          <w:rFonts w:ascii="Tahoma" w:hAnsi="Tahoma" w:cs="Tahoma"/>
        </w:rPr>
      </w:pPr>
    </w:p>
    <w:p w14:paraId="28E57EF5" w14:textId="77777777" w:rsidR="005B0118" w:rsidRDefault="005B0118" w:rsidP="006F373F">
      <w:pPr>
        <w:ind w:left="60"/>
        <w:jc w:val="both"/>
        <w:rPr>
          <w:rFonts w:ascii="Tahoma" w:hAnsi="Tahoma" w:cs="Tahoma"/>
        </w:rPr>
      </w:pPr>
    </w:p>
    <w:p w14:paraId="07443594" w14:textId="77777777" w:rsidR="005B0118" w:rsidRDefault="005B0118" w:rsidP="006F373F">
      <w:pPr>
        <w:ind w:left="60"/>
        <w:jc w:val="both"/>
        <w:rPr>
          <w:rFonts w:ascii="Tahoma" w:hAnsi="Tahoma" w:cs="Tahoma"/>
        </w:rPr>
      </w:pPr>
    </w:p>
    <w:p w14:paraId="08C75919" w14:textId="77777777" w:rsidR="00D12938" w:rsidRDefault="00D12938" w:rsidP="006F373F">
      <w:pPr>
        <w:ind w:left="60"/>
        <w:jc w:val="both"/>
        <w:rPr>
          <w:rFonts w:ascii="Tahoma" w:hAnsi="Tahoma" w:cs="Tahoma"/>
          <w:b/>
        </w:rPr>
      </w:pPr>
    </w:p>
    <w:p w14:paraId="62B1D784" w14:textId="77777777" w:rsidR="00D12938" w:rsidRDefault="00D12938" w:rsidP="006F373F">
      <w:pPr>
        <w:ind w:left="60"/>
        <w:jc w:val="both"/>
        <w:rPr>
          <w:rFonts w:ascii="Tahoma" w:hAnsi="Tahoma" w:cs="Tahoma"/>
          <w:b/>
        </w:rPr>
      </w:pPr>
    </w:p>
    <w:tbl>
      <w:tblPr>
        <w:tblStyle w:val="Tabela-Siatka"/>
        <w:tblW w:w="0" w:type="auto"/>
        <w:tblInd w:w="60" w:type="dxa"/>
        <w:tblLook w:val="04A0" w:firstRow="1" w:lastRow="0" w:firstColumn="1" w:lastColumn="0" w:noHBand="0" w:noVBand="1"/>
      </w:tblPr>
      <w:tblGrid>
        <w:gridCol w:w="615"/>
        <w:gridCol w:w="6207"/>
        <w:gridCol w:w="3411"/>
      </w:tblGrid>
      <w:tr w:rsidR="004C43FB" w14:paraId="4BA090E1" w14:textId="77777777" w:rsidTr="00136D36">
        <w:trPr>
          <w:trHeight w:val="377"/>
        </w:trPr>
        <w:tc>
          <w:tcPr>
            <w:tcW w:w="10233" w:type="dxa"/>
            <w:gridSpan w:val="3"/>
            <w:shd w:val="clear" w:color="auto" w:fill="D9D9D9" w:themeFill="background1" w:themeFillShade="D9"/>
            <w:vAlign w:val="center"/>
          </w:tcPr>
          <w:p w14:paraId="2CEAED5B" w14:textId="79304810" w:rsidR="004C43FB" w:rsidRDefault="004C43FB" w:rsidP="00D42E2B">
            <w:pPr>
              <w:jc w:val="center"/>
              <w:rPr>
                <w:rFonts w:ascii="Tahoma" w:hAnsi="Tahoma" w:cs="Tahoma"/>
                <w:b/>
              </w:rPr>
            </w:pPr>
            <w:r>
              <w:rPr>
                <w:rFonts w:ascii="Tahoma" w:hAnsi="Tahoma" w:cs="Tahoma"/>
                <w:b/>
              </w:rPr>
              <w:t>FORMULARZ CENOWY</w:t>
            </w:r>
          </w:p>
        </w:tc>
      </w:tr>
      <w:tr w:rsidR="004C43FB" w14:paraId="7E65DBBF" w14:textId="77777777" w:rsidTr="004C43FB">
        <w:tc>
          <w:tcPr>
            <w:tcW w:w="615" w:type="dxa"/>
            <w:vAlign w:val="center"/>
          </w:tcPr>
          <w:p w14:paraId="69E2D2E4" w14:textId="09ACD3BB" w:rsidR="004C43FB" w:rsidRDefault="004C43FB" w:rsidP="004C43FB">
            <w:pPr>
              <w:jc w:val="center"/>
              <w:rPr>
                <w:rFonts w:ascii="Tahoma" w:hAnsi="Tahoma" w:cs="Tahoma"/>
                <w:b/>
              </w:rPr>
            </w:pPr>
            <w:r>
              <w:rPr>
                <w:rFonts w:ascii="Tahoma" w:hAnsi="Tahoma" w:cs="Tahoma"/>
                <w:b/>
              </w:rPr>
              <w:t>L.p.</w:t>
            </w:r>
          </w:p>
        </w:tc>
        <w:tc>
          <w:tcPr>
            <w:tcW w:w="6207" w:type="dxa"/>
            <w:vAlign w:val="center"/>
          </w:tcPr>
          <w:p w14:paraId="3DC155C9" w14:textId="10076741" w:rsidR="004C43FB" w:rsidRDefault="004C43FB" w:rsidP="004C43FB">
            <w:pPr>
              <w:jc w:val="center"/>
              <w:rPr>
                <w:rFonts w:ascii="Tahoma" w:hAnsi="Tahoma" w:cs="Tahoma"/>
                <w:b/>
              </w:rPr>
            </w:pPr>
            <w:r>
              <w:rPr>
                <w:rFonts w:ascii="Tahoma" w:hAnsi="Tahoma" w:cs="Tahoma"/>
                <w:b/>
              </w:rPr>
              <w:t>Przedmiot ubezpieczenia / ryzyko ubezpieczeniowe:</w:t>
            </w:r>
          </w:p>
        </w:tc>
        <w:tc>
          <w:tcPr>
            <w:tcW w:w="3411" w:type="dxa"/>
            <w:vAlign w:val="center"/>
          </w:tcPr>
          <w:p w14:paraId="3D04DB82" w14:textId="491179A3" w:rsidR="004C43FB" w:rsidRDefault="004C43FB" w:rsidP="004C43FB">
            <w:pPr>
              <w:jc w:val="center"/>
              <w:rPr>
                <w:rFonts w:ascii="Tahoma" w:hAnsi="Tahoma" w:cs="Tahoma"/>
                <w:b/>
              </w:rPr>
            </w:pPr>
            <w:r>
              <w:rPr>
                <w:rFonts w:ascii="Tahoma" w:hAnsi="Tahoma" w:cs="Tahoma"/>
                <w:b/>
              </w:rPr>
              <w:t>Składka za cały okres zamówienia:</w:t>
            </w:r>
          </w:p>
        </w:tc>
      </w:tr>
      <w:tr w:rsidR="004C43FB" w14:paraId="016F5FAA" w14:textId="77777777" w:rsidTr="00D42E2B">
        <w:tc>
          <w:tcPr>
            <w:tcW w:w="615" w:type="dxa"/>
            <w:vAlign w:val="center"/>
          </w:tcPr>
          <w:p w14:paraId="24AC2034" w14:textId="5F16232A" w:rsidR="004C43FB" w:rsidRDefault="004C43FB" w:rsidP="00D42E2B">
            <w:pPr>
              <w:jc w:val="center"/>
              <w:rPr>
                <w:rFonts w:ascii="Tahoma" w:hAnsi="Tahoma" w:cs="Tahoma"/>
                <w:b/>
              </w:rPr>
            </w:pPr>
            <w:r>
              <w:rPr>
                <w:rFonts w:ascii="Tahoma" w:hAnsi="Tahoma" w:cs="Tahoma"/>
                <w:b/>
              </w:rPr>
              <w:t>1</w:t>
            </w:r>
          </w:p>
        </w:tc>
        <w:tc>
          <w:tcPr>
            <w:tcW w:w="6207" w:type="dxa"/>
          </w:tcPr>
          <w:p w14:paraId="7A5C416E" w14:textId="0E38C8CD" w:rsidR="004C43FB" w:rsidRPr="00D42E2B" w:rsidRDefault="004C43FB" w:rsidP="004C43FB">
            <w:pPr>
              <w:jc w:val="both"/>
              <w:rPr>
                <w:rFonts w:ascii="Tahoma" w:hAnsi="Tahoma" w:cs="Tahoma"/>
              </w:rPr>
            </w:pPr>
            <w:r w:rsidRPr="00D42E2B">
              <w:rPr>
                <w:rFonts w:ascii="Tahoma" w:hAnsi="Tahoma" w:cs="Tahoma"/>
              </w:rPr>
              <w:t xml:space="preserve">Ubezpieczenie mienia, tj. instalacji fotowoltaicznych, kolektorów słonecznych, pomp ciepła i kotłów na terenie </w:t>
            </w:r>
            <w:r w:rsidRPr="00D42E2B">
              <w:rPr>
                <w:rFonts w:ascii="Tahoma" w:hAnsi="Tahoma" w:cs="Tahoma"/>
                <w:b/>
              </w:rPr>
              <w:t>Gminy Czermin</w:t>
            </w:r>
            <w:r w:rsidRPr="00D42E2B">
              <w:rPr>
                <w:rFonts w:ascii="Tahoma" w:hAnsi="Tahoma" w:cs="Tahoma"/>
              </w:rPr>
              <w:t xml:space="preserve"> od wszystkich ryzyk w systemie sum stałych i pierwszego ryzyka*</w:t>
            </w:r>
          </w:p>
        </w:tc>
        <w:tc>
          <w:tcPr>
            <w:tcW w:w="3411" w:type="dxa"/>
            <w:vAlign w:val="center"/>
          </w:tcPr>
          <w:p w14:paraId="4047114C" w14:textId="5A61B81E" w:rsidR="004C43FB" w:rsidRDefault="004C43FB" w:rsidP="004C43FB">
            <w:pPr>
              <w:jc w:val="right"/>
              <w:rPr>
                <w:rFonts w:ascii="Tahoma" w:hAnsi="Tahoma" w:cs="Tahoma"/>
                <w:b/>
              </w:rPr>
            </w:pPr>
            <w:r>
              <w:rPr>
                <w:rFonts w:ascii="Tahoma" w:hAnsi="Tahoma" w:cs="Tahoma"/>
                <w:b/>
              </w:rPr>
              <w:t>zł</w:t>
            </w:r>
          </w:p>
        </w:tc>
      </w:tr>
      <w:tr w:rsidR="004C43FB" w14:paraId="373E9290" w14:textId="77777777" w:rsidTr="00FB7DF8">
        <w:tc>
          <w:tcPr>
            <w:tcW w:w="615" w:type="dxa"/>
          </w:tcPr>
          <w:p w14:paraId="28B5A213" w14:textId="77777777" w:rsidR="004C43FB" w:rsidRDefault="004C43FB" w:rsidP="004C43FB">
            <w:pPr>
              <w:jc w:val="center"/>
              <w:rPr>
                <w:rFonts w:ascii="Tahoma" w:hAnsi="Tahoma" w:cs="Tahoma"/>
                <w:b/>
              </w:rPr>
            </w:pPr>
          </w:p>
        </w:tc>
        <w:tc>
          <w:tcPr>
            <w:tcW w:w="9618" w:type="dxa"/>
            <w:gridSpan w:val="2"/>
          </w:tcPr>
          <w:p w14:paraId="2E601627" w14:textId="047378D0" w:rsidR="004C43FB" w:rsidRPr="004C43FB" w:rsidRDefault="004C43FB" w:rsidP="006F373F">
            <w:pPr>
              <w:jc w:val="both"/>
              <w:rPr>
                <w:rFonts w:ascii="Tahoma" w:hAnsi="Tahoma" w:cs="Tahoma"/>
              </w:rPr>
            </w:pPr>
            <w:r w:rsidRPr="004C43FB">
              <w:rPr>
                <w:rFonts w:ascii="Tahoma" w:hAnsi="Tahoma" w:cs="Tahoma"/>
              </w:rPr>
              <w:t>w tym</w:t>
            </w:r>
            <w:r>
              <w:rPr>
                <w:rFonts w:ascii="Tahoma" w:hAnsi="Tahoma" w:cs="Tahoma"/>
              </w:rPr>
              <w:t xml:space="preserve"> składka za</w:t>
            </w:r>
            <w:r w:rsidRPr="004C43FB">
              <w:rPr>
                <w:rFonts w:ascii="Tahoma" w:hAnsi="Tahoma" w:cs="Tahoma"/>
              </w:rPr>
              <w:t>:</w:t>
            </w:r>
          </w:p>
        </w:tc>
      </w:tr>
      <w:tr w:rsidR="004C43FB" w14:paraId="77A82E50" w14:textId="77777777" w:rsidTr="004C43FB">
        <w:tc>
          <w:tcPr>
            <w:tcW w:w="615" w:type="dxa"/>
          </w:tcPr>
          <w:p w14:paraId="76896138" w14:textId="77777777" w:rsidR="004C43FB" w:rsidRDefault="004C43FB" w:rsidP="004C43FB">
            <w:pPr>
              <w:jc w:val="center"/>
              <w:rPr>
                <w:rFonts w:ascii="Tahoma" w:hAnsi="Tahoma" w:cs="Tahoma"/>
                <w:b/>
              </w:rPr>
            </w:pPr>
          </w:p>
        </w:tc>
        <w:tc>
          <w:tcPr>
            <w:tcW w:w="6207" w:type="dxa"/>
          </w:tcPr>
          <w:p w14:paraId="0F63A96B" w14:textId="458FD2D4" w:rsidR="004C43FB" w:rsidRPr="004C43FB" w:rsidRDefault="004C43FB" w:rsidP="006F373F">
            <w:pPr>
              <w:jc w:val="both"/>
              <w:rPr>
                <w:rFonts w:ascii="Tahoma" w:hAnsi="Tahoma" w:cs="Tahoma"/>
              </w:rPr>
            </w:pPr>
            <w:r w:rsidRPr="004C43FB">
              <w:rPr>
                <w:rFonts w:ascii="Tahoma" w:hAnsi="Tahoma" w:cs="Tahoma"/>
              </w:rPr>
              <w:t>- ubezpieczenie instalacji fotowoltaicznych</w:t>
            </w:r>
          </w:p>
        </w:tc>
        <w:tc>
          <w:tcPr>
            <w:tcW w:w="3411" w:type="dxa"/>
          </w:tcPr>
          <w:p w14:paraId="7D671BF3" w14:textId="2F08FDD5" w:rsidR="004C43FB" w:rsidRPr="004C43FB" w:rsidRDefault="004C43FB" w:rsidP="004C43FB">
            <w:pPr>
              <w:jc w:val="right"/>
              <w:rPr>
                <w:rFonts w:ascii="Tahoma" w:hAnsi="Tahoma" w:cs="Tahoma"/>
              </w:rPr>
            </w:pPr>
            <w:r>
              <w:rPr>
                <w:rFonts w:ascii="Tahoma" w:hAnsi="Tahoma" w:cs="Tahoma"/>
              </w:rPr>
              <w:t>zł</w:t>
            </w:r>
          </w:p>
        </w:tc>
      </w:tr>
      <w:tr w:rsidR="004C43FB" w14:paraId="0DED696F" w14:textId="77777777" w:rsidTr="004C43FB">
        <w:tc>
          <w:tcPr>
            <w:tcW w:w="615" w:type="dxa"/>
          </w:tcPr>
          <w:p w14:paraId="0A05A8C7" w14:textId="77777777" w:rsidR="004C43FB" w:rsidRDefault="004C43FB" w:rsidP="004C43FB">
            <w:pPr>
              <w:jc w:val="center"/>
              <w:rPr>
                <w:rFonts w:ascii="Tahoma" w:hAnsi="Tahoma" w:cs="Tahoma"/>
                <w:b/>
              </w:rPr>
            </w:pPr>
          </w:p>
        </w:tc>
        <w:tc>
          <w:tcPr>
            <w:tcW w:w="6207" w:type="dxa"/>
          </w:tcPr>
          <w:p w14:paraId="16289B8F" w14:textId="3997E230" w:rsidR="004C43FB" w:rsidRPr="004C43FB" w:rsidRDefault="004C43FB" w:rsidP="006F373F">
            <w:pPr>
              <w:jc w:val="both"/>
              <w:rPr>
                <w:rFonts w:ascii="Tahoma" w:hAnsi="Tahoma" w:cs="Tahoma"/>
              </w:rPr>
            </w:pPr>
            <w:r w:rsidRPr="004C43FB">
              <w:rPr>
                <w:rFonts w:ascii="Tahoma" w:hAnsi="Tahoma" w:cs="Tahoma"/>
              </w:rPr>
              <w:t>- ubezpieczenie kolektorów słonecznych</w:t>
            </w:r>
          </w:p>
        </w:tc>
        <w:tc>
          <w:tcPr>
            <w:tcW w:w="3411" w:type="dxa"/>
          </w:tcPr>
          <w:p w14:paraId="2EE47872" w14:textId="06FEA6A7" w:rsidR="004C43FB" w:rsidRPr="004C43FB" w:rsidRDefault="004C43FB" w:rsidP="004C43FB">
            <w:pPr>
              <w:jc w:val="right"/>
              <w:rPr>
                <w:rFonts w:ascii="Tahoma" w:hAnsi="Tahoma" w:cs="Tahoma"/>
              </w:rPr>
            </w:pPr>
            <w:r>
              <w:rPr>
                <w:rFonts w:ascii="Tahoma" w:hAnsi="Tahoma" w:cs="Tahoma"/>
              </w:rPr>
              <w:t>zł</w:t>
            </w:r>
          </w:p>
        </w:tc>
      </w:tr>
      <w:tr w:rsidR="004C43FB" w14:paraId="633C0CE7" w14:textId="77777777" w:rsidTr="004C43FB">
        <w:tc>
          <w:tcPr>
            <w:tcW w:w="615" w:type="dxa"/>
          </w:tcPr>
          <w:p w14:paraId="67F28DC1" w14:textId="77777777" w:rsidR="004C43FB" w:rsidRDefault="004C43FB" w:rsidP="004C43FB">
            <w:pPr>
              <w:jc w:val="center"/>
              <w:rPr>
                <w:rFonts w:ascii="Tahoma" w:hAnsi="Tahoma" w:cs="Tahoma"/>
                <w:b/>
              </w:rPr>
            </w:pPr>
          </w:p>
        </w:tc>
        <w:tc>
          <w:tcPr>
            <w:tcW w:w="6207" w:type="dxa"/>
          </w:tcPr>
          <w:p w14:paraId="5F351B6C" w14:textId="12CD16BE" w:rsidR="004C43FB" w:rsidRPr="004C43FB" w:rsidRDefault="004C43FB" w:rsidP="006F373F">
            <w:pPr>
              <w:jc w:val="both"/>
              <w:rPr>
                <w:rFonts w:ascii="Tahoma" w:hAnsi="Tahoma" w:cs="Tahoma"/>
              </w:rPr>
            </w:pPr>
            <w:r w:rsidRPr="004C43FB">
              <w:rPr>
                <w:rFonts w:ascii="Tahoma" w:hAnsi="Tahoma" w:cs="Tahoma"/>
              </w:rPr>
              <w:t>- ubezpieczenie pomp ciepła</w:t>
            </w:r>
          </w:p>
        </w:tc>
        <w:tc>
          <w:tcPr>
            <w:tcW w:w="3411" w:type="dxa"/>
          </w:tcPr>
          <w:p w14:paraId="1369F72C" w14:textId="724C1913" w:rsidR="004C43FB" w:rsidRPr="004C43FB" w:rsidRDefault="004C43FB" w:rsidP="004C43FB">
            <w:pPr>
              <w:jc w:val="right"/>
              <w:rPr>
                <w:rFonts w:ascii="Tahoma" w:hAnsi="Tahoma" w:cs="Tahoma"/>
              </w:rPr>
            </w:pPr>
            <w:r>
              <w:rPr>
                <w:rFonts w:ascii="Tahoma" w:hAnsi="Tahoma" w:cs="Tahoma"/>
              </w:rPr>
              <w:t>zł</w:t>
            </w:r>
          </w:p>
        </w:tc>
      </w:tr>
      <w:tr w:rsidR="004C43FB" w14:paraId="1EB768C5" w14:textId="77777777" w:rsidTr="004C43FB">
        <w:tc>
          <w:tcPr>
            <w:tcW w:w="615" w:type="dxa"/>
          </w:tcPr>
          <w:p w14:paraId="11C7E36C" w14:textId="77777777" w:rsidR="004C43FB" w:rsidRDefault="004C43FB" w:rsidP="004C43FB">
            <w:pPr>
              <w:jc w:val="center"/>
              <w:rPr>
                <w:rFonts w:ascii="Tahoma" w:hAnsi="Tahoma" w:cs="Tahoma"/>
                <w:b/>
              </w:rPr>
            </w:pPr>
          </w:p>
        </w:tc>
        <w:tc>
          <w:tcPr>
            <w:tcW w:w="6207" w:type="dxa"/>
          </w:tcPr>
          <w:p w14:paraId="3C6C501F" w14:textId="60EE3F8D" w:rsidR="004C43FB" w:rsidRPr="004C43FB" w:rsidRDefault="004C43FB" w:rsidP="006F373F">
            <w:pPr>
              <w:jc w:val="both"/>
              <w:rPr>
                <w:rFonts w:ascii="Tahoma" w:hAnsi="Tahoma" w:cs="Tahoma"/>
              </w:rPr>
            </w:pPr>
            <w:r w:rsidRPr="004C43FB">
              <w:rPr>
                <w:rFonts w:ascii="Tahoma" w:hAnsi="Tahoma" w:cs="Tahoma"/>
              </w:rPr>
              <w:t>- ubezpieczenie kotłów</w:t>
            </w:r>
          </w:p>
        </w:tc>
        <w:tc>
          <w:tcPr>
            <w:tcW w:w="3411" w:type="dxa"/>
          </w:tcPr>
          <w:p w14:paraId="224A7D58" w14:textId="6C6AE7E2" w:rsidR="004C43FB" w:rsidRPr="004C43FB" w:rsidRDefault="004C43FB" w:rsidP="004C43FB">
            <w:pPr>
              <w:jc w:val="right"/>
              <w:rPr>
                <w:rFonts w:ascii="Tahoma" w:hAnsi="Tahoma" w:cs="Tahoma"/>
              </w:rPr>
            </w:pPr>
            <w:r>
              <w:rPr>
                <w:rFonts w:ascii="Tahoma" w:hAnsi="Tahoma" w:cs="Tahoma"/>
              </w:rPr>
              <w:t>zł</w:t>
            </w:r>
          </w:p>
        </w:tc>
      </w:tr>
      <w:tr w:rsidR="004C43FB" w14:paraId="4656CD0F" w14:textId="77777777" w:rsidTr="00D42E2B">
        <w:tc>
          <w:tcPr>
            <w:tcW w:w="615" w:type="dxa"/>
            <w:vAlign w:val="center"/>
          </w:tcPr>
          <w:p w14:paraId="347C771F" w14:textId="5C4EBE37" w:rsidR="004C43FB" w:rsidRDefault="004C43FB" w:rsidP="00D42E2B">
            <w:pPr>
              <w:jc w:val="center"/>
              <w:rPr>
                <w:rFonts w:ascii="Tahoma" w:hAnsi="Tahoma" w:cs="Tahoma"/>
                <w:b/>
              </w:rPr>
            </w:pPr>
            <w:r>
              <w:rPr>
                <w:rFonts w:ascii="Tahoma" w:hAnsi="Tahoma" w:cs="Tahoma"/>
                <w:b/>
              </w:rPr>
              <w:t>2</w:t>
            </w:r>
          </w:p>
        </w:tc>
        <w:tc>
          <w:tcPr>
            <w:tcW w:w="6207" w:type="dxa"/>
          </w:tcPr>
          <w:p w14:paraId="25F2A712" w14:textId="5F6D545F" w:rsidR="004C43FB" w:rsidRPr="00D42E2B" w:rsidRDefault="004C43FB" w:rsidP="00D42E2B">
            <w:pPr>
              <w:jc w:val="both"/>
              <w:rPr>
                <w:rFonts w:ascii="Tahoma" w:hAnsi="Tahoma" w:cs="Tahoma"/>
              </w:rPr>
            </w:pPr>
            <w:r w:rsidRPr="00D42E2B">
              <w:rPr>
                <w:rFonts w:ascii="Tahoma" w:hAnsi="Tahoma" w:cs="Tahoma"/>
              </w:rPr>
              <w:t xml:space="preserve">Ubezpieczenie mienia, tj. instalacji fotowoltaicznych, kolektorów słonecznych, pomp ciepła i kotłów na terenie </w:t>
            </w:r>
            <w:r w:rsidRPr="00D42E2B">
              <w:rPr>
                <w:rFonts w:ascii="Tahoma" w:hAnsi="Tahoma" w:cs="Tahoma"/>
                <w:b/>
              </w:rPr>
              <w:t xml:space="preserve">Gminy </w:t>
            </w:r>
            <w:r w:rsidR="00D42E2B" w:rsidRPr="00D42E2B">
              <w:rPr>
                <w:rFonts w:ascii="Tahoma" w:hAnsi="Tahoma" w:cs="Tahoma"/>
                <w:b/>
              </w:rPr>
              <w:t>Wadowice Górne</w:t>
            </w:r>
            <w:r w:rsidRPr="00D42E2B">
              <w:rPr>
                <w:rFonts w:ascii="Tahoma" w:hAnsi="Tahoma" w:cs="Tahoma"/>
                <w:b/>
              </w:rPr>
              <w:t xml:space="preserve"> </w:t>
            </w:r>
            <w:r w:rsidRPr="00D42E2B">
              <w:rPr>
                <w:rFonts w:ascii="Tahoma" w:hAnsi="Tahoma" w:cs="Tahoma"/>
              </w:rPr>
              <w:t>od wszystkich ryzyk w systemie sum stałych i pierwszego ryzyka*</w:t>
            </w:r>
          </w:p>
        </w:tc>
        <w:tc>
          <w:tcPr>
            <w:tcW w:w="3411" w:type="dxa"/>
            <w:vAlign w:val="center"/>
          </w:tcPr>
          <w:p w14:paraId="690029F7" w14:textId="04C9F2A9" w:rsidR="004C43FB" w:rsidRPr="00D42E2B" w:rsidRDefault="00D42E2B" w:rsidP="00D42E2B">
            <w:pPr>
              <w:jc w:val="right"/>
              <w:rPr>
                <w:rFonts w:ascii="Tahoma" w:hAnsi="Tahoma" w:cs="Tahoma"/>
                <w:b/>
              </w:rPr>
            </w:pPr>
            <w:r>
              <w:rPr>
                <w:rFonts w:ascii="Tahoma" w:hAnsi="Tahoma" w:cs="Tahoma"/>
                <w:b/>
              </w:rPr>
              <w:t>zł</w:t>
            </w:r>
          </w:p>
        </w:tc>
      </w:tr>
      <w:tr w:rsidR="00D42E2B" w14:paraId="201E3AEB" w14:textId="77777777" w:rsidTr="00FB7DF8">
        <w:tc>
          <w:tcPr>
            <w:tcW w:w="615" w:type="dxa"/>
          </w:tcPr>
          <w:p w14:paraId="60A7AD8D" w14:textId="77777777" w:rsidR="00D42E2B" w:rsidRDefault="00D42E2B" w:rsidP="004C43FB">
            <w:pPr>
              <w:jc w:val="center"/>
              <w:rPr>
                <w:rFonts w:ascii="Tahoma" w:hAnsi="Tahoma" w:cs="Tahoma"/>
                <w:b/>
              </w:rPr>
            </w:pPr>
          </w:p>
        </w:tc>
        <w:tc>
          <w:tcPr>
            <w:tcW w:w="9618" w:type="dxa"/>
            <w:gridSpan w:val="2"/>
          </w:tcPr>
          <w:p w14:paraId="4595D521" w14:textId="6EB71372" w:rsidR="00D42E2B" w:rsidRPr="004C43FB" w:rsidRDefault="00D42E2B" w:rsidP="006F373F">
            <w:pPr>
              <w:jc w:val="both"/>
              <w:rPr>
                <w:rFonts w:ascii="Tahoma" w:hAnsi="Tahoma" w:cs="Tahoma"/>
              </w:rPr>
            </w:pPr>
            <w:r>
              <w:rPr>
                <w:rFonts w:ascii="Tahoma" w:hAnsi="Tahoma" w:cs="Tahoma"/>
              </w:rPr>
              <w:t>w tym składka za:</w:t>
            </w:r>
          </w:p>
        </w:tc>
      </w:tr>
      <w:tr w:rsidR="00D42E2B" w14:paraId="49C24457" w14:textId="77777777" w:rsidTr="004C43FB">
        <w:tc>
          <w:tcPr>
            <w:tcW w:w="615" w:type="dxa"/>
          </w:tcPr>
          <w:p w14:paraId="3F9E5D26" w14:textId="77777777" w:rsidR="00D42E2B" w:rsidRDefault="00D42E2B" w:rsidP="004C43FB">
            <w:pPr>
              <w:jc w:val="center"/>
              <w:rPr>
                <w:rFonts w:ascii="Tahoma" w:hAnsi="Tahoma" w:cs="Tahoma"/>
                <w:b/>
              </w:rPr>
            </w:pPr>
          </w:p>
        </w:tc>
        <w:tc>
          <w:tcPr>
            <w:tcW w:w="6207" w:type="dxa"/>
          </w:tcPr>
          <w:p w14:paraId="396847AF" w14:textId="03F70E9B" w:rsidR="00D42E2B" w:rsidRPr="004C43FB" w:rsidRDefault="00D42E2B" w:rsidP="006F373F">
            <w:pPr>
              <w:jc w:val="both"/>
              <w:rPr>
                <w:rFonts w:ascii="Tahoma" w:hAnsi="Tahoma" w:cs="Tahoma"/>
              </w:rPr>
            </w:pPr>
            <w:r w:rsidRPr="004C43FB">
              <w:rPr>
                <w:rFonts w:ascii="Tahoma" w:hAnsi="Tahoma" w:cs="Tahoma"/>
              </w:rPr>
              <w:t>- ubezpieczenie instalacji fotowoltaicznych</w:t>
            </w:r>
          </w:p>
        </w:tc>
        <w:tc>
          <w:tcPr>
            <w:tcW w:w="3411" w:type="dxa"/>
          </w:tcPr>
          <w:p w14:paraId="7092C5FC" w14:textId="526EFA89" w:rsidR="00D42E2B" w:rsidRPr="004C43FB" w:rsidRDefault="00D42E2B" w:rsidP="00D42E2B">
            <w:pPr>
              <w:jc w:val="right"/>
              <w:rPr>
                <w:rFonts w:ascii="Tahoma" w:hAnsi="Tahoma" w:cs="Tahoma"/>
              </w:rPr>
            </w:pPr>
            <w:r>
              <w:rPr>
                <w:rFonts w:ascii="Tahoma" w:hAnsi="Tahoma" w:cs="Tahoma"/>
              </w:rPr>
              <w:t>zł</w:t>
            </w:r>
          </w:p>
        </w:tc>
      </w:tr>
      <w:tr w:rsidR="00D42E2B" w14:paraId="489F72FF" w14:textId="77777777" w:rsidTr="004C43FB">
        <w:tc>
          <w:tcPr>
            <w:tcW w:w="615" w:type="dxa"/>
          </w:tcPr>
          <w:p w14:paraId="547C81A3" w14:textId="77777777" w:rsidR="00D42E2B" w:rsidRDefault="00D42E2B" w:rsidP="004C43FB">
            <w:pPr>
              <w:jc w:val="center"/>
              <w:rPr>
                <w:rFonts w:ascii="Tahoma" w:hAnsi="Tahoma" w:cs="Tahoma"/>
                <w:b/>
              </w:rPr>
            </w:pPr>
          </w:p>
        </w:tc>
        <w:tc>
          <w:tcPr>
            <w:tcW w:w="6207" w:type="dxa"/>
          </w:tcPr>
          <w:p w14:paraId="47862E3E" w14:textId="37F7F88C" w:rsidR="00D42E2B" w:rsidRPr="004C43FB" w:rsidRDefault="00D42E2B" w:rsidP="006F373F">
            <w:pPr>
              <w:jc w:val="both"/>
              <w:rPr>
                <w:rFonts w:ascii="Tahoma" w:hAnsi="Tahoma" w:cs="Tahoma"/>
              </w:rPr>
            </w:pPr>
            <w:r w:rsidRPr="004C43FB">
              <w:rPr>
                <w:rFonts w:ascii="Tahoma" w:hAnsi="Tahoma" w:cs="Tahoma"/>
              </w:rPr>
              <w:t>- ubezpieczenie kolektorów słonecznych</w:t>
            </w:r>
          </w:p>
        </w:tc>
        <w:tc>
          <w:tcPr>
            <w:tcW w:w="3411" w:type="dxa"/>
          </w:tcPr>
          <w:p w14:paraId="01A8ED2C" w14:textId="068E3C01" w:rsidR="00D42E2B" w:rsidRPr="004C43FB" w:rsidRDefault="00D42E2B" w:rsidP="00D42E2B">
            <w:pPr>
              <w:jc w:val="right"/>
              <w:rPr>
                <w:rFonts w:ascii="Tahoma" w:hAnsi="Tahoma" w:cs="Tahoma"/>
              </w:rPr>
            </w:pPr>
            <w:r>
              <w:rPr>
                <w:rFonts w:ascii="Tahoma" w:hAnsi="Tahoma" w:cs="Tahoma"/>
              </w:rPr>
              <w:t>zł</w:t>
            </w:r>
          </w:p>
        </w:tc>
      </w:tr>
      <w:tr w:rsidR="00D42E2B" w14:paraId="4702DCDA" w14:textId="77777777" w:rsidTr="004C43FB">
        <w:tc>
          <w:tcPr>
            <w:tcW w:w="615" w:type="dxa"/>
          </w:tcPr>
          <w:p w14:paraId="53994BE4" w14:textId="77777777" w:rsidR="00D42E2B" w:rsidRDefault="00D42E2B" w:rsidP="004C43FB">
            <w:pPr>
              <w:jc w:val="center"/>
              <w:rPr>
                <w:rFonts w:ascii="Tahoma" w:hAnsi="Tahoma" w:cs="Tahoma"/>
                <w:b/>
              </w:rPr>
            </w:pPr>
          </w:p>
        </w:tc>
        <w:tc>
          <w:tcPr>
            <w:tcW w:w="6207" w:type="dxa"/>
          </w:tcPr>
          <w:p w14:paraId="3B01411F" w14:textId="3F06DB17" w:rsidR="00D42E2B" w:rsidRPr="004C43FB" w:rsidRDefault="00D42E2B" w:rsidP="006F373F">
            <w:pPr>
              <w:jc w:val="both"/>
              <w:rPr>
                <w:rFonts w:ascii="Tahoma" w:hAnsi="Tahoma" w:cs="Tahoma"/>
              </w:rPr>
            </w:pPr>
            <w:r w:rsidRPr="004C43FB">
              <w:rPr>
                <w:rFonts w:ascii="Tahoma" w:hAnsi="Tahoma" w:cs="Tahoma"/>
              </w:rPr>
              <w:t>- ubezpieczenie pomp ciepła</w:t>
            </w:r>
          </w:p>
        </w:tc>
        <w:tc>
          <w:tcPr>
            <w:tcW w:w="3411" w:type="dxa"/>
          </w:tcPr>
          <w:p w14:paraId="3A2C0D31" w14:textId="19A0AADD" w:rsidR="00D42E2B" w:rsidRPr="004C43FB" w:rsidRDefault="00D42E2B" w:rsidP="00D42E2B">
            <w:pPr>
              <w:jc w:val="right"/>
              <w:rPr>
                <w:rFonts w:ascii="Tahoma" w:hAnsi="Tahoma" w:cs="Tahoma"/>
              </w:rPr>
            </w:pPr>
            <w:r>
              <w:rPr>
                <w:rFonts w:ascii="Tahoma" w:hAnsi="Tahoma" w:cs="Tahoma"/>
              </w:rPr>
              <w:t>zł</w:t>
            </w:r>
          </w:p>
        </w:tc>
      </w:tr>
      <w:tr w:rsidR="00D42E2B" w14:paraId="3651BF02" w14:textId="77777777" w:rsidTr="004C43FB">
        <w:tc>
          <w:tcPr>
            <w:tcW w:w="615" w:type="dxa"/>
          </w:tcPr>
          <w:p w14:paraId="09030EB2" w14:textId="77777777" w:rsidR="00D42E2B" w:rsidRDefault="00D42E2B" w:rsidP="004C43FB">
            <w:pPr>
              <w:jc w:val="center"/>
              <w:rPr>
                <w:rFonts w:ascii="Tahoma" w:hAnsi="Tahoma" w:cs="Tahoma"/>
                <w:b/>
              </w:rPr>
            </w:pPr>
          </w:p>
        </w:tc>
        <w:tc>
          <w:tcPr>
            <w:tcW w:w="6207" w:type="dxa"/>
          </w:tcPr>
          <w:p w14:paraId="5557880C" w14:textId="050FDF18" w:rsidR="00D42E2B" w:rsidRPr="004C43FB" w:rsidRDefault="00D42E2B" w:rsidP="006F373F">
            <w:pPr>
              <w:jc w:val="both"/>
              <w:rPr>
                <w:rFonts w:ascii="Tahoma" w:hAnsi="Tahoma" w:cs="Tahoma"/>
              </w:rPr>
            </w:pPr>
            <w:r w:rsidRPr="004C43FB">
              <w:rPr>
                <w:rFonts w:ascii="Tahoma" w:hAnsi="Tahoma" w:cs="Tahoma"/>
              </w:rPr>
              <w:t>- ubezpieczenie kotłów</w:t>
            </w:r>
          </w:p>
        </w:tc>
        <w:tc>
          <w:tcPr>
            <w:tcW w:w="3411" w:type="dxa"/>
          </w:tcPr>
          <w:p w14:paraId="1A0B15D8" w14:textId="43C7921D" w:rsidR="00D42E2B" w:rsidRPr="004C43FB" w:rsidRDefault="00D42E2B" w:rsidP="00D42E2B">
            <w:pPr>
              <w:jc w:val="right"/>
              <w:rPr>
                <w:rFonts w:ascii="Tahoma" w:hAnsi="Tahoma" w:cs="Tahoma"/>
              </w:rPr>
            </w:pPr>
            <w:r>
              <w:rPr>
                <w:rFonts w:ascii="Tahoma" w:hAnsi="Tahoma" w:cs="Tahoma"/>
              </w:rPr>
              <w:t>zł</w:t>
            </w:r>
          </w:p>
        </w:tc>
      </w:tr>
      <w:tr w:rsidR="00D42E2B" w14:paraId="01F9F89E" w14:textId="77777777" w:rsidTr="00FB7DF8">
        <w:tc>
          <w:tcPr>
            <w:tcW w:w="6822" w:type="dxa"/>
            <w:gridSpan w:val="2"/>
          </w:tcPr>
          <w:p w14:paraId="1DC13EC4" w14:textId="637236AC" w:rsidR="00D42E2B" w:rsidRPr="00D42E2B" w:rsidRDefault="00D42E2B" w:rsidP="006F373F">
            <w:pPr>
              <w:jc w:val="both"/>
              <w:rPr>
                <w:rFonts w:ascii="Tahoma" w:hAnsi="Tahoma" w:cs="Tahoma"/>
                <w:b/>
              </w:rPr>
            </w:pPr>
            <w:r>
              <w:rPr>
                <w:rFonts w:ascii="Tahoma" w:hAnsi="Tahoma" w:cs="Tahoma"/>
                <w:b/>
              </w:rPr>
              <w:t>Razem składka do zapłaty (suma składek z wierszy 1 + 2):</w:t>
            </w:r>
          </w:p>
        </w:tc>
        <w:tc>
          <w:tcPr>
            <w:tcW w:w="3411" w:type="dxa"/>
          </w:tcPr>
          <w:p w14:paraId="19919B27" w14:textId="411F4CA7" w:rsidR="00D42E2B" w:rsidRPr="00D42E2B" w:rsidRDefault="00D42E2B" w:rsidP="00D42E2B">
            <w:pPr>
              <w:jc w:val="right"/>
              <w:rPr>
                <w:rFonts w:ascii="Tahoma" w:hAnsi="Tahoma" w:cs="Tahoma"/>
                <w:b/>
              </w:rPr>
            </w:pPr>
            <w:r>
              <w:rPr>
                <w:rFonts w:ascii="Tahoma" w:hAnsi="Tahoma" w:cs="Tahoma"/>
                <w:b/>
              </w:rPr>
              <w:t>zł</w:t>
            </w:r>
          </w:p>
        </w:tc>
      </w:tr>
    </w:tbl>
    <w:p w14:paraId="5BA5CF13" w14:textId="23516F9C" w:rsidR="00D12938" w:rsidRPr="00D42E2B" w:rsidRDefault="00D42E2B" w:rsidP="00136D36">
      <w:pPr>
        <w:jc w:val="both"/>
        <w:rPr>
          <w:rFonts w:ascii="Tahoma" w:hAnsi="Tahoma" w:cs="Tahoma"/>
          <w:b/>
          <w:i/>
        </w:rPr>
      </w:pPr>
      <w:r w:rsidRPr="00D42E2B">
        <w:rPr>
          <w:rFonts w:ascii="Tahoma" w:hAnsi="Tahoma"/>
          <w:i/>
          <w:position w:val="-4"/>
          <w:sz w:val="18"/>
          <w:szCs w:val="18"/>
        </w:rPr>
        <w:t>*Wykonawca zobowiązany jest uwzględnić składkę za ubezpieczenie systemem pierwszego ryzyka w stawce ubezpieczeniowej, która będzie podstawą do obliczania składki przypisanej poszczególnym użytkownikom instalacji – nie ma możliwości dodatkowego wyodrębniania i podziału składki za ubezpieczenie pierwszego ryzyka: zastosowane stawki ubezpieczeniowe muszą być identyczne dla każdego rodzaju mienia i użytkownika oraz podmiotu objętego zamówieniem.</w:t>
      </w:r>
    </w:p>
    <w:p w14:paraId="0305E9DE" w14:textId="77777777" w:rsidR="00D12938" w:rsidRDefault="00D12938" w:rsidP="006F373F">
      <w:pPr>
        <w:ind w:left="60"/>
        <w:jc w:val="both"/>
        <w:rPr>
          <w:rFonts w:ascii="Tahoma" w:hAnsi="Tahoma" w:cs="Tahoma"/>
          <w:b/>
        </w:rPr>
      </w:pPr>
    </w:p>
    <w:p w14:paraId="0A876645" w14:textId="082E0C51" w:rsidR="006F373F" w:rsidRPr="00B65AA0" w:rsidRDefault="006F373F" w:rsidP="006F373F">
      <w:pPr>
        <w:ind w:left="60"/>
        <w:jc w:val="both"/>
        <w:rPr>
          <w:rFonts w:ascii="Tahoma" w:hAnsi="Tahoma" w:cs="Tahoma"/>
          <w:b/>
        </w:rPr>
      </w:pPr>
      <w:r w:rsidRPr="009A4838">
        <w:rPr>
          <w:rFonts w:ascii="Tahoma" w:hAnsi="Tahoma" w:cs="Tahoma"/>
          <w:b/>
        </w:rPr>
        <w:t xml:space="preserve">Akceptujemy wszystkie klauzule </w:t>
      </w:r>
      <w:r w:rsidRPr="00B65AA0">
        <w:rPr>
          <w:rFonts w:ascii="Tahoma" w:hAnsi="Tahoma" w:cs="Tahoma"/>
          <w:b/>
        </w:rPr>
        <w:t xml:space="preserve">obligatoryjne od nr 1 do </w:t>
      </w:r>
      <w:r w:rsidR="001A19AE" w:rsidRPr="00B65AA0">
        <w:rPr>
          <w:rFonts w:ascii="Tahoma" w:hAnsi="Tahoma" w:cs="Tahoma"/>
          <w:b/>
        </w:rPr>
        <w:t>23</w:t>
      </w:r>
      <w:r w:rsidRPr="00B65AA0">
        <w:rPr>
          <w:rFonts w:ascii="Tahoma" w:hAnsi="Tahoma" w:cs="Tahoma"/>
          <w:b/>
        </w:rPr>
        <w:t xml:space="preserve"> oraz na</w:t>
      </w:r>
      <w:r w:rsidR="005B0118" w:rsidRPr="00B65AA0">
        <w:rPr>
          <w:rFonts w:ascii="Tahoma" w:hAnsi="Tahoma" w:cs="Tahoma"/>
          <w:b/>
        </w:rPr>
        <w:t>stępujące klauzule fakultatywne:</w:t>
      </w:r>
    </w:p>
    <w:p w14:paraId="076B1985" w14:textId="77777777" w:rsidR="006F373F" w:rsidRPr="00B65AA0"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B65AA0" w14:paraId="218D0F87"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BECADD" w14:textId="77777777" w:rsidR="006F373F" w:rsidRPr="00B65AA0" w:rsidRDefault="006F373F" w:rsidP="00BD4069">
            <w:pPr>
              <w:jc w:val="center"/>
              <w:rPr>
                <w:rFonts w:ascii="Tahoma" w:hAnsi="Tahoma" w:cs="Tahoma"/>
                <w:b/>
              </w:rPr>
            </w:pPr>
            <w:r w:rsidRPr="00B65AA0">
              <w:rPr>
                <w:rFonts w:ascii="Tahoma" w:hAnsi="Tahoma" w:cs="Tahoma"/>
                <w:b/>
              </w:rPr>
              <w:t>Nr</w:t>
            </w:r>
          </w:p>
          <w:p w14:paraId="5C795CC6" w14:textId="77777777" w:rsidR="006F373F" w:rsidRPr="00B65AA0" w:rsidRDefault="006F373F" w:rsidP="00BD4069">
            <w:pPr>
              <w:jc w:val="center"/>
              <w:rPr>
                <w:rFonts w:ascii="Tahoma" w:hAnsi="Tahoma" w:cs="Tahoma"/>
                <w:b/>
              </w:rPr>
            </w:pPr>
            <w:r w:rsidRPr="00B65AA0">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36E8FEBB" w14:textId="77777777" w:rsidR="006F373F" w:rsidRPr="00B65AA0" w:rsidRDefault="006F373F" w:rsidP="00BD4069">
            <w:pPr>
              <w:jc w:val="center"/>
              <w:rPr>
                <w:rFonts w:ascii="Tahoma" w:hAnsi="Tahoma" w:cs="Tahoma"/>
                <w:b/>
              </w:rPr>
            </w:pPr>
            <w:r w:rsidRPr="00B65AA0">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23812DDE" w14:textId="77777777" w:rsidR="006F373F" w:rsidRPr="00B65AA0" w:rsidRDefault="006F373F" w:rsidP="00BD4069">
            <w:pPr>
              <w:jc w:val="center"/>
              <w:rPr>
                <w:rFonts w:ascii="Tahoma" w:hAnsi="Tahoma" w:cs="Tahoma"/>
                <w:b/>
              </w:rPr>
            </w:pPr>
            <w:r w:rsidRPr="00B65AA0">
              <w:rPr>
                <w:rFonts w:ascii="Tahoma" w:hAnsi="Tahoma" w:cs="Tahoma"/>
                <w:b/>
                <w:sz w:val="18"/>
                <w:szCs w:val="18"/>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DC960A3" w14:textId="77777777" w:rsidR="006F373F" w:rsidRPr="00B65AA0" w:rsidRDefault="006F373F" w:rsidP="00BD4069">
            <w:pPr>
              <w:jc w:val="center"/>
              <w:rPr>
                <w:rFonts w:ascii="Tahoma" w:hAnsi="Tahoma" w:cs="Tahoma"/>
                <w:b/>
              </w:rPr>
            </w:pPr>
            <w:r w:rsidRPr="00B65AA0">
              <w:rPr>
                <w:rFonts w:ascii="Tahoma" w:hAnsi="Tahoma" w:cs="Tahoma"/>
                <w:b/>
              </w:rPr>
              <w:t>Liczba punktów</w:t>
            </w:r>
          </w:p>
        </w:tc>
      </w:tr>
      <w:tr w:rsidR="006F373F" w:rsidRPr="00B65AA0" w14:paraId="38EF6DA7"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29881E" w14:textId="341699CC" w:rsidR="006F373F" w:rsidRPr="00B65AA0" w:rsidRDefault="001A19AE" w:rsidP="00155647">
            <w:pPr>
              <w:suppressAutoHyphens/>
              <w:jc w:val="center"/>
              <w:rPr>
                <w:rFonts w:ascii="Tahoma" w:hAnsi="Tahoma" w:cs="Tahoma"/>
              </w:rPr>
            </w:pPr>
            <w:r w:rsidRPr="00B65AA0">
              <w:rPr>
                <w:rFonts w:ascii="Tahoma" w:hAnsi="Tahoma" w:cs="Tahoma"/>
              </w:rPr>
              <w:t>2</w:t>
            </w:r>
            <w:r w:rsidR="00155647" w:rsidRPr="00B65AA0">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D5799B3" w14:textId="77777777" w:rsidR="006F373F" w:rsidRPr="00B65AA0" w:rsidRDefault="006F373F" w:rsidP="00BD4069">
            <w:pPr>
              <w:ind w:left="131"/>
              <w:rPr>
                <w:rFonts w:ascii="Tahoma" w:hAnsi="Tahoma" w:cs="Tahoma"/>
              </w:rPr>
            </w:pPr>
            <w:r w:rsidRPr="00B65AA0">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04B047B7" w14:textId="77777777" w:rsidR="006F373F" w:rsidRPr="00B65AA0"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9BBE93B" w14:textId="7B50E496" w:rsidR="006F373F" w:rsidRPr="00B65AA0" w:rsidRDefault="009971F5" w:rsidP="009971F5">
            <w:pPr>
              <w:jc w:val="center"/>
              <w:rPr>
                <w:rFonts w:ascii="Tahoma" w:hAnsi="Tahoma" w:cs="Tahoma"/>
              </w:rPr>
            </w:pPr>
            <w:r w:rsidRPr="00B65AA0">
              <w:rPr>
                <w:rFonts w:ascii="Tahoma" w:hAnsi="Tahoma" w:cs="Tahoma"/>
              </w:rPr>
              <w:t>10</w:t>
            </w:r>
            <w:r w:rsidR="006F373F" w:rsidRPr="00B65AA0">
              <w:rPr>
                <w:rFonts w:ascii="Tahoma" w:hAnsi="Tahoma" w:cs="Tahoma"/>
              </w:rPr>
              <w:t xml:space="preserve"> pkt</w:t>
            </w:r>
          </w:p>
        </w:tc>
      </w:tr>
      <w:tr w:rsidR="006F373F" w:rsidRPr="00B65AA0" w14:paraId="03209DFE"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4E64D3" w14:textId="2333CE00" w:rsidR="006F373F" w:rsidRPr="00B65AA0" w:rsidRDefault="001A19AE" w:rsidP="00155647">
            <w:pPr>
              <w:suppressAutoHyphens/>
              <w:jc w:val="center"/>
              <w:rPr>
                <w:rFonts w:ascii="Tahoma" w:hAnsi="Tahoma" w:cs="Tahoma"/>
              </w:rPr>
            </w:pPr>
            <w:r w:rsidRPr="00B65AA0">
              <w:rPr>
                <w:rFonts w:ascii="Tahoma" w:hAnsi="Tahoma" w:cs="Tahoma"/>
              </w:rPr>
              <w:t>2</w:t>
            </w:r>
            <w:r w:rsidR="00155647" w:rsidRPr="00B65AA0">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5E7EE597" w14:textId="77777777" w:rsidR="006F373F" w:rsidRPr="00B65AA0" w:rsidRDefault="006F373F" w:rsidP="00BD4069">
            <w:pPr>
              <w:ind w:left="131"/>
              <w:rPr>
                <w:rFonts w:ascii="Tahoma" w:hAnsi="Tahoma" w:cs="Tahoma"/>
              </w:rPr>
            </w:pPr>
            <w:r w:rsidRPr="00B65AA0">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53AC41F" w14:textId="77777777" w:rsidR="006F373F" w:rsidRPr="00B65AA0"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A82B32C" w14:textId="634E3382" w:rsidR="006F373F" w:rsidRPr="00B65AA0" w:rsidRDefault="009971F5" w:rsidP="00BD4069">
            <w:pPr>
              <w:jc w:val="center"/>
              <w:rPr>
                <w:rFonts w:ascii="Tahoma" w:hAnsi="Tahoma" w:cs="Tahoma"/>
              </w:rPr>
            </w:pPr>
            <w:r w:rsidRPr="00B65AA0">
              <w:rPr>
                <w:rFonts w:ascii="Tahoma" w:hAnsi="Tahoma" w:cs="Tahoma"/>
              </w:rPr>
              <w:t>10</w:t>
            </w:r>
            <w:r w:rsidR="006F373F" w:rsidRPr="00B65AA0">
              <w:rPr>
                <w:rFonts w:ascii="Tahoma" w:hAnsi="Tahoma" w:cs="Tahoma"/>
              </w:rPr>
              <w:t xml:space="preserve"> pkt</w:t>
            </w:r>
          </w:p>
        </w:tc>
      </w:tr>
      <w:tr w:rsidR="006F373F" w:rsidRPr="00B65AA0" w14:paraId="58C439BE"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59C842" w14:textId="6949D9E0" w:rsidR="006F373F" w:rsidRPr="00B65AA0" w:rsidRDefault="001A19AE" w:rsidP="00155647">
            <w:pPr>
              <w:suppressAutoHyphens/>
              <w:jc w:val="center"/>
              <w:rPr>
                <w:rFonts w:ascii="Tahoma" w:hAnsi="Tahoma" w:cs="Tahoma"/>
              </w:rPr>
            </w:pPr>
            <w:r w:rsidRPr="00B65AA0">
              <w:rPr>
                <w:rFonts w:ascii="Tahoma" w:hAnsi="Tahoma" w:cs="Tahoma"/>
              </w:rPr>
              <w:t>2</w:t>
            </w:r>
            <w:r w:rsidR="00155647" w:rsidRPr="00B65AA0">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30643B2F" w14:textId="77777777" w:rsidR="006F373F" w:rsidRPr="00B65AA0" w:rsidRDefault="006F373F" w:rsidP="00BD4069">
            <w:pPr>
              <w:ind w:left="131"/>
              <w:rPr>
                <w:rFonts w:ascii="Tahoma" w:hAnsi="Tahoma" w:cs="Tahoma"/>
              </w:rPr>
            </w:pPr>
            <w:r w:rsidRPr="00B65AA0">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03F5531" w14:textId="77777777" w:rsidR="006F373F" w:rsidRPr="00B65AA0"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8B3E77B" w14:textId="76ED252D" w:rsidR="006F373F" w:rsidRPr="00B65AA0" w:rsidRDefault="00155647" w:rsidP="001A19AE">
            <w:pPr>
              <w:jc w:val="center"/>
              <w:rPr>
                <w:rFonts w:ascii="Tahoma" w:hAnsi="Tahoma" w:cs="Tahoma"/>
              </w:rPr>
            </w:pPr>
            <w:r w:rsidRPr="00B65AA0">
              <w:rPr>
                <w:rFonts w:ascii="Tahoma" w:hAnsi="Tahoma" w:cs="Tahoma"/>
              </w:rPr>
              <w:t>8</w:t>
            </w:r>
            <w:r w:rsidR="006F373F" w:rsidRPr="00B65AA0">
              <w:rPr>
                <w:rFonts w:ascii="Tahoma" w:hAnsi="Tahoma" w:cs="Tahoma"/>
              </w:rPr>
              <w:t xml:space="preserve"> pkt</w:t>
            </w:r>
          </w:p>
        </w:tc>
      </w:tr>
      <w:tr w:rsidR="006F373F" w:rsidRPr="00B65AA0" w14:paraId="6F0ED2D4"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CBD33F" w14:textId="00E03C84" w:rsidR="006F373F" w:rsidRPr="00B65AA0" w:rsidRDefault="001A19AE" w:rsidP="00155647">
            <w:pPr>
              <w:suppressAutoHyphens/>
              <w:jc w:val="center"/>
              <w:rPr>
                <w:rFonts w:ascii="Tahoma" w:hAnsi="Tahoma" w:cs="Tahoma"/>
              </w:rPr>
            </w:pPr>
            <w:r w:rsidRPr="00B65AA0">
              <w:rPr>
                <w:rFonts w:ascii="Tahoma" w:hAnsi="Tahoma" w:cs="Tahoma"/>
              </w:rPr>
              <w:t>2</w:t>
            </w:r>
            <w:r w:rsidR="00155647" w:rsidRPr="00B65AA0">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2073F71F" w14:textId="60D39FA8" w:rsidR="006F373F" w:rsidRPr="00B65AA0" w:rsidRDefault="006F373F" w:rsidP="00155647">
            <w:pPr>
              <w:ind w:left="131"/>
              <w:rPr>
                <w:rFonts w:ascii="Tahoma" w:hAnsi="Tahoma" w:cs="Tahoma"/>
                <w:bCs/>
              </w:rPr>
            </w:pPr>
            <w:r w:rsidRPr="00B65AA0">
              <w:rPr>
                <w:rFonts w:ascii="Tahoma" w:hAnsi="Tahoma" w:cs="Tahoma"/>
                <w:bCs/>
              </w:rPr>
              <w:t xml:space="preserve">Klauzula </w:t>
            </w:r>
            <w:r w:rsidR="00155647" w:rsidRPr="00B65AA0">
              <w:rPr>
                <w:rFonts w:ascii="Tahoma" w:hAnsi="Tahoma" w:cs="Tahoma"/>
                <w:bCs/>
              </w:rPr>
              <w:t>zwiększenia limitu odpowiedzialności dla ryzyka katastrofy budowlanej</w:t>
            </w:r>
          </w:p>
        </w:tc>
        <w:tc>
          <w:tcPr>
            <w:tcW w:w="992" w:type="dxa"/>
            <w:tcBorders>
              <w:top w:val="single" w:sz="6" w:space="0" w:color="auto"/>
              <w:left w:val="single" w:sz="1" w:space="0" w:color="000000"/>
              <w:bottom w:val="single" w:sz="6" w:space="0" w:color="auto"/>
            </w:tcBorders>
            <w:vAlign w:val="center"/>
          </w:tcPr>
          <w:p w14:paraId="1BDC34EF" w14:textId="77777777" w:rsidR="006F373F" w:rsidRPr="00B65AA0"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9E7720A" w14:textId="3BE3EC1F" w:rsidR="006F373F" w:rsidRPr="00B65AA0" w:rsidRDefault="005B19B2" w:rsidP="00BD4069">
            <w:pPr>
              <w:jc w:val="center"/>
              <w:rPr>
                <w:rFonts w:ascii="Tahoma" w:hAnsi="Tahoma" w:cs="Tahoma"/>
              </w:rPr>
            </w:pPr>
            <w:r w:rsidRPr="00B65AA0">
              <w:rPr>
                <w:rFonts w:ascii="Tahoma" w:hAnsi="Tahoma" w:cs="Tahoma"/>
              </w:rPr>
              <w:t>8 pkt</w:t>
            </w:r>
          </w:p>
        </w:tc>
      </w:tr>
      <w:tr w:rsidR="005B19B2" w:rsidRPr="00B65AA0" w14:paraId="3CA5BBA2"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B92D478" w14:textId="3CBA071F" w:rsidR="005B19B2" w:rsidRPr="00B65AA0" w:rsidRDefault="005B19B2" w:rsidP="00155647">
            <w:pPr>
              <w:suppressAutoHyphens/>
              <w:jc w:val="center"/>
              <w:rPr>
                <w:rFonts w:ascii="Tahoma" w:hAnsi="Tahoma" w:cs="Tahoma"/>
              </w:rPr>
            </w:pPr>
            <w:r w:rsidRPr="00B65AA0">
              <w:rPr>
                <w:rFonts w:ascii="Tahoma" w:hAnsi="Tahoma" w:cs="Tahoma"/>
              </w:rPr>
              <w:t>28</w:t>
            </w:r>
          </w:p>
        </w:tc>
        <w:tc>
          <w:tcPr>
            <w:tcW w:w="5742" w:type="dxa"/>
            <w:tcBorders>
              <w:top w:val="single" w:sz="6" w:space="0" w:color="auto"/>
              <w:left w:val="single" w:sz="6" w:space="0" w:color="auto"/>
              <w:bottom w:val="single" w:sz="6" w:space="0" w:color="auto"/>
            </w:tcBorders>
            <w:vAlign w:val="center"/>
          </w:tcPr>
          <w:p w14:paraId="3AEDCAF9" w14:textId="63F79558" w:rsidR="005B19B2" w:rsidRPr="00B65AA0" w:rsidRDefault="005B19B2" w:rsidP="00155647">
            <w:pPr>
              <w:ind w:left="131"/>
              <w:rPr>
                <w:rFonts w:ascii="Tahoma" w:hAnsi="Tahoma" w:cs="Tahoma"/>
                <w:bCs/>
              </w:rPr>
            </w:pPr>
            <w:r w:rsidRPr="00B65AA0">
              <w:rPr>
                <w:rFonts w:ascii="Tahoma" w:hAnsi="Tahoma" w:cs="Tahoma"/>
                <w:bCs/>
              </w:rPr>
              <w:t>Klauzula zmiany wielkości ryzyka</w:t>
            </w:r>
          </w:p>
        </w:tc>
        <w:tc>
          <w:tcPr>
            <w:tcW w:w="992" w:type="dxa"/>
            <w:tcBorders>
              <w:top w:val="single" w:sz="6" w:space="0" w:color="auto"/>
              <w:left w:val="single" w:sz="1" w:space="0" w:color="000000"/>
              <w:bottom w:val="single" w:sz="6" w:space="0" w:color="auto"/>
            </w:tcBorders>
            <w:vAlign w:val="center"/>
          </w:tcPr>
          <w:p w14:paraId="4F9081F5" w14:textId="77777777" w:rsidR="005B19B2" w:rsidRPr="00B65AA0" w:rsidRDefault="005B19B2"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5D66320" w14:textId="1FBFDC3F" w:rsidR="005B19B2" w:rsidRPr="00B65AA0" w:rsidRDefault="00024A6D" w:rsidP="00BD4069">
            <w:pPr>
              <w:jc w:val="center"/>
              <w:rPr>
                <w:rFonts w:ascii="Tahoma" w:hAnsi="Tahoma" w:cs="Tahoma"/>
              </w:rPr>
            </w:pPr>
            <w:r w:rsidRPr="00B65AA0">
              <w:rPr>
                <w:rFonts w:ascii="Tahoma" w:hAnsi="Tahoma" w:cs="Tahoma"/>
              </w:rPr>
              <w:t>15</w:t>
            </w:r>
            <w:r w:rsidR="005B19B2" w:rsidRPr="00B65AA0">
              <w:rPr>
                <w:rFonts w:ascii="Tahoma" w:hAnsi="Tahoma" w:cs="Tahoma"/>
              </w:rPr>
              <w:t xml:space="preserve"> pkt</w:t>
            </w:r>
          </w:p>
        </w:tc>
      </w:tr>
      <w:tr w:rsidR="005B19B2" w:rsidRPr="00B65AA0" w14:paraId="5E47A37D"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1C1D2E" w14:textId="47B011E5" w:rsidR="005B19B2" w:rsidRPr="00B65AA0" w:rsidRDefault="005B19B2" w:rsidP="00155647">
            <w:pPr>
              <w:suppressAutoHyphens/>
              <w:jc w:val="center"/>
              <w:rPr>
                <w:rFonts w:ascii="Tahoma" w:hAnsi="Tahoma" w:cs="Tahoma"/>
              </w:rPr>
            </w:pPr>
            <w:r w:rsidRPr="00B65AA0">
              <w:rPr>
                <w:rFonts w:ascii="Tahoma" w:hAnsi="Tahoma" w:cs="Tahoma"/>
              </w:rPr>
              <w:t>29</w:t>
            </w:r>
          </w:p>
        </w:tc>
        <w:tc>
          <w:tcPr>
            <w:tcW w:w="5742" w:type="dxa"/>
            <w:tcBorders>
              <w:top w:val="single" w:sz="6" w:space="0" w:color="auto"/>
              <w:left w:val="single" w:sz="6" w:space="0" w:color="auto"/>
              <w:bottom w:val="single" w:sz="6" w:space="0" w:color="auto"/>
            </w:tcBorders>
            <w:vAlign w:val="center"/>
          </w:tcPr>
          <w:p w14:paraId="7A9833B1" w14:textId="1C602EAC" w:rsidR="005B19B2" w:rsidRPr="00B65AA0" w:rsidRDefault="005B19B2" w:rsidP="00155647">
            <w:pPr>
              <w:ind w:left="131"/>
              <w:rPr>
                <w:rFonts w:ascii="Tahoma" w:hAnsi="Tahoma" w:cs="Tahoma"/>
                <w:bCs/>
              </w:rPr>
            </w:pPr>
            <w:r w:rsidRPr="00B65AA0">
              <w:rPr>
                <w:rFonts w:ascii="Tahoma" w:hAnsi="Tahoma" w:cs="Tahoma"/>
                <w:bCs/>
              </w:rPr>
              <w:t>Klauzula zwiększenia limitu odpowiedzialności dla szkód mechanicznych</w:t>
            </w:r>
          </w:p>
        </w:tc>
        <w:tc>
          <w:tcPr>
            <w:tcW w:w="992" w:type="dxa"/>
            <w:tcBorders>
              <w:top w:val="single" w:sz="6" w:space="0" w:color="auto"/>
              <w:left w:val="single" w:sz="1" w:space="0" w:color="000000"/>
              <w:bottom w:val="single" w:sz="6" w:space="0" w:color="auto"/>
            </w:tcBorders>
            <w:vAlign w:val="center"/>
          </w:tcPr>
          <w:p w14:paraId="3C04002B" w14:textId="77777777" w:rsidR="005B19B2" w:rsidRPr="00B65AA0" w:rsidRDefault="005B19B2"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08736A2" w14:textId="609D57F9" w:rsidR="005B19B2" w:rsidRPr="00B65AA0" w:rsidRDefault="005B19B2" w:rsidP="005B19B2">
            <w:pPr>
              <w:jc w:val="center"/>
              <w:rPr>
                <w:rFonts w:ascii="Tahoma" w:hAnsi="Tahoma" w:cs="Tahoma"/>
              </w:rPr>
            </w:pPr>
            <w:r w:rsidRPr="00B65AA0">
              <w:rPr>
                <w:rFonts w:ascii="Tahoma" w:hAnsi="Tahoma" w:cs="Tahoma"/>
              </w:rPr>
              <w:t>15 pkt</w:t>
            </w:r>
          </w:p>
        </w:tc>
      </w:tr>
      <w:tr w:rsidR="005B19B2" w:rsidRPr="00B65AA0" w14:paraId="56DCB14B"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7B461F" w14:textId="00B46EA0" w:rsidR="005B19B2" w:rsidRPr="00B65AA0" w:rsidRDefault="005B19B2" w:rsidP="00155647">
            <w:pPr>
              <w:suppressAutoHyphens/>
              <w:jc w:val="center"/>
              <w:rPr>
                <w:rFonts w:ascii="Tahoma" w:hAnsi="Tahoma" w:cs="Tahoma"/>
              </w:rPr>
            </w:pPr>
            <w:r w:rsidRPr="00B65AA0">
              <w:rPr>
                <w:rFonts w:ascii="Tahoma" w:hAnsi="Tahoma" w:cs="Tahoma"/>
              </w:rPr>
              <w:t>30</w:t>
            </w:r>
          </w:p>
        </w:tc>
        <w:tc>
          <w:tcPr>
            <w:tcW w:w="5742" w:type="dxa"/>
            <w:tcBorders>
              <w:top w:val="single" w:sz="6" w:space="0" w:color="auto"/>
              <w:left w:val="single" w:sz="6" w:space="0" w:color="auto"/>
              <w:bottom w:val="single" w:sz="6" w:space="0" w:color="auto"/>
            </w:tcBorders>
            <w:vAlign w:val="center"/>
          </w:tcPr>
          <w:p w14:paraId="383E1809" w14:textId="394755D4" w:rsidR="005B19B2" w:rsidRPr="00B65AA0" w:rsidRDefault="005B19B2" w:rsidP="00155647">
            <w:pPr>
              <w:ind w:left="131"/>
              <w:rPr>
                <w:rFonts w:ascii="Tahoma" w:hAnsi="Tahoma" w:cs="Tahoma"/>
                <w:bCs/>
              </w:rPr>
            </w:pPr>
            <w:r w:rsidRPr="00B65AA0">
              <w:rPr>
                <w:rFonts w:ascii="Tahoma" w:hAnsi="Tahoma" w:cs="Tahoma"/>
                <w:bCs/>
              </w:rPr>
              <w:t>Klauzula zwiększenia limitu odpowiedzialności dla szkód elektrycznych</w:t>
            </w:r>
          </w:p>
        </w:tc>
        <w:tc>
          <w:tcPr>
            <w:tcW w:w="992" w:type="dxa"/>
            <w:tcBorders>
              <w:top w:val="single" w:sz="6" w:space="0" w:color="auto"/>
              <w:left w:val="single" w:sz="1" w:space="0" w:color="000000"/>
              <w:bottom w:val="single" w:sz="6" w:space="0" w:color="auto"/>
            </w:tcBorders>
            <w:vAlign w:val="center"/>
          </w:tcPr>
          <w:p w14:paraId="412CE604" w14:textId="77777777" w:rsidR="005B19B2" w:rsidRPr="00B65AA0" w:rsidRDefault="005B19B2"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280EBA3" w14:textId="278C188D" w:rsidR="005B19B2" w:rsidRPr="00B65AA0" w:rsidRDefault="005B19B2" w:rsidP="005B19B2">
            <w:pPr>
              <w:jc w:val="center"/>
              <w:rPr>
                <w:rFonts w:ascii="Tahoma" w:hAnsi="Tahoma" w:cs="Tahoma"/>
              </w:rPr>
            </w:pPr>
            <w:r w:rsidRPr="00B65AA0">
              <w:rPr>
                <w:rFonts w:ascii="Tahoma" w:hAnsi="Tahoma" w:cs="Tahoma"/>
              </w:rPr>
              <w:t xml:space="preserve">10 pkt </w:t>
            </w:r>
          </w:p>
        </w:tc>
      </w:tr>
      <w:tr w:rsidR="005B19B2" w:rsidRPr="00B65AA0" w14:paraId="2100F4BF"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7ECEA" w14:textId="3E137BF9" w:rsidR="005B19B2" w:rsidRPr="00B65AA0" w:rsidRDefault="005B19B2" w:rsidP="005B19B2">
            <w:pPr>
              <w:suppressAutoHyphens/>
              <w:jc w:val="center"/>
              <w:rPr>
                <w:rFonts w:ascii="Tahoma" w:hAnsi="Tahoma" w:cs="Tahoma"/>
              </w:rPr>
            </w:pPr>
            <w:r w:rsidRPr="00B65AA0">
              <w:rPr>
                <w:rFonts w:ascii="Tahoma" w:hAnsi="Tahoma" w:cs="Tahoma"/>
              </w:rPr>
              <w:t>31</w:t>
            </w:r>
          </w:p>
        </w:tc>
        <w:tc>
          <w:tcPr>
            <w:tcW w:w="5742" w:type="dxa"/>
            <w:tcBorders>
              <w:top w:val="single" w:sz="6" w:space="0" w:color="auto"/>
              <w:left w:val="single" w:sz="6" w:space="0" w:color="auto"/>
              <w:bottom w:val="single" w:sz="6" w:space="0" w:color="auto"/>
            </w:tcBorders>
            <w:vAlign w:val="center"/>
          </w:tcPr>
          <w:p w14:paraId="3128D800" w14:textId="3AD38EA5" w:rsidR="005B19B2" w:rsidRPr="00B65AA0" w:rsidRDefault="005B19B2" w:rsidP="00155647">
            <w:pPr>
              <w:ind w:left="131"/>
              <w:rPr>
                <w:rFonts w:ascii="Tahoma" w:hAnsi="Tahoma" w:cs="Tahoma"/>
                <w:bCs/>
              </w:rPr>
            </w:pPr>
            <w:r w:rsidRPr="00B65AA0">
              <w:rPr>
                <w:rFonts w:ascii="Tahoma" w:hAnsi="Tahoma" w:cs="Tahoma"/>
                <w:bCs/>
              </w:rPr>
              <w:t>Klauzula dodatkowych kosztów związanych z postępem technologicznym</w:t>
            </w:r>
          </w:p>
        </w:tc>
        <w:tc>
          <w:tcPr>
            <w:tcW w:w="992" w:type="dxa"/>
            <w:tcBorders>
              <w:top w:val="single" w:sz="6" w:space="0" w:color="auto"/>
              <w:left w:val="single" w:sz="1" w:space="0" w:color="000000"/>
              <w:bottom w:val="single" w:sz="6" w:space="0" w:color="auto"/>
            </w:tcBorders>
            <w:vAlign w:val="center"/>
          </w:tcPr>
          <w:p w14:paraId="06F34FBF" w14:textId="77777777" w:rsidR="005B19B2" w:rsidRPr="00B65AA0" w:rsidRDefault="005B19B2"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F46FA66" w14:textId="49182B85" w:rsidR="005B19B2" w:rsidRPr="00B65AA0" w:rsidRDefault="005B19B2" w:rsidP="005B19B2">
            <w:pPr>
              <w:jc w:val="center"/>
              <w:rPr>
                <w:rFonts w:ascii="Tahoma" w:hAnsi="Tahoma" w:cs="Tahoma"/>
              </w:rPr>
            </w:pPr>
            <w:r w:rsidRPr="00B65AA0">
              <w:rPr>
                <w:rFonts w:ascii="Tahoma" w:hAnsi="Tahoma" w:cs="Tahoma"/>
              </w:rPr>
              <w:t>12 pkt</w:t>
            </w:r>
          </w:p>
        </w:tc>
      </w:tr>
      <w:tr w:rsidR="005B19B2" w:rsidRPr="00C05CC9" w14:paraId="1EC0BBEA"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8E4C02E" w14:textId="51398ABB" w:rsidR="005B19B2" w:rsidRPr="00B65AA0" w:rsidRDefault="005B19B2" w:rsidP="005B19B2">
            <w:pPr>
              <w:suppressAutoHyphens/>
              <w:jc w:val="center"/>
              <w:rPr>
                <w:rFonts w:ascii="Tahoma" w:hAnsi="Tahoma" w:cs="Tahoma"/>
              </w:rPr>
            </w:pPr>
            <w:r w:rsidRPr="00B65AA0">
              <w:rPr>
                <w:rFonts w:ascii="Tahoma" w:hAnsi="Tahoma" w:cs="Tahoma"/>
              </w:rPr>
              <w:t>32</w:t>
            </w:r>
          </w:p>
        </w:tc>
        <w:tc>
          <w:tcPr>
            <w:tcW w:w="5742" w:type="dxa"/>
            <w:tcBorders>
              <w:top w:val="single" w:sz="6" w:space="0" w:color="auto"/>
              <w:left w:val="single" w:sz="6" w:space="0" w:color="auto"/>
              <w:bottom w:val="single" w:sz="6" w:space="0" w:color="auto"/>
            </w:tcBorders>
            <w:vAlign w:val="center"/>
          </w:tcPr>
          <w:p w14:paraId="4AAD5AE2" w14:textId="31E511AD" w:rsidR="005B19B2" w:rsidRPr="00B65AA0" w:rsidRDefault="005B19B2" w:rsidP="00155647">
            <w:pPr>
              <w:ind w:left="131"/>
              <w:rPr>
                <w:rFonts w:ascii="Tahoma" w:hAnsi="Tahoma" w:cs="Tahoma"/>
                <w:bCs/>
              </w:rPr>
            </w:pPr>
            <w:r w:rsidRPr="00B65AA0">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77847673" w14:textId="77777777" w:rsidR="005B19B2" w:rsidRPr="00B65AA0" w:rsidRDefault="005B19B2"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FC11EA0" w14:textId="6468DE18" w:rsidR="005B19B2" w:rsidRPr="00B65AA0" w:rsidRDefault="005B19B2" w:rsidP="005B19B2">
            <w:pPr>
              <w:jc w:val="center"/>
              <w:rPr>
                <w:rFonts w:ascii="Tahoma" w:hAnsi="Tahoma" w:cs="Tahoma"/>
              </w:rPr>
            </w:pPr>
            <w:r w:rsidRPr="00B65AA0">
              <w:rPr>
                <w:rFonts w:ascii="Tahoma" w:hAnsi="Tahoma" w:cs="Tahoma"/>
              </w:rPr>
              <w:t>12 pkt</w:t>
            </w:r>
          </w:p>
        </w:tc>
      </w:tr>
    </w:tbl>
    <w:p w14:paraId="0BA12B33" w14:textId="77777777" w:rsidR="0043593F" w:rsidRDefault="0043593F" w:rsidP="00F247B6">
      <w:pPr>
        <w:ind w:left="62"/>
        <w:jc w:val="both"/>
        <w:rPr>
          <w:rFonts w:ascii="Tahoma" w:hAnsi="Tahoma"/>
          <w:i/>
          <w:position w:val="-4"/>
          <w:sz w:val="18"/>
          <w:szCs w:val="18"/>
        </w:rPr>
      </w:pPr>
    </w:p>
    <w:p w14:paraId="28CC108F" w14:textId="77777777" w:rsidR="006F373F" w:rsidRPr="0043593F" w:rsidRDefault="006F373F" w:rsidP="00F247B6">
      <w:pPr>
        <w:ind w:left="62"/>
        <w:jc w:val="both"/>
        <w:rPr>
          <w:rFonts w:ascii="Tahoma" w:hAnsi="Tahoma"/>
          <w:i/>
          <w:position w:val="-4"/>
          <w:sz w:val="18"/>
          <w:szCs w:val="18"/>
        </w:rPr>
      </w:pPr>
      <w:r w:rsidRPr="0043593F">
        <w:rPr>
          <w:rFonts w:ascii="Tahoma" w:hAnsi="Tahoma"/>
          <w:i/>
          <w:position w:val="-4"/>
          <w:sz w:val="18"/>
          <w:szCs w:val="18"/>
        </w:rPr>
        <w:t>*W przypadku braku zapisu „TAK” lub „NIE” przy danej klauzuli Zamawiający uzna, że dana klauzula nie została zaakceptowana w ofercie przez Wykonawcę.</w:t>
      </w:r>
    </w:p>
    <w:p w14:paraId="015C2222" w14:textId="77777777" w:rsidR="006F373F" w:rsidRDefault="006F373F" w:rsidP="005B0118">
      <w:pPr>
        <w:rPr>
          <w:rFonts w:ascii="Tahoma" w:hAnsi="Tahoma" w:cs="Tahoma"/>
          <w:highlight w:val="green"/>
        </w:rPr>
      </w:pPr>
    </w:p>
    <w:p w14:paraId="72BA77AA" w14:textId="77777777" w:rsidR="008970A6" w:rsidRDefault="008970A6" w:rsidP="005B0118">
      <w:pPr>
        <w:rPr>
          <w:rFonts w:ascii="Tahoma" w:hAnsi="Tahoma" w:cs="Tahoma"/>
          <w:b/>
          <w:highlight w:val="green"/>
        </w:rPr>
      </w:pPr>
    </w:p>
    <w:p w14:paraId="768DAFDD" w14:textId="77777777" w:rsidR="008970A6" w:rsidRDefault="008970A6" w:rsidP="005B0118">
      <w:pPr>
        <w:rPr>
          <w:rFonts w:ascii="Tahoma" w:hAnsi="Tahoma" w:cs="Tahoma"/>
          <w:b/>
          <w:highlight w:val="green"/>
        </w:rPr>
      </w:pPr>
    </w:p>
    <w:p w14:paraId="34A09BE9" w14:textId="77777777" w:rsidR="008970A6" w:rsidRDefault="008970A6" w:rsidP="005B0118">
      <w:pPr>
        <w:rPr>
          <w:rFonts w:ascii="Tahoma" w:hAnsi="Tahoma" w:cs="Tahoma"/>
          <w:b/>
          <w:highlight w:val="green"/>
        </w:rPr>
      </w:pPr>
    </w:p>
    <w:p w14:paraId="1089FF68" w14:textId="77777777" w:rsidR="008970A6" w:rsidRDefault="008970A6" w:rsidP="005B0118">
      <w:pPr>
        <w:rPr>
          <w:rFonts w:ascii="Tahoma" w:hAnsi="Tahoma" w:cs="Tahoma"/>
          <w:b/>
          <w:highlight w:val="green"/>
        </w:rPr>
      </w:pPr>
    </w:p>
    <w:p w14:paraId="1917F061" w14:textId="77777777" w:rsidR="008970A6" w:rsidRDefault="008970A6" w:rsidP="005B0118">
      <w:pPr>
        <w:rPr>
          <w:rFonts w:ascii="Tahoma" w:hAnsi="Tahoma" w:cs="Tahoma"/>
          <w:b/>
          <w:highlight w:val="green"/>
        </w:rPr>
      </w:pPr>
    </w:p>
    <w:p w14:paraId="466D8A89" w14:textId="77777777" w:rsidR="008970A6" w:rsidRDefault="008970A6" w:rsidP="005B0118">
      <w:pPr>
        <w:rPr>
          <w:rFonts w:ascii="Tahoma" w:hAnsi="Tahoma" w:cs="Tahoma"/>
          <w:b/>
          <w:highlight w:val="green"/>
        </w:rPr>
      </w:pPr>
    </w:p>
    <w:p w14:paraId="6C10B027" w14:textId="630687BC" w:rsidR="008970A6" w:rsidRPr="00B65AA0" w:rsidRDefault="008970A6" w:rsidP="005B0118">
      <w:pPr>
        <w:rPr>
          <w:rFonts w:ascii="Tahoma" w:hAnsi="Tahoma" w:cs="Tahoma"/>
          <w:b/>
        </w:rPr>
      </w:pPr>
      <w:r w:rsidRPr="00B65AA0">
        <w:rPr>
          <w:rFonts w:ascii="Tahoma" w:hAnsi="Tahoma" w:cs="Tahoma"/>
          <w:b/>
        </w:rPr>
        <w:lastRenderedPageBreak/>
        <w:t>W poszczególnych ryzykach oferujemy następującą wysokość franszyzy redukcyjnej:</w:t>
      </w:r>
    </w:p>
    <w:p w14:paraId="0D2EC32D" w14:textId="77777777" w:rsidR="008970A6" w:rsidRPr="00B65AA0" w:rsidRDefault="008970A6" w:rsidP="005B0118">
      <w:pPr>
        <w:rPr>
          <w:rFonts w:ascii="Tahoma" w:hAnsi="Tahoma" w:cs="Tahoma"/>
          <w:b/>
        </w:rPr>
      </w:pPr>
    </w:p>
    <w:tbl>
      <w:tblPr>
        <w:tblStyle w:val="Tabela-Siatka"/>
        <w:tblW w:w="0" w:type="auto"/>
        <w:tblLook w:val="04A0" w:firstRow="1" w:lastRow="0" w:firstColumn="1" w:lastColumn="0" w:noHBand="0" w:noVBand="1"/>
      </w:tblPr>
      <w:tblGrid>
        <w:gridCol w:w="3411"/>
        <w:gridCol w:w="3411"/>
        <w:gridCol w:w="3411"/>
      </w:tblGrid>
      <w:tr w:rsidR="008970A6" w:rsidRPr="00B65AA0" w14:paraId="0325645E" w14:textId="77777777" w:rsidTr="002C602B">
        <w:tc>
          <w:tcPr>
            <w:tcW w:w="3411" w:type="dxa"/>
            <w:vAlign w:val="center"/>
          </w:tcPr>
          <w:p w14:paraId="285F7050" w14:textId="5F73A62A" w:rsidR="008970A6" w:rsidRPr="00B65AA0" w:rsidRDefault="008970A6" w:rsidP="002C602B">
            <w:pPr>
              <w:jc w:val="center"/>
              <w:rPr>
                <w:rFonts w:ascii="Tahoma" w:hAnsi="Tahoma" w:cs="Tahoma"/>
                <w:b/>
              </w:rPr>
            </w:pPr>
            <w:r w:rsidRPr="00B65AA0">
              <w:rPr>
                <w:rFonts w:ascii="Tahoma" w:hAnsi="Tahoma" w:cs="Tahoma"/>
                <w:b/>
              </w:rPr>
              <w:t>Rodzaj ryzyka w ramach ubezpieczenia mienia od wszystkich ryzyk</w:t>
            </w:r>
          </w:p>
        </w:tc>
        <w:tc>
          <w:tcPr>
            <w:tcW w:w="3411" w:type="dxa"/>
            <w:vAlign w:val="center"/>
          </w:tcPr>
          <w:p w14:paraId="706480E8" w14:textId="3E44C2E1" w:rsidR="008970A6" w:rsidRPr="00B65AA0" w:rsidRDefault="002C602B" w:rsidP="002C602B">
            <w:pPr>
              <w:jc w:val="center"/>
              <w:rPr>
                <w:rFonts w:ascii="Tahoma" w:hAnsi="Tahoma" w:cs="Tahoma"/>
                <w:b/>
              </w:rPr>
            </w:pPr>
            <w:r w:rsidRPr="00B65AA0">
              <w:rPr>
                <w:rFonts w:ascii="Tahoma" w:hAnsi="Tahoma" w:cs="Tahoma"/>
                <w:b/>
              </w:rPr>
              <w:t>Oferowana wysokość franszyzy redukcyjnej w zł*</w:t>
            </w:r>
          </w:p>
        </w:tc>
        <w:tc>
          <w:tcPr>
            <w:tcW w:w="3411" w:type="dxa"/>
            <w:vAlign w:val="center"/>
          </w:tcPr>
          <w:p w14:paraId="5AB23EF0" w14:textId="74E43851" w:rsidR="008970A6" w:rsidRPr="00B65AA0" w:rsidRDefault="002C602B" w:rsidP="002C602B">
            <w:pPr>
              <w:jc w:val="center"/>
              <w:rPr>
                <w:rFonts w:ascii="Tahoma" w:hAnsi="Tahoma" w:cs="Tahoma"/>
                <w:b/>
              </w:rPr>
            </w:pPr>
            <w:r w:rsidRPr="00B65AA0">
              <w:rPr>
                <w:rFonts w:ascii="Tahoma" w:hAnsi="Tahoma" w:cs="Tahoma"/>
                <w:b/>
              </w:rPr>
              <w:t>Uwaga – maksymalna dopuszczalna wysokość franszyzy</w:t>
            </w:r>
          </w:p>
        </w:tc>
      </w:tr>
      <w:tr w:rsidR="008970A6" w:rsidRPr="00B65AA0" w14:paraId="637C6464" w14:textId="77777777" w:rsidTr="002C602B">
        <w:tc>
          <w:tcPr>
            <w:tcW w:w="3411" w:type="dxa"/>
            <w:vAlign w:val="center"/>
          </w:tcPr>
          <w:p w14:paraId="4C882232" w14:textId="11CD8E15" w:rsidR="008970A6" w:rsidRPr="00B65AA0" w:rsidRDefault="002C602B" w:rsidP="002C602B">
            <w:pPr>
              <w:jc w:val="center"/>
              <w:rPr>
                <w:rFonts w:ascii="Tahoma" w:hAnsi="Tahoma" w:cs="Tahoma"/>
              </w:rPr>
            </w:pPr>
            <w:r w:rsidRPr="00B65AA0">
              <w:rPr>
                <w:rFonts w:ascii="Tahoma" w:hAnsi="Tahoma" w:cs="Tahoma"/>
              </w:rPr>
              <w:t>Kradzież z włamaniem i rabunek, kradzież zwykła</w:t>
            </w:r>
          </w:p>
        </w:tc>
        <w:tc>
          <w:tcPr>
            <w:tcW w:w="3411" w:type="dxa"/>
            <w:vAlign w:val="center"/>
          </w:tcPr>
          <w:p w14:paraId="1D94ACEA" w14:textId="77777777" w:rsidR="008970A6" w:rsidRPr="00B65AA0" w:rsidRDefault="008970A6" w:rsidP="002C602B">
            <w:pPr>
              <w:jc w:val="center"/>
              <w:rPr>
                <w:rFonts w:ascii="Tahoma" w:hAnsi="Tahoma" w:cs="Tahoma"/>
              </w:rPr>
            </w:pPr>
          </w:p>
        </w:tc>
        <w:tc>
          <w:tcPr>
            <w:tcW w:w="3411" w:type="dxa"/>
            <w:vAlign w:val="center"/>
          </w:tcPr>
          <w:p w14:paraId="6BBA41D4" w14:textId="75709A28" w:rsidR="008970A6" w:rsidRPr="00B65AA0" w:rsidRDefault="002C602B" w:rsidP="002C602B">
            <w:pPr>
              <w:jc w:val="center"/>
              <w:rPr>
                <w:rFonts w:ascii="Tahoma" w:hAnsi="Tahoma" w:cs="Tahoma"/>
              </w:rPr>
            </w:pPr>
            <w:r w:rsidRPr="00B65AA0">
              <w:rPr>
                <w:rFonts w:ascii="Tahoma" w:hAnsi="Tahoma" w:cs="Tahoma"/>
              </w:rPr>
              <w:t>300 zł</w:t>
            </w:r>
          </w:p>
        </w:tc>
      </w:tr>
      <w:tr w:rsidR="008970A6" w:rsidRPr="00B65AA0" w14:paraId="479D6C1E" w14:textId="77777777" w:rsidTr="002C602B">
        <w:tc>
          <w:tcPr>
            <w:tcW w:w="3411" w:type="dxa"/>
            <w:vAlign w:val="center"/>
          </w:tcPr>
          <w:p w14:paraId="36242C44" w14:textId="2B14B3D4" w:rsidR="008970A6" w:rsidRPr="00B65AA0" w:rsidRDefault="002C602B" w:rsidP="002C602B">
            <w:pPr>
              <w:jc w:val="center"/>
              <w:rPr>
                <w:rFonts w:ascii="Tahoma" w:hAnsi="Tahoma" w:cs="Tahoma"/>
              </w:rPr>
            </w:pPr>
            <w:r w:rsidRPr="00B65AA0">
              <w:rPr>
                <w:rFonts w:ascii="Tahoma" w:hAnsi="Tahoma" w:cs="Tahoma"/>
              </w:rPr>
              <w:t xml:space="preserve">Stłuczenie </w:t>
            </w:r>
            <w:r w:rsidR="00B7303A" w:rsidRPr="00B65AA0">
              <w:rPr>
                <w:rFonts w:ascii="Tahoma" w:hAnsi="Tahoma" w:cs="Tahoma"/>
              </w:rPr>
              <w:t xml:space="preserve">i porysowanie </w:t>
            </w:r>
            <w:r w:rsidRPr="00B65AA0">
              <w:rPr>
                <w:rFonts w:ascii="Tahoma" w:hAnsi="Tahoma" w:cs="Tahoma"/>
              </w:rPr>
              <w:t xml:space="preserve">szyb </w:t>
            </w:r>
            <w:r w:rsidR="00B7303A" w:rsidRPr="00B65AA0">
              <w:rPr>
                <w:rFonts w:ascii="Tahoma" w:hAnsi="Tahoma" w:cs="Tahoma"/>
              </w:rPr>
              <w:br/>
            </w:r>
            <w:r w:rsidRPr="00B65AA0">
              <w:rPr>
                <w:rFonts w:ascii="Tahoma" w:hAnsi="Tahoma" w:cs="Tahoma"/>
              </w:rPr>
              <w:t xml:space="preserve">i </w:t>
            </w:r>
            <w:r w:rsidR="00B7303A" w:rsidRPr="00B65AA0">
              <w:rPr>
                <w:rFonts w:ascii="Tahoma" w:hAnsi="Tahoma" w:cs="Tahoma"/>
              </w:rPr>
              <w:t xml:space="preserve">innych </w:t>
            </w:r>
            <w:r w:rsidRPr="00B65AA0">
              <w:rPr>
                <w:rFonts w:ascii="Tahoma" w:hAnsi="Tahoma" w:cs="Tahoma"/>
              </w:rPr>
              <w:t>przedmiotów s</w:t>
            </w:r>
            <w:r w:rsidR="00B7303A" w:rsidRPr="00B65AA0">
              <w:rPr>
                <w:rFonts w:ascii="Tahoma" w:hAnsi="Tahoma" w:cs="Tahoma"/>
              </w:rPr>
              <w:t>z</w:t>
            </w:r>
            <w:r w:rsidRPr="00B65AA0">
              <w:rPr>
                <w:rFonts w:ascii="Tahoma" w:hAnsi="Tahoma" w:cs="Tahoma"/>
              </w:rPr>
              <w:t>klanych</w:t>
            </w:r>
          </w:p>
        </w:tc>
        <w:tc>
          <w:tcPr>
            <w:tcW w:w="3411" w:type="dxa"/>
            <w:vAlign w:val="center"/>
          </w:tcPr>
          <w:p w14:paraId="24C301AC" w14:textId="77777777" w:rsidR="008970A6" w:rsidRPr="00B65AA0" w:rsidRDefault="008970A6" w:rsidP="002C602B">
            <w:pPr>
              <w:jc w:val="center"/>
              <w:rPr>
                <w:rFonts w:ascii="Tahoma" w:hAnsi="Tahoma" w:cs="Tahoma"/>
              </w:rPr>
            </w:pPr>
          </w:p>
        </w:tc>
        <w:tc>
          <w:tcPr>
            <w:tcW w:w="3411" w:type="dxa"/>
            <w:vAlign w:val="center"/>
          </w:tcPr>
          <w:p w14:paraId="6823FC92" w14:textId="7D09CEA1" w:rsidR="008970A6" w:rsidRPr="00B65AA0" w:rsidRDefault="002C602B" w:rsidP="002C602B">
            <w:pPr>
              <w:jc w:val="center"/>
              <w:rPr>
                <w:rFonts w:ascii="Tahoma" w:hAnsi="Tahoma" w:cs="Tahoma"/>
              </w:rPr>
            </w:pPr>
            <w:r w:rsidRPr="00B65AA0">
              <w:rPr>
                <w:rFonts w:ascii="Tahoma" w:hAnsi="Tahoma" w:cs="Tahoma"/>
              </w:rPr>
              <w:t>100 zł</w:t>
            </w:r>
          </w:p>
        </w:tc>
      </w:tr>
      <w:tr w:rsidR="008970A6" w:rsidRPr="00B65AA0" w14:paraId="22279186" w14:textId="77777777" w:rsidTr="002C602B">
        <w:tc>
          <w:tcPr>
            <w:tcW w:w="3411" w:type="dxa"/>
            <w:vAlign w:val="center"/>
          </w:tcPr>
          <w:p w14:paraId="7D499722" w14:textId="0F4F6C3E" w:rsidR="008970A6" w:rsidRPr="00B65AA0" w:rsidRDefault="002C602B" w:rsidP="002C602B">
            <w:pPr>
              <w:jc w:val="center"/>
              <w:rPr>
                <w:rFonts w:ascii="Tahoma" w:hAnsi="Tahoma" w:cs="Tahoma"/>
              </w:rPr>
            </w:pPr>
            <w:r w:rsidRPr="00B65AA0">
              <w:rPr>
                <w:rFonts w:ascii="Tahoma" w:hAnsi="Tahoma" w:cs="Tahoma"/>
              </w:rPr>
              <w:t>Pozostałe ryzyka</w:t>
            </w:r>
          </w:p>
        </w:tc>
        <w:tc>
          <w:tcPr>
            <w:tcW w:w="3411" w:type="dxa"/>
            <w:vAlign w:val="center"/>
          </w:tcPr>
          <w:p w14:paraId="0B37E432" w14:textId="77777777" w:rsidR="008970A6" w:rsidRPr="00B65AA0" w:rsidRDefault="008970A6" w:rsidP="002C602B">
            <w:pPr>
              <w:jc w:val="center"/>
              <w:rPr>
                <w:rFonts w:ascii="Tahoma" w:hAnsi="Tahoma" w:cs="Tahoma"/>
              </w:rPr>
            </w:pPr>
          </w:p>
        </w:tc>
        <w:tc>
          <w:tcPr>
            <w:tcW w:w="3411" w:type="dxa"/>
            <w:vAlign w:val="center"/>
          </w:tcPr>
          <w:p w14:paraId="7A3A1AEB" w14:textId="17912604" w:rsidR="008970A6" w:rsidRPr="00B65AA0" w:rsidRDefault="002C602B" w:rsidP="002C602B">
            <w:pPr>
              <w:jc w:val="center"/>
              <w:rPr>
                <w:rFonts w:ascii="Tahoma" w:hAnsi="Tahoma" w:cs="Tahoma"/>
              </w:rPr>
            </w:pPr>
            <w:r w:rsidRPr="00B65AA0">
              <w:rPr>
                <w:rFonts w:ascii="Tahoma" w:hAnsi="Tahoma" w:cs="Tahoma"/>
              </w:rPr>
              <w:t>500 zł</w:t>
            </w:r>
          </w:p>
        </w:tc>
      </w:tr>
    </w:tbl>
    <w:p w14:paraId="710C4DF3" w14:textId="77777777" w:rsidR="002C602B" w:rsidRPr="00B65AA0" w:rsidRDefault="002C602B" w:rsidP="002C602B">
      <w:pPr>
        <w:ind w:left="62"/>
        <w:jc w:val="both"/>
        <w:rPr>
          <w:rFonts w:ascii="Tahoma" w:hAnsi="Tahoma"/>
          <w:i/>
          <w:position w:val="-4"/>
          <w:sz w:val="18"/>
          <w:szCs w:val="18"/>
        </w:rPr>
      </w:pPr>
    </w:p>
    <w:p w14:paraId="4EE63857" w14:textId="49EC04FB" w:rsidR="002C602B" w:rsidRPr="00B65AA0" w:rsidRDefault="002C602B" w:rsidP="002C602B">
      <w:pPr>
        <w:ind w:left="62"/>
        <w:jc w:val="both"/>
        <w:rPr>
          <w:rFonts w:ascii="Tahoma" w:hAnsi="Tahoma"/>
          <w:i/>
          <w:position w:val="-4"/>
          <w:sz w:val="18"/>
          <w:szCs w:val="18"/>
        </w:rPr>
      </w:pPr>
      <w:r w:rsidRPr="00B65AA0">
        <w:rPr>
          <w:rFonts w:ascii="Tahoma" w:hAnsi="Tahoma"/>
          <w:i/>
          <w:position w:val="-4"/>
          <w:sz w:val="18"/>
          <w:szCs w:val="18"/>
        </w:rPr>
        <w:t>*W przypadku braku wpisu przy danym ryzyku Zamawiający uzna, że przy danym ryzyku ma zastosowanie maksymalna dopuszczalna wysokość franszyzy. W przypadku wpisania przez Wykonawcę wyższej wysokości franszyzy niż dopuszczalna maksymalna, oferta Wykonawcy zostanie odrzucona.</w:t>
      </w:r>
    </w:p>
    <w:p w14:paraId="366C153C" w14:textId="6141F80D" w:rsidR="002C602B" w:rsidRPr="00B65AA0" w:rsidRDefault="002C602B" w:rsidP="005B0118">
      <w:pPr>
        <w:rPr>
          <w:rFonts w:ascii="Tahoma" w:hAnsi="Tahoma" w:cs="Tahoma"/>
        </w:rPr>
      </w:pPr>
    </w:p>
    <w:p w14:paraId="46962394" w14:textId="314B92B4" w:rsidR="006F373F" w:rsidRPr="005B0118" w:rsidRDefault="005B0118" w:rsidP="005B0118">
      <w:pPr>
        <w:rPr>
          <w:rFonts w:ascii="Tahoma" w:hAnsi="Tahoma" w:cs="Tahoma"/>
          <w:b/>
        </w:rPr>
      </w:pPr>
      <w:r>
        <w:rPr>
          <w:rFonts w:ascii="Tahoma" w:hAnsi="Tahoma" w:cs="Tahoma"/>
          <w:b/>
        </w:rPr>
        <w:t>Oświadczenia</w:t>
      </w:r>
      <w:r w:rsidR="006F373F" w:rsidRPr="005B0118">
        <w:rPr>
          <w:rFonts w:ascii="Tahoma" w:hAnsi="Tahoma" w:cs="Tahoma"/>
          <w:b/>
        </w:rPr>
        <w:t xml:space="preserve"> dotyczące Zamówienia:</w:t>
      </w:r>
    </w:p>
    <w:p w14:paraId="08DFCB92" w14:textId="69735E3A" w:rsidR="006F373F" w:rsidRPr="00C05CC9" w:rsidRDefault="006F373F" w:rsidP="00DC2DA8">
      <w:pPr>
        <w:numPr>
          <w:ilvl w:val="0"/>
          <w:numId w:val="11"/>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C05CC9">
        <w:rPr>
          <w:rFonts w:ascii="Tahoma" w:hAnsi="Tahoma" w:cs="Tahoma"/>
        </w:rPr>
        <w:t xml:space="preserve">Zamawiającego </w:t>
      </w:r>
      <w:r w:rsidR="00CF583C" w:rsidRPr="00C05CC9">
        <w:rPr>
          <w:rFonts w:ascii="Tahoma" w:hAnsi="Tahoma" w:cs="Tahoma"/>
        </w:rPr>
        <w:t xml:space="preserve">i inne podmioty podlegające wspólnemu ubezpieczeniu oraz na poszczególne </w:t>
      </w:r>
      <w:r w:rsidRPr="00C05CC9">
        <w:rPr>
          <w:rFonts w:ascii="Tahoma" w:hAnsi="Tahoma" w:cs="Tahoma"/>
        </w:rPr>
        <w:t>ryzyka, przed podpisaniem umowy o udzielenie zamówienia publicznego (dotyczy to również ubezpieczeń wspólnych).</w:t>
      </w:r>
    </w:p>
    <w:p w14:paraId="0C916713" w14:textId="77777777" w:rsidR="006F373F" w:rsidRPr="009A4838" w:rsidRDefault="006F373F" w:rsidP="00DC2DA8">
      <w:pPr>
        <w:numPr>
          <w:ilvl w:val="0"/>
          <w:numId w:val="11"/>
        </w:numPr>
        <w:jc w:val="both"/>
        <w:rPr>
          <w:rFonts w:ascii="Tahoma" w:hAnsi="Tahoma" w:cs="Tahoma"/>
        </w:rPr>
      </w:pPr>
      <w:r w:rsidRPr="00C05CC9">
        <w:rPr>
          <w:rFonts w:ascii="Tahoma" w:hAnsi="Tahoma" w:cs="Tahoma"/>
        </w:rPr>
        <w:t>Oświadczamy, że uzyskaliśmy informacje niezbędne</w:t>
      </w:r>
      <w:r w:rsidRPr="009A4838">
        <w:rPr>
          <w:rFonts w:ascii="Tahoma" w:hAnsi="Tahoma" w:cs="Tahoma"/>
        </w:rPr>
        <w:t xml:space="preserve"> do przygotowania oferty i właściwego wykonania zamówienia oraz przyjmujemy warunki określone w SIWZ.</w:t>
      </w:r>
    </w:p>
    <w:p w14:paraId="412BFEDF" w14:textId="77777777" w:rsidR="006F373F" w:rsidRPr="009A4838" w:rsidRDefault="006F373F" w:rsidP="00DC2DA8">
      <w:pPr>
        <w:numPr>
          <w:ilvl w:val="0"/>
          <w:numId w:val="11"/>
        </w:numPr>
        <w:jc w:val="both"/>
        <w:rPr>
          <w:rFonts w:ascii="Tahoma" w:hAnsi="Tahoma" w:cs="Tahoma"/>
        </w:rPr>
      </w:pPr>
      <w:r w:rsidRPr="009A4838">
        <w:rPr>
          <w:rFonts w:ascii="Tahoma" w:hAnsi="Tahoma" w:cs="Tahoma"/>
        </w:rPr>
        <w:t>Oświadczamy, że jesteśmy związani niniejszą ofertą przez okres 30 dni od daty upływu terminu składania ofert.</w:t>
      </w:r>
    </w:p>
    <w:p w14:paraId="4FDD88FA" w14:textId="77777777" w:rsidR="006F373F" w:rsidRPr="00652A89" w:rsidRDefault="006F373F" w:rsidP="00DC2DA8">
      <w:pPr>
        <w:numPr>
          <w:ilvl w:val="0"/>
          <w:numId w:val="11"/>
        </w:numPr>
        <w:jc w:val="both"/>
        <w:rPr>
          <w:rFonts w:ascii="Tahoma" w:hAnsi="Tahoma" w:cs="Tahoma"/>
        </w:rPr>
      </w:pPr>
      <w:r w:rsidRPr="00652A89">
        <w:rPr>
          <w:rFonts w:ascii="Tahoma" w:hAnsi="Tahoma" w:cs="Tahoma"/>
        </w:rPr>
        <w:t xml:space="preserve">Oświadczamy, że przyjmujemy wartości podane w SIWZ jako podstawę do ustalenia wysokości każdego odszkodowania bez odnoszenia ich do wartości nowej danego środka trwałego. </w:t>
      </w:r>
    </w:p>
    <w:p w14:paraId="00DCC21B" w14:textId="77777777" w:rsidR="006F373F" w:rsidRPr="005B0118" w:rsidRDefault="006F373F" w:rsidP="00DC2DA8">
      <w:pPr>
        <w:numPr>
          <w:ilvl w:val="0"/>
          <w:numId w:val="11"/>
        </w:numPr>
        <w:jc w:val="both"/>
        <w:rPr>
          <w:rFonts w:ascii="Tahoma" w:hAnsi="Tahoma" w:cs="Tahoma"/>
        </w:rPr>
      </w:pPr>
      <w:r w:rsidRPr="00652A89">
        <w:rPr>
          <w:rFonts w:ascii="Tahoma" w:hAnsi="Tahoma" w:cs="Tahoma"/>
        </w:rPr>
        <w:t xml:space="preserve">Oświadczamy, że zawarte w warunkach umownych SIWZ zaproponowane przez Zamawiającego warunki płatności </w:t>
      </w:r>
      <w:r w:rsidRPr="005B0118">
        <w:rPr>
          <w:rFonts w:ascii="Tahoma" w:hAnsi="Tahoma" w:cs="Tahoma"/>
        </w:rPr>
        <w:t>zostały przez naszą firmę zaakceptowane.</w:t>
      </w:r>
    </w:p>
    <w:p w14:paraId="300F2CC6" w14:textId="59BD3228" w:rsidR="006F373F" w:rsidRPr="005B0118" w:rsidRDefault="006F373F" w:rsidP="00DC2DA8">
      <w:pPr>
        <w:numPr>
          <w:ilvl w:val="0"/>
          <w:numId w:val="11"/>
        </w:numPr>
        <w:jc w:val="both"/>
        <w:rPr>
          <w:rFonts w:ascii="Tahoma" w:hAnsi="Tahoma" w:cs="Tahoma"/>
        </w:rPr>
      </w:pPr>
      <w:r w:rsidRPr="005B0118">
        <w:rPr>
          <w:rFonts w:ascii="Tahoma" w:hAnsi="Tahoma" w:cs="Tahoma"/>
        </w:rPr>
        <w:t xml:space="preserve">Oświadczamy, że </w:t>
      </w:r>
      <w:r w:rsidRPr="005B0118">
        <w:rPr>
          <w:rFonts w:ascii="Tahoma" w:hAnsi="Tahoma" w:cs="Tahoma"/>
          <w:sz w:val="18"/>
          <w:szCs w:val="18"/>
        </w:rPr>
        <w:t>usługa ubezpieczenia zwolniona jest z podatku VAT zgodnie z art. 43 ust. 1 pkt 37 Ustawy z dnia 11 marca 2004 o podatku od towarów i usług (</w:t>
      </w:r>
      <w:r w:rsidR="00CF72BC" w:rsidRPr="005B0118">
        <w:rPr>
          <w:rFonts w:ascii="Tahoma" w:hAnsi="Tahoma" w:cs="Tahoma"/>
          <w:sz w:val="18"/>
          <w:szCs w:val="18"/>
        </w:rPr>
        <w:t>Dz.U. z 201</w:t>
      </w:r>
      <w:r w:rsidR="007544DA" w:rsidRPr="005B0118">
        <w:rPr>
          <w:rFonts w:ascii="Tahoma" w:hAnsi="Tahoma" w:cs="Tahoma"/>
          <w:sz w:val="18"/>
          <w:szCs w:val="18"/>
        </w:rPr>
        <w:t>8</w:t>
      </w:r>
      <w:r w:rsidR="00CF72BC" w:rsidRPr="005B0118">
        <w:rPr>
          <w:rFonts w:ascii="Tahoma" w:hAnsi="Tahoma" w:cs="Tahoma"/>
          <w:sz w:val="18"/>
          <w:szCs w:val="18"/>
        </w:rPr>
        <w:t xml:space="preserve"> r. poz. </w:t>
      </w:r>
      <w:r w:rsidR="007544DA" w:rsidRPr="005B0118">
        <w:rPr>
          <w:rFonts w:ascii="Tahoma" w:hAnsi="Tahoma" w:cs="Tahoma"/>
          <w:sz w:val="18"/>
          <w:szCs w:val="18"/>
        </w:rPr>
        <w:t>2174</w:t>
      </w:r>
      <w:r w:rsidR="00CF72BC" w:rsidRPr="005B0118">
        <w:rPr>
          <w:rFonts w:ascii="Tahoma" w:hAnsi="Tahoma" w:cs="Tahoma"/>
          <w:sz w:val="18"/>
          <w:szCs w:val="18"/>
        </w:rPr>
        <w:t xml:space="preserve"> z późn. zm.).</w:t>
      </w:r>
    </w:p>
    <w:p w14:paraId="51356CCA" w14:textId="77777777" w:rsidR="006F373F" w:rsidRPr="005B0118" w:rsidRDefault="006F373F" w:rsidP="00DC2DA8">
      <w:pPr>
        <w:numPr>
          <w:ilvl w:val="0"/>
          <w:numId w:val="11"/>
        </w:numPr>
        <w:jc w:val="both"/>
        <w:rPr>
          <w:rFonts w:ascii="Tahoma" w:hAnsi="Tahoma" w:cs="Tahoma"/>
        </w:rPr>
      </w:pPr>
      <w:r w:rsidRPr="005B0118">
        <w:rPr>
          <w:rFonts w:ascii="Tahoma" w:hAnsi="Tahoma" w:cs="Tahoma"/>
        </w:rPr>
        <w:t>Oświadczamy, że zapoznaliśmy się i akceptujemy istotne postanowienia umowy określone w SIWZ</w:t>
      </w:r>
      <w:r w:rsidRPr="005B0118">
        <w:rPr>
          <w:rFonts w:ascii="Tahoma" w:hAnsi="Tahoma" w:cs="Tahoma"/>
        </w:rPr>
        <w:br/>
        <w:t>i zobowiązujemy się, w przypadku wyboru naszej oferty, do zawarcia umów zgodnie z niniejszą ofertą, na warunkach określonych w SIWZ, w miejscu i terminie wyznaczonym przez Zamawiającego.</w:t>
      </w:r>
    </w:p>
    <w:p w14:paraId="3C22B889" w14:textId="77777777" w:rsidR="00AD635D" w:rsidRPr="005B0118" w:rsidRDefault="00AD635D" w:rsidP="00DC2DA8">
      <w:pPr>
        <w:numPr>
          <w:ilvl w:val="0"/>
          <w:numId w:val="11"/>
        </w:numPr>
        <w:jc w:val="both"/>
        <w:rPr>
          <w:rFonts w:ascii="Tahoma" w:hAnsi="Tahoma" w:cs="Tahoma"/>
        </w:rPr>
      </w:pPr>
      <w:r w:rsidRPr="005B0118">
        <w:rPr>
          <w:rFonts w:ascii="Tahoma" w:hAnsi="Tahoma" w:cs="Tahoma"/>
        </w:rPr>
        <w:t xml:space="preserve">Zamierzamy powierzyć niżej wymienionym podwykonawcom następujący zakres czynności ubezpieczeniowych związanych z przedmiotem zamówienia </w:t>
      </w:r>
      <w:r w:rsidRPr="005B0118">
        <w:rPr>
          <w:rFonts w:ascii="Tahoma" w:hAnsi="Tahoma" w:cs="Tahoma"/>
          <w:i/>
        </w:rPr>
        <w:t>(wypełniają Wykonawcy, którzy deklarują taki zamiar)</w:t>
      </w:r>
      <w:r w:rsidRPr="005B0118">
        <w:rPr>
          <w:rFonts w:ascii="Tahoma" w:hAnsi="Tahoma" w:cs="Tahoma"/>
        </w:rPr>
        <w:t>:</w:t>
      </w:r>
    </w:p>
    <w:p w14:paraId="1B0E26A7" w14:textId="77777777" w:rsidR="00AD635D" w:rsidRPr="00AD635D" w:rsidRDefault="00AD635D" w:rsidP="00AD635D">
      <w:pPr>
        <w:ind w:left="709" w:hanging="349"/>
        <w:jc w:val="both"/>
        <w:rPr>
          <w:rFonts w:ascii="Tahoma" w:hAnsi="Tahoma" w:cs="Tahoma"/>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D635D" w:rsidRPr="005B0118" w14:paraId="04AA42B5" w14:textId="77777777" w:rsidTr="00142C9E">
        <w:trPr>
          <w:jc w:val="center"/>
        </w:trPr>
        <w:tc>
          <w:tcPr>
            <w:tcW w:w="561" w:type="dxa"/>
          </w:tcPr>
          <w:p w14:paraId="08EDA811" w14:textId="77777777" w:rsidR="00AD635D" w:rsidRPr="005B0118" w:rsidRDefault="00AD635D" w:rsidP="00142C9E">
            <w:pPr>
              <w:jc w:val="center"/>
              <w:rPr>
                <w:rFonts w:ascii="Tahoma" w:hAnsi="Tahoma" w:cs="Tahoma"/>
                <w:b/>
              </w:rPr>
            </w:pPr>
            <w:r w:rsidRPr="005B0118">
              <w:rPr>
                <w:rFonts w:ascii="Tahoma" w:hAnsi="Tahoma" w:cs="Tahoma"/>
                <w:b/>
              </w:rPr>
              <w:t>L.p.</w:t>
            </w:r>
          </w:p>
        </w:tc>
        <w:tc>
          <w:tcPr>
            <w:tcW w:w="4404" w:type="dxa"/>
          </w:tcPr>
          <w:p w14:paraId="20554E06" w14:textId="77777777" w:rsidR="00AD635D" w:rsidRPr="005B0118" w:rsidRDefault="00AD635D" w:rsidP="00142C9E">
            <w:pPr>
              <w:jc w:val="center"/>
              <w:rPr>
                <w:rFonts w:ascii="Tahoma" w:hAnsi="Tahoma" w:cs="Tahoma"/>
                <w:b/>
              </w:rPr>
            </w:pPr>
            <w:r w:rsidRPr="005B0118">
              <w:rPr>
                <w:rFonts w:ascii="Tahoma" w:hAnsi="Tahoma" w:cs="Tahoma"/>
                <w:b/>
                <w:bCs/>
              </w:rPr>
              <w:t>Zakres czynności ubezpieczeniowych powierzonych podwykonawcom</w:t>
            </w:r>
          </w:p>
        </w:tc>
        <w:tc>
          <w:tcPr>
            <w:tcW w:w="4438" w:type="dxa"/>
            <w:shd w:val="clear" w:color="auto" w:fill="auto"/>
          </w:tcPr>
          <w:p w14:paraId="039EF85A" w14:textId="77777777" w:rsidR="00AD635D" w:rsidRPr="005B0118" w:rsidRDefault="00AD635D" w:rsidP="00142C9E">
            <w:pPr>
              <w:jc w:val="center"/>
              <w:rPr>
                <w:rFonts w:ascii="Tahoma" w:hAnsi="Tahoma" w:cs="Tahoma"/>
                <w:b/>
              </w:rPr>
            </w:pPr>
            <w:r w:rsidRPr="005B0118">
              <w:rPr>
                <w:rFonts w:ascii="Tahoma" w:hAnsi="Tahoma" w:cs="Tahoma"/>
                <w:b/>
              </w:rPr>
              <w:t>Firma podwykonawcy</w:t>
            </w:r>
          </w:p>
        </w:tc>
      </w:tr>
      <w:tr w:rsidR="00AD635D" w:rsidRPr="005B0118" w14:paraId="4A0584C2" w14:textId="77777777" w:rsidTr="00142C9E">
        <w:trPr>
          <w:jc w:val="center"/>
        </w:trPr>
        <w:tc>
          <w:tcPr>
            <w:tcW w:w="561" w:type="dxa"/>
          </w:tcPr>
          <w:p w14:paraId="12CDBB1A" w14:textId="77777777" w:rsidR="00AD635D" w:rsidRPr="005B0118" w:rsidRDefault="00AD635D" w:rsidP="00142C9E">
            <w:pPr>
              <w:jc w:val="both"/>
              <w:rPr>
                <w:rFonts w:ascii="Tahoma" w:hAnsi="Tahoma" w:cs="Tahoma"/>
              </w:rPr>
            </w:pPr>
          </w:p>
        </w:tc>
        <w:tc>
          <w:tcPr>
            <w:tcW w:w="4404" w:type="dxa"/>
          </w:tcPr>
          <w:p w14:paraId="798F8166" w14:textId="77777777" w:rsidR="00AD635D" w:rsidRPr="005B0118" w:rsidRDefault="00AD635D" w:rsidP="00142C9E">
            <w:pPr>
              <w:jc w:val="both"/>
              <w:rPr>
                <w:rFonts w:ascii="Tahoma" w:hAnsi="Tahoma" w:cs="Tahoma"/>
              </w:rPr>
            </w:pPr>
          </w:p>
        </w:tc>
        <w:tc>
          <w:tcPr>
            <w:tcW w:w="4438" w:type="dxa"/>
            <w:shd w:val="clear" w:color="auto" w:fill="auto"/>
          </w:tcPr>
          <w:p w14:paraId="116425A9" w14:textId="77777777" w:rsidR="00AD635D" w:rsidRPr="005B0118" w:rsidRDefault="00AD635D" w:rsidP="00142C9E">
            <w:pPr>
              <w:jc w:val="both"/>
              <w:rPr>
                <w:rFonts w:ascii="Tahoma" w:hAnsi="Tahoma" w:cs="Tahoma"/>
              </w:rPr>
            </w:pPr>
          </w:p>
        </w:tc>
      </w:tr>
      <w:tr w:rsidR="00AD635D" w:rsidRPr="005B0118" w14:paraId="0976983A" w14:textId="77777777" w:rsidTr="00142C9E">
        <w:trPr>
          <w:jc w:val="center"/>
        </w:trPr>
        <w:tc>
          <w:tcPr>
            <w:tcW w:w="561" w:type="dxa"/>
          </w:tcPr>
          <w:p w14:paraId="50C2E170" w14:textId="77777777" w:rsidR="00AD635D" w:rsidRPr="005B0118" w:rsidRDefault="00AD635D" w:rsidP="00142C9E">
            <w:pPr>
              <w:jc w:val="both"/>
              <w:rPr>
                <w:rFonts w:ascii="Tahoma" w:hAnsi="Tahoma" w:cs="Tahoma"/>
              </w:rPr>
            </w:pPr>
          </w:p>
        </w:tc>
        <w:tc>
          <w:tcPr>
            <w:tcW w:w="4404" w:type="dxa"/>
          </w:tcPr>
          <w:p w14:paraId="5F4F7328" w14:textId="77777777" w:rsidR="00AD635D" w:rsidRPr="005B0118" w:rsidRDefault="00AD635D" w:rsidP="00142C9E">
            <w:pPr>
              <w:jc w:val="both"/>
              <w:rPr>
                <w:rFonts w:ascii="Tahoma" w:hAnsi="Tahoma" w:cs="Tahoma"/>
              </w:rPr>
            </w:pPr>
          </w:p>
        </w:tc>
        <w:tc>
          <w:tcPr>
            <w:tcW w:w="4438" w:type="dxa"/>
          </w:tcPr>
          <w:p w14:paraId="0601ADD6" w14:textId="77777777" w:rsidR="00AD635D" w:rsidRPr="005B0118" w:rsidRDefault="00AD635D" w:rsidP="00142C9E">
            <w:pPr>
              <w:jc w:val="both"/>
              <w:rPr>
                <w:rFonts w:ascii="Tahoma" w:hAnsi="Tahoma" w:cs="Tahoma"/>
              </w:rPr>
            </w:pPr>
          </w:p>
        </w:tc>
      </w:tr>
    </w:tbl>
    <w:p w14:paraId="21CD946A" w14:textId="77777777" w:rsidR="006F373F" w:rsidRPr="005B0118" w:rsidRDefault="006F373F" w:rsidP="00AD635D">
      <w:pPr>
        <w:jc w:val="both"/>
        <w:rPr>
          <w:rFonts w:ascii="Tahoma" w:hAnsi="Tahoma" w:cs="Tahoma"/>
        </w:rPr>
      </w:pPr>
    </w:p>
    <w:p w14:paraId="66C37541" w14:textId="5D38E391" w:rsidR="006F373F" w:rsidRPr="005B0118" w:rsidRDefault="006F373F" w:rsidP="00DC2DA8">
      <w:pPr>
        <w:numPr>
          <w:ilvl w:val="0"/>
          <w:numId w:val="11"/>
        </w:numPr>
        <w:jc w:val="both"/>
        <w:rPr>
          <w:rFonts w:ascii="Tahoma" w:hAnsi="Tahoma" w:cs="Tahoma"/>
        </w:rPr>
      </w:pPr>
      <w:r w:rsidRPr="005B0118">
        <w:rPr>
          <w:rFonts w:ascii="Tahoma" w:hAnsi="Tahoma" w:cs="Tahoma"/>
        </w:rPr>
        <w:t>Oświadczamy, że Zamawiający (</w:t>
      </w:r>
      <w:r w:rsidR="00CF583C" w:rsidRPr="005B0118">
        <w:rPr>
          <w:rFonts w:ascii="Tahoma" w:hAnsi="Tahoma" w:cs="Tahoma"/>
        </w:rPr>
        <w:t>Ubezpieczający/Ubezpieczony</w:t>
      </w:r>
      <w:r w:rsidRPr="005B0118">
        <w:rPr>
          <w:rFonts w:ascii="Tahoma" w:hAnsi="Tahoma" w:cs="Tahoma"/>
        </w:rPr>
        <w:t xml:space="preserve">) nie będzie zobowiązany do pokrywania strat Wykonawcy działającego w formie towarzystwa ubezpieczeń wzajemnych przez wnoszenie dodatkowej składki, zgodnie z art. 111 ust. 2 Ustawy z dnia 11 września 2015 r. o działalności ubezpieczeniowej i reasekuracyjnej </w:t>
      </w:r>
      <w:r w:rsidR="009A47B8" w:rsidRPr="005B0118">
        <w:rPr>
          <w:rFonts w:ascii="Tahoma" w:hAnsi="Tahoma" w:cs="Tahoma"/>
        </w:rPr>
        <w:t>(Dz. U. z 2019 r. poz. 381 z późn. zm)</w:t>
      </w:r>
      <w:r w:rsidR="00207185" w:rsidRPr="005B0118">
        <w:rPr>
          <w:rFonts w:ascii="Tahoma" w:hAnsi="Tahoma" w:cs="Tahoma"/>
          <w:color w:val="000000"/>
        </w:rPr>
        <w:t>.</w:t>
      </w:r>
    </w:p>
    <w:p w14:paraId="19C7CFF0" w14:textId="77777777" w:rsidR="00C159E1" w:rsidRPr="00C05CC9" w:rsidRDefault="00C159E1" w:rsidP="00DC2DA8">
      <w:pPr>
        <w:numPr>
          <w:ilvl w:val="0"/>
          <w:numId w:val="11"/>
        </w:numPr>
        <w:jc w:val="both"/>
        <w:rPr>
          <w:rFonts w:ascii="Tahoma" w:hAnsi="Tahoma" w:cs="Tahoma"/>
        </w:rPr>
      </w:pPr>
      <w:r w:rsidRPr="005B0118">
        <w:rPr>
          <w:rFonts w:ascii="Tahoma" w:hAnsi="Tahoma" w:cs="Tahoma"/>
        </w:rPr>
        <w:t>Oświadczam, że wypełniłem obowiązki informacyjne przewidziane w art. 13 lub art. 14 Rozporządzenia Parlamentu Europejskiego i Rady (UE) 2016/679 z dnia 27 kwietnia 2016 r.</w:t>
      </w:r>
      <w:r w:rsidRPr="00C05CC9">
        <w:rPr>
          <w:rFonts w:ascii="Tahoma" w:hAnsi="Tahoma" w:cs="Tahoma"/>
        </w:rPr>
        <w:t xml:space="preserve">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80E768" w14:textId="77777777" w:rsidR="006F373F" w:rsidRPr="009A4838" w:rsidRDefault="006F373F" w:rsidP="00DC2DA8">
      <w:pPr>
        <w:numPr>
          <w:ilvl w:val="0"/>
          <w:numId w:val="11"/>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6F373F" w:rsidRPr="009A4838" w14:paraId="02BD1A49" w14:textId="77777777" w:rsidTr="00BD4069">
        <w:tc>
          <w:tcPr>
            <w:tcW w:w="4765" w:type="dxa"/>
            <w:shd w:val="clear" w:color="auto" w:fill="auto"/>
          </w:tcPr>
          <w:p w14:paraId="693A439D" w14:textId="77777777" w:rsidR="006F373F" w:rsidRPr="00A13679" w:rsidRDefault="006F373F" w:rsidP="00BD4069">
            <w:pPr>
              <w:jc w:val="center"/>
              <w:rPr>
                <w:rFonts w:ascii="Tahoma" w:hAnsi="Tahoma" w:cs="Tahoma"/>
                <w:b/>
              </w:rPr>
            </w:pPr>
            <w:r w:rsidRPr="00A13679">
              <w:rPr>
                <w:rFonts w:ascii="Tahoma" w:hAnsi="Tahoma" w:cs="Tahoma"/>
                <w:b/>
              </w:rPr>
              <w:t>Ryzyko</w:t>
            </w:r>
          </w:p>
        </w:tc>
        <w:tc>
          <w:tcPr>
            <w:tcW w:w="4824" w:type="dxa"/>
            <w:shd w:val="clear" w:color="auto" w:fill="auto"/>
          </w:tcPr>
          <w:p w14:paraId="7B40DF22" w14:textId="77777777" w:rsidR="006F373F" w:rsidRPr="00A13679" w:rsidRDefault="006F373F" w:rsidP="00BD4069">
            <w:pPr>
              <w:jc w:val="center"/>
              <w:rPr>
                <w:rFonts w:ascii="Tahoma" w:hAnsi="Tahoma" w:cs="Tahoma"/>
                <w:b/>
              </w:rPr>
            </w:pPr>
            <w:r w:rsidRPr="00A13679">
              <w:rPr>
                <w:rFonts w:ascii="Tahoma" w:hAnsi="Tahoma" w:cs="Tahoma"/>
                <w:b/>
              </w:rPr>
              <w:t>Warunki ubezpieczenia mające zastosowanie do danego ubezpieczenia</w:t>
            </w:r>
          </w:p>
        </w:tc>
      </w:tr>
      <w:tr w:rsidR="006F373F" w:rsidRPr="009A4838" w14:paraId="0C16F93B" w14:textId="77777777" w:rsidTr="00BD4069">
        <w:tc>
          <w:tcPr>
            <w:tcW w:w="4765" w:type="dxa"/>
            <w:shd w:val="clear" w:color="auto" w:fill="auto"/>
          </w:tcPr>
          <w:p w14:paraId="23EB4CB7" w14:textId="77777777" w:rsidR="006F373F" w:rsidRPr="009A4838" w:rsidRDefault="006F373F" w:rsidP="00BD4069">
            <w:pPr>
              <w:jc w:val="both"/>
              <w:rPr>
                <w:rFonts w:ascii="Tahoma" w:hAnsi="Tahoma" w:cs="Tahoma"/>
              </w:rPr>
            </w:pPr>
            <w:r w:rsidRPr="009A4838">
              <w:rPr>
                <w:rFonts w:ascii="Tahoma" w:hAnsi="Tahoma" w:cs="Tahoma"/>
              </w:rPr>
              <w:t>………………………</w:t>
            </w:r>
          </w:p>
        </w:tc>
        <w:tc>
          <w:tcPr>
            <w:tcW w:w="4824" w:type="dxa"/>
            <w:shd w:val="clear" w:color="auto" w:fill="auto"/>
          </w:tcPr>
          <w:p w14:paraId="14EABB0F" w14:textId="77777777" w:rsidR="006F373F" w:rsidRPr="009A4838" w:rsidRDefault="006F373F" w:rsidP="00BD4069">
            <w:pPr>
              <w:jc w:val="both"/>
              <w:rPr>
                <w:rFonts w:ascii="Tahoma" w:hAnsi="Tahoma" w:cs="Tahoma"/>
              </w:rPr>
            </w:pPr>
            <w:r w:rsidRPr="009A4838">
              <w:rPr>
                <w:rFonts w:ascii="Tahoma" w:hAnsi="Tahoma" w:cs="Tahoma"/>
              </w:rPr>
              <w:t>OWU …..</w:t>
            </w:r>
          </w:p>
        </w:tc>
      </w:tr>
    </w:tbl>
    <w:p w14:paraId="15D0101B" w14:textId="77777777" w:rsidR="006F373F" w:rsidRPr="009A4838" w:rsidRDefault="006F373F" w:rsidP="006F373F">
      <w:pPr>
        <w:jc w:val="both"/>
        <w:rPr>
          <w:rFonts w:ascii="Tahoma" w:hAnsi="Tahoma" w:cs="Tahoma"/>
          <w:highlight w:val="yellow"/>
        </w:rPr>
      </w:pPr>
    </w:p>
    <w:p w14:paraId="7093CC9C" w14:textId="3729DBFF" w:rsidR="00C77A75" w:rsidRPr="005B0118" w:rsidRDefault="00C77A75" w:rsidP="00DC2DA8">
      <w:pPr>
        <w:numPr>
          <w:ilvl w:val="0"/>
          <w:numId w:val="11"/>
        </w:numPr>
        <w:jc w:val="both"/>
        <w:rPr>
          <w:rFonts w:ascii="Tahoma" w:hAnsi="Tahoma" w:cs="Tahoma"/>
        </w:rPr>
      </w:pPr>
      <w:r w:rsidRPr="00725B41">
        <w:rPr>
          <w:rFonts w:ascii="Tahoma" w:hAnsi="Tahoma" w:cs="Tahoma"/>
        </w:rPr>
        <w:t xml:space="preserve">Zobowiązujemy się, w </w:t>
      </w:r>
      <w:r w:rsidRPr="005B0118">
        <w:rPr>
          <w:rFonts w:ascii="Tahoma" w:hAnsi="Tahoma" w:cs="Tahoma"/>
        </w:rPr>
        <w:t xml:space="preserve">przypadku oceny naszej oferty jako najkorzystniejszej, do dostarczenia Zamawiającemu ustandaryzowanego dokumentu zawierającego informacje o produkcie </w:t>
      </w:r>
      <w:r w:rsidRPr="005B0118">
        <w:rPr>
          <w:rFonts w:ascii="Tahoma" w:hAnsi="Tahoma" w:cs="Tahoma"/>
        </w:rPr>
        <w:lastRenderedPageBreak/>
        <w:t xml:space="preserve">ubezpieczeniowym oraz ww. OWU przed </w:t>
      </w:r>
      <w:r w:rsidR="00272282" w:rsidRPr="005B0118">
        <w:rPr>
          <w:rFonts w:ascii="Tahoma" w:hAnsi="Tahoma" w:cs="Tahoma"/>
        </w:rPr>
        <w:t>zawarciem</w:t>
      </w:r>
      <w:r w:rsidRPr="005B0118">
        <w:rPr>
          <w:rFonts w:ascii="Tahoma" w:hAnsi="Tahoma" w:cs="Tahoma"/>
        </w:rPr>
        <w:t xml:space="preserve"> umowy o udzielenie zamówienia publicznego, </w:t>
      </w:r>
      <w:r w:rsidR="00272282" w:rsidRPr="005B0118">
        <w:rPr>
          <w:rFonts w:ascii="Tahoma" w:hAnsi="Tahoma" w:cs="Tahoma"/>
        </w:rPr>
        <w:t>zgodnie z postanowieniami pkt. 21</w:t>
      </w:r>
      <w:r w:rsidRPr="005B0118">
        <w:rPr>
          <w:rFonts w:ascii="Tahoma" w:hAnsi="Tahoma" w:cs="Tahoma"/>
        </w:rPr>
        <w:t>.3 SIWZ.</w:t>
      </w:r>
    </w:p>
    <w:p w14:paraId="1AB07E4E" w14:textId="77777777" w:rsidR="006F373F" w:rsidRPr="005B0118" w:rsidRDefault="006F373F" w:rsidP="00DC2DA8">
      <w:pPr>
        <w:numPr>
          <w:ilvl w:val="0"/>
          <w:numId w:val="11"/>
        </w:numPr>
        <w:jc w:val="both"/>
        <w:rPr>
          <w:rFonts w:ascii="Tahoma" w:hAnsi="Tahoma" w:cs="Tahoma"/>
        </w:rPr>
      </w:pPr>
      <w:r w:rsidRPr="005B0118">
        <w:rPr>
          <w:rFonts w:ascii="Tahoma" w:hAnsi="Tahoma" w:cs="Tahoma"/>
        </w:rPr>
        <w:t>Oświadczamy, że Wykonawca którego reprezentujemy jest:</w:t>
      </w:r>
    </w:p>
    <w:p w14:paraId="7FEA28D6" w14:textId="77777777" w:rsidR="006F373F" w:rsidRPr="003D1BB7" w:rsidRDefault="006F373F" w:rsidP="006F373F">
      <w:pPr>
        <w:ind w:left="709"/>
        <w:jc w:val="both"/>
        <w:rPr>
          <w:rFonts w:ascii="Tahoma" w:hAnsi="Tahoma" w:cs="Tahoma"/>
        </w:rPr>
      </w:pPr>
      <w:r w:rsidRPr="005B0118">
        <w:rPr>
          <w:rFonts w:ascii="Segoe UI Symbol" w:eastAsia="MS Gothic" w:hAnsi="Segoe UI Symbol" w:cs="Segoe UI Symbol"/>
        </w:rPr>
        <w:t>☐</w:t>
      </w:r>
      <w:r w:rsidRPr="005B0118">
        <w:rPr>
          <w:rFonts w:ascii="Tahoma" w:hAnsi="Tahoma" w:cs="Tahoma"/>
        </w:rPr>
        <w:t xml:space="preserve"> małym przedsiębiorcą (małe</w:t>
      </w:r>
      <w:r w:rsidRPr="003D1BB7">
        <w:rPr>
          <w:rFonts w:ascii="Tahoma" w:hAnsi="Tahoma" w:cs="Tahoma"/>
        </w:rPr>
        <w:t xml:space="preserve"> przedsiębiorstwo definiuje się jako przedsiębiorstwo, które zatrudnia mniej niż 50 pracowników i którego roczny obrót lub roczna suma bilansowa nie przekracza 10 milionów EUR)</w:t>
      </w:r>
    </w:p>
    <w:p w14:paraId="552D83EA"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E2A90AF" w14:textId="77777777" w:rsidR="006F373F" w:rsidRPr="009A4838"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14:paraId="51FD59E6" w14:textId="77777777" w:rsidR="006F373F" w:rsidRPr="009A4838" w:rsidRDefault="006F373F" w:rsidP="006F373F">
      <w:pPr>
        <w:jc w:val="both"/>
        <w:rPr>
          <w:rFonts w:ascii="Tahoma" w:hAnsi="Tahoma" w:cs="Tahoma"/>
        </w:rPr>
      </w:pPr>
    </w:p>
    <w:p w14:paraId="0B634DDD" w14:textId="77777777" w:rsidR="005B0118" w:rsidRDefault="005B0118" w:rsidP="005B0118">
      <w:pPr>
        <w:jc w:val="both"/>
        <w:rPr>
          <w:rFonts w:ascii="Tahoma" w:hAnsi="Tahoma" w:cs="Tahoma"/>
          <w:b/>
        </w:rPr>
      </w:pPr>
    </w:p>
    <w:p w14:paraId="7F6E9B9A" w14:textId="77777777" w:rsidR="006F373F" w:rsidRPr="005B0118" w:rsidRDefault="006F373F" w:rsidP="005B0118">
      <w:pPr>
        <w:jc w:val="both"/>
        <w:rPr>
          <w:rFonts w:ascii="Tahoma" w:hAnsi="Tahoma" w:cs="Tahoma"/>
          <w:b/>
        </w:rPr>
      </w:pPr>
      <w:r w:rsidRPr="005B0118">
        <w:rPr>
          <w:rFonts w:ascii="Tahoma" w:hAnsi="Tahoma" w:cs="Tahoma"/>
          <w:b/>
        </w:rPr>
        <w:t xml:space="preserve"> Załącznikami do niniejszej oferty są:</w:t>
      </w:r>
    </w:p>
    <w:p w14:paraId="515454FC"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 nr 1,</w:t>
      </w:r>
    </w:p>
    <w:p w14:paraId="2B4D3312"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14:paraId="4BAD061E" w14:textId="77777777" w:rsidR="006F373F" w:rsidRPr="009A4838" w:rsidRDefault="006F373F" w:rsidP="006F373F">
      <w:pPr>
        <w:ind w:left="774"/>
        <w:jc w:val="both"/>
        <w:rPr>
          <w:rFonts w:ascii="Tahoma" w:hAnsi="Tahoma" w:cs="Tahoma"/>
        </w:rPr>
      </w:pPr>
    </w:p>
    <w:p w14:paraId="47D078CD" w14:textId="77777777" w:rsidR="006F373F" w:rsidRPr="009A4838" w:rsidRDefault="006F373F" w:rsidP="005B0118">
      <w:pPr>
        <w:ind w:left="60"/>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14:paraId="23B72A63" w14:textId="77777777" w:rsidR="006F373F" w:rsidRPr="009A4838" w:rsidRDefault="006F373F" w:rsidP="006F373F">
      <w:pPr>
        <w:ind w:left="709"/>
        <w:jc w:val="both"/>
        <w:rPr>
          <w:rFonts w:ascii="Tahoma" w:hAnsi="Tahoma" w:cs="Tahoma"/>
        </w:rPr>
      </w:pPr>
    </w:p>
    <w:p w14:paraId="44E1F09B" w14:textId="4F5DCDD6" w:rsidR="006F373F" w:rsidRPr="009A4838" w:rsidRDefault="006F373F" w:rsidP="006F373F">
      <w:pPr>
        <w:ind w:left="60"/>
        <w:jc w:val="both"/>
        <w:rPr>
          <w:rFonts w:ascii="Tahoma" w:hAnsi="Tahoma" w:cs="Tahoma"/>
        </w:rPr>
      </w:pPr>
      <w:r w:rsidRPr="009A4838">
        <w:rPr>
          <w:rFonts w:ascii="Tahoma" w:hAnsi="Tahoma" w:cs="Tahoma"/>
        </w:rPr>
        <w:t>Na złożoną ofertę składa się</w:t>
      </w:r>
      <w:r w:rsidR="005B0118">
        <w:rPr>
          <w:rFonts w:ascii="Tahoma" w:hAnsi="Tahoma" w:cs="Tahoma"/>
        </w:rPr>
        <w:t xml:space="preserve"> </w:t>
      </w:r>
      <w:r w:rsidRPr="009A4838">
        <w:rPr>
          <w:rFonts w:ascii="Tahoma" w:hAnsi="Tahoma" w:cs="Tahoma"/>
        </w:rPr>
        <w:t>.......</w:t>
      </w:r>
      <w:r w:rsidR="005B0118">
        <w:rPr>
          <w:rFonts w:ascii="Tahoma" w:hAnsi="Tahoma" w:cs="Tahoma"/>
        </w:rPr>
        <w:t>..</w:t>
      </w:r>
      <w:r w:rsidRPr="009A4838">
        <w:rPr>
          <w:rFonts w:ascii="Tahoma" w:hAnsi="Tahoma" w:cs="Tahoma"/>
        </w:rPr>
        <w:t>.... ponumerowanych stron z zachowaniem ciągłości numeracji.</w:t>
      </w:r>
    </w:p>
    <w:p w14:paraId="2AD83F94" w14:textId="77777777" w:rsidR="006F373F" w:rsidRPr="009A4838"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CAE7597" w14:textId="77777777" w:rsidR="005B0118" w:rsidRDefault="006F373F" w:rsidP="006F373F">
      <w:pPr>
        <w:ind w:right="567" w:firstLine="3969"/>
        <w:jc w:val="both"/>
        <w:rPr>
          <w:rFonts w:ascii="Tahoma" w:hAnsi="Tahoma" w:cs="Tahoma"/>
        </w:rPr>
      </w:pPr>
      <w:r w:rsidRPr="009A4838">
        <w:rPr>
          <w:rFonts w:ascii="Tahoma" w:hAnsi="Tahoma" w:cs="Tahoma"/>
        </w:rPr>
        <w:t xml:space="preserve">              </w:t>
      </w:r>
    </w:p>
    <w:p w14:paraId="179E6C0C" w14:textId="77777777" w:rsidR="005B0118" w:rsidRDefault="005B0118" w:rsidP="006F373F">
      <w:pPr>
        <w:ind w:right="567" w:firstLine="3969"/>
        <w:jc w:val="both"/>
        <w:rPr>
          <w:rFonts w:ascii="Tahoma" w:hAnsi="Tahoma" w:cs="Tahoma"/>
        </w:rPr>
      </w:pPr>
    </w:p>
    <w:p w14:paraId="33A3B88A" w14:textId="77777777" w:rsidR="005B0118" w:rsidRDefault="005B0118" w:rsidP="006F373F">
      <w:pPr>
        <w:ind w:right="567" w:firstLine="3969"/>
        <w:jc w:val="both"/>
        <w:rPr>
          <w:rFonts w:ascii="Tahoma" w:hAnsi="Tahoma" w:cs="Tahoma"/>
        </w:rPr>
      </w:pPr>
    </w:p>
    <w:p w14:paraId="2AEB581B" w14:textId="77777777" w:rsidR="005B0118" w:rsidRDefault="005B0118" w:rsidP="006F373F">
      <w:pPr>
        <w:ind w:right="567" w:firstLine="3969"/>
        <w:jc w:val="both"/>
        <w:rPr>
          <w:rFonts w:ascii="Tahoma" w:hAnsi="Tahoma" w:cs="Tahoma"/>
        </w:rPr>
      </w:pPr>
    </w:p>
    <w:p w14:paraId="219FD2B6" w14:textId="77777777" w:rsidR="005B0118" w:rsidRDefault="005B0118" w:rsidP="006F373F">
      <w:pPr>
        <w:ind w:right="567" w:firstLine="3969"/>
        <w:jc w:val="both"/>
        <w:rPr>
          <w:rFonts w:ascii="Tahoma" w:hAnsi="Tahoma" w:cs="Tahoma"/>
        </w:rPr>
      </w:pPr>
    </w:p>
    <w:p w14:paraId="450BDF5E" w14:textId="2BE1FC72" w:rsidR="006F373F" w:rsidRPr="009A4838" w:rsidRDefault="006F373F" w:rsidP="006F373F">
      <w:pPr>
        <w:ind w:right="567" w:firstLine="3969"/>
        <w:jc w:val="both"/>
        <w:rPr>
          <w:rFonts w:ascii="Tahoma" w:hAnsi="Tahoma" w:cs="Tahoma"/>
        </w:rPr>
      </w:pPr>
      <w:r w:rsidRPr="009A4838">
        <w:rPr>
          <w:rFonts w:ascii="Tahoma" w:hAnsi="Tahoma" w:cs="Tahoma"/>
        </w:rPr>
        <w:t xml:space="preserve"> Podpisano:     </w:t>
      </w:r>
    </w:p>
    <w:p w14:paraId="7384E160" w14:textId="77777777" w:rsidR="006F373F" w:rsidRPr="009A4838" w:rsidRDefault="006F373F" w:rsidP="006F373F">
      <w:pPr>
        <w:ind w:left="5672" w:right="567"/>
        <w:jc w:val="both"/>
        <w:rPr>
          <w:rFonts w:ascii="Tahoma" w:hAnsi="Tahoma" w:cs="Tahoma"/>
        </w:rPr>
      </w:pPr>
      <w:r w:rsidRPr="009A4838">
        <w:rPr>
          <w:rFonts w:ascii="Tahoma" w:hAnsi="Tahoma" w:cs="Tahoma"/>
        </w:rPr>
        <w:t>......................................................</w:t>
      </w:r>
    </w:p>
    <w:p w14:paraId="4BC723F9" w14:textId="77777777" w:rsidR="006F373F" w:rsidRDefault="006F373F" w:rsidP="006F373F">
      <w:pPr>
        <w:ind w:left="5387" w:right="567"/>
        <w:jc w:val="center"/>
        <w:rPr>
          <w:rFonts w:ascii="Tahoma" w:hAnsi="Tahoma" w:cs="Tahoma"/>
        </w:rPr>
        <w:sectPr w:rsidR="006F373F" w:rsidSect="00142C9E">
          <w:headerReference w:type="even" r:id="rId8"/>
          <w:headerReference w:type="default" r:id="rId9"/>
          <w:footerReference w:type="default" r:id="rId10"/>
          <w:headerReference w:type="first" r:id="rId11"/>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31BBEA4A" w14:textId="77777777"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Załącznik Nr 2</w:t>
      </w:r>
    </w:p>
    <w:p w14:paraId="1117E2C4" w14:textId="77777777"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14:paraId="5C63306D" w14:textId="77777777" w:rsidR="006F373F" w:rsidRDefault="006F373F" w:rsidP="006F373F">
      <w:pPr>
        <w:ind w:left="5664"/>
        <w:rPr>
          <w:rFonts w:ascii="Tahoma" w:hAnsi="Tahoma" w:cs="Tahoma"/>
        </w:rPr>
      </w:pPr>
    </w:p>
    <w:p w14:paraId="64459A6A" w14:textId="77777777" w:rsidR="006F373F" w:rsidRDefault="006F373F" w:rsidP="006F373F">
      <w:pPr>
        <w:ind w:left="5664"/>
        <w:rPr>
          <w:rFonts w:ascii="Tahoma" w:hAnsi="Tahoma" w:cs="Tahoma"/>
        </w:rPr>
      </w:pPr>
    </w:p>
    <w:p w14:paraId="5D41C606" w14:textId="77777777" w:rsidR="006F373F" w:rsidRPr="002C6C99" w:rsidRDefault="006F373F" w:rsidP="006F373F">
      <w:pPr>
        <w:ind w:left="5664"/>
        <w:jc w:val="right"/>
        <w:rPr>
          <w:rFonts w:ascii="Tahoma" w:hAnsi="Tahoma" w:cs="Tahoma"/>
        </w:rPr>
      </w:pPr>
      <w:r w:rsidRPr="002C6C99">
        <w:rPr>
          <w:rFonts w:ascii="Tahoma" w:hAnsi="Tahoma" w:cs="Tahoma"/>
        </w:rPr>
        <w:t xml:space="preserve">                  ................................................</w:t>
      </w:r>
    </w:p>
    <w:p w14:paraId="3F56B523" w14:textId="77777777"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14:paraId="7C6FDB33" w14:textId="77777777" w:rsidR="006F373F" w:rsidRPr="002C6C99" w:rsidRDefault="006F373F" w:rsidP="006F373F">
      <w:pPr>
        <w:ind w:right="6803"/>
        <w:rPr>
          <w:rFonts w:ascii="Tahoma" w:hAnsi="Tahoma" w:cs="Tahoma"/>
        </w:rPr>
      </w:pPr>
      <w:r w:rsidRPr="002C6C99">
        <w:rPr>
          <w:rFonts w:ascii="Tahoma" w:hAnsi="Tahoma" w:cs="Tahoma"/>
        </w:rPr>
        <w:t xml:space="preserve">   ....................................................</w:t>
      </w:r>
    </w:p>
    <w:p w14:paraId="6A392B69" w14:textId="77777777"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14:paraId="2E434CF6" w14:textId="77777777" w:rsidR="006F373F" w:rsidRDefault="006F373F" w:rsidP="006F373F">
      <w:pPr>
        <w:ind w:left="5664"/>
        <w:rPr>
          <w:rFonts w:ascii="Tahoma" w:hAnsi="Tahoma" w:cs="Tahoma"/>
        </w:rPr>
      </w:pPr>
    </w:p>
    <w:p w14:paraId="66EC4FD5" w14:textId="77777777" w:rsidR="006F373F" w:rsidRDefault="006F373F" w:rsidP="006F373F">
      <w:pPr>
        <w:ind w:left="5664"/>
        <w:rPr>
          <w:rFonts w:ascii="Tahoma" w:hAnsi="Tahoma" w:cs="Tahoma"/>
        </w:rPr>
      </w:pPr>
    </w:p>
    <w:p w14:paraId="12BF8FC0" w14:textId="77777777" w:rsidR="006F373F" w:rsidRDefault="006F373F" w:rsidP="006F373F">
      <w:pPr>
        <w:ind w:left="5664"/>
        <w:rPr>
          <w:rFonts w:ascii="Tahoma" w:hAnsi="Tahoma" w:cs="Tahoma"/>
        </w:rPr>
      </w:pPr>
    </w:p>
    <w:p w14:paraId="59FA6568" w14:textId="79C2823C" w:rsidR="006F373F"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 xml:space="preserve">OŚWIADCZENIE  WYKONAWCY </w:t>
      </w:r>
      <w:r w:rsidR="005B0118">
        <w:rPr>
          <w:rFonts w:ascii="Tahoma" w:hAnsi="Tahoma" w:cs="Tahoma"/>
          <w:b/>
          <w:sz w:val="20"/>
          <w:szCs w:val="20"/>
        </w:rPr>
        <w:t>NR</w:t>
      </w:r>
      <w:r w:rsidRPr="002C6C99">
        <w:rPr>
          <w:rFonts w:ascii="Tahoma" w:hAnsi="Tahoma" w:cs="Tahoma"/>
          <w:b/>
          <w:sz w:val="20"/>
          <w:szCs w:val="20"/>
        </w:rPr>
        <w:t xml:space="preserve"> 1</w:t>
      </w:r>
    </w:p>
    <w:p w14:paraId="7A0C5D24" w14:textId="77777777" w:rsidR="005B0118" w:rsidRPr="002C6C99" w:rsidRDefault="005B0118" w:rsidP="006F373F">
      <w:pPr>
        <w:pStyle w:val="Wcicienormalne1"/>
        <w:spacing w:before="57" w:line="360" w:lineRule="auto"/>
        <w:ind w:left="0"/>
        <w:jc w:val="center"/>
        <w:rPr>
          <w:rFonts w:ascii="Tahoma" w:hAnsi="Tahoma" w:cs="Tahoma"/>
          <w:b/>
          <w:sz w:val="20"/>
          <w:szCs w:val="20"/>
        </w:rPr>
      </w:pPr>
    </w:p>
    <w:p w14:paraId="76112A82" w14:textId="726DD189" w:rsidR="006F373F" w:rsidRPr="002C6C99" w:rsidRDefault="006F373F" w:rsidP="006F373F">
      <w:pPr>
        <w:spacing w:line="360" w:lineRule="auto"/>
        <w:jc w:val="both"/>
        <w:rPr>
          <w:rFonts w:ascii="Tahoma" w:eastAsia="Arial Narrow" w:hAnsi="Tahoma" w:cs="Tahoma"/>
          <w:bCs/>
        </w:rPr>
      </w:pPr>
      <w:r w:rsidRPr="002C6C99">
        <w:rPr>
          <w:rFonts w:ascii="Tahoma" w:eastAsia="Arial Narrow" w:hAnsi="Tahoma" w:cs="Tahoma"/>
          <w:bCs/>
        </w:rPr>
        <w:t>Dotyczy: postępowania prowadzonego w trybi</w:t>
      </w:r>
      <w:r w:rsidR="005B0118">
        <w:rPr>
          <w:rFonts w:ascii="Tahoma" w:eastAsia="Arial Narrow" w:hAnsi="Tahoma" w:cs="Tahoma"/>
          <w:bCs/>
        </w:rPr>
        <w:t>e przetargu nieograniczonego na:</w:t>
      </w:r>
    </w:p>
    <w:p w14:paraId="7B4BCA24" w14:textId="7CB73E84" w:rsidR="006F373F" w:rsidRPr="002C6C99" w:rsidRDefault="005B0118" w:rsidP="005B0118">
      <w:pPr>
        <w:spacing w:line="360" w:lineRule="auto"/>
        <w:jc w:val="both"/>
        <w:rPr>
          <w:rFonts w:ascii="Tahoma" w:eastAsia="Arial Narrow" w:hAnsi="Tahoma" w:cs="Tahoma"/>
          <w:lang w:eastAsia="ar-SA"/>
        </w:rPr>
      </w:pPr>
      <w:r w:rsidRPr="00F25A7E">
        <w:rPr>
          <w:rFonts w:ascii="Tahoma" w:hAnsi="Tahoma" w:cs="Tahoma"/>
          <w:b/>
          <w:i/>
        </w:rPr>
        <w:t>ubezpieczenie instalacji OZE w ramach projektu pod nazwą:</w:t>
      </w:r>
      <w:r>
        <w:rPr>
          <w:rFonts w:ascii="Tahoma" w:hAnsi="Tahoma" w:cs="Tahoma"/>
          <w:b/>
          <w:i/>
        </w:rPr>
        <w:t xml:space="preserve"> </w:t>
      </w:r>
      <w:r w:rsidRPr="00F25A7E">
        <w:rPr>
          <w:rFonts w:ascii="Tahoma" w:hAnsi="Tahoma" w:cs="Tahoma"/>
          <w:b/>
          <w:i/>
        </w:rPr>
        <w:t>„Wykorzystanie odnawialnych źródeł energii szansą na poprawę jakości środowiska naturalnego</w:t>
      </w:r>
      <w:r>
        <w:rPr>
          <w:rFonts w:ascii="Tahoma" w:hAnsi="Tahoma" w:cs="Tahoma"/>
          <w:b/>
          <w:i/>
        </w:rPr>
        <w:t xml:space="preserve"> </w:t>
      </w:r>
      <w:r w:rsidRPr="00F25A7E">
        <w:rPr>
          <w:rFonts w:ascii="Tahoma" w:hAnsi="Tahoma" w:cs="Tahoma"/>
          <w:b/>
          <w:i/>
        </w:rPr>
        <w:t>w gminach Czermin i Wadowice Górne”</w:t>
      </w:r>
    </w:p>
    <w:p w14:paraId="2596CC01" w14:textId="77777777" w:rsidR="006F373F" w:rsidRPr="002C6C99" w:rsidRDefault="006F373F" w:rsidP="006F373F">
      <w:pPr>
        <w:autoSpaceDE w:val="0"/>
        <w:spacing w:before="57" w:line="360" w:lineRule="auto"/>
        <w:jc w:val="both"/>
        <w:rPr>
          <w:rFonts w:ascii="Tahoma" w:eastAsia="Arial Narrow" w:hAnsi="Tahoma" w:cs="Tahoma"/>
          <w:b/>
          <w:bCs/>
        </w:rPr>
      </w:pPr>
    </w:p>
    <w:p w14:paraId="251CFED5" w14:textId="79845859" w:rsidR="006F373F" w:rsidRPr="004E4096" w:rsidRDefault="006F373F" w:rsidP="006F373F">
      <w:pPr>
        <w:autoSpaceDE w:val="0"/>
        <w:spacing w:before="57" w:line="360" w:lineRule="auto"/>
        <w:jc w:val="both"/>
        <w:rPr>
          <w:rFonts w:ascii="Tahoma" w:eastAsia="Arial Narrow" w:hAnsi="Tahoma" w:cs="Tahoma"/>
          <w:b/>
          <w:bCs/>
        </w:rPr>
      </w:pPr>
      <w:r w:rsidRPr="003D1BB7">
        <w:rPr>
          <w:rFonts w:ascii="Tahoma" w:eastAsia="Arial Narrow" w:hAnsi="Tahoma" w:cs="Tahoma"/>
          <w:b/>
          <w:bCs/>
        </w:rPr>
        <w:t xml:space="preserve">Oświadczam, </w:t>
      </w:r>
      <w:r w:rsidRPr="003D1BB7">
        <w:rPr>
          <w:rFonts w:ascii="Tahoma" w:hAnsi="Tahoma" w:cs="Tahoma"/>
          <w:b/>
          <w:bCs/>
        </w:rPr>
        <w:t xml:space="preserve">że nie podlegam wykluczeniu z postępowania o udzielenie zamówienia na podstawie art. 24 ust. 1 </w:t>
      </w:r>
      <w:r w:rsidRPr="003D1BB7">
        <w:rPr>
          <w:rFonts w:ascii="Tahoma" w:hAnsi="Tahoma" w:cs="Tahoma"/>
          <w:b/>
          <w:bCs/>
          <w:i/>
        </w:rPr>
        <w:t xml:space="preserve">pkt </w:t>
      </w:r>
      <w:r w:rsidRPr="00C05CC9">
        <w:rPr>
          <w:rFonts w:ascii="Tahoma" w:hAnsi="Tahoma" w:cs="Tahoma"/>
          <w:b/>
          <w:bCs/>
          <w:i/>
        </w:rPr>
        <w:t>12-23 oraz ust. 5 pkt. 1</w:t>
      </w:r>
      <w:r w:rsidRPr="00C05CC9">
        <w:rPr>
          <w:rFonts w:ascii="Tahoma" w:hAnsi="Tahoma" w:cs="Tahoma"/>
          <w:b/>
          <w:bCs/>
        </w:rPr>
        <w:t xml:space="preserve"> </w:t>
      </w:r>
      <w:r w:rsidRPr="00C05CC9">
        <w:rPr>
          <w:rFonts w:ascii="Tahoma" w:eastAsia="Arial Narrow" w:hAnsi="Tahoma" w:cs="Tahoma"/>
          <w:b/>
          <w:bCs/>
        </w:rPr>
        <w:t xml:space="preserve"> i mogę ubiegać się </w:t>
      </w:r>
      <w:r w:rsidRPr="00C05CC9">
        <w:rPr>
          <w:rFonts w:ascii="Tahoma" w:hAnsi="Tahoma" w:cs="Tahoma"/>
          <w:b/>
          <w:bCs/>
        </w:rPr>
        <w:t xml:space="preserve">o udzielenie zamówienia </w:t>
      </w:r>
      <w:r w:rsidRPr="00C05CC9">
        <w:rPr>
          <w:rFonts w:ascii="Tahoma" w:eastAsia="Arial Narrow" w:hAnsi="Tahoma" w:cs="Tahoma"/>
          <w:b/>
          <w:bCs/>
        </w:rPr>
        <w:t>oraz spełniam</w:t>
      </w:r>
      <w:r w:rsidRPr="00C05CC9">
        <w:rPr>
          <w:rFonts w:ascii="Tahoma" w:eastAsia="Arial Narrow" w:hAnsi="Tahoma" w:cs="Tahoma"/>
          <w:b/>
          <w:bCs/>
          <w:strike/>
        </w:rPr>
        <w:t xml:space="preserve"> </w:t>
      </w:r>
      <w:r w:rsidRPr="00C05CC9">
        <w:rPr>
          <w:rFonts w:ascii="Tahoma" w:eastAsia="Arial Narrow" w:hAnsi="Tahoma" w:cs="Tahoma"/>
          <w:b/>
          <w:bCs/>
        </w:rPr>
        <w:t xml:space="preserve">warunki określone w art. 22 ust. </w:t>
      </w:r>
      <w:r w:rsidRPr="00C05CC9">
        <w:rPr>
          <w:rFonts w:ascii="Tahoma" w:eastAsia="Arial Narrow" w:hAnsi="Tahoma" w:cs="Tahoma"/>
          <w:b/>
          <w:bCs/>
          <w:i/>
        </w:rPr>
        <w:t xml:space="preserve">1b pkt 1 </w:t>
      </w:r>
      <w:r w:rsidRPr="00C05CC9">
        <w:rPr>
          <w:rFonts w:ascii="Tahoma" w:eastAsia="Arial Narrow" w:hAnsi="Tahoma" w:cs="Tahoma"/>
          <w:b/>
          <w:bCs/>
        </w:rPr>
        <w:t xml:space="preserve">ustawy z dnia 29 stycznia 2004 roku Prawo Zamówień </w:t>
      </w:r>
      <w:r w:rsidRPr="00C05CC9">
        <w:rPr>
          <w:rFonts w:ascii="Tahoma" w:hAnsi="Tahoma" w:cs="Tahoma"/>
          <w:b/>
        </w:rPr>
        <w:t>Publicznych (</w:t>
      </w:r>
      <w:r w:rsidR="00B5545B" w:rsidRPr="00C05CC9">
        <w:rPr>
          <w:rFonts w:ascii="Tahoma" w:hAnsi="Tahoma" w:cs="Tahoma"/>
          <w:b/>
        </w:rPr>
        <w:t>Dz.U. 2018 poz. 1986</w:t>
      </w:r>
      <w:r w:rsidR="00A91C69" w:rsidRPr="00C05CC9">
        <w:rPr>
          <w:rFonts w:ascii="Tahoma" w:hAnsi="Tahoma" w:cs="Tahoma"/>
        </w:rPr>
        <w:t xml:space="preserve"> </w:t>
      </w:r>
      <w:r w:rsidR="006E4138" w:rsidRPr="00C05CC9">
        <w:rPr>
          <w:rFonts w:ascii="Tahoma" w:hAnsi="Tahoma" w:cs="Tahoma"/>
          <w:b/>
        </w:rPr>
        <w:t>z późn. zm.</w:t>
      </w:r>
      <w:r w:rsidRPr="00C05CC9">
        <w:rPr>
          <w:rFonts w:ascii="Tahoma" w:hAnsi="Tahoma" w:cs="Tahoma"/>
          <w:b/>
        </w:rPr>
        <w:t>),</w:t>
      </w:r>
      <w:r w:rsidRPr="003D1BB7">
        <w:rPr>
          <w:rFonts w:ascii="Tahoma" w:hAnsi="Tahoma" w:cs="Tahoma"/>
          <w:b/>
        </w:rPr>
        <w:t xml:space="preserve"> tj.</w:t>
      </w:r>
      <w:r w:rsidRPr="003D1BB7">
        <w:rPr>
          <w:rFonts w:ascii="Tahoma" w:hAnsi="Tahoma" w:cs="Tahoma"/>
          <w:spacing w:val="-5"/>
          <w:w w:val="109"/>
        </w:rPr>
        <w:t xml:space="preserve"> </w:t>
      </w:r>
      <w:r w:rsidRPr="003D1BB7">
        <w:rPr>
          <w:rFonts w:ascii="Tahoma" w:hAnsi="Tahoma" w:cs="Tahoma"/>
          <w:b/>
        </w:rPr>
        <w:t>posiadam zezwolenie na prowadzenie działalności ubezpieczeniowej.</w:t>
      </w:r>
    </w:p>
    <w:p w14:paraId="6468FB42" w14:textId="77777777" w:rsidR="006F373F" w:rsidRDefault="006F373F" w:rsidP="006F373F">
      <w:pPr>
        <w:pStyle w:val="Tekstpodstawowywcity2"/>
        <w:spacing w:line="240" w:lineRule="auto"/>
        <w:ind w:left="0" w:firstLine="0"/>
        <w:rPr>
          <w:rFonts w:ascii="Tahoma" w:hAnsi="Tahoma" w:cs="Tahoma"/>
          <w:sz w:val="20"/>
          <w:highlight w:val="red"/>
        </w:rPr>
      </w:pPr>
    </w:p>
    <w:p w14:paraId="6FC89921" w14:textId="77777777" w:rsidR="006F373F" w:rsidRPr="003438EF" w:rsidRDefault="006F373F" w:rsidP="006F373F">
      <w:pPr>
        <w:pStyle w:val="Tekstpodstawowywcity2"/>
        <w:spacing w:line="240" w:lineRule="auto"/>
        <w:ind w:left="0" w:firstLine="0"/>
        <w:rPr>
          <w:rFonts w:ascii="Tahoma" w:hAnsi="Tahoma" w:cs="Tahoma"/>
          <w:i/>
          <w:sz w:val="20"/>
          <w:highlight w:val="magenta"/>
        </w:rPr>
      </w:pPr>
    </w:p>
    <w:p w14:paraId="7DA77880" w14:textId="77777777" w:rsidR="006F373F" w:rsidRPr="005B0118" w:rsidRDefault="006F373F" w:rsidP="006F373F">
      <w:pPr>
        <w:pStyle w:val="Tekstpodstawowywcity2"/>
        <w:ind w:left="0" w:firstLine="0"/>
        <w:rPr>
          <w:rFonts w:ascii="Tahoma" w:hAnsi="Tahoma" w:cs="Tahoma"/>
          <w:sz w:val="20"/>
        </w:rPr>
      </w:pPr>
      <w:r w:rsidRPr="005B0118">
        <w:rPr>
          <w:rFonts w:ascii="Tahoma" w:hAnsi="Tahoma" w:cs="Tahoma"/>
          <w:sz w:val="20"/>
        </w:rPr>
        <w:t>*Ponadto oświadczam, że wymienieni w ofercie podwykonawcy, którym zamierzam powierzyć wykonanie części zamówienia nie podlega/ją wykluczeniu z postępowania o udzielenie zamówienia na podstawie art. 24 ust. 1 pkt 12-22 oraz ust. 5 pkt. 1.</w:t>
      </w:r>
    </w:p>
    <w:p w14:paraId="1CC6CDE6" w14:textId="77777777" w:rsidR="006F373F" w:rsidRPr="00E90B0E" w:rsidRDefault="006F373F" w:rsidP="006F373F">
      <w:pPr>
        <w:pStyle w:val="Tekstpodstawowywcity2"/>
        <w:spacing w:line="240" w:lineRule="auto"/>
        <w:ind w:left="0" w:firstLine="0"/>
        <w:rPr>
          <w:rFonts w:ascii="Tahoma" w:hAnsi="Tahoma" w:cs="Tahoma"/>
          <w:sz w:val="20"/>
        </w:rPr>
      </w:pPr>
    </w:p>
    <w:p w14:paraId="11D5ACBA" w14:textId="77777777" w:rsidR="006F373F" w:rsidRPr="002C6C99" w:rsidRDefault="006F373F" w:rsidP="006F373F">
      <w:pPr>
        <w:pStyle w:val="Tekstpodstawowy"/>
        <w:spacing w:line="240" w:lineRule="auto"/>
        <w:jc w:val="left"/>
        <w:rPr>
          <w:rFonts w:ascii="Tahoma" w:hAnsi="Tahoma" w:cs="Tahoma"/>
          <w:b w:val="0"/>
          <w:sz w:val="20"/>
        </w:rPr>
      </w:pPr>
    </w:p>
    <w:p w14:paraId="4D500993" w14:textId="77777777" w:rsidR="006F373F" w:rsidRPr="002C6C99" w:rsidRDefault="006F373F" w:rsidP="006F373F">
      <w:pPr>
        <w:pStyle w:val="Tekstpodstawowy"/>
        <w:spacing w:line="240" w:lineRule="auto"/>
        <w:ind w:left="425"/>
        <w:rPr>
          <w:rFonts w:ascii="Tahoma" w:hAnsi="Tahoma" w:cs="Tahoma"/>
          <w:b w:val="0"/>
          <w:sz w:val="20"/>
        </w:rPr>
      </w:pPr>
    </w:p>
    <w:p w14:paraId="128C3A7A" w14:textId="77777777" w:rsidR="006F373F" w:rsidRPr="002C6C99" w:rsidRDefault="006F373F" w:rsidP="006F373F">
      <w:pPr>
        <w:pStyle w:val="Tekstpodstawowy"/>
        <w:spacing w:line="240" w:lineRule="auto"/>
        <w:rPr>
          <w:rFonts w:ascii="Tahoma" w:hAnsi="Tahoma" w:cs="Tahoma"/>
          <w:b w:val="0"/>
          <w:sz w:val="20"/>
        </w:rPr>
      </w:pPr>
    </w:p>
    <w:p w14:paraId="28AC0747" w14:textId="77777777" w:rsidR="006F373F" w:rsidRPr="002C6C99" w:rsidRDefault="006F373F" w:rsidP="006F373F">
      <w:pPr>
        <w:pStyle w:val="Tekstpodstawowy"/>
        <w:spacing w:line="240" w:lineRule="auto"/>
        <w:rPr>
          <w:rFonts w:ascii="Tahoma" w:hAnsi="Tahoma" w:cs="Tahoma"/>
          <w:b w:val="0"/>
          <w:sz w:val="20"/>
        </w:rPr>
      </w:pPr>
    </w:p>
    <w:p w14:paraId="6AA00808" w14:textId="77777777" w:rsidR="006F373F" w:rsidRDefault="006F373F" w:rsidP="006F373F">
      <w:pPr>
        <w:pStyle w:val="Tekstpodstawowy"/>
        <w:spacing w:line="240" w:lineRule="auto"/>
        <w:rPr>
          <w:rFonts w:ascii="Tahoma" w:hAnsi="Tahoma" w:cs="Tahoma"/>
          <w:b w:val="0"/>
          <w:sz w:val="20"/>
        </w:rPr>
      </w:pPr>
    </w:p>
    <w:p w14:paraId="18610190" w14:textId="77777777" w:rsidR="006F373F" w:rsidRPr="002C6C99" w:rsidRDefault="006F373F" w:rsidP="006F373F">
      <w:pPr>
        <w:pStyle w:val="Tekstpodstawowy"/>
        <w:spacing w:line="240" w:lineRule="auto"/>
        <w:rPr>
          <w:rFonts w:ascii="Tahoma" w:hAnsi="Tahoma" w:cs="Tahoma"/>
          <w:b w:val="0"/>
          <w:sz w:val="20"/>
        </w:rPr>
      </w:pPr>
    </w:p>
    <w:p w14:paraId="5C859EF1" w14:textId="77777777" w:rsidR="006F373F" w:rsidRPr="002C6C99" w:rsidRDefault="006F373F" w:rsidP="006F373F">
      <w:pPr>
        <w:pStyle w:val="Tekstpodstawowy"/>
        <w:spacing w:line="240" w:lineRule="auto"/>
        <w:rPr>
          <w:rFonts w:ascii="Tahoma" w:hAnsi="Tahoma" w:cs="Tahoma"/>
          <w:b w:val="0"/>
          <w:sz w:val="20"/>
        </w:rPr>
      </w:pPr>
    </w:p>
    <w:p w14:paraId="0D2F7525" w14:textId="77777777"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14:paraId="70ADCE00" w14:textId="77777777" w:rsidR="006F373F" w:rsidRPr="002C6C99" w:rsidRDefault="006F373F" w:rsidP="006F373F">
      <w:pPr>
        <w:ind w:left="4963" w:right="567" w:firstLine="709"/>
        <w:jc w:val="both"/>
        <w:rPr>
          <w:rFonts w:ascii="Tahoma" w:hAnsi="Tahoma" w:cs="Tahoma"/>
        </w:rPr>
      </w:pPr>
      <w:r w:rsidRPr="002C6C99">
        <w:rPr>
          <w:rFonts w:ascii="Tahoma" w:hAnsi="Tahoma" w:cs="Tahoma"/>
        </w:rPr>
        <w:t>.........................................................</w:t>
      </w:r>
    </w:p>
    <w:p w14:paraId="56C4D3BB" w14:textId="77777777"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upełnomocnionego/ych przedstawiciela/li)</w:t>
      </w:r>
    </w:p>
    <w:p w14:paraId="57FB7EFB" w14:textId="77777777" w:rsidR="006F373F" w:rsidRPr="002C6C99" w:rsidRDefault="006F373F" w:rsidP="006F373F"/>
    <w:p w14:paraId="6643390D" w14:textId="77777777" w:rsidR="006F373F" w:rsidRPr="00252FC7" w:rsidRDefault="006F373F" w:rsidP="006F373F">
      <w:pPr>
        <w:rPr>
          <w:color w:val="0070C0"/>
        </w:rPr>
      </w:pPr>
    </w:p>
    <w:p w14:paraId="3BF087B5" w14:textId="77777777" w:rsidR="006F373F" w:rsidRPr="00252FC7" w:rsidRDefault="006F373F" w:rsidP="006F373F">
      <w:pPr>
        <w:rPr>
          <w:color w:val="0070C0"/>
        </w:rPr>
      </w:pPr>
    </w:p>
    <w:p w14:paraId="1592F862" w14:textId="77777777" w:rsidR="006F373F" w:rsidRPr="00252FC7" w:rsidRDefault="006F373F" w:rsidP="006F373F">
      <w:pPr>
        <w:rPr>
          <w:color w:val="0070C0"/>
        </w:rPr>
      </w:pPr>
    </w:p>
    <w:p w14:paraId="424F81F9" w14:textId="77777777" w:rsidR="006F373F" w:rsidRDefault="006F373F" w:rsidP="006F373F">
      <w:pPr>
        <w:rPr>
          <w:rFonts w:ascii="Tahoma" w:hAnsi="Tahoma" w:cs="Tahoma"/>
        </w:rPr>
      </w:pPr>
      <w:r w:rsidRPr="005B0118">
        <w:rPr>
          <w:rFonts w:ascii="Tahoma" w:hAnsi="Tahoma" w:cs="Tahoma"/>
        </w:rPr>
        <w:t>*niepotrzebne skreślić</w:t>
      </w:r>
    </w:p>
    <w:p w14:paraId="7F39F409" w14:textId="77777777" w:rsidR="006F373F" w:rsidRDefault="006F373F" w:rsidP="006F373F">
      <w:pPr>
        <w:rPr>
          <w:rFonts w:ascii="Tahoma" w:hAnsi="Tahoma" w:cs="Tahoma"/>
        </w:rPr>
      </w:pPr>
    </w:p>
    <w:p w14:paraId="02E4C6C2" w14:textId="77777777" w:rsidR="005B0118" w:rsidRDefault="005B0118" w:rsidP="006F373F">
      <w:pPr>
        <w:rPr>
          <w:rFonts w:ascii="Tahoma" w:hAnsi="Tahoma" w:cs="Tahoma"/>
        </w:rPr>
      </w:pPr>
    </w:p>
    <w:p w14:paraId="1DA9A14C" w14:textId="77777777" w:rsidR="005B0118" w:rsidRDefault="005B0118" w:rsidP="006F373F">
      <w:pPr>
        <w:rPr>
          <w:rFonts w:ascii="Tahoma" w:hAnsi="Tahoma" w:cs="Tahoma"/>
        </w:rPr>
      </w:pPr>
    </w:p>
    <w:p w14:paraId="2E7D13AE" w14:textId="77777777" w:rsidR="005B0118" w:rsidRDefault="005B0118" w:rsidP="006F373F">
      <w:pPr>
        <w:rPr>
          <w:rFonts w:ascii="Tahoma" w:hAnsi="Tahoma" w:cs="Tahoma"/>
        </w:rPr>
      </w:pPr>
    </w:p>
    <w:p w14:paraId="6D540184" w14:textId="77777777"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bookmarkStart w:id="0" w:name="_GoBack"/>
      <w:bookmarkEnd w:id="0"/>
      <w:r w:rsidRPr="007D791F">
        <w:rPr>
          <w:rFonts w:ascii="Tahoma" w:hAnsi="Tahoma"/>
          <w:bCs/>
          <w:sz w:val="20"/>
          <w:u w:val="none"/>
        </w:rPr>
        <w:lastRenderedPageBreak/>
        <w:t xml:space="preserve">Załącznik Nr </w:t>
      </w:r>
      <w:r>
        <w:rPr>
          <w:rFonts w:ascii="Tahoma" w:hAnsi="Tahoma"/>
          <w:bCs/>
          <w:sz w:val="20"/>
          <w:u w:val="none"/>
        </w:rPr>
        <w:t>3</w:t>
      </w:r>
    </w:p>
    <w:p w14:paraId="4ACB15B8" w14:textId="77777777"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C0D1BEB" w14:textId="77777777" w:rsidR="006F373F" w:rsidRPr="007D791F" w:rsidRDefault="006F373F" w:rsidP="006F373F">
      <w:pPr>
        <w:ind w:left="5400"/>
        <w:jc w:val="right"/>
        <w:rPr>
          <w:rFonts w:ascii="Tahoma" w:hAnsi="Tahoma" w:cs="Tahoma"/>
        </w:rPr>
      </w:pPr>
      <w:r w:rsidRPr="007D791F">
        <w:rPr>
          <w:rFonts w:ascii="Tahoma" w:hAnsi="Tahoma" w:cs="Tahoma"/>
        </w:rPr>
        <w:t xml:space="preserve">   </w:t>
      </w:r>
    </w:p>
    <w:p w14:paraId="4DF4EBAC" w14:textId="77777777" w:rsidR="006F373F" w:rsidRPr="007D791F" w:rsidRDefault="006F373F" w:rsidP="006F373F">
      <w:pPr>
        <w:ind w:left="5664"/>
        <w:rPr>
          <w:rFonts w:ascii="Tahoma" w:hAnsi="Tahoma" w:cs="Tahoma"/>
        </w:rPr>
      </w:pPr>
    </w:p>
    <w:p w14:paraId="48021581" w14:textId="77777777" w:rsidR="006F373F" w:rsidRPr="007D791F" w:rsidRDefault="006F373F" w:rsidP="006F373F">
      <w:pPr>
        <w:ind w:left="5664"/>
        <w:jc w:val="right"/>
        <w:rPr>
          <w:rFonts w:ascii="Tahoma" w:hAnsi="Tahoma" w:cs="Tahoma"/>
        </w:rPr>
      </w:pPr>
      <w:r w:rsidRPr="007D791F">
        <w:rPr>
          <w:rFonts w:ascii="Tahoma" w:hAnsi="Tahoma" w:cs="Tahoma"/>
        </w:rPr>
        <w:t xml:space="preserve">                  ................................................</w:t>
      </w:r>
    </w:p>
    <w:p w14:paraId="12FFBE8C" w14:textId="77777777"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14:paraId="783DBBAD" w14:textId="77777777" w:rsidR="006F373F" w:rsidRPr="007D791F" w:rsidRDefault="006F373F" w:rsidP="006F373F">
      <w:pPr>
        <w:ind w:right="6803"/>
        <w:rPr>
          <w:rFonts w:ascii="Tahoma" w:hAnsi="Tahoma" w:cs="Tahoma"/>
        </w:rPr>
      </w:pPr>
      <w:r w:rsidRPr="007D791F">
        <w:rPr>
          <w:rFonts w:ascii="Tahoma" w:hAnsi="Tahoma" w:cs="Tahoma"/>
        </w:rPr>
        <w:t xml:space="preserve">   ....................................................</w:t>
      </w:r>
    </w:p>
    <w:p w14:paraId="7355CC3D" w14:textId="77777777"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14:paraId="3D892BAF" w14:textId="77777777" w:rsidR="006F373F" w:rsidRPr="007D791F" w:rsidRDefault="006F373F" w:rsidP="006F373F">
      <w:pPr>
        <w:ind w:right="6803"/>
        <w:jc w:val="center"/>
        <w:rPr>
          <w:rFonts w:ascii="Tahoma" w:hAnsi="Tahoma" w:cs="Tahoma"/>
        </w:rPr>
      </w:pPr>
    </w:p>
    <w:p w14:paraId="525DA53A" w14:textId="77777777" w:rsidR="006F373F" w:rsidRPr="007D791F" w:rsidRDefault="006F373F" w:rsidP="006F373F">
      <w:pPr>
        <w:rPr>
          <w:rFonts w:ascii="Tahoma" w:hAnsi="Tahoma" w:cs="Tahoma"/>
          <w:highlight w:val="green"/>
        </w:rPr>
      </w:pPr>
    </w:p>
    <w:p w14:paraId="6D9874F0" w14:textId="77777777" w:rsidR="006F373F" w:rsidRDefault="006F373F" w:rsidP="006F373F">
      <w:pPr>
        <w:jc w:val="both"/>
        <w:rPr>
          <w:rFonts w:ascii="Tahoma" w:hAnsi="Tahoma" w:cs="Tahoma"/>
          <w:lang w:val="en-US"/>
        </w:rPr>
      </w:pPr>
    </w:p>
    <w:p w14:paraId="4DB4171A" w14:textId="77777777" w:rsidR="005B0118" w:rsidRPr="005B0118" w:rsidRDefault="005B0118" w:rsidP="005B0118">
      <w:pPr>
        <w:pBdr>
          <w:top w:val="single" w:sz="2" w:space="10" w:color="000000"/>
          <w:left w:val="single" w:sz="2" w:space="0" w:color="000000"/>
          <w:bottom w:val="single" w:sz="2" w:space="0" w:color="000000"/>
          <w:right w:val="single" w:sz="2" w:space="0" w:color="000000"/>
        </w:pBdr>
        <w:shd w:val="clear" w:color="auto" w:fill="BFBFBF" w:themeFill="background1" w:themeFillShade="BF"/>
        <w:tabs>
          <w:tab w:val="left" w:pos="8647"/>
        </w:tabs>
        <w:ind w:left="4395" w:right="759"/>
        <w:jc w:val="center"/>
        <w:rPr>
          <w:rFonts w:ascii="Tahoma" w:hAnsi="Tahoma" w:cs="Tahoma"/>
          <w:b/>
          <w:lang w:val="en-US"/>
        </w:rPr>
      </w:pPr>
      <w:r w:rsidRPr="005B0118">
        <w:rPr>
          <w:rFonts w:ascii="Tahoma" w:hAnsi="Tahoma" w:cs="Tahoma"/>
          <w:b/>
          <w:lang w:val="en-US"/>
        </w:rPr>
        <w:t>Gmina Czermin</w:t>
      </w:r>
    </w:p>
    <w:p w14:paraId="10E71B1D" w14:textId="77777777" w:rsidR="005B0118" w:rsidRPr="005B0118" w:rsidRDefault="005B0118" w:rsidP="005B0118">
      <w:pPr>
        <w:pBdr>
          <w:top w:val="single" w:sz="2" w:space="10" w:color="000000"/>
          <w:left w:val="single" w:sz="2" w:space="0" w:color="000000"/>
          <w:bottom w:val="single" w:sz="2" w:space="0" w:color="000000"/>
          <w:right w:val="single" w:sz="2" w:space="0" w:color="000000"/>
        </w:pBdr>
        <w:shd w:val="clear" w:color="auto" w:fill="BFBFBF" w:themeFill="background1" w:themeFillShade="BF"/>
        <w:tabs>
          <w:tab w:val="left" w:pos="8647"/>
        </w:tabs>
        <w:ind w:left="4395" w:right="759"/>
        <w:jc w:val="center"/>
        <w:rPr>
          <w:rFonts w:ascii="Tahoma" w:hAnsi="Tahoma" w:cs="Tahoma"/>
          <w:b/>
          <w:lang w:val="en-US"/>
        </w:rPr>
      </w:pPr>
      <w:r w:rsidRPr="005B0118">
        <w:rPr>
          <w:rFonts w:ascii="Tahoma" w:hAnsi="Tahoma" w:cs="Tahoma"/>
          <w:b/>
          <w:lang w:val="en-US"/>
        </w:rPr>
        <w:t>Czermin 140</w:t>
      </w:r>
    </w:p>
    <w:p w14:paraId="0D07D2C6" w14:textId="77777777" w:rsidR="005B0118" w:rsidRPr="005B0118" w:rsidRDefault="005B0118" w:rsidP="005B0118">
      <w:pPr>
        <w:pBdr>
          <w:top w:val="single" w:sz="2" w:space="10" w:color="000000"/>
          <w:left w:val="single" w:sz="2" w:space="0" w:color="000000"/>
          <w:bottom w:val="single" w:sz="2" w:space="0" w:color="000000"/>
          <w:right w:val="single" w:sz="2" w:space="0" w:color="000000"/>
        </w:pBdr>
        <w:shd w:val="clear" w:color="auto" w:fill="BFBFBF" w:themeFill="background1" w:themeFillShade="BF"/>
        <w:tabs>
          <w:tab w:val="left" w:pos="8647"/>
        </w:tabs>
        <w:ind w:left="4395" w:right="759"/>
        <w:jc w:val="center"/>
        <w:rPr>
          <w:rFonts w:ascii="Tahoma" w:hAnsi="Tahoma" w:cs="Tahoma"/>
          <w:b/>
          <w:lang w:val="en-US"/>
        </w:rPr>
      </w:pPr>
      <w:r w:rsidRPr="005B0118">
        <w:rPr>
          <w:rFonts w:ascii="Tahoma" w:hAnsi="Tahoma" w:cs="Tahoma"/>
          <w:b/>
          <w:lang w:val="en-US"/>
        </w:rPr>
        <w:t>39-304 Czermin</w:t>
      </w:r>
    </w:p>
    <w:p w14:paraId="002DA1FE" w14:textId="77777777" w:rsidR="005B0118" w:rsidRPr="005B0118" w:rsidRDefault="005B0118" w:rsidP="005B0118">
      <w:pPr>
        <w:pBdr>
          <w:top w:val="single" w:sz="2" w:space="10" w:color="000000"/>
          <w:left w:val="single" w:sz="2" w:space="0" w:color="000000"/>
          <w:bottom w:val="single" w:sz="2" w:space="0" w:color="000000"/>
          <w:right w:val="single" w:sz="2" w:space="0" w:color="000000"/>
        </w:pBdr>
        <w:shd w:val="clear" w:color="auto" w:fill="BFBFBF" w:themeFill="background1" w:themeFillShade="BF"/>
        <w:tabs>
          <w:tab w:val="left" w:pos="8647"/>
        </w:tabs>
        <w:ind w:left="4395" w:right="759"/>
        <w:jc w:val="center"/>
        <w:rPr>
          <w:rFonts w:ascii="Tahoma" w:hAnsi="Tahoma" w:cs="Tahoma"/>
          <w:b/>
          <w:lang w:val="en-US"/>
        </w:rPr>
      </w:pPr>
      <w:r w:rsidRPr="005B0118">
        <w:rPr>
          <w:rFonts w:ascii="Tahoma" w:hAnsi="Tahoma" w:cs="Tahoma"/>
          <w:b/>
          <w:lang w:val="en-US"/>
        </w:rPr>
        <w:t>NIP: 817-217-53-91</w:t>
      </w:r>
    </w:p>
    <w:p w14:paraId="754A6C29" w14:textId="71AC3941" w:rsidR="006F373F" w:rsidRDefault="005B0118" w:rsidP="005B0118">
      <w:pPr>
        <w:pBdr>
          <w:top w:val="single" w:sz="2" w:space="10" w:color="000000"/>
          <w:left w:val="single" w:sz="2" w:space="0" w:color="000000"/>
          <w:bottom w:val="single" w:sz="2" w:space="0" w:color="000000"/>
          <w:right w:val="single" w:sz="2" w:space="0" w:color="000000"/>
        </w:pBdr>
        <w:shd w:val="clear" w:color="auto" w:fill="BFBFBF" w:themeFill="background1" w:themeFillShade="BF"/>
        <w:tabs>
          <w:tab w:val="left" w:pos="8647"/>
        </w:tabs>
        <w:ind w:left="4395" w:right="759"/>
        <w:jc w:val="center"/>
        <w:rPr>
          <w:rFonts w:ascii="Tahoma" w:hAnsi="Tahoma" w:cs="Tahoma"/>
          <w:b/>
          <w:lang w:val="en-US"/>
        </w:rPr>
      </w:pPr>
      <w:r w:rsidRPr="005B0118">
        <w:rPr>
          <w:rFonts w:ascii="Tahoma" w:hAnsi="Tahoma" w:cs="Tahoma"/>
          <w:b/>
          <w:lang w:val="en-US"/>
        </w:rPr>
        <w:t>REGON: 690581896</w:t>
      </w:r>
    </w:p>
    <w:p w14:paraId="771D645A" w14:textId="77777777" w:rsidR="005B0118" w:rsidRDefault="005B0118" w:rsidP="005B0118">
      <w:pPr>
        <w:pBdr>
          <w:top w:val="single" w:sz="2" w:space="10" w:color="000000"/>
          <w:left w:val="single" w:sz="2" w:space="0" w:color="000000"/>
          <w:bottom w:val="single" w:sz="2" w:space="0" w:color="000000"/>
          <w:right w:val="single" w:sz="2" w:space="0" w:color="000000"/>
        </w:pBdr>
        <w:shd w:val="clear" w:color="auto" w:fill="BFBFBF" w:themeFill="background1" w:themeFillShade="BF"/>
        <w:tabs>
          <w:tab w:val="left" w:pos="8647"/>
        </w:tabs>
        <w:ind w:left="4395" w:right="759"/>
        <w:jc w:val="center"/>
        <w:rPr>
          <w:rFonts w:ascii="Tahoma" w:hAnsi="Tahoma" w:cs="Tahoma"/>
          <w:b/>
        </w:rPr>
      </w:pPr>
    </w:p>
    <w:p w14:paraId="4324637F" w14:textId="77777777" w:rsidR="006F373F" w:rsidRDefault="006F373F" w:rsidP="006F373F">
      <w:pPr>
        <w:jc w:val="both"/>
        <w:rPr>
          <w:rFonts w:ascii="Tahoma" w:hAnsi="Tahoma" w:cs="Tahoma"/>
        </w:rPr>
      </w:pPr>
    </w:p>
    <w:p w14:paraId="6609C9B0" w14:textId="77777777" w:rsidR="006F373F" w:rsidRDefault="006F373F" w:rsidP="006F373F">
      <w:pPr>
        <w:rPr>
          <w:rFonts w:ascii="Tahoma" w:hAnsi="Tahoma" w:cs="Tahoma"/>
          <w:highlight w:val="green"/>
        </w:rPr>
      </w:pPr>
    </w:p>
    <w:p w14:paraId="208B5AE0" w14:textId="146CEA27" w:rsidR="006F373F" w:rsidRDefault="005B0118"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OŚWIADCZENIE</w:t>
      </w:r>
      <w:r w:rsidR="006F373F">
        <w:rPr>
          <w:rFonts w:ascii="Tahoma" w:hAnsi="Tahoma" w:cs="Tahoma"/>
          <w:b/>
          <w:sz w:val="20"/>
          <w:szCs w:val="20"/>
        </w:rPr>
        <w:t xml:space="preserve"> WYKONAWCY </w:t>
      </w:r>
      <w:r>
        <w:rPr>
          <w:rFonts w:ascii="Tahoma" w:hAnsi="Tahoma" w:cs="Tahoma"/>
          <w:b/>
          <w:sz w:val="20"/>
          <w:szCs w:val="20"/>
        </w:rPr>
        <w:t>NR</w:t>
      </w:r>
      <w:r w:rsidR="006F373F" w:rsidRPr="003D1BB7">
        <w:rPr>
          <w:rFonts w:ascii="Tahoma" w:hAnsi="Tahoma" w:cs="Tahoma"/>
          <w:b/>
          <w:sz w:val="20"/>
          <w:szCs w:val="20"/>
        </w:rPr>
        <w:t xml:space="preserve"> 2 DO OFERTY Z </w:t>
      </w:r>
      <w:r>
        <w:rPr>
          <w:rFonts w:ascii="Tahoma" w:hAnsi="Tahoma" w:cs="Tahoma"/>
          <w:b/>
          <w:sz w:val="20"/>
          <w:szCs w:val="20"/>
        </w:rPr>
        <w:t>DNIA ……………………………</w:t>
      </w:r>
    </w:p>
    <w:p w14:paraId="181EAFD4" w14:textId="77777777" w:rsidR="005B0118" w:rsidRDefault="005B0118" w:rsidP="006F373F">
      <w:pPr>
        <w:pStyle w:val="Wcicienormalne1"/>
        <w:spacing w:before="57" w:line="360" w:lineRule="auto"/>
        <w:ind w:left="0"/>
        <w:jc w:val="center"/>
        <w:rPr>
          <w:rFonts w:ascii="Tahoma" w:hAnsi="Tahoma" w:cs="Tahoma"/>
          <w:b/>
          <w:sz w:val="20"/>
          <w:szCs w:val="20"/>
        </w:rPr>
      </w:pPr>
    </w:p>
    <w:p w14:paraId="1D2A1978" w14:textId="3B8CC768" w:rsidR="006F373F" w:rsidRDefault="006F373F" w:rsidP="006F373F">
      <w:pPr>
        <w:spacing w:line="360" w:lineRule="auto"/>
        <w:jc w:val="both"/>
        <w:rPr>
          <w:rFonts w:ascii="Tahoma" w:eastAsia="Arial Narrow" w:hAnsi="Tahoma" w:cs="Tahoma"/>
          <w:bCs/>
        </w:rPr>
      </w:pPr>
      <w:r>
        <w:rPr>
          <w:rFonts w:ascii="Tahoma" w:eastAsia="Arial Narrow" w:hAnsi="Tahoma" w:cs="Tahoma"/>
          <w:bCs/>
        </w:rPr>
        <w:t>Dotyczy: postępowania prowadzonego w trybie przetargu nieograniczonego na</w:t>
      </w:r>
      <w:r w:rsidR="005B0118">
        <w:rPr>
          <w:rFonts w:ascii="Tahoma" w:eastAsia="Arial Narrow" w:hAnsi="Tahoma" w:cs="Tahoma"/>
          <w:bCs/>
        </w:rPr>
        <w:t>:</w:t>
      </w:r>
      <w:r>
        <w:rPr>
          <w:rFonts w:ascii="Tahoma" w:eastAsia="Arial Narrow" w:hAnsi="Tahoma" w:cs="Tahoma"/>
          <w:bCs/>
        </w:rPr>
        <w:t xml:space="preserve"> </w:t>
      </w:r>
    </w:p>
    <w:p w14:paraId="40A6014D" w14:textId="77777777" w:rsidR="005B0118" w:rsidRPr="002C6C99" w:rsidRDefault="005B0118" w:rsidP="005B0118">
      <w:pPr>
        <w:spacing w:line="360" w:lineRule="auto"/>
        <w:jc w:val="both"/>
        <w:rPr>
          <w:rFonts w:ascii="Tahoma" w:eastAsia="Arial Narrow" w:hAnsi="Tahoma" w:cs="Tahoma"/>
          <w:lang w:eastAsia="ar-SA"/>
        </w:rPr>
      </w:pPr>
      <w:r w:rsidRPr="00F25A7E">
        <w:rPr>
          <w:rFonts w:ascii="Tahoma" w:hAnsi="Tahoma" w:cs="Tahoma"/>
          <w:b/>
          <w:i/>
        </w:rPr>
        <w:t>ubezpieczenie instalacji OZE w ramach projektu pod nazwą:</w:t>
      </w:r>
      <w:r>
        <w:rPr>
          <w:rFonts w:ascii="Tahoma" w:hAnsi="Tahoma" w:cs="Tahoma"/>
          <w:b/>
          <w:i/>
        </w:rPr>
        <w:t xml:space="preserve"> </w:t>
      </w:r>
      <w:r w:rsidRPr="00F25A7E">
        <w:rPr>
          <w:rFonts w:ascii="Tahoma" w:hAnsi="Tahoma" w:cs="Tahoma"/>
          <w:b/>
          <w:i/>
        </w:rPr>
        <w:t>„Wykorzystanie odnawialnych źródeł energii szansą na poprawę jakości środowiska naturalnego</w:t>
      </w:r>
      <w:r>
        <w:rPr>
          <w:rFonts w:ascii="Tahoma" w:hAnsi="Tahoma" w:cs="Tahoma"/>
          <w:b/>
          <w:i/>
        </w:rPr>
        <w:t xml:space="preserve"> </w:t>
      </w:r>
      <w:r w:rsidRPr="00F25A7E">
        <w:rPr>
          <w:rFonts w:ascii="Tahoma" w:hAnsi="Tahoma" w:cs="Tahoma"/>
          <w:b/>
          <w:i/>
        </w:rPr>
        <w:t>w gminach Czermin i Wadowice Górne”</w:t>
      </w:r>
    </w:p>
    <w:p w14:paraId="677CBD7D" w14:textId="77777777" w:rsidR="006F373F" w:rsidRDefault="006F373F" w:rsidP="006F373F">
      <w:pPr>
        <w:rPr>
          <w:rFonts w:ascii="Tahoma" w:hAnsi="Tahoma" w:cs="Tahoma"/>
        </w:rPr>
      </w:pPr>
    </w:p>
    <w:p w14:paraId="377E5B19" w14:textId="1B24ECA0" w:rsidR="006F373F" w:rsidRPr="003D1BB7" w:rsidRDefault="006F373F" w:rsidP="006F373F">
      <w:pPr>
        <w:pStyle w:val="Default"/>
        <w:spacing w:line="360" w:lineRule="auto"/>
        <w:jc w:val="both"/>
        <w:rPr>
          <w:rFonts w:ascii="Tahoma" w:hAnsi="Tahoma" w:cs="Tahoma"/>
          <w:b/>
          <w:bCs/>
          <w:color w:val="auto"/>
          <w:sz w:val="20"/>
          <w:szCs w:val="20"/>
        </w:rPr>
      </w:pPr>
      <w:r w:rsidRPr="00C05CC9">
        <w:rPr>
          <w:rFonts w:ascii="Tahoma" w:hAnsi="Tahoma" w:cs="Tahoma"/>
          <w:b/>
          <w:bCs/>
          <w:color w:val="auto"/>
          <w:sz w:val="20"/>
          <w:szCs w:val="20"/>
        </w:rPr>
        <w:t>Na podstawie art. 24 ust. 11 Ustawy z dnia 29 stycznia 2004 roku Prawo Zamówień Publicznych (</w:t>
      </w:r>
      <w:r w:rsidR="00B5545B" w:rsidRPr="00C05CC9">
        <w:rPr>
          <w:rFonts w:ascii="Tahoma" w:hAnsi="Tahoma" w:cs="Tahoma"/>
          <w:b/>
          <w:bCs/>
          <w:color w:val="auto"/>
          <w:sz w:val="20"/>
          <w:szCs w:val="20"/>
        </w:rPr>
        <w:t>Dz.U. 2018 poz. 1986</w:t>
      </w:r>
      <w:r w:rsidR="00AA5EB8" w:rsidRPr="00C05CC9">
        <w:rPr>
          <w:rFonts w:ascii="Tahoma" w:hAnsi="Tahoma" w:cs="Tahoma"/>
          <w:b/>
          <w:bCs/>
          <w:color w:val="auto"/>
          <w:sz w:val="20"/>
          <w:szCs w:val="20"/>
        </w:rPr>
        <w:t xml:space="preserve"> z późn. zm.</w:t>
      </w:r>
      <w:r w:rsidRPr="00C05CC9">
        <w:rPr>
          <w:rFonts w:ascii="Tahoma" w:hAnsi="Tahoma" w:cs="Tahoma"/>
          <w:b/>
          <w:bCs/>
          <w:color w:val="auto"/>
          <w:sz w:val="20"/>
          <w:szCs w:val="20"/>
        </w:rPr>
        <w:t>),</w:t>
      </w:r>
      <w:r w:rsidRPr="003D1BB7">
        <w:rPr>
          <w:rFonts w:ascii="Tahoma" w:hAnsi="Tahoma" w:cs="Tahoma"/>
          <w:b/>
        </w:rPr>
        <w:t xml:space="preserve"> </w:t>
      </w:r>
      <w:r w:rsidRPr="003D1BB7">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0579A899" w14:textId="77777777" w:rsidR="006F373F" w:rsidRPr="003D1BB7" w:rsidRDefault="006F373F" w:rsidP="00DC2DA8">
      <w:pPr>
        <w:pStyle w:val="Default"/>
        <w:numPr>
          <w:ilvl w:val="1"/>
          <w:numId w:val="31"/>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z żadnym z pozostałych Wykonawców,*</w:t>
      </w:r>
    </w:p>
    <w:p w14:paraId="2745B93E" w14:textId="77777777" w:rsidR="006F373F" w:rsidRPr="003D1BB7" w:rsidRDefault="006F373F" w:rsidP="00DC2DA8">
      <w:pPr>
        <w:pStyle w:val="Default"/>
        <w:numPr>
          <w:ilvl w:val="1"/>
          <w:numId w:val="31"/>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wraz z Wykonawcą:</w:t>
      </w:r>
    </w:p>
    <w:p w14:paraId="38E05A30" w14:textId="77777777" w:rsidR="006F373F" w:rsidRPr="0071413B" w:rsidRDefault="006F373F"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p>
    <w:p w14:paraId="11F0B50A" w14:textId="77777777" w:rsidR="006F373F" w:rsidRPr="007D791F" w:rsidRDefault="006F373F" w:rsidP="006F373F">
      <w:pPr>
        <w:pStyle w:val="Tekstpodstawowy"/>
        <w:spacing w:line="240" w:lineRule="auto"/>
        <w:rPr>
          <w:rFonts w:ascii="Tahoma" w:hAnsi="Tahoma" w:cs="Tahoma"/>
          <w:b w:val="0"/>
          <w:sz w:val="20"/>
        </w:rPr>
      </w:pPr>
    </w:p>
    <w:p w14:paraId="5A5DECB0" w14:textId="77777777" w:rsidR="006F373F" w:rsidRPr="007D791F" w:rsidRDefault="006F373F" w:rsidP="006F373F">
      <w:pPr>
        <w:ind w:right="567" w:firstLine="3969"/>
        <w:jc w:val="both"/>
        <w:rPr>
          <w:rFonts w:ascii="Tahoma" w:hAnsi="Tahoma" w:cs="Tahoma"/>
        </w:rPr>
      </w:pPr>
      <w:r w:rsidRPr="007D791F">
        <w:rPr>
          <w:rFonts w:ascii="Tahoma" w:hAnsi="Tahoma" w:cs="Tahoma"/>
        </w:rPr>
        <w:t xml:space="preserve">               Podpisano:</w:t>
      </w:r>
    </w:p>
    <w:p w14:paraId="604E14A5" w14:textId="77777777" w:rsidR="006F373F" w:rsidRPr="007D791F" w:rsidRDefault="006F373F" w:rsidP="006F373F">
      <w:pPr>
        <w:ind w:left="4963" w:right="567" w:firstLine="709"/>
        <w:jc w:val="both"/>
        <w:rPr>
          <w:rFonts w:ascii="Tahoma" w:hAnsi="Tahoma" w:cs="Tahoma"/>
        </w:rPr>
      </w:pPr>
      <w:r w:rsidRPr="007D791F">
        <w:rPr>
          <w:rFonts w:ascii="Tahoma" w:hAnsi="Tahoma" w:cs="Tahoma"/>
        </w:rPr>
        <w:t>.........................................................</w:t>
      </w:r>
    </w:p>
    <w:p w14:paraId="2E7AEFAF" w14:textId="77777777" w:rsidR="006F373F" w:rsidRPr="007D791F" w:rsidRDefault="006F373F" w:rsidP="006F373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3D49DC13" w14:textId="77777777" w:rsidR="006F373F" w:rsidRPr="007D791F" w:rsidRDefault="006F373F" w:rsidP="006F373F">
      <w:pPr>
        <w:ind w:right="567" w:firstLine="3969"/>
        <w:jc w:val="both"/>
        <w:rPr>
          <w:rFonts w:ascii="Tahoma" w:hAnsi="Tahoma" w:cs="Tahoma"/>
        </w:rPr>
      </w:pPr>
    </w:p>
    <w:p w14:paraId="558C9407" w14:textId="77777777" w:rsidR="006F373F" w:rsidRPr="002A0C91" w:rsidRDefault="006F373F" w:rsidP="006F373F">
      <w:pPr>
        <w:ind w:right="567"/>
        <w:rPr>
          <w:rFonts w:ascii="Tahoma" w:hAnsi="Tahoma" w:cs="Tahoma"/>
          <w:i/>
          <w:highlight w:val="lightGray"/>
          <w:u w:val="single"/>
        </w:rPr>
      </w:pPr>
    </w:p>
    <w:p w14:paraId="0D17A331" w14:textId="77777777" w:rsidR="006F373F" w:rsidRPr="005B0118" w:rsidRDefault="006F373F" w:rsidP="006F373F">
      <w:pPr>
        <w:rPr>
          <w:rFonts w:ascii="Tahoma" w:hAnsi="Tahoma" w:cs="Tahoma"/>
        </w:rPr>
      </w:pPr>
      <w:r w:rsidRPr="005B0118">
        <w:rPr>
          <w:rFonts w:ascii="Tahoma" w:hAnsi="Tahoma" w:cs="Tahoma"/>
        </w:rPr>
        <w:t>*niepotrzebne skreślić</w:t>
      </w:r>
    </w:p>
    <w:p w14:paraId="5EDC4FB0" w14:textId="77777777" w:rsidR="006F373F" w:rsidRPr="005B0118" w:rsidRDefault="006F373F" w:rsidP="006F373F">
      <w:pPr>
        <w:ind w:right="567"/>
        <w:rPr>
          <w:rFonts w:ascii="Tahoma" w:hAnsi="Tahoma" w:cs="Tahoma"/>
          <w:i/>
          <w:u w:val="single"/>
        </w:rPr>
      </w:pPr>
    </w:p>
    <w:p w14:paraId="44E9F851" w14:textId="77777777" w:rsidR="006F373F" w:rsidRPr="005B0118" w:rsidRDefault="006F373F" w:rsidP="006F373F">
      <w:pPr>
        <w:ind w:right="567"/>
        <w:rPr>
          <w:rFonts w:ascii="Tahoma" w:hAnsi="Tahoma" w:cs="Tahoma"/>
          <w:i/>
          <w:u w:val="single"/>
        </w:rPr>
      </w:pPr>
      <w:r w:rsidRPr="005B0118">
        <w:rPr>
          <w:rFonts w:ascii="Tahoma" w:hAnsi="Tahoma" w:cs="Tahoma"/>
          <w:i/>
          <w:u w:val="single"/>
        </w:rPr>
        <w:t>UWAGA:</w:t>
      </w:r>
    </w:p>
    <w:p w14:paraId="5EE80C0C" w14:textId="0C7CC709" w:rsidR="006F373F" w:rsidRDefault="006F373F" w:rsidP="006F373F">
      <w:pPr>
        <w:ind w:right="567"/>
        <w:jc w:val="both"/>
        <w:rPr>
          <w:rFonts w:ascii="Tahoma" w:hAnsi="Tahoma" w:cs="Tahoma"/>
          <w:i/>
          <w:u w:val="single"/>
        </w:rPr>
      </w:pPr>
      <w:r w:rsidRPr="005B0118">
        <w:rPr>
          <w:rFonts w:ascii="Tahoma" w:hAnsi="Tahoma" w:cs="Tahoma"/>
          <w:i/>
          <w:u w:val="single"/>
        </w:rPr>
        <w:t>Zgodnie z Ustawą z dnia 16 lutego 2007 r. o ochronie konkurencji i konsumentów (</w:t>
      </w:r>
      <w:r w:rsidR="00207185" w:rsidRPr="005B0118">
        <w:rPr>
          <w:rFonts w:ascii="Tahoma" w:hAnsi="Tahoma" w:cs="Tahoma"/>
          <w:i/>
          <w:u w:val="single"/>
        </w:rPr>
        <w:t>Dz. U. z 201</w:t>
      </w:r>
      <w:r w:rsidR="007544DA" w:rsidRPr="005B0118">
        <w:rPr>
          <w:rFonts w:ascii="Tahoma" w:hAnsi="Tahoma" w:cs="Tahoma"/>
          <w:i/>
          <w:u w:val="single"/>
        </w:rPr>
        <w:t>9</w:t>
      </w:r>
      <w:r w:rsidR="00207185" w:rsidRPr="005B0118">
        <w:rPr>
          <w:rFonts w:ascii="Tahoma" w:hAnsi="Tahoma" w:cs="Tahoma"/>
          <w:i/>
          <w:u w:val="single"/>
        </w:rPr>
        <w:t xml:space="preserve"> r. poz. </w:t>
      </w:r>
      <w:r w:rsidR="007544DA" w:rsidRPr="005B0118">
        <w:rPr>
          <w:rFonts w:ascii="Tahoma" w:hAnsi="Tahoma" w:cs="Tahoma"/>
          <w:i/>
          <w:u w:val="single"/>
        </w:rPr>
        <w:t>369)</w:t>
      </w:r>
      <w:r w:rsidRPr="005B0118">
        <w:rPr>
          <w:rFonts w:ascii="Tahoma" w:hAnsi="Tahoma" w:cs="Tahoma"/>
          <w:i/>
          <w:u w:val="single"/>
        </w:rPr>
        <w:t xml:space="preserve"> przez grupę kapitałową należy rozumieć wszystkich przedsiębiorców, którzy są kontrolowani w sposób bezpośredni lub pośredni przez jednego przedsiębiorcę</w:t>
      </w:r>
      <w:r w:rsidRPr="007D791F">
        <w:rPr>
          <w:rFonts w:ascii="Tahoma" w:hAnsi="Tahoma" w:cs="Tahoma"/>
          <w:i/>
          <w:u w:val="single"/>
        </w:rPr>
        <w:t>, w tym również tego przedsiębiorcę.</w:t>
      </w:r>
    </w:p>
    <w:p w14:paraId="1FBF765D" w14:textId="77777777" w:rsidR="00F0700B" w:rsidRPr="007D791F" w:rsidRDefault="00F0700B" w:rsidP="006F373F">
      <w:pPr>
        <w:ind w:right="567"/>
        <w:jc w:val="both"/>
        <w:rPr>
          <w:rFonts w:ascii="Tahoma" w:hAnsi="Tahoma" w:cs="Tahoma"/>
          <w:i/>
          <w:u w:val="single"/>
        </w:rPr>
      </w:pPr>
    </w:p>
    <w:p w14:paraId="07231349" w14:textId="77777777"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t>Załącznik Nr 4</w:t>
      </w:r>
      <w:r>
        <w:rPr>
          <w:rFonts w:ascii="Tahoma" w:hAnsi="Tahoma"/>
          <w:bCs/>
          <w:sz w:val="20"/>
          <w:u w:val="none"/>
        </w:rPr>
        <w:tab/>
      </w:r>
    </w:p>
    <w:p w14:paraId="315F9FB4" w14:textId="77777777" w:rsidR="005B0118" w:rsidRDefault="005B0118" w:rsidP="006F373F">
      <w:pPr>
        <w:jc w:val="center"/>
        <w:rPr>
          <w:rFonts w:ascii="Tahoma" w:hAnsi="Tahoma" w:cs="Tahoma"/>
          <w:u w:val="single"/>
        </w:rPr>
      </w:pPr>
    </w:p>
    <w:p w14:paraId="22B43CFD" w14:textId="3C7E8572" w:rsidR="006F373F" w:rsidRDefault="006F373F" w:rsidP="006F373F">
      <w:pPr>
        <w:jc w:val="center"/>
        <w:rPr>
          <w:rFonts w:ascii="Tahoma" w:hAnsi="Tahoma" w:cs="Tahoma"/>
          <w:b/>
        </w:rPr>
      </w:pPr>
      <w:r w:rsidRPr="004A0B27">
        <w:rPr>
          <w:rFonts w:ascii="Tahoma" w:hAnsi="Tahoma" w:cs="Tahoma"/>
          <w:b/>
        </w:rPr>
        <w:t xml:space="preserve">ISTOTNE POSTANOWIENIA UMOWY </w:t>
      </w:r>
    </w:p>
    <w:p w14:paraId="5CD24413" w14:textId="77777777" w:rsidR="005B0118" w:rsidRPr="004A0B27" w:rsidRDefault="005B0118" w:rsidP="006F373F">
      <w:pPr>
        <w:jc w:val="center"/>
        <w:rPr>
          <w:rFonts w:ascii="Tahoma" w:hAnsi="Tahoma" w:cs="Tahoma"/>
          <w:b/>
        </w:rPr>
      </w:pPr>
    </w:p>
    <w:p w14:paraId="2910F695" w14:textId="77777777" w:rsidR="003756EA" w:rsidRDefault="006F373F" w:rsidP="006F373F">
      <w:pPr>
        <w:jc w:val="both"/>
        <w:rPr>
          <w:rFonts w:ascii="Tahoma" w:hAnsi="Tahoma" w:cs="Tahoma"/>
        </w:rPr>
      </w:pPr>
      <w:r w:rsidRPr="003756EA">
        <w:rPr>
          <w:rFonts w:ascii="Tahoma" w:hAnsi="Tahoma" w:cs="Tahoma"/>
        </w:rPr>
        <w:t xml:space="preserve">Zawarta w dniu ......................... w </w:t>
      </w:r>
      <w:r w:rsidR="003756EA" w:rsidRPr="003756EA">
        <w:rPr>
          <w:rFonts w:ascii="Tahoma" w:hAnsi="Tahoma" w:cs="Tahoma"/>
        </w:rPr>
        <w:t>Czerminie</w:t>
      </w:r>
      <w:r w:rsidRPr="003756EA">
        <w:rPr>
          <w:rFonts w:ascii="Tahoma" w:hAnsi="Tahoma" w:cs="Tahoma"/>
        </w:rPr>
        <w:t xml:space="preserve"> pomiędzy</w:t>
      </w:r>
      <w:r w:rsidR="003756EA">
        <w:rPr>
          <w:rFonts w:ascii="Tahoma" w:hAnsi="Tahoma" w:cs="Tahoma"/>
        </w:rPr>
        <w:t>:</w:t>
      </w:r>
    </w:p>
    <w:p w14:paraId="77948CD3" w14:textId="09D16EC5" w:rsidR="006F373F" w:rsidRPr="003756EA" w:rsidRDefault="00D939B4" w:rsidP="006F373F">
      <w:pPr>
        <w:jc w:val="both"/>
        <w:rPr>
          <w:rFonts w:ascii="Tahoma" w:hAnsi="Tahoma" w:cs="Tahoma"/>
        </w:rPr>
      </w:pPr>
      <w:r w:rsidRPr="003756EA">
        <w:rPr>
          <w:rFonts w:ascii="Tahoma" w:hAnsi="Tahoma" w:cs="Tahoma"/>
          <w:b/>
        </w:rPr>
        <w:t>Gminą Czermin</w:t>
      </w:r>
      <w:r w:rsidR="00433677" w:rsidRPr="003756EA">
        <w:rPr>
          <w:rFonts w:ascii="Tahoma" w:hAnsi="Tahoma" w:cs="Tahoma"/>
          <w:b/>
        </w:rPr>
        <w:t xml:space="preserve">, </w:t>
      </w:r>
      <w:r w:rsidR="00433677" w:rsidRPr="003756EA">
        <w:rPr>
          <w:rFonts w:ascii="Tahoma" w:hAnsi="Tahoma" w:cs="Tahoma"/>
        </w:rPr>
        <w:t>Czermin 140, 39-304 Czermin</w:t>
      </w:r>
      <w:r w:rsidR="003756EA">
        <w:rPr>
          <w:rFonts w:ascii="Tahoma" w:hAnsi="Tahoma" w:cs="Tahoma"/>
        </w:rPr>
        <w:t>,</w:t>
      </w:r>
      <w:r w:rsidR="006F373F" w:rsidRPr="003756EA">
        <w:rPr>
          <w:rFonts w:ascii="Tahoma" w:hAnsi="Tahoma" w:cs="Tahoma"/>
        </w:rPr>
        <w:t xml:space="preserve"> reprezentowan</w:t>
      </w:r>
      <w:r w:rsidRPr="003756EA">
        <w:rPr>
          <w:rFonts w:ascii="Tahoma" w:hAnsi="Tahoma" w:cs="Tahoma"/>
        </w:rPr>
        <w:t>ą</w:t>
      </w:r>
      <w:r w:rsidR="006F373F" w:rsidRPr="003756EA">
        <w:rPr>
          <w:rFonts w:ascii="Tahoma" w:hAnsi="Tahoma" w:cs="Tahoma"/>
        </w:rPr>
        <w:t xml:space="preserve"> przez:</w:t>
      </w:r>
    </w:p>
    <w:p w14:paraId="18EB6F78" w14:textId="6A82D870" w:rsidR="006F373F" w:rsidRPr="003756EA" w:rsidRDefault="00880D98" w:rsidP="003756EA">
      <w:pPr>
        <w:numPr>
          <w:ilvl w:val="0"/>
          <w:numId w:val="7"/>
        </w:numPr>
        <w:tabs>
          <w:tab w:val="clear" w:pos="1429"/>
          <w:tab w:val="num" w:pos="426"/>
        </w:tabs>
        <w:ind w:left="992" w:hanging="992"/>
        <w:jc w:val="both"/>
        <w:rPr>
          <w:rFonts w:ascii="Tahoma" w:hAnsi="Tahoma" w:cs="Tahoma"/>
        </w:rPr>
      </w:pPr>
      <w:r w:rsidRPr="003756EA">
        <w:rPr>
          <w:rFonts w:ascii="Tahoma" w:hAnsi="Tahoma" w:cs="Tahoma"/>
        </w:rPr>
        <w:t xml:space="preserve">Wójta Gminy </w:t>
      </w:r>
      <w:r w:rsidR="003756EA" w:rsidRPr="003756EA">
        <w:rPr>
          <w:rFonts w:ascii="Tahoma" w:hAnsi="Tahoma" w:cs="Tahoma"/>
        </w:rPr>
        <w:t xml:space="preserve">Czermin </w:t>
      </w:r>
      <w:r w:rsidRPr="003756EA">
        <w:rPr>
          <w:rFonts w:ascii="Tahoma" w:hAnsi="Tahoma" w:cs="Tahoma"/>
        </w:rPr>
        <w:t>– Sławomir Sidur</w:t>
      </w:r>
    </w:p>
    <w:p w14:paraId="632DB61B" w14:textId="4EAC7D49" w:rsidR="00880D98" w:rsidRPr="003756EA" w:rsidRDefault="003756EA" w:rsidP="003756EA">
      <w:pPr>
        <w:tabs>
          <w:tab w:val="num" w:pos="426"/>
        </w:tabs>
        <w:ind w:left="635" w:hanging="992"/>
        <w:jc w:val="both"/>
        <w:rPr>
          <w:rFonts w:ascii="Tahoma" w:hAnsi="Tahoma" w:cs="Tahoma"/>
        </w:rPr>
      </w:pPr>
      <w:r>
        <w:rPr>
          <w:rFonts w:ascii="Tahoma" w:hAnsi="Tahoma" w:cs="Tahoma"/>
        </w:rPr>
        <w:tab/>
      </w:r>
      <w:r w:rsidR="00880D98" w:rsidRPr="003756EA">
        <w:rPr>
          <w:rFonts w:ascii="Tahoma" w:hAnsi="Tahoma" w:cs="Tahoma"/>
        </w:rPr>
        <w:t>przy kontrasygnacie Skarbnika – Sławomir Orłowski</w:t>
      </w:r>
    </w:p>
    <w:p w14:paraId="3704B250" w14:textId="6249A605" w:rsidR="006F373F" w:rsidRPr="003756EA" w:rsidRDefault="006F373F" w:rsidP="006F373F">
      <w:pPr>
        <w:jc w:val="both"/>
        <w:rPr>
          <w:rFonts w:ascii="Tahoma" w:hAnsi="Tahoma" w:cs="Tahoma"/>
        </w:rPr>
      </w:pPr>
      <w:r w:rsidRPr="003756EA">
        <w:rPr>
          <w:rFonts w:ascii="Tahoma" w:hAnsi="Tahoma" w:cs="Tahoma"/>
        </w:rPr>
        <w:t>zwan</w:t>
      </w:r>
      <w:r w:rsidR="00D939B4" w:rsidRPr="003756EA">
        <w:rPr>
          <w:rFonts w:ascii="Tahoma" w:hAnsi="Tahoma" w:cs="Tahoma"/>
        </w:rPr>
        <w:t>ą</w:t>
      </w:r>
      <w:r w:rsidRPr="003756EA">
        <w:rPr>
          <w:rFonts w:ascii="Tahoma" w:hAnsi="Tahoma" w:cs="Tahoma"/>
        </w:rPr>
        <w:t xml:space="preserve"> dalej Zamawiającym</w:t>
      </w:r>
    </w:p>
    <w:p w14:paraId="5E5A6DC6" w14:textId="77777777" w:rsidR="00D939B4" w:rsidRPr="003756EA" w:rsidRDefault="00D939B4" w:rsidP="006F373F">
      <w:pPr>
        <w:jc w:val="both"/>
        <w:rPr>
          <w:rFonts w:ascii="Tahoma" w:hAnsi="Tahoma" w:cs="Tahoma"/>
        </w:rPr>
      </w:pPr>
    </w:p>
    <w:p w14:paraId="4E321EB1" w14:textId="1B9ABCA9" w:rsidR="00D939B4" w:rsidRPr="003756EA" w:rsidRDefault="00D939B4" w:rsidP="006F373F">
      <w:pPr>
        <w:jc w:val="both"/>
        <w:rPr>
          <w:rFonts w:ascii="Tahoma" w:hAnsi="Tahoma" w:cs="Tahoma"/>
        </w:rPr>
      </w:pPr>
      <w:r w:rsidRPr="003756EA">
        <w:rPr>
          <w:rFonts w:ascii="Tahoma" w:hAnsi="Tahoma" w:cs="Tahoma"/>
        </w:rPr>
        <w:t xml:space="preserve">oraz </w:t>
      </w:r>
    </w:p>
    <w:p w14:paraId="5AA67085" w14:textId="77777777" w:rsidR="00D939B4" w:rsidRPr="003756EA" w:rsidRDefault="00D939B4" w:rsidP="006F373F">
      <w:pPr>
        <w:jc w:val="both"/>
        <w:rPr>
          <w:rFonts w:ascii="Tahoma" w:hAnsi="Tahoma" w:cs="Tahoma"/>
        </w:rPr>
      </w:pPr>
    </w:p>
    <w:p w14:paraId="04FC5955" w14:textId="0283B1F6" w:rsidR="00D939B4" w:rsidRPr="003756EA" w:rsidRDefault="00D939B4" w:rsidP="00D939B4">
      <w:pPr>
        <w:jc w:val="both"/>
        <w:rPr>
          <w:rFonts w:ascii="Tahoma" w:hAnsi="Tahoma" w:cs="Tahoma"/>
        </w:rPr>
      </w:pPr>
      <w:r w:rsidRPr="003756EA">
        <w:rPr>
          <w:rFonts w:ascii="Tahoma" w:hAnsi="Tahoma" w:cs="Tahoma"/>
          <w:b/>
        </w:rPr>
        <w:t>Gminą Wadowice Górne</w:t>
      </w:r>
      <w:r w:rsidR="00433677" w:rsidRPr="003756EA">
        <w:rPr>
          <w:rFonts w:ascii="Tahoma" w:hAnsi="Tahoma" w:cs="Tahoma"/>
          <w:b/>
        </w:rPr>
        <w:t xml:space="preserve">, </w:t>
      </w:r>
      <w:r w:rsidR="00433677" w:rsidRPr="003756EA">
        <w:rPr>
          <w:rFonts w:ascii="Tahoma" w:hAnsi="Tahoma" w:cs="Tahoma"/>
        </w:rPr>
        <w:t>Wadowice Górne 116,</w:t>
      </w:r>
      <w:r w:rsidR="00433677" w:rsidRPr="003756EA">
        <w:rPr>
          <w:rFonts w:ascii="Tahoma" w:hAnsi="Tahoma" w:cs="Tahoma"/>
          <w:b/>
        </w:rPr>
        <w:t xml:space="preserve"> </w:t>
      </w:r>
      <w:r w:rsidR="00433677" w:rsidRPr="003756EA">
        <w:rPr>
          <w:rFonts w:ascii="Tahoma" w:hAnsi="Tahoma" w:cs="Tahoma"/>
        </w:rPr>
        <w:t>39-308 Wadowice Górne,</w:t>
      </w:r>
      <w:r w:rsidRPr="003756EA">
        <w:rPr>
          <w:rFonts w:ascii="Tahoma" w:hAnsi="Tahoma" w:cs="Tahoma"/>
        </w:rPr>
        <w:t xml:space="preserve"> reprezentowaną przez:</w:t>
      </w:r>
    </w:p>
    <w:p w14:paraId="2CA3AE1C" w14:textId="17FD5754" w:rsidR="00D939B4" w:rsidRPr="003756EA" w:rsidRDefault="003756EA" w:rsidP="003756EA">
      <w:pPr>
        <w:numPr>
          <w:ilvl w:val="0"/>
          <w:numId w:val="42"/>
        </w:numPr>
        <w:tabs>
          <w:tab w:val="clear" w:pos="1429"/>
          <w:tab w:val="num" w:pos="993"/>
        </w:tabs>
        <w:ind w:left="426" w:hanging="426"/>
        <w:jc w:val="both"/>
        <w:rPr>
          <w:rFonts w:ascii="Tahoma" w:hAnsi="Tahoma" w:cs="Tahoma"/>
        </w:rPr>
      </w:pPr>
      <w:r w:rsidRPr="003756EA">
        <w:rPr>
          <w:rFonts w:ascii="Tahoma" w:hAnsi="Tahoma" w:cs="Tahoma"/>
        </w:rPr>
        <w:t>Wójta Gminy Wadowice Górne – Michał Deptuła</w:t>
      </w:r>
    </w:p>
    <w:p w14:paraId="69EF2F7A" w14:textId="4E68E473" w:rsidR="003756EA" w:rsidRPr="003756EA" w:rsidRDefault="003756EA" w:rsidP="003756EA">
      <w:pPr>
        <w:ind w:firstLine="426"/>
        <w:jc w:val="both"/>
        <w:rPr>
          <w:rFonts w:ascii="Tahoma" w:hAnsi="Tahoma" w:cs="Tahoma"/>
        </w:rPr>
      </w:pPr>
      <w:r w:rsidRPr="003756EA">
        <w:rPr>
          <w:rFonts w:ascii="Tahoma" w:hAnsi="Tahoma" w:cs="Tahoma"/>
        </w:rPr>
        <w:t>przy kontrasygnacie Skarbnika – Stanisława Skrzyniarz</w:t>
      </w:r>
    </w:p>
    <w:p w14:paraId="12423F37" w14:textId="77777777" w:rsidR="005B0118" w:rsidRPr="007D791F" w:rsidRDefault="005B0118" w:rsidP="006F373F">
      <w:pPr>
        <w:jc w:val="both"/>
        <w:rPr>
          <w:rFonts w:ascii="Tahoma" w:hAnsi="Tahoma" w:cs="Tahoma"/>
        </w:rPr>
      </w:pPr>
    </w:p>
    <w:p w14:paraId="4A3984F3" w14:textId="77777777" w:rsidR="006F373F" w:rsidRDefault="006F373F" w:rsidP="006F373F">
      <w:pPr>
        <w:jc w:val="center"/>
        <w:rPr>
          <w:rFonts w:ascii="Tahoma" w:hAnsi="Tahoma" w:cs="Tahoma"/>
        </w:rPr>
      </w:pPr>
      <w:r w:rsidRPr="007D791F">
        <w:rPr>
          <w:rFonts w:ascii="Tahoma" w:hAnsi="Tahoma" w:cs="Tahoma"/>
        </w:rPr>
        <w:t>a</w:t>
      </w:r>
    </w:p>
    <w:p w14:paraId="127FD296" w14:textId="77777777" w:rsidR="005B0118" w:rsidRPr="007D791F" w:rsidRDefault="005B0118" w:rsidP="006F373F">
      <w:pPr>
        <w:jc w:val="center"/>
        <w:rPr>
          <w:rFonts w:ascii="Tahoma" w:hAnsi="Tahoma" w:cs="Tahoma"/>
        </w:rPr>
      </w:pPr>
    </w:p>
    <w:p w14:paraId="1BAE289C" w14:textId="77777777" w:rsidR="006F373F" w:rsidRPr="007D791F" w:rsidRDefault="006F373F" w:rsidP="006F373F">
      <w:pPr>
        <w:jc w:val="both"/>
        <w:rPr>
          <w:rFonts w:ascii="Tahoma" w:hAnsi="Tahoma" w:cs="Tahoma"/>
        </w:rPr>
      </w:pPr>
      <w:r w:rsidRPr="007D791F">
        <w:rPr>
          <w:rFonts w:ascii="Tahoma" w:hAnsi="Tahoma" w:cs="Tahoma"/>
        </w:rPr>
        <w:t>......................................................................................................................................................</w:t>
      </w:r>
    </w:p>
    <w:p w14:paraId="0358A358"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7A7F230F" w14:textId="77777777" w:rsidR="006F373F" w:rsidRPr="007D791F" w:rsidRDefault="006F373F" w:rsidP="00DC2DA8">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A70EA36" w14:textId="77777777" w:rsidR="006F373F" w:rsidRPr="007D791F" w:rsidRDefault="006F373F" w:rsidP="00DC2DA8">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58D60BE2" w14:textId="77777777" w:rsidR="006F373F" w:rsidRDefault="006F373F" w:rsidP="006F373F">
      <w:pPr>
        <w:jc w:val="both"/>
        <w:rPr>
          <w:rFonts w:ascii="Tahoma" w:hAnsi="Tahoma" w:cs="Tahoma"/>
        </w:rPr>
      </w:pPr>
      <w:r w:rsidRPr="007D791F">
        <w:rPr>
          <w:rFonts w:ascii="Tahoma" w:hAnsi="Tahoma" w:cs="Tahoma"/>
        </w:rPr>
        <w:t>zwanym dalej Wykonawcą.</w:t>
      </w:r>
    </w:p>
    <w:p w14:paraId="4CBE8169" w14:textId="77777777" w:rsidR="005B0118" w:rsidRPr="007D791F" w:rsidRDefault="005B0118" w:rsidP="006F373F">
      <w:pPr>
        <w:jc w:val="both"/>
        <w:rPr>
          <w:rFonts w:ascii="Tahoma" w:hAnsi="Tahoma" w:cs="Tahoma"/>
        </w:rPr>
      </w:pPr>
    </w:p>
    <w:p w14:paraId="2692B718" w14:textId="6F5A485A"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stycznia </w:t>
      </w:r>
      <w:r w:rsidRPr="00C05CC9">
        <w:rPr>
          <w:rFonts w:ascii="Tahoma" w:hAnsi="Tahoma" w:cs="Tahoma"/>
        </w:rPr>
        <w:t xml:space="preserve">2004 r. </w:t>
      </w:r>
      <w:r w:rsidR="006E4138" w:rsidRPr="00C05CC9">
        <w:rPr>
          <w:rFonts w:ascii="Tahoma" w:hAnsi="Tahoma" w:cs="Tahoma"/>
        </w:rPr>
        <w:t xml:space="preserve">(Dz.U. 2018 poz. 1986 z późn. zm.)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 treści:</w:t>
      </w:r>
    </w:p>
    <w:p w14:paraId="6586CCF6" w14:textId="77777777" w:rsidR="006F373F" w:rsidRPr="007D791F" w:rsidRDefault="006F373F" w:rsidP="006F373F">
      <w:pPr>
        <w:jc w:val="center"/>
        <w:rPr>
          <w:rFonts w:ascii="Tahoma" w:hAnsi="Tahoma" w:cs="Tahoma"/>
        </w:rPr>
      </w:pPr>
    </w:p>
    <w:p w14:paraId="7F71F0E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5132B6B6" w14:textId="37E21575" w:rsidR="006F373F" w:rsidRPr="003756EA" w:rsidRDefault="006F373F" w:rsidP="006F373F">
      <w:pPr>
        <w:jc w:val="both"/>
        <w:rPr>
          <w:rFonts w:ascii="Tahoma" w:eastAsia="Arial Narrow" w:hAnsi="Tahoma" w:cs="Tahoma"/>
          <w:lang w:eastAsia="ar-SA"/>
        </w:rPr>
      </w:pPr>
      <w:r w:rsidRPr="007D791F">
        <w:rPr>
          <w:rFonts w:ascii="Tahoma" w:hAnsi="Tahoma" w:cs="Tahoma"/>
        </w:rPr>
        <w:t xml:space="preserve">Wykonawca </w:t>
      </w:r>
      <w:r w:rsidRPr="004A0B27">
        <w:rPr>
          <w:rFonts w:ascii="Tahoma" w:hAnsi="Tahoma" w:cs="Tahoma"/>
        </w:rPr>
        <w:t xml:space="preserve">przyjmuje do </w:t>
      </w:r>
      <w:r w:rsidRPr="005B0118">
        <w:rPr>
          <w:rFonts w:ascii="Tahoma" w:hAnsi="Tahoma" w:cs="Tahoma"/>
        </w:rPr>
        <w:t xml:space="preserve">ubezpieczenia mienie i odpowiedzialność Zamawiającego określone w Specyfikacji Istotnych Warunków Zamówienia, </w:t>
      </w:r>
      <w:r w:rsidR="004623AC" w:rsidRPr="005B0118">
        <w:rPr>
          <w:rFonts w:ascii="Tahoma" w:hAnsi="Tahoma" w:cs="Tahoma"/>
        </w:rPr>
        <w:t xml:space="preserve">zwanej dalej SIWZ, </w:t>
      </w:r>
      <w:r w:rsidRPr="005B0118">
        <w:rPr>
          <w:rFonts w:ascii="Tahoma" w:hAnsi="Tahoma" w:cs="Tahoma"/>
        </w:rPr>
        <w:t>zgodnie z warunkami oferty z dnia</w:t>
      </w:r>
      <w:r w:rsidR="005B0118" w:rsidRPr="005B0118">
        <w:rPr>
          <w:rFonts w:ascii="Tahoma" w:hAnsi="Tahoma" w:cs="Tahoma"/>
        </w:rPr>
        <w:t xml:space="preserve"> </w:t>
      </w:r>
      <w:r w:rsidRPr="005B0118">
        <w:rPr>
          <w:rFonts w:ascii="Tahoma" w:hAnsi="Tahoma" w:cs="Tahoma"/>
        </w:rPr>
        <w:t xml:space="preserve">…………………. złożonej w postępowaniu o udzielnie zamówienia na </w:t>
      </w:r>
      <w:r w:rsidR="005B0118" w:rsidRPr="005B0118">
        <w:rPr>
          <w:rFonts w:ascii="Tahoma" w:hAnsi="Tahoma" w:cs="Tahoma"/>
          <w:i/>
        </w:rPr>
        <w:t xml:space="preserve">ubezpieczenie instalacji OZE w ramach projektu pod nazwą: </w:t>
      </w:r>
      <w:r w:rsidR="005B0118" w:rsidRPr="003756EA">
        <w:rPr>
          <w:rFonts w:ascii="Tahoma" w:hAnsi="Tahoma" w:cs="Tahoma"/>
          <w:i/>
        </w:rPr>
        <w:t>„Wykorzystanie odnawialnych źródeł energii szansą na poprawę jakości środowiska naturalnego w gminach Czermin i Wadowice Górne”</w:t>
      </w:r>
      <w:r w:rsidRPr="003756EA">
        <w:rPr>
          <w:rFonts w:ascii="Tahoma" w:hAnsi="Tahoma" w:cs="Tahoma"/>
        </w:rPr>
        <w:t xml:space="preserve">, w ramach następujących ubezpieczeń: </w:t>
      </w:r>
    </w:p>
    <w:p w14:paraId="3EDF46E5" w14:textId="7F5A1929" w:rsidR="005E4C68" w:rsidRPr="003756EA" w:rsidRDefault="005E4C68" w:rsidP="00DC2DA8">
      <w:pPr>
        <w:numPr>
          <w:ilvl w:val="0"/>
          <w:numId w:val="10"/>
        </w:numPr>
        <w:tabs>
          <w:tab w:val="clear" w:pos="2136"/>
        </w:tabs>
        <w:ind w:left="426"/>
        <w:jc w:val="both"/>
        <w:rPr>
          <w:rFonts w:ascii="Tahoma" w:hAnsi="Tahoma" w:cs="Tahoma"/>
        </w:rPr>
      </w:pPr>
      <w:r w:rsidRPr="003756EA">
        <w:rPr>
          <w:rFonts w:ascii="Tahoma" w:hAnsi="Tahoma" w:cs="Tahoma"/>
        </w:rPr>
        <w:t>mienia od wszystkich ryzyk.</w:t>
      </w:r>
    </w:p>
    <w:p w14:paraId="3D8F975B" w14:textId="77777777" w:rsidR="005E4C68" w:rsidRPr="003756EA" w:rsidRDefault="005E4C68" w:rsidP="005E4C68">
      <w:pPr>
        <w:ind w:left="426"/>
        <w:jc w:val="both"/>
        <w:rPr>
          <w:rFonts w:ascii="Tahoma" w:hAnsi="Tahoma" w:cs="Tahoma"/>
        </w:rPr>
      </w:pPr>
    </w:p>
    <w:p w14:paraId="4330ADFD" w14:textId="77777777" w:rsidR="005E4C68" w:rsidRPr="003756EA" w:rsidRDefault="005E4C68" w:rsidP="005E4C68">
      <w:pPr>
        <w:jc w:val="center"/>
        <w:rPr>
          <w:rFonts w:ascii="Tahoma" w:hAnsi="Tahoma" w:cs="Tahoma"/>
        </w:rPr>
      </w:pPr>
      <w:r w:rsidRPr="003756EA">
        <w:rPr>
          <w:rFonts w:ascii="Tahoma" w:hAnsi="Tahoma" w:cs="Tahoma"/>
        </w:rPr>
        <w:sym w:font="Times New Roman" w:char="00A7"/>
      </w:r>
      <w:r w:rsidRPr="003756EA">
        <w:rPr>
          <w:rFonts w:ascii="Tahoma" w:hAnsi="Tahoma" w:cs="Tahoma"/>
        </w:rPr>
        <w:t xml:space="preserve"> 2</w:t>
      </w:r>
    </w:p>
    <w:p w14:paraId="62076CC4" w14:textId="013ABCC1" w:rsidR="005B0118" w:rsidRPr="003756EA" w:rsidRDefault="005E4C68" w:rsidP="005E4C68">
      <w:pPr>
        <w:jc w:val="both"/>
        <w:rPr>
          <w:rFonts w:ascii="Tahoma" w:hAnsi="Tahoma" w:cs="Tahoma"/>
        </w:rPr>
      </w:pPr>
      <w:r w:rsidRPr="003756EA">
        <w:rPr>
          <w:rFonts w:ascii="Tahoma" w:hAnsi="Tahoma" w:cs="Tahoma"/>
        </w:rPr>
        <w:t>Podmioty objęte zamówieniem (ubezpieczeniem):</w:t>
      </w:r>
    </w:p>
    <w:p w14:paraId="339E0F06" w14:textId="6E3E0624" w:rsidR="005E4C68" w:rsidRPr="003756EA" w:rsidRDefault="005E4C68" w:rsidP="00DC2DA8">
      <w:pPr>
        <w:numPr>
          <w:ilvl w:val="6"/>
          <w:numId w:val="31"/>
        </w:numPr>
        <w:tabs>
          <w:tab w:val="clear" w:pos="2880"/>
          <w:tab w:val="num" w:pos="284"/>
        </w:tabs>
        <w:ind w:hanging="2880"/>
        <w:jc w:val="both"/>
        <w:rPr>
          <w:rFonts w:ascii="Tahoma" w:hAnsi="Tahoma" w:cs="Tahoma"/>
        </w:rPr>
      </w:pPr>
      <w:r w:rsidRPr="003756EA">
        <w:rPr>
          <w:rFonts w:ascii="Tahoma" w:hAnsi="Tahoma" w:cs="Tahoma"/>
        </w:rPr>
        <w:t>Gmina Czermin, Czermin 140, 39-304 Czermin</w:t>
      </w:r>
    </w:p>
    <w:p w14:paraId="61C2977F" w14:textId="568BDA6F" w:rsidR="005E4C68" w:rsidRPr="003756EA" w:rsidRDefault="005E4C68" w:rsidP="005E4C68">
      <w:pPr>
        <w:ind w:firstLine="284"/>
        <w:jc w:val="both"/>
        <w:rPr>
          <w:rFonts w:ascii="Tahoma" w:hAnsi="Tahoma" w:cs="Tahoma"/>
        </w:rPr>
      </w:pPr>
      <w:r w:rsidRPr="003756EA">
        <w:rPr>
          <w:rFonts w:ascii="Tahoma" w:hAnsi="Tahoma" w:cs="Tahoma"/>
        </w:rPr>
        <w:t>NIP: 8172175391, REGON: 690581896</w:t>
      </w:r>
    </w:p>
    <w:p w14:paraId="560B9AD2" w14:textId="27F82245" w:rsidR="005E4C68" w:rsidRPr="003756EA" w:rsidRDefault="005E4C68" w:rsidP="00DC2DA8">
      <w:pPr>
        <w:numPr>
          <w:ilvl w:val="6"/>
          <w:numId w:val="31"/>
        </w:numPr>
        <w:tabs>
          <w:tab w:val="clear" w:pos="2880"/>
          <w:tab w:val="num" w:pos="284"/>
        </w:tabs>
        <w:ind w:hanging="2880"/>
        <w:jc w:val="both"/>
        <w:rPr>
          <w:rFonts w:ascii="Tahoma" w:hAnsi="Tahoma" w:cs="Tahoma"/>
        </w:rPr>
      </w:pPr>
      <w:r w:rsidRPr="003756EA">
        <w:rPr>
          <w:rFonts w:ascii="Tahoma" w:hAnsi="Tahoma" w:cs="Tahoma"/>
        </w:rPr>
        <w:t>Gmina Wadowice Górne, Wadowice Górne 116, 39-308 Wadowice Górne</w:t>
      </w:r>
    </w:p>
    <w:p w14:paraId="4E47AA91" w14:textId="51DCF828" w:rsidR="005E4C68" w:rsidRPr="003756EA" w:rsidRDefault="005E4C68" w:rsidP="005E4C68">
      <w:pPr>
        <w:ind w:firstLine="284"/>
        <w:jc w:val="both"/>
        <w:rPr>
          <w:rFonts w:ascii="Tahoma" w:hAnsi="Tahoma" w:cs="Tahoma"/>
        </w:rPr>
      </w:pPr>
      <w:r w:rsidRPr="003756EA">
        <w:rPr>
          <w:rFonts w:ascii="Tahoma" w:hAnsi="Tahoma" w:cs="Tahoma"/>
        </w:rPr>
        <w:t>NIP: 8172175250, REGON: 851661234</w:t>
      </w:r>
    </w:p>
    <w:p w14:paraId="6E90C70A" w14:textId="77777777" w:rsidR="005E4C68" w:rsidRPr="003756EA" w:rsidRDefault="005E4C68" w:rsidP="005B0118">
      <w:pPr>
        <w:ind w:left="426"/>
        <w:jc w:val="both"/>
        <w:rPr>
          <w:rFonts w:ascii="Tahoma" w:hAnsi="Tahoma" w:cs="Tahoma"/>
          <w:color w:val="FF0000"/>
        </w:rPr>
      </w:pPr>
    </w:p>
    <w:p w14:paraId="168D33A9" w14:textId="2D190F84" w:rsidR="006F373F" w:rsidRPr="003756EA" w:rsidRDefault="006F373F" w:rsidP="006F373F">
      <w:pPr>
        <w:jc w:val="center"/>
        <w:rPr>
          <w:rFonts w:ascii="Tahoma" w:hAnsi="Tahoma" w:cs="Tahoma"/>
        </w:rPr>
      </w:pPr>
      <w:r w:rsidRPr="003756EA">
        <w:rPr>
          <w:rFonts w:ascii="Tahoma" w:hAnsi="Tahoma" w:cs="Tahoma"/>
        </w:rPr>
        <w:sym w:font="Times New Roman" w:char="00A7"/>
      </w:r>
      <w:r w:rsidRPr="003756EA">
        <w:rPr>
          <w:rFonts w:ascii="Tahoma" w:hAnsi="Tahoma" w:cs="Tahoma"/>
        </w:rPr>
        <w:t xml:space="preserve"> </w:t>
      </w:r>
      <w:r w:rsidR="005E4C68" w:rsidRPr="003756EA">
        <w:rPr>
          <w:rFonts w:ascii="Tahoma" w:hAnsi="Tahoma" w:cs="Tahoma"/>
        </w:rPr>
        <w:t>3</w:t>
      </w:r>
    </w:p>
    <w:p w14:paraId="420399EF" w14:textId="03C44E45" w:rsidR="006F373F" w:rsidRPr="003756EA" w:rsidRDefault="006F373F" w:rsidP="00DC2DA8">
      <w:pPr>
        <w:pStyle w:val="Tekstpodstawowywcity"/>
        <w:numPr>
          <w:ilvl w:val="0"/>
          <w:numId w:val="41"/>
        </w:numPr>
        <w:ind w:left="284" w:hanging="284"/>
        <w:rPr>
          <w:rFonts w:ascii="Tahoma" w:hAnsi="Tahoma" w:cs="Tahoma"/>
          <w:sz w:val="20"/>
          <w:u w:val="none"/>
        </w:rPr>
      </w:pPr>
      <w:r w:rsidRPr="003756EA">
        <w:rPr>
          <w:rFonts w:ascii="Tahoma" w:hAnsi="Tahoma" w:cs="Tahoma"/>
          <w:b w:val="0"/>
          <w:sz w:val="20"/>
          <w:u w:val="none"/>
        </w:rPr>
        <w:t xml:space="preserve">Wykonawca udziela Zamawiającemu ochrony ubezpieczeniowej na okres wskazany w SIWZ to jest </w:t>
      </w:r>
      <w:r w:rsidR="005B0118" w:rsidRPr="003756EA">
        <w:rPr>
          <w:rFonts w:ascii="Tahoma" w:hAnsi="Tahoma" w:cs="Tahoma"/>
          <w:b w:val="0"/>
          <w:sz w:val="20"/>
          <w:u w:val="none"/>
        </w:rPr>
        <w:br/>
      </w:r>
      <w:r w:rsidR="005B0118" w:rsidRPr="003756EA">
        <w:rPr>
          <w:rFonts w:ascii="Tahoma" w:hAnsi="Tahoma" w:cs="Tahoma"/>
          <w:sz w:val="20"/>
          <w:u w:val="none"/>
        </w:rPr>
        <w:t>od 01.07.2020r. do 31.12.2024r.</w:t>
      </w:r>
    </w:p>
    <w:p w14:paraId="16B45B94" w14:textId="592EA866" w:rsidR="00580F7D" w:rsidRPr="003756EA" w:rsidRDefault="00580F7D" w:rsidP="00DC2DA8">
      <w:pPr>
        <w:pStyle w:val="Tekstpodstawowywcity"/>
        <w:numPr>
          <w:ilvl w:val="0"/>
          <w:numId w:val="41"/>
        </w:numPr>
        <w:ind w:left="284" w:hanging="284"/>
        <w:rPr>
          <w:rFonts w:ascii="Tahoma" w:hAnsi="Tahoma" w:cs="Tahoma"/>
          <w:b w:val="0"/>
          <w:sz w:val="20"/>
          <w:u w:val="none"/>
        </w:rPr>
      </w:pPr>
      <w:r w:rsidRPr="003756EA">
        <w:rPr>
          <w:rFonts w:ascii="Tahoma" w:hAnsi="Tahoma" w:cs="Tahoma"/>
          <w:b w:val="0"/>
          <w:sz w:val="20"/>
          <w:u w:val="none"/>
        </w:rPr>
        <w:t>Dokumenty potwierdzające zawarcie umów ubezpieczenia zostaną wystawione na cały okres realizacji zamówienia, odrębnie dla każdego podmiotu objętego zamówieniem.</w:t>
      </w:r>
    </w:p>
    <w:p w14:paraId="504098B1" w14:textId="41270F93" w:rsidR="00580F7D" w:rsidRPr="003756EA" w:rsidRDefault="00580F7D" w:rsidP="00DC2DA8">
      <w:pPr>
        <w:pStyle w:val="Tekstpodstawowywcity"/>
        <w:numPr>
          <w:ilvl w:val="0"/>
          <w:numId w:val="41"/>
        </w:numPr>
        <w:ind w:left="284" w:hanging="284"/>
        <w:rPr>
          <w:rFonts w:ascii="Tahoma" w:hAnsi="Tahoma" w:cs="Tahoma"/>
          <w:b w:val="0"/>
          <w:sz w:val="20"/>
          <w:u w:val="none"/>
        </w:rPr>
      </w:pPr>
      <w:r w:rsidRPr="003756EA">
        <w:rPr>
          <w:rFonts w:ascii="Tahoma" w:hAnsi="Tahoma" w:cs="Tahoma"/>
          <w:b w:val="0"/>
          <w:sz w:val="20"/>
          <w:u w:val="none"/>
        </w:rPr>
        <w:t>Okres zamówienia podzielony został na 4 okresy ubezpieczenia, w których odrębnie obowiązują sumy ubezpieczenia w systemie sum stałych oraz limity odpowiedzialności ustalone w systemie pierwszego ryzyka i w klauzulach, ulegając odnowieniu wraz z początkiem każdego z tych okresów:</w:t>
      </w:r>
    </w:p>
    <w:p w14:paraId="5CF966B6" w14:textId="1AA0524F" w:rsidR="005A169D" w:rsidRPr="003756EA" w:rsidRDefault="005A169D" w:rsidP="005A169D">
      <w:pPr>
        <w:pStyle w:val="Tekstpodstawowywcity"/>
        <w:rPr>
          <w:rFonts w:ascii="Tahoma" w:hAnsi="Tahoma" w:cs="Tahoma"/>
          <w:b w:val="0"/>
          <w:sz w:val="20"/>
          <w:u w:val="none"/>
        </w:rPr>
      </w:pPr>
      <w:r w:rsidRPr="003756EA">
        <w:rPr>
          <w:rFonts w:ascii="Tahoma" w:hAnsi="Tahoma" w:cs="Tahoma"/>
          <w:b w:val="0"/>
          <w:sz w:val="20"/>
          <w:u w:val="none"/>
        </w:rPr>
        <w:t xml:space="preserve">- pierwszy okres ubezpieczenia: od 01.07.2020 r. do 31.12.2021 r. </w:t>
      </w:r>
    </w:p>
    <w:p w14:paraId="66E63140" w14:textId="13826AF5" w:rsidR="005A169D" w:rsidRPr="003756EA" w:rsidRDefault="005A169D" w:rsidP="005A169D">
      <w:pPr>
        <w:pStyle w:val="Tekstpodstawowywcity"/>
        <w:rPr>
          <w:rFonts w:ascii="Tahoma" w:hAnsi="Tahoma" w:cs="Tahoma"/>
          <w:b w:val="0"/>
          <w:sz w:val="20"/>
          <w:u w:val="none"/>
        </w:rPr>
      </w:pPr>
      <w:r w:rsidRPr="003756EA">
        <w:rPr>
          <w:rFonts w:ascii="Tahoma" w:hAnsi="Tahoma" w:cs="Tahoma"/>
          <w:b w:val="0"/>
          <w:sz w:val="20"/>
          <w:u w:val="none"/>
        </w:rPr>
        <w:t xml:space="preserve">- drugi okres ubezpieczenia: od 01.01.2022 r. do 31.12.2022 r. </w:t>
      </w:r>
    </w:p>
    <w:p w14:paraId="27FC5BFD" w14:textId="0D4DECB5" w:rsidR="005A169D" w:rsidRPr="003756EA" w:rsidRDefault="005A169D" w:rsidP="005A169D">
      <w:pPr>
        <w:pStyle w:val="Tekstpodstawowywcity"/>
        <w:rPr>
          <w:rFonts w:ascii="Tahoma" w:hAnsi="Tahoma" w:cs="Tahoma"/>
          <w:b w:val="0"/>
          <w:sz w:val="20"/>
          <w:u w:val="none"/>
        </w:rPr>
      </w:pPr>
      <w:r w:rsidRPr="003756EA">
        <w:rPr>
          <w:rFonts w:ascii="Tahoma" w:hAnsi="Tahoma" w:cs="Tahoma"/>
          <w:b w:val="0"/>
          <w:sz w:val="20"/>
          <w:u w:val="none"/>
        </w:rPr>
        <w:t xml:space="preserve">- trzeci okres ubezpieczenia: od 01.01.2023 r. do 31.12.2023 r. </w:t>
      </w:r>
    </w:p>
    <w:p w14:paraId="408AB8C6" w14:textId="017E9BF9" w:rsidR="005A169D" w:rsidRPr="003756EA" w:rsidRDefault="005A169D" w:rsidP="005A169D">
      <w:pPr>
        <w:pStyle w:val="Tekstpodstawowywcity"/>
        <w:rPr>
          <w:rFonts w:ascii="Tahoma" w:hAnsi="Tahoma" w:cs="Tahoma"/>
          <w:b w:val="0"/>
          <w:sz w:val="20"/>
          <w:u w:val="none"/>
        </w:rPr>
      </w:pPr>
      <w:r w:rsidRPr="003756EA">
        <w:rPr>
          <w:rFonts w:ascii="Tahoma" w:hAnsi="Tahoma" w:cs="Tahoma"/>
          <w:b w:val="0"/>
          <w:sz w:val="20"/>
          <w:u w:val="none"/>
        </w:rPr>
        <w:t>- czwarty okres ubezpieczenia: od 01.01.2024 r. do 31.12.2024 r.</w:t>
      </w:r>
    </w:p>
    <w:p w14:paraId="2AC7AEDE" w14:textId="464A41D7" w:rsidR="00433677" w:rsidRDefault="00433677" w:rsidP="00AF3EA9">
      <w:pPr>
        <w:pStyle w:val="Tekstpodstawowywcity"/>
        <w:rPr>
          <w:rFonts w:ascii="Tahoma" w:hAnsi="Tahoma" w:cs="Tahoma"/>
          <w:b w:val="0"/>
          <w:sz w:val="20"/>
          <w:u w:val="none"/>
        </w:rPr>
      </w:pPr>
      <w:r w:rsidRPr="003756EA">
        <w:rPr>
          <w:rFonts w:ascii="Tahoma" w:hAnsi="Tahoma" w:cs="Tahoma"/>
          <w:b w:val="0"/>
          <w:sz w:val="20"/>
          <w:u w:val="none"/>
        </w:rPr>
        <w:t xml:space="preserve">4. Każdy użytkownik </w:t>
      </w:r>
      <w:r w:rsidR="00A25C77" w:rsidRPr="003756EA">
        <w:rPr>
          <w:rFonts w:ascii="Tahoma" w:hAnsi="Tahoma" w:cs="Tahoma"/>
          <w:b w:val="0"/>
          <w:sz w:val="20"/>
          <w:u w:val="none"/>
        </w:rPr>
        <w:t>instalacji</w:t>
      </w:r>
      <w:r w:rsidRPr="003756EA">
        <w:rPr>
          <w:rFonts w:ascii="Tahoma" w:hAnsi="Tahoma" w:cs="Tahoma"/>
          <w:b w:val="0"/>
          <w:sz w:val="20"/>
          <w:u w:val="none"/>
        </w:rPr>
        <w:t xml:space="preserve"> otrzyma certyfikat potwierdzający udzielenie ochrony ubezpieczeniowej.</w:t>
      </w:r>
    </w:p>
    <w:p w14:paraId="77F91FAF" w14:textId="77777777" w:rsidR="00AF3EA9" w:rsidRPr="007D791F" w:rsidRDefault="00AF3EA9" w:rsidP="00AF3EA9">
      <w:pPr>
        <w:pStyle w:val="Tekstpodstawowywcity"/>
        <w:rPr>
          <w:rFonts w:ascii="Tahoma" w:hAnsi="Tahoma" w:cs="Tahoma"/>
          <w:b w:val="0"/>
          <w:sz w:val="20"/>
          <w:u w:val="none"/>
        </w:rPr>
      </w:pPr>
    </w:p>
    <w:p w14:paraId="4DCC940A" w14:textId="77777777" w:rsidR="00AA1392" w:rsidRDefault="00AA1392" w:rsidP="006F373F">
      <w:pPr>
        <w:jc w:val="center"/>
        <w:rPr>
          <w:rFonts w:ascii="Tahoma" w:hAnsi="Tahoma" w:cs="Tahoma"/>
        </w:rPr>
      </w:pPr>
    </w:p>
    <w:p w14:paraId="3C582CFC" w14:textId="77777777" w:rsidR="00AA1392" w:rsidRDefault="00AA1392" w:rsidP="006F373F">
      <w:pPr>
        <w:jc w:val="center"/>
        <w:rPr>
          <w:rFonts w:ascii="Tahoma" w:hAnsi="Tahoma" w:cs="Tahoma"/>
        </w:rPr>
      </w:pPr>
    </w:p>
    <w:p w14:paraId="1F3540DD" w14:textId="641F2A48"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5E4C68">
        <w:rPr>
          <w:rFonts w:ascii="Tahoma" w:hAnsi="Tahoma" w:cs="Tahoma"/>
        </w:rPr>
        <w:t>4</w:t>
      </w:r>
    </w:p>
    <w:p w14:paraId="59062C5C" w14:textId="77777777" w:rsidR="006F373F" w:rsidRPr="007D791F" w:rsidRDefault="006F373F" w:rsidP="006F373F">
      <w:pPr>
        <w:jc w:val="both"/>
        <w:rPr>
          <w:rFonts w:ascii="Tahoma" w:hAnsi="Tahoma" w:cs="Tahoma"/>
        </w:rPr>
      </w:pPr>
      <w:r w:rsidRPr="007D791F">
        <w:rPr>
          <w:rFonts w:ascii="Tahoma" w:hAnsi="Tahoma" w:cs="Tahoma"/>
        </w:rPr>
        <w:lastRenderedPageBreak/>
        <w:t>Zawarcie umowy ubezpieczenia Wykonawca potwierdza poprzez wystawienie stosownych polis ubezpieczeniowych zgodnych z ofertą złożoną Zamawiającemu.</w:t>
      </w:r>
    </w:p>
    <w:p w14:paraId="6C49244A" w14:textId="77777777" w:rsidR="00D939B4" w:rsidRPr="007D791F" w:rsidRDefault="00D939B4" w:rsidP="00433677">
      <w:pPr>
        <w:rPr>
          <w:rFonts w:ascii="Tahoma" w:hAnsi="Tahoma" w:cs="Tahoma"/>
        </w:rPr>
      </w:pPr>
    </w:p>
    <w:p w14:paraId="31D74D2A" w14:textId="6ED33B7D" w:rsidR="006F373F" w:rsidRPr="007D791F" w:rsidRDefault="006F373F" w:rsidP="006F373F">
      <w:pPr>
        <w:jc w:val="center"/>
        <w:rPr>
          <w:rFonts w:ascii="Tahoma" w:hAnsi="Tahoma" w:cs="Tahoma"/>
        </w:rPr>
      </w:pPr>
      <w:r w:rsidRPr="007D791F">
        <w:rPr>
          <w:rFonts w:ascii="Tahoma" w:hAnsi="Tahoma" w:cs="Tahoma"/>
        </w:rPr>
        <w:t xml:space="preserve">§ </w:t>
      </w:r>
      <w:r w:rsidR="005E4C68">
        <w:rPr>
          <w:rFonts w:ascii="Tahoma" w:hAnsi="Tahoma" w:cs="Tahoma"/>
        </w:rPr>
        <w:t>5</w:t>
      </w:r>
    </w:p>
    <w:p w14:paraId="2BB82464" w14:textId="6FDBF390" w:rsidR="006F373F" w:rsidRPr="00433677" w:rsidRDefault="006F373F" w:rsidP="00433677">
      <w:pPr>
        <w:pStyle w:val="Akapitzlist"/>
        <w:numPr>
          <w:ilvl w:val="0"/>
          <w:numId w:val="46"/>
        </w:numPr>
        <w:ind w:left="426" w:hanging="426"/>
        <w:jc w:val="both"/>
        <w:rPr>
          <w:rFonts w:ascii="Tahoma" w:hAnsi="Tahoma" w:cs="Tahoma"/>
          <w:sz w:val="20"/>
          <w:szCs w:val="20"/>
        </w:rPr>
      </w:pPr>
      <w:r w:rsidRPr="00433677">
        <w:rPr>
          <w:rFonts w:ascii="Tahoma" w:hAnsi="Tahoma" w:cs="Tahoma"/>
          <w:sz w:val="20"/>
          <w:szCs w:val="20"/>
        </w:rPr>
        <w:t xml:space="preserve">Wykonawca zobowiązany jest do wystawienia polis ubezpieczenia nie później niż w terminie do 14 dni od początku okresu ubezpieczenia, określonego w </w:t>
      </w:r>
      <w:r w:rsidR="004623AC" w:rsidRPr="00433677">
        <w:rPr>
          <w:rFonts w:ascii="Tahoma" w:hAnsi="Tahoma" w:cs="Tahoma"/>
          <w:sz w:val="20"/>
          <w:szCs w:val="20"/>
        </w:rPr>
        <w:t>SIWZ</w:t>
      </w:r>
      <w:r w:rsidRPr="00433677">
        <w:rPr>
          <w:rFonts w:ascii="Tahoma" w:hAnsi="Tahoma" w:cs="Tahoma"/>
          <w:sz w:val="20"/>
          <w:szCs w:val="20"/>
        </w:rPr>
        <w:t xml:space="preserve"> – dotyczy ubezpieczeń: od ognia i innych zdarzeń losowych, od kradzieży z włamaniem i rabunku, kradzieży zwykłej, szyb od stłuczenia</w:t>
      </w:r>
      <w:r w:rsidR="005B0118" w:rsidRPr="00433677">
        <w:rPr>
          <w:rFonts w:ascii="Tahoma" w:hAnsi="Tahoma" w:cs="Tahoma"/>
          <w:sz w:val="20"/>
          <w:szCs w:val="20"/>
        </w:rPr>
        <w:t>.</w:t>
      </w:r>
    </w:p>
    <w:p w14:paraId="5258EBE4" w14:textId="7359D1C4" w:rsidR="006F373F" w:rsidRPr="00433677" w:rsidRDefault="006F373F" w:rsidP="00433677">
      <w:pPr>
        <w:pStyle w:val="Akapitzlist"/>
        <w:numPr>
          <w:ilvl w:val="0"/>
          <w:numId w:val="46"/>
        </w:numPr>
        <w:ind w:left="426" w:hanging="426"/>
        <w:jc w:val="both"/>
        <w:rPr>
          <w:rFonts w:ascii="Tahoma" w:hAnsi="Tahoma" w:cs="Tahoma"/>
          <w:sz w:val="20"/>
          <w:szCs w:val="20"/>
        </w:rPr>
      </w:pPr>
      <w:r w:rsidRPr="00433677">
        <w:rPr>
          <w:rFonts w:ascii="Tahoma" w:hAnsi="Tahoma" w:cs="Tahoma"/>
          <w:sz w:val="20"/>
          <w:szCs w:val="20"/>
        </w:rPr>
        <w:t>Do czasu wystawienia polis ubezpieczeniowych, Wykonawca potwierdza fakt udzielania ochrony poprzez wystawienie dokumentu tymczasowego – noty pokrycia ubezpieczeniowego</w:t>
      </w:r>
    </w:p>
    <w:p w14:paraId="07CC8392" w14:textId="77777777" w:rsidR="005B0118" w:rsidRDefault="005B0118" w:rsidP="006F373F">
      <w:pPr>
        <w:jc w:val="center"/>
        <w:rPr>
          <w:rFonts w:ascii="Tahoma" w:hAnsi="Tahoma" w:cs="Tahoma"/>
        </w:rPr>
      </w:pPr>
    </w:p>
    <w:p w14:paraId="17EEAB20" w14:textId="24C4B294" w:rsidR="006F373F" w:rsidRPr="007D791F" w:rsidRDefault="006F373F" w:rsidP="006F373F">
      <w:pPr>
        <w:jc w:val="center"/>
        <w:rPr>
          <w:rFonts w:ascii="Tahoma" w:hAnsi="Tahoma" w:cs="Tahoma"/>
        </w:rPr>
      </w:pPr>
      <w:r w:rsidRPr="007D791F">
        <w:rPr>
          <w:rFonts w:ascii="Tahoma" w:hAnsi="Tahoma" w:cs="Tahoma"/>
        </w:rPr>
        <w:t xml:space="preserve">§ </w:t>
      </w:r>
      <w:r w:rsidR="005E4C68">
        <w:rPr>
          <w:rFonts w:ascii="Tahoma" w:hAnsi="Tahoma" w:cs="Tahoma"/>
        </w:rPr>
        <w:t>6</w:t>
      </w:r>
    </w:p>
    <w:p w14:paraId="7B0E55A8" w14:textId="2EAB0C97" w:rsidR="006F373F" w:rsidRPr="005B0118" w:rsidRDefault="006F373F" w:rsidP="00DC2DA8">
      <w:pPr>
        <w:numPr>
          <w:ilvl w:val="0"/>
          <w:numId w:val="14"/>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FF919FF" w14:textId="77777777" w:rsidR="006F373F" w:rsidRPr="007D791F" w:rsidRDefault="006F373F" w:rsidP="00DC2DA8">
      <w:pPr>
        <w:numPr>
          <w:ilvl w:val="0"/>
          <w:numId w:val="13"/>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267312A" w14:textId="77777777" w:rsidR="006F373F" w:rsidRPr="007D791F" w:rsidRDefault="006F373F" w:rsidP="00DC2DA8">
      <w:pPr>
        <w:numPr>
          <w:ilvl w:val="0"/>
          <w:numId w:val="13"/>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BD5F6E5" w14:textId="77777777" w:rsidR="006F373F" w:rsidRPr="007D791F" w:rsidRDefault="006F373F" w:rsidP="00DC2DA8">
      <w:pPr>
        <w:numPr>
          <w:ilvl w:val="0"/>
          <w:numId w:val="13"/>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A6D727B" w14:textId="77777777" w:rsidR="006F373F" w:rsidRPr="007D791F" w:rsidRDefault="006F373F" w:rsidP="00DC2DA8">
      <w:pPr>
        <w:numPr>
          <w:ilvl w:val="0"/>
          <w:numId w:val="13"/>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3CD9081" w14:textId="77777777" w:rsidR="006F373F" w:rsidRPr="007D791F" w:rsidRDefault="006F373F" w:rsidP="00DC2DA8">
      <w:pPr>
        <w:numPr>
          <w:ilvl w:val="0"/>
          <w:numId w:val="13"/>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402D8B11" w14:textId="77777777" w:rsidR="006F373F" w:rsidRPr="007D791F" w:rsidRDefault="006F373F" w:rsidP="00DC2DA8">
      <w:pPr>
        <w:numPr>
          <w:ilvl w:val="0"/>
          <w:numId w:val="14"/>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E3CDBBA"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6FC62C29" w14:textId="77777777" w:rsidR="006F373F" w:rsidRPr="004A0B27" w:rsidRDefault="006F373F"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14:paraId="20990693" w14:textId="77777777" w:rsidR="006F373F" w:rsidRPr="004A0B27" w:rsidRDefault="006F373F" w:rsidP="00DC2DA8">
      <w:pPr>
        <w:numPr>
          <w:ilvl w:val="0"/>
          <w:numId w:val="14"/>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Pr="004A0B27">
        <w:rPr>
          <w:rFonts w:ascii="Tahoma" w:hAnsi="Tahoma" w:cs="Tahoma"/>
        </w:rPr>
        <w:t xml:space="preserve"> </w:t>
      </w:r>
      <w:r w:rsidR="004623AC">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99DFB9D" w14:textId="77777777" w:rsidR="006F373F" w:rsidRPr="007D791F" w:rsidRDefault="006F373F" w:rsidP="00DC2DA8">
      <w:pPr>
        <w:numPr>
          <w:ilvl w:val="0"/>
          <w:numId w:val="14"/>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CCA7115" w14:textId="77777777" w:rsidR="006F373F" w:rsidRPr="00F62090" w:rsidRDefault="006F373F" w:rsidP="00DC2DA8">
      <w:pPr>
        <w:numPr>
          <w:ilvl w:val="0"/>
          <w:numId w:val="14"/>
        </w:numPr>
        <w:tabs>
          <w:tab w:val="left" w:pos="284"/>
        </w:tabs>
        <w:suppressAutoHyphens/>
        <w:ind w:left="284"/>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6D60EB33" w14:textId="77777777" w:rsidR="00FB76CC" w:rsidRPr="00F62090" w:rsidRDefault="00FB76CC" w:rsidP="00DC2DA8">
      <w:pPr>
        <w:numPr>
          <w:ilvl w:val="0"/>
          <w:numId w:val="14"/>
        </w:numPr>
        <w:tabs>
          <w:tab w:val="left" w:pos="284"/>
        </w:tabs>
        <w:suppressAutoHyphens/>
        <w:ind w:left="284"/>
        <w:jc w:val="both"/>
        <w:rPr>
          <w:rFonts w:ascii="Tahoma" w:hAnsi="Tahoma" w:cs="Tahoma"/>
        </w:rPr>
      </w:pPr>
      <w:r w:rsidRPr="00F62090">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F62090">
        <w:rPr>
          <w:rFonts w:ascii="Tahoma" w:hAnsi="Tahoma" w:cs="Tahoma"/>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A2BE2B0" w14:textId="77777777" w:rsidR="00FB76CC" w:rsidRPr="00F62090" w:rsidRDefault="00FB76CC" w:rsidP="00DC2DA8">
      <w:pPr>
        <w:numPr>
          <w:ilvl w:val="0"/>
          <w:numId w:val="14"/>
        </w:numPr>
        <w:tabs>
          <w:tab w:val="left" w:pos="284"/>
        </w:tabs>
        <w:suppressAutoHyphens/>
        <w:ind w:left="284"/>
        <w:jc w:val="both"/>
        <w:rPr>
          <w:rFonts w:ascii="Tahoma" w:hAnsi="Tahoma" w:cs="Tahoma"/>
        </w:rPr>
      </w:pPr>
      <w:r w:rsidRPr="00F62090">
        <w:rPr>
          <w:rFonts w:ascii="Tahoma" w:hAnsi="Tahoma" w:cs="Tahoma"/>
        </w:rPr>
        <w:t>Jeżeli Wykonawca nie udzieli odpowiedzi na reklamację (odwołanie) w terminach, o których mowa w ust. 6 uważa się, że uznał on reklamację.</w:t>
      </w:r>
    </w:p>
    <w:p w14:paraId="40A447CA" w14:textId="77777777" w:rsidR="006F373F" w:rsidRPr="007D791F" w:rsidRDefault="006F373F" w:rsidP="00DC2DA8">
      <w:pPr>
        <w:numPr>
          <w:ilvl w:val="0"/>
          <w:numId w:val="14"/>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2" w:history="1">
        <w:r w:rsidRPr="007D791F">
          <w:rPr>
            <w:rStyle w:val="Hipercze"/>
            <w:rFonts w:ascii="Tahoma" w:hAnsi="Tahoma" w:cs="Tahoma"/>
          </w:rPr>
          <w:t>szkody@maximus-broker.pl</w:t>
        </w:r>
      </w:hyperlink>
      <w:r w:rsidRPr="007D791F">
        <w:rPr>
          <w:rFonts w:ascii="Tahoma" w:hAnsi="Tahoma" w:cs="Tahoma"/>
        </w:rPr>
        <w:t>.</w:t>
      </w:r>
    </w:p>
    <w:p w14:paraId="7962DFA7" w14:textId="7BF73D55" w:rsidR="006F373F" w:rsidRPr="007D791F" w:rsidRDefault="006F373F" w:rsidP="00DC2DA8">
      <w:pPr>
        <w:numPr>
          <w:ilvl w:val="0"/>
          <w:numId w:val="14"/>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w:t>
      </w:r>
      <w:r w:rsidR="005B0118">
        <w:rPr>
          <w:rFonts w:ascii="Tahoma" w:hAnsi="Tahoma" w:cs="Tahoma"/>
        </w:rPr>
        <w:t xml:space="preserve">pis nie dotyczy szkód osobowych, </w:t>
      </w:r>
      <w:r w:rsidRPr="007D791F">
        <w:rPr>
          <w:rFonts w:ascii="Tahoma" w:hAnsi="Tahoma" w:cs="Tahoma"/>
        </w:rPr>
        <w:t>gdzie Wykonawca może wymagać od poszkodowanego oryginału dokumentów.</w:t>
      </w:r>
    </w:p>
    <w:p w14:paraId="612B109D" w14:textId="1AEF2D85" w:rsidR="006F373F" w:rsidRPr="007D791F" w:rsidRDefault="006F373F" w:rsidP="00DC2DA8">
      <w:pPr>
        <w:numPr>
          <w:ilvl w:val="0"/>
          <w:numId w:val="14"/>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wszelkie wypłaty dla </w:t>
      </w:r>
      <w:r w:rsidRPr="00C05CC9">
        <w:rPr>
          <w:rFonts w:ascii="Tahoma" w:hAnsi="Tahoma" w:cs="Tahoma"/>
        </w:rPr>
        <w:t>Zamawiającego (</w:t>
      </w:r>
      <w:r w:rsidR="00CF583C" w:rsidRPr="00C05CC9">
        <w:rPr>
          <w:rFonts w:ascii="Tahoma" w:hAnsi="Tahoma" w:cs="Tahoma"/>
        </w:rPr>
        <w:t>podmiotów ubezpieczonych w ramach niniejszego postępowania</w:t>
      </w:r>
      <w:r w:rsidRPr="00C05CC9">
        <w:rPr>
          <w:rFonts w:ascii="Tahoma" w:hAnsi="Tahoma" w:cs="Tahoma"/>
        </w:rPr>
        <w:t>) nie mogąc</w:t>
      </w:r>
      <w:r w:rsidR="00CF583C" w:rsidRPr="00C05CC9">
        <w:rPr>
          <w:rFonts w:ascii="Tahoma" w:hAnsi="Tahoma" w:cs="Tahoma"/>
        </w:rPr>
        <w:t>ego</w:t>
      </w:r>
      <w:r w:rsidRPr="00C05CC9">
        <w:rPr>
          <w:rFonts w:ascii="Tahoma" w:hAnsi="Tahoma" w:cs="Tahoma"/>
        </w:rPr>
        <w:t xml:space="preserve"> dokonać rozlicze</w:t>
      </w:r>
      <w:r w:rsidRPr="007D791F">
        <w:rPr>
          <w:rFonts w:ascii="Tahoma" w:hAnsi="Tahoma" w:cs="Tahoma"/>
        </w:rPr>
        <w:t>nia podatku VAT, będą przyznawane w wartości brutto</w:t>
      </w:r>
      <w:bookmarkEnd w:id="1"/>
      <w:bookmarkEnd w:id="2"/>
      <w:r w:rsidRPr="007D791F">
        <w:rPr>
          <w:rFonts w:ascii="Tahoma" w:hAnsi="Tahoma" w:cs="Tahoma"/>
        </w:rPr>
        <w:t>.</w:t>
      </w:r>
    </w:p>
    <w:p w14:paraId="4C29361E" w14:textId="77777777" w:rsidR="006F373F" w:rsidRDefault="006F373F" w:rsidP="00DC2DA8">
      <w:pPr>
        <w:numPr>
          <w:ilvl w:val="0"/>
          <w:numId w:val="14"/>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2BD7EC4C" w14:textId="77777777" w:rsidR="005B0118" w:rsidRPr="007D791F" w:rsidRDefault="005B0118" w:rsidP="005B0118">
      <w:pPr>
        <w:tabs>
          <w:tab w:val="left" w:pos="284"/>
        </w:tabs>
        <w:suppressAutoHyphens/>
        <w:jc w:val="both"/>
        <w:rPr>
          <w:rFonts w:ascii="Tahoma" w:hAnsi="Tahoma" w:cs="Tahoma"/>
        </w:rPr>
      </w:pPr>
    </w:p>
    <w:p w14:paraId="640E09FE" w14:textId="0D627D40" w:rsidR="006F373F" w:rsidRPr="003756EA" w:rsidRDefault="006F373F" w:rsidP="006F373F">
      <w:pPr>
        <w:jc w:val="center"/>
        <w:rPr>
          <w:rFonts w:ascii="Tahoma" w:hAnsi="Tahoma" w:cs="Tahoma"/>
        </w:rPr>
      </w:pPr>
      <w:r w:rsidRPr="003756EA">
        <w:rPr>
          <w:rFonts w:ascii="Tahoma" w:hAnsi="Tahoma" w:cs="Tahoma"/>
        </w:rPr>
        <w:sym w:font="Times New Roman" w:char="00A7"/>
      </w:r>
      <w:r w:rsidRPr="003756EA">
        <w:rPr>
          <w:rFonts w:ascii="Tahoma" w:hAnsi="Tahoma" w:cs="Tahoma"/>
        </w:rPr>
        <w:t xml:space="preserve"> </w:t>
      </w:r>
      <w:r w:rsidR="005E4C68" w:rsidRPr="003756EA">
        <w:rPr>
          <w:rFonts w:ascii="Tahoma" w:hAnsi="Tahoma" w:cs="Tahoma"/>
        </w:rPr>
        <w:t>7</w:t>
      </w:r>
    </w:p>
    <w:p w14:paraId="09A24119" w14:textId="26B4D2E3" w:rsidR="006F373F" w:rsidRPr="003756EA" w:rsidRDefault="006F373F" w:rsidP="006F373F">
      <w:pPr>
        <w:pStyle w:val="Tekstpodstawowywcity"/>
        <w:ind w:left="0"/>
        <w:rPr>
          <w:rFonts w:ascii="Tahoma" w:hAnsi="Tahoma" w:cs="Tahoma"/>
          <w:b w:val="0"/>
          <w:sz w:val="20"/>
          <w:u w:val="none"/>
        </w:rPr>
      </w:pPr>
      <w:r w:rsidRPr="003756EA">
        <w:rPr>
          <w:rFonts w:ascii="Tahoma" w:hAnsi="Tahoma" w:cs="Tahoma"/>
          <w:b w:val="0"/>
          <w:sz w:val="20"/>
          <w:u w:val="none"/>
        </w:rPr>
        <w:t xml:space="preserve">Za udzieloną ochronę Zamawiający zapłaci składkę ubezpieczeniową w łącznej wysokości </w:t>
      </w:r>
      <w:r w:rsidRPr="003756EA">
        <w:rPr>
          <w:rFonts w:ascii="Tahoma" w:hAnsi="Tahoma" w:cs="Tahoma"/>
          <w:sz w:val="20"/>
          <w:u w:val="none"/>
        </w:rPr>
        <w:t>..................................... zł</w:t>
      </w:r>
      <w:r w:rsidRPr="003756EA">
        <w:rPr>
          <w:rFonts w:ascii="Tahoma" w:hAnsi="Tahoma" w:cs="Tahoma"/>
          <w:b w:val="0"/>
          <w:sz w:val="20"/>
          <w:u w:val="none"/>
        </w:rPr>
        <w:t xml:space="preserve"> (słownie złotych ..................................................</w:t>
      </w:r>
      <w:r w:rsidR="005E4C68" w:rsidRPr="003756EA">
        <w:rPr>
          <w:rFonts w:ascii="Tahoma" w:hAnsi="Tahoma" w:cs="Tahoma"/>
          <w:b w:val="0"/>
          <w:sz w:val="20"/>
          <w:u w:val="none"/>
        </w:rPr>
        <w:t>............................), w tym:</w:t>
      </w:r>
    </w:p>
    <w:p w14:paraId="25A42F3C" w14:textId="4D021535" w:rsidR="005E4C68" w:rsidRPr="003756EA" w:rsidRDefault="005E4C68" w:rsidP="00DC2DA8">
      <w:pPr>
        <w:pStyle w:val="Tekstpodstawowywcity"/>
        <w:numPr>
          <w:ilvl w:val="1"/>
          <w:numId w:val="13"/>
        </w:numPr>
        <w:tabs>
          <w:tab w:val="clear" w:pos="1440"/>
          <w:tab w:val="num" w:pos="284"/>
        </w:tabs>
        <w:ind w:left="284" w:hanging="284"/>
        <w:rPr>
          <w:rFonts w:ascii="Tahoma" w:hAnsi="Tahoma" w:cs="Tahoma"/>
          <w:b w:val="0"/>
          <w:sz w:val="20"/>
          <w:u w:val="none"/>
        </w:rPr>
      </w:pPr>
      <w:r w:rsidRPr="003756EA">
        <w:rPr>
          <w:rFonts w:ascii="Tahoma" w:hAnsi="Tahoma" w:cs="Tahoma"/>
          <w:b w:val="0"/>
          <w:sz w:val="20"/>
          <w:u w:val="none"/>
        </w:rPr>
        <w:t xml:space="preserve">składka </w:t>
      </w:r>
      <w:r w:rsidR="00D939B4" w:rsidRPr="003756EA">
        <w:rPr>
          <w:rFonts w:ascii="Tahoma" w:hAnsi="Tahoma" w:cs="Tahoma"/>
          <w:b w:val="0"/>
          <w:sz w:val="20"/>
          <w:u w:val="none"/>
        </w:rPr>
        <w:t xml:space="preserve">łączna </w:t>
      </w:r>
      <w:r w:rsidRPr="003756EA">
        <w:rPr>
          <w:rFonts w:ascii="Tahoma" w:hAnsi="Tahoma" w:cs="Tahoma"/>
          <w:b w:val="0"/>
          <w:sz w:val="20"/>
          <w:u w:val="none"/>
        </w:rPr>
        <w:t>do zapłaty przez Gminę Czermin wynosi: ……………………………. zł (słownie złotych ………………………………………………………..…………..)</w:t>
      </w:r>
    </w:p>
    <w:p w14:paraId="29E9B584" w14:textId="3F3E31B7" w:rsidR="005E4C68" w:rsidRPr="003756EA" w:rsidRDefault="005E4C68" w:rsidP="00DC2DA8">
      <w:pPr>
        <w:pStyle w:val="Tekstpodstawowywcity"/>
        <w:numPr>
          <w:ilvl w:val="1"/>
          <w:numId w:val="13"/>
        </w:numPr>
        <w:tabs>
          <w:tab w:val="clear" w:pos="1440"/>
          <w:tab w:val="num" w:pos="284"/>
        </w:tabs>
        <w:ind w:left="284" w:hanging="284"/>
        <w:rPr>
          <w:rFonts w:ascii="Tahoma" w:hAnsi="Tahoma" w:cs="Tahoma"/>
          <w:b w:val="0"/>
          <w:sz w:val="20"/>
          <w:u w:val="none"/>
        </w:rPr>
      </w:pPr>
      <w:r w:rsidRPr="003756EA">
        <w:rPr>
          <w:rFonts w:ascii="Tahoma" w:hAnsi="Tahoma" w:cs="Tahoma"/>
          <w:b w:val="0"/>
          <w:sz w:val="20"/>
          <w:u w:val="none"/>
        </w:rPr>
        <w:t xml:space="preserve">składka </w:t>
      </w:r>
      <w:r w:rsidR="00D939B4" w:rsidRPr="003756EA">
        <w:rPr>
          <w:rFonts w:ascii="Tahoma" w:hAnsi="Tahoma" w:cs="Tahoma"/>
          <w:b w:val="0"/>
          <w:sz w:val="20"/>
          <w:u w:val="none"/>
        </w:rPr>
        <w:t xml:space="preserve">łączna </w:t>
      </w:r>
      <w:r w:rsidRPr="003756EA">
        <w:rPr>
          <w:rFonts w:ascii="Tahoma" w:hAnsi="Tahoma" w:cs="Tahoma"/>
          <w:b w:val="0"/>
          <w:sz w:val="20"/>
          <w:u w:val="none"/>
        </w:rPr>
        <w:t>do zapłaty przez Gminę Wadowice Górne wynosi: ……………………………. zł (słownie złotych ………………………………………………………..…………..)</w:t>
      </w:r>
    </w:p>
    <w:p w14:paraId="30A81E2C" w14:textId="77777777" w:rsidR="006F373F" w:rsidRPr="003756EA" w:rsidRDefault="006F373F" w:rsidP="006F373F">
      <w:pPr>
        <w:pStyle w:val="Tekstpodstawowywcity"/>
        <w:ind w:left="0"/>
        <w:rPr>
          <w:rFonts w:ascii="Tahoma" w:hAnsi="Tahoma" w:cs="Tahoma"/>
          <w:b w:val="0"/>
          <w:sz w:val="20"/>
          <w:u w:val="none"/>
        </w:rPr>
      </w:pPr>
    </w:p>
    <w:p w14:paraId="3C9A3967" w14:textId="3FEB74F0" w:rsidR="006F373F" w:rsidRPr="003756EA" w:rsidRDefault="006F373F" w:rsidP="006F373F">
      <w:pPr>
        <w:pStyle w:val="Tekstpodstawowywcity"/>
        <w:ind w:left="0"/>
        <w:jc w:val="center"/>
        <w:rPr>
          <w:rFonts w:ascii="Tahoma" w:hAnsi="Tahoma" w:cs="Tahoma"/>
          <w:b w:val="0"/>
          <w:sz w:val="20"/>
          <w:u w:val="none"/>
        </w:rPr>
      </w:pPr>
      <w:r w:rsidRPr="003756EA">
        <w:rPr>
          <w:rFonts w:ascii="Tahoma" w:hAnsi="Tahoma" w:cs="Tahoma"/>
          <w:b w:val="0"/>
          <w:sz w:val="20"/>
          <w:u w:val="none"/>
        </w:rPr>
        <w:sym w:font="Times New Roman" w:char="00A7"/>
      </w:r>
      <w:r w:rsidRPr="003756EA">
        <w:rPr>
          <w:rFonts w:ascii="Tahoma" w:hAnsi="Tahoma" w:cs="Tahoma"/>
          <w:b w:val="0"/>
          <w:sz w:val="20"/>
          <w:u w:val="none"/>
        </w:rPr>
        <w:t xml:space="preserve"> </w:t>
      </w:r>
      <w:r w:rsidR="005E4C68" w:rsidRPr="003756EA">
        <w:rPr>
          <w:rFonts w:ascii="Tahoma" w:hAnsi="Tahoma" w:cs="Tahoma"/>
          <w:b w:val="0"/>
          <w:sz w:val="20"/>
          <w:u w:val="none"/>
        </w:rPr>
        <w:t>8</w:t>
      </w:r>
    </w:p>
    <w:p w14:paraId="25AF9866" w14:textId="054DFF60" w:rsidR="006F373F" w:rsidRPr="003756EA" w:rsidRDefault="006F373F" w:rsidP="00A53E26">
      <w:pPr>
        <w:jc w:val="both"/>
        <w:rPr>
          <w:rFonts w:ascii="Tahoma" w:hAnsi="Tahoma" w:cs="Tahoma"/>
        </w:rPr>
      </w:pPr>
      <w:r w:rsidRPr="003756EA">
        <w:rPr>
          <w:rFonts w:ascii="Tahoma" w:hAnsi="Tahoma" w:cs="Tahoma"/>
        </w:rPr>
        <w:t xml:space="preserve">Zamawiający zapłaci składkę ubezpieczeniową </w:t>
      </w:r>
      <w:r w:rsidR="00A53E26" w:rsidRPr="003756EA">
        <w:rPr>
          <w:rFonts w:ascii="Tahoma" w:hAnsi="Tahoma" w:cs="Tahoma"/>
        </w:rPr>
        <w:t>za cały okres realizacji zamówienia jednorazowo w terminie do 31.12.2019r.</w:t>
      </w:r>
    </w:p>
    <w:p w14:paraId="63957928" w14:textId="5F739BCA" w:rsidR="00A53E26" w:rsidRPr="003756EA" w:rsidRDefault="00A53E26" w:rsidP="00A53E26">
      <w:pPr>
        <w:jc w:val="both"/>
        <w:rPr>
          <w:rFonts w:ascii="Tahoma" w:hAnsi="Tahoma" w:cs="Tahoma"/>
        </w:rPr>
      </w:pPr>
      <w:r w:rsidRPr="003756EA">
        <w:rPr>
          <w:rFonts w:ascii="Tahoma" w:hAnsi="Tahoma" w:cs="Tahoma"/>
        </w:rPr>
        <w:t xml:space="preserve">Płatność składki ubezpieczeniowej za realizację zamówienia zostanie rozliczona na poszczególne </w:t>
      </w:r>
      <w:r w:rsidR="00E000CB" w:rsidRPr="003756EA">
        <w:rPr>
          <w:rFonts w:ascii="Tahoma" w:hAnsi="Tahoma" w:cs="Tahoma"/>
        </w:rPr>
        <w:t>podmioty</w:t>
      </w:r>
      <w:r w:rsidR="00580F7D" w:rsidRPr="003756EA">
        <w:rPr>
          <w:rFonts w:ascii="Tahoma" w:hAnsi="Tahoma" w:cs="Tahoma"/>
        </w:rPr>
        <w:t xml:space="preserve"> objęte zamówieniem</w:t>
      </w:r>
      <w:r w:rsidR="00E000CB" w:rsidRPr="003756EA">
        <w:rPr>
          <w:rFonts w:ascii="Tahoma" w:hAnsi="Tahoma" w:cs="Tahoma"/>
        </w:rPr>
        <w:t xml:space="preserve"> wymienione w </w:t>
      </w:r>
      <w:r w:rsidR="00580F7D" w:rsidRPr="003756EA">
        <w:rPr>
          <w:rFonts w:ascii="Tahoma" w:hAnsi="Tahoma" w:cs="Tahoma"/>
        </w:rPr>
        <w:t>§ 2</w:t>
      </w:r>
      <w:r w:rsidR="00E000CB" w:rsidRPr="003756EA">
        <w:rPr>
          <w:rFonts w:ascii="Tahoma" w:hAnsi="Tahoma" w:cs="Tahoma"/>
        </w:rPr>
        <w:t xml:space="preserve">, które uzyskają środki finansowe od użytkowników projektu  pn. </w:t>
      </w:r>
      <w:r w:rsidR="00E000CB" w:rsidRPr="003756EA">
        <w:rPr>
          <w:rFonts w:ascii="Tahoma" w:hAnsi="Tahoma" w:cs="Tahoma"/>
          <w:i/>
        </w:rPr>
        <w:t>„Wykorzystanie odnawialnych źródeł energii szansą na poprawę jakości środowiska naturalnego w gminach Czermin i Wadowice Górne”</w:t>
      </w:r>
      <w:r w:rsidR="00FB7DF8" w:rsidRPr="003756EA">
        <w:rPr>
          <w:rFonts w:ascii="Tahoma" w:hAnsi="Tahoma" w:cs="Tahoma"/>
        </w:rPr>
        <w:t>.</w:t>
      </w:r>
    </w:p>
    <w:p w14:paraId="0103AE9A" w14:textId="77777777" w:rsidR="00A53E26" w:rsidRPr="003756EA" w:rsidRDefault="00A53E26" w:rsidP="00A53E26">
      <w:pPr>
        <w:jc w:val="both"/>
        <w:rPr>
          <w:rFonts w:ascii="Tahoma" w:hAnsi="Tahoma" w:cs="Tahoma"/>
        </w:rPr>
      </w:pPr>
    </w:p>
    <w:p w14:paraId="5C765725" w14:textId="49609597" w:rsidR="006F373F" w:rsidRPr="003756EA" w:rsidRDefault="006F373F" w:rsidP="006F373F">
      <w:pPr>
        <w:jc w:val="center"/>
        <w:rPr>
          <w:rFonts w:ascii="Tahoma" w:hAnsi="Tahoma" w:cs="Tahoma"/>
        </w:rPr>
      </w:pPr>
      <w:r w:rsidRPr="003756EA">
        <w:rPr>
          <w:rFonts w:ascii="Tahoma" w:hAnsi="Tahoma" w:cs="Tahoma"/>
        </w:rPr>
        <w:sym w:font="Times New Roman" w:char="00A7"/>
      </w:r>
      <w:r w:rsidRPr="003756EA">
        <w:rPr>
          <w:rFonts w:ascii="Tahoma" w:hAnsi="Tahoma" w:cs="Tahoma"/>
        </w:rPr>
        <w:t xml:space="preserve"> </w:t>
      </w:r>
      <w:r w:rsidR="005E4C68" w:rsidRPr="003756EA">
        <w:rPr>
          <w:rFonts w:ascii="Tahoma" w:hAnsi="Tahoma" w:cs="Tahoma"/>
        </w:rPr>
        <w:t>9</w:t>
      </w:r>
    </w:p>
    <w:p w14:paraId="42FA1B54" w14:textId="77777777" w:rsidR="006F373F" w:rsidRPr="007D791F" w:rsidRDefault="006F373F" w:rsidP="006F373F">
      <w:pPr>
        <w:jc w:val="both"/>
        <w:rPr>
          <w:rFonts w:ascii="Tahoma" w:hAnsi="Tahoma" w:cs="Tahoma"/>
        </w:rPr>
      </w:pPr>
      <w:r w:rsidRPr="003756EA">
        <w:rPr>
          <w:rFonts w:ascii="Tahoma" w:hAnsi="Tahoma" w:cs="Tahoma"/>
        </w:rPr>
        <w:t>W obsłudze ubezpieczeń zawartych</w:t>
      </w:r>
      <w:r w:rsidRPr="007D791F">
        <w:rPr>
          <w:rFonts w:ascii="Tahoma" w:hAnsi="Tahoma" w:cs="Tahoma"/>
        </w:rPr>
        <w:t xml:space="preserve">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FF74D25" w14:textId="77777777" w:rsidR="006F373F" w:rsidRPr="007D791F" w:rsidRDefault="006F373F" w:rsidP="006F373F">
      <w:pPr>
        <w:jc w:val="center"/>
        <w:rPr>
          <w:rFonts w:ascii="Tahoma" w:hAnsi="Tahoma" w:cs="Tahoma"/>
        </w:rPr>
      </w:pPr>
    </w:p>
    <w:p w14:paraId="1D573FF0" w14:textId="4E8749A8"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5E4C68">
        <w:rPr>
          <w:rFonts w:ascii="Tahoma" w:hAnsi="Tahoma" w:cs="Tahoma"/>
        </w:rPr>
        <w:t>10</w:t>
      </w:r>
    </w:p>
    <w:p w14:paraId="373C9635" w14:textId="77777777" w:rsidR="006F373F" w:rsidRPr="00B65AA0"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w:t>
      </w:r>
      <w:r w:rsidRPr="00B65AA0">
        <w:rPr>
          <w:rFonts w:ascii="Tahoma" w:hAnsi="Tahoma" w:cs="Tahoma"/>
        </w:rPr>
        <w:t xml:space="preserve">na podstawie niniejszej umowy umowach ubezpieczenia zastosowanie będą miały  następujące  wysokości   </w:t>
      </w:r>
      <w:r w:rsidRPr="00B65AA0">
        <w:rPr>
          <w:rFonts w:ascii="Tahoma" w:hAnsi="Tahoma" w:cs="Tahoma"/>
          <w:bCs/>
        </w:rPr>
        <w:t>franszyz</w:t>
      </w:r>
      <w:r w:rsidRPr="00B65AA0">
        <w:rPr>
          <w:rFonts w:ascii="Tahoma" w:hAnsi="Tahoma" w:cs="Tahoma"/>
        </w:rPr>
        <w:t xml:space="preserve"> i udziałów własnych:</w:t>
      </w:r>
    </w:p>
    <w:p w14:paraId="1DC281DC" w14:textId="25298B44" w:rsidR="00AA1392" w:rsidRPr="00B65AA0" w:rsidRDefault="00AA1392" w:rsidP="00580F7D">
      <w:pPr>
        <w:numPr>
          <w:ilvl w:val="0"/>
          <w:numId w:val="4"/>
        </w:numPr>
        <w:jc w:val="both"/>
        <w:rPr>
          <w:rFonts w:ascii="Tahoma" w:hAnsi="Tahoma" w:cs="Tahoma"/>
        </w:rPr>
      </w:pPr>
      <w:r w:rsidRPr="00B65AA0">
        <w:rPr>
          <w:rFonts w:ascii="Tahoma" w:hAnsi="Tahoma" w:cs="Tahoma"/>
        </w:rPr>
        <w:t>kradzież z włamaniem i rabunkiem, kradzież zwykła - ………………</w:t>
      </w:r>
    </w:p>
    <w:p w14:paraId="45D06F51" w14:textId="04BD7AF6" w:rsidR="00AA1392" w:rsidRPr="00B65AA0" w:rsidRDefault="00AA1392" w:rsidP="00580F7D">
      <w:pPr>
        <w:numPr>
          <w:ilvl w:val="0"/>
          <w:numId w:val="4"/>
        </w:numPr>
        <w:jc w:val="both"/>
        <w:rPr>
          <w:rFonts w:ascii="Tahoma" w:hAnsi="Tahoma" w:cs="Tahoma"/>
        </w:rPr>
      </w:pPr>
      <w:r w:rsidRPr="00B65AA0">
        <w:rPr>
          <w:rFonts w:ascii="Tahoma" w:hAnsi="Tahoma" w:cs="Tahoma"/>
        </w:rPr>
        <w:t>stłuczenie i porysowanie szyb i innych przedmiotów szklanych - ………………….</w:t>
      </w:r>
    </w:p>
    <w:p w14:paraId="2989BECC" w14:textId="15B5D1D2" w:rsidR="006F373F" w:rsidRPr="00B65AA0" w:rsidRDefault="00AA1392" w:rsidP="00580F7D">
      <w:pPr>
        <w:numPr>
          <w:ilvl w:val="0"/>
          <w:numId w:val="4"/>
        </w:numPr>
        <w:jc w:val="both"/>
        <w:rPr>
          <w:rFonts w:ascii="Tahoma" w:hAnsi="Tahoma" w:cs="Tahoma"/>
        </w:rPr>
      </w:pPr>
      <w:r w:rsidRPr="00B65AA0">
        <w:rPr>
          <w:rFonts w:ascii="Tahoma" w:hAnsi="Tahoma" w:cs="Tahoma"/>
        </w:rPr>
        <w:t xml:space="preserve">pozostałe ryzyka w </w:t>
      </w:r>
      <w:r w:rsidR="006F373F" w:rsidRPr="00B65AA0">
        <w:rPr>
          <w:rFonts w:ascii="Tahoma" w:hAnsi="Tahoma" w:cs="Tahoma"/>
        </w:rPr>
        <w:t>ubezpieczeni</w:t>
      </w:r>
      <w:r w:rsidRPr="00B65AA0">
        <w:rPr>
          <w:rFonts w:ascii="Tahoma" w:hAnsi="Tahoma" w:cs="Tahoma"/>
        </w:rPr>
        <w:t>u</w:t>
      </w:r>
      <w:r w:rsidR="006F373F" w:rsidRPr="00B65AA0">
        <w:rPr>
          <w:rFonts w:ascii="Tahoma" w:hAnsi="Tahoma" w:cs="Tahoma"/>
        </w:rPr>
        <w:t xml:space="preserve"> mienia </w:t>
      </w:r>
      <w:r w:rsidR="00580F7D" w:rsidRPr="00B65AA0">
        <w:rPr>
          <w:rFonts w:ascii="Tahoma" w:hAnsi="Tahoma" w:cs="Tahoma"/>
        </w:rPr>
        <w:t>od wszystkich ryzyk - ……………………</w:t>
      </w:r>
    </w:p>
    <w:p w14:paraId="491C5666" w14:textId="77777777" w:rsidR="006F373F" w:rsidRPr="007D791F" w:rsidRDefault="006F373F" w:rsidP="006F373F">
      <w:pPr>
        <w:ind w:left="645"/>
        <w:jc w:val="both"/>
        <w:rPr>
          <w:rFonts w:ascii="Tahoma" w:hAnsi="Tahoma" w:cs="Tahoma"/>
        </w:rPr>
      </w:pPr>
    </w:p>
    <w:p w14:paraId="5F2B68FC" w14:textId="6426CB35" w:rsidR="00BC0542" w:rsidRPr="007D791F" w:rsidRDefault="005E4C68" w:rsidP="00BC0542">
      <w:pPr>
        <w:jc w:val="center"/>
        <w:rPr>
          <w:rFonts w:ascii="Tahoma" w:hAnsi="Tahoma" w:cs="Tahoma"/>
        </w:rPr>
      </w:pPr>
      <w:r>
        <w:rPr>
          <w:rFonts w:ascii="Tahoma" w:hAnsi="Tahoma" w:cs="Tahoma"/>
        </w:rPr>
        <w:t>§ 11</w:t>
      </w:r>
    </w:p>
    <w:p w14:paraId="1F6774E6" w14:textId="262CC220" w:rsidR="00BC0542" w:rsidRPr="007D791F" w:rsidRDefault="00BC0542" w:rsidP="00BC0542">
      <w:pPr>
        <w:jc w:val="both"/>
        <w:rPr>
          <w:rFonts w:ascii="Tahoma" w:hAnsi="Tahoma" w:cs="Tahoma"/>
        </w:rPr>
      </w:pPr>
      <w:r w:rsidRPr="007D791F">
        <w:rPr>
          <w:rFonts w:ascii="Tahoma" w:hAnsi="Tahoma" w:cs="Tahoma"/>
        </w:rPr>
        <w:t xml:space="preserve">1. </w:t>
      </w:r>
      <w:r w:rsidRPr="003024E8">
        <w:rPr>
          <w:rFonts w:ascii="Tahoma" w:hAnsi="Tahoma" w:cs="Tahoma"/>
        </w:rPr>
        <w:t xml:space="preserve">W sprawach nieuregulowanych niniejszą umową, SIWZ i ofertą Wykonawcy, zastosowanie mają przepisy Ustawy z dnia 23 kwietnia 1964 r. - </w:t>
      </w:r>
      <w:r w:rsidRPr="00A53E26">
        <w:rPr>
          <w:rFonts w:ascii="Tahoma" w:hAnsi="Tahoma" w:cs="Tahoma"/>
        </w:rPr>
        <w:t>Kodeks cywilny (</w:t>
      </w:r>
      <w:r w:rsidR="00810296" w:rsidRPr="00A53E26">
        <w:rPr>
          <w:rFonts w:ascii="Tahoma" w:hAnsi="Tahoma" w:cs="Tahoma"/>
        </w:rPr>
        <w:t xml:space="preserve">Dz.U. z 2019, poz. 1145) </w:t>
      </w:r>
      <w:r w:rsidRPr="00A53E26">
        <w:rPr>
          <w:rFonts w:ascii="Tahoma" w:hAnsi="Tahoma" w:cs="Tahoma"/>
        </w:rPr>
        <w:t>zwany dale</w:t>
      </w:r>
      <w:r w:rsidR="00AF2D3A" w:rsidRPr="00A53E26">
        <w:rPr>
          <w:rFonts w:ascii="Tahoma" w:hAnsi="Tahoma" w:cs="Tahoma"/>
        </w:rPr>
        <w:t>j</w:t>
      </w:r>
      <w:r w:rsidRPr="00A53E26">
        <w:rPr>
          <w:rFonts w:ascii="Tahoma" w:hAnsi="Tahoma" w:cs="Tahoma"/>
        </w:rPr>
        <w:t xml:space="preserve"> Kodeksem cywilnym, Ustawy z dnia 11 września 2015 r. o działalności ubezpieczeniowej i reasekuracyjnej </w:t>
      </w:r>
      <w:r w:rsidR="009A47B8" w:rsidRPr="00A53E26">
        <w:rPr>
          <w:rFonts w:ascii="Tahoma" w:hAnsi="Tahoma" w:cs="Tahoma"/>
        </w:rPr>
        <w:t>(</w:t>
      </w:r>
      <w:r w:rsidR="0043050D" w:rsidRPr="00A53E26">
        <w:rPr>
          <w:rFonts w:ascii="Tahoma" w:hAnsi="Tahoma" w:cs="Tahoma"/>
        </w:rPr>
        <w:t>Dz. U. z 2019 r. poz. 381 z późn. zm</w:t>
      </w:r>
      <w:r w:rsidR="009A47B8" w:rsidRPr="00A53E26">
        <w:rPr>
          <w:rFonts w:ascii="Tahoma" w:hAnsi="Tahoma" w:cs="Tahoma"/>
        </w:rPr>
        <w:t>)</w:t>
      </w:r>
      <w:r w:rsidRPr="00A53E26">
        <w:rPr>
          <w:rFonts w:ascii="Tahoma" w:hAnsi="Tahoma" w:cs="Tahoma"/>
        </w:rPr>
        <w:t xml:space="preserve">, </w:t>
      </w:r>
      <w:r w:rsidR="00311736" w:rsidRPr="00A53E26">
        <w:rPr>
          <w:rFonts w:ascii="Tahoma" w:hAnsi="Tahoma" w:cs="Tahoma"/>
        </w:rPr>
        <w:t>Ustawy z dnia 15 grudnia 2017 r. o dystrybucji ubezpieczeń (Dz. U z 201</w:t>
      </w:r>
      <w:r w:rsidR="00A91C69" w:rsidRPr="00A53E26">
        <w:rPr>
          <w:rFonts w:ascii="Tahoma" w:hAnsi="Tahoma" w:cs="Tahoma"/>
        </w:rPr>
        <w:t>8</w:t>
      </w:r>
      <w:r w:rsidR="00311736" w:rsidRPr="00A53E26">
        <w:rPr>
          <w:rFonts w:ascii="Tahoma" w:hAnsi="Tahoma" w:cs="Tahoma"/>
        </w:rPr>
        <w:t xml:space="preserve"> r., poz</w:t>
      </w:r>
      <w:r w:rsidR="00311736" w:rsidRPr="007544DA">
        <w:rPr>
          <w:rFonts w:ascii="Tahoma" w:hAnsi="Tahoma" w:cs="Tahoma"/>
        </w:rPr>
        <w:t xml:space="preserve">. </w:t>
      </w:r>
      <w:r w:rsidR="00A91C69" w:rsidRPr="007544DA">
        <w:rPr>
          <w:rFonts w:ascii="Tahoma" w:hAnsi="Tahoma" w:cs="Tahoma"/>
        </w:rPr>
        <w:t>2210</w:t>
      </w:r>
      <w:r w:rsidR="00A53E26">
        <w:rPr>
          <w:rFonts w:ascii="Tahoma" w:hAnsi="Tahoma" w:cs="Tahoma"/>
        </w:rPr>
        <w:t xml:space="preserve"> z późn. zm.)</w:t>
      </w:r>
      <w:r w:rsidR="00311736" w:rsidRPr="007544DA">
        <w:rPr>
          <w:rFonts w:ascii="Tahoma" w:hAnsi="Tahoma" w:cs="Tahoma"/>
        </w:rPr>
        <w:t xml:space="preserve"> </w:t>
      </w:r>
      <w:r w:rsidRPr="007D791F">
        <w:rPr>
          <w:rFonts w:ascii="Tahoma" w:hAnsi="Tahoma" w:cs="Tahoma"/>
        </w:rPr>
        <w:t>oraz postanowienia OWU tj.:</w:t>
      </w:r>
    </w:p>
    <w:p w14:paraId="5EFC5DDD" w14:textId="77777777" w:rsidR="006F373F" w:rsidRPr="007D791F" w:rsidRDefault="006F373F" w:rsidP="006F373F">
      <w:pPr>
        <w:jc w:val="both"/>
        <w:rPr>
          <w:rFonts w:ascii="Tahoma" w:hAnsi="Tahoma" w:cs="Tahoma"/>
        </w:rPr>
      </w:pPr>
      <w:r w:rsidRPr="007D791F">
        <w:rPr>
          <w:rFonts w:ascii="Tahoma" w:hAnsi="Tahoma" w:cs="Tahoma"/>
        </w:rPr>
        <w:t>1)  ..............................................................................................................</w:t>
      </w:r>
    </w:p>
    <w:p w14:paraId="12A9DDFA" w14:textId="77777777" w:rsidR="006F373F" w:rsidRPr="007D791F" w:rsidRDefault="006F373F" w:rsidP="006F373F">
      <w:pPr>
        <w:jc w:val="both"/>
        <w:rPr>
          <w:rFonts w:ascii="Tahoma" w:hAnsi="Tahoma" w:cs="Tahoma"/>
        </w:rPr>
      </w:pPr>
      <w:r w:rsidRPr="007D791F">
        <w:rPr>
          <w:rFonts w:ascii="Tahoma" w:hAnsi="Tahoma" w:cs="Tahoma"/>
        </w:rPr>
        <w:t>2)  ..............................................................................................................</w:t>
      </w:r>
    </w:p>
    <w:p w14:paraId="5582BEE3" w14:textId="4FD73BC0" w:rsidR="006F373F" w:rsidRPr="007D791F" w:rsidRDefault="006F373F" w:rsidP="00A53E26">
      <w:pPr>
        <w:jc w:val="both"/>
        <w:rPr>
          <w:rFonts w:ascii="Tahoma" w:hAnsi="Tahoma" w:cs="Tahoma"/>
        </w:rPr>
      </w:pPr>
      <w:r w:rsidRPr="007D791F">
        <w:rPr>
          <w:rFonts w:ascii="Tahoma" w:hAnsi="Tahoma" w:cs="Tahoma"/>
        </w:rPr>
        <w:t>3)  ...............................................................................</w:t>
      </w:r>
      <w:r w:rsidR="00A53E26">
        <w:rPr>
          <w:rFonts w:ascii="Tahoma" w:hAnsi="Tahoma" w:cs="Tahoma"/>
        </w:rPr>
        <w:t>...............................</w:t>
      </w:r>
    </w:p>
    <w:p w14:paraId="13E1DE9D"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14:paraId="5B25DFD6" w14:textId="77777777" w:rsidR="006F373F" w:rsidRDefault="006F373F" w:rsidP="006F373F">
      <w:pPr>
        <w:rPr>
          <w:rFonts w:ascii="Tahoma" w:hAnsi="Tahoma" w:cs="Tahoma"/>
        </w:rPr>
      </w:pPr>
    </w:p>
    <w:p w14:paraId="7B3F3263" w14:textId="77777777" w:rsidR="00AA1392" w:rsidRDefault="00AA1392" w:rsidP="006F373F">
      <w:pPr>
        <w:rPr>
          <w:rFonts w:ascii="Tahoma" w:hAnsi="Tahoma" w:cs="Tahoma"/>
        </w:rPr>
      </w:pPr>
    </w:p>
    <w:p w14:paraId="427CFCA5" w14:textId="77777777" w:rsidR="00AA1392" w:rsidRPr="007D791F" w:rsidRDefault="00AA1392" w:rsidP="006F373F">
      <w:pPr>
        <w:rPr>
          <w:rFonts w:ascii="Tahoma" w:hAnsi="Tahoma" w:cs="Tahoma"/>
        </w:rPr>
      </w:pPr>
    </w:p>
    <w:p w14:paraId="5708F46D" w14:textId="1BC2F2DA" w:rsidR="006F373F" w:rsidRPr="007D791F" w:rsidRDefault="006F373F" w:rsidP="006F373F">
      <w:pPr>
        <w:jc w:val="center"/>
        <w:rPr>
          <w:rFonts w:ascii="Tahoma" w:hAnsi="Tahoma" w:cs="Tahoma"/>
        </w:rPr>
      </w:pPr>
      <w:r w:rsidRPr="007D791F">
        <w:rPr>
          <w:rFonts w:ascii="Tahoma" w:hAnsi="Tahoma" w:cs="Tahoma"/>
        </w:rPr>
        <w:sym w:font="Times New Roman" w:char="00A7"/>
      </w:r>
      <w:r w:rsidR="005E4C68">
        <w:rPr>
          <w:rFonts w:ascii="Tahoma" w:hAnsi="Tahoma" w:cs="Tahoma"/>
        </w:rPr>
        <w:t xml:space="preserve"> 12</w:t>
      </w:r>
    </w:p>
    <w:p w14:paraId="0D95D1B7" w14:textId="77777777" w:rsidR="006F373F" w:rsidRPr="007D791F" w:rsidRDefault="006F373F" w:rsidP="006F373F">
      <w:pPr>
        <w:ind w:left="426" w:hanging="426"/>
        <w:jc w:val="both"/>
        <w:rPr>
          <w:rFonts w:ascii="Tahoma" w:hAnsi="Tahoma" w:cs="Tahoma"/>
        </w:rPr>
      </w:pPr>
      <w:r w:rsidRPr="007D791F">
        <w:rPr>
          <w:rFonts w:ascii="Tahoma" w:hAnsi="Tahoma" w:cs="Tahoma"/>
        </w:rPr>
        <w:lastRenderedPageBreak/>
        <w:t>1. Zamawiającemu przysługuje prawo odstąpienia od umowy w następujących sytuacjach:</w:t>
      </w:r>
    </w:p>
    <w:p w14:paraId="479B2455" w14:textId="77777777" w:rsidR="006F373F" w:rsidRPr="007D791F" w:rsidRDefault="006F373F" w:rsidP="00433677">
      <w:pPr>
        <w:numPr>
          <w:ilvl w:val="1"/>
          <w:numId w:val="46"/>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5CDBC54" w14:textId="77777777" w:rsidR="006F373F" w:rsidRPr="007D791F" w:rsidRDefault="006F373F" w:rsidP="00433677">
      <w:pPr>
        <w:numPr>
          <w:ilvl w:val="1"/>
          <w:numId w:val="46"/>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60BEA81F"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0D44A3A7" w14:textId="77777777" w:rsidR="006F373F" w:rsidRPr="007D791F" w:rsidRDefault="006F373F" w:rsidP="00DC2DA8">
      <w:pPr>
        <w:numPr>
          <w:ilvl w:val="1"/>
          <w:numId w:val="18"/>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1D46F0D9" w14:textId="77777777" w:rsidR="006F373F" w:rsidRPr="007D791F" w:rsidRDefault="006F373F" w:rsidP="006F373F">
      <w:pPr>
        <w:ind w:left="426" w:hanging="426"/>
        <w:jc w:val="both"/>
        <w:rPr>
          <w:rFonts w:ascii="Tahoma" w:hAnsi="Tahoma" w:cs="Tahoma"/>
        </w:rPr>
      </w:pPr>
    </w:p>
    <w:p w14:paraId="45926AA1" w14:textId="7D751E79" w:rsidR="006F373F" w:rsidRPr="003D1BB7" w:rsidRDefault="006F373F" w:rsidP="006F373F">
      <w:pPr>
        <w:jc w:val="center"/>
        <w:rPr>
          <w:rFonts w:ascii="Tahoma" w:hAnsi="Tahoma" w:cs="Tahoma"/>
        </w:rPr>
      </w:pPr>
      <w:r w:rsidRPr="003D1BB7">
        <w:rPr>
          <w:rFonts w:ascii="Tahoma" w:hAnsi="Tahoma" w:cs="Tahoma"/>
        </w:rPr>
        <w:fldChar w:fldCharType="begin"/>
      </w:r>
      <w:r w:rsidRPr="003D1BB7">
        <w:rPr>
          <w:rFonts w:ascii="Tahoma" w:hAnsi="Tahoma" w:cs="Tahoma"/>
        </w:rPr>
        <w:instrText>\SYMBOL 167 \f "Times New Roman CE"</w:instrText>
      </w:r>
      <w:r w:rsidRPr="003D1BB7">
        <w:rPr>
          <w:rFonts w:ascii="Tahoma" w:hAnsi="Tahoma" w:cs="Tahoma"/>
        </w:rPr>
        <w:fldChar w:fldCharType="end"/>
      </w:r>
      <w:r w:rsidRPr="003D1BB7">
        <w:rPr>
          <w:rFonts w:ascii="Tahoma" w:hAnsi="Tahoma" w:cs="Tahoma"/>
        </w:rPr>
        <w:t xml:space="preserve"> 1</w:t>
      </w:r>
      <w:r w:rsidR="005E4C68">
        <w:rPr>
          <w:rFonts w:ascii="Tahoma" w:hAnsi="Tahoma" w:cs="Tahoma"/>
        </w:rPr>
        <w:t>3</w:t>
      </w:r>
    </w:p>
    <w:p w14:paraId="1D118C5D" w14:textId="77777777" w:rsidR="006F373F" w:rsidRPr="003D1BB7" w:rsidRDefault="006F373F" w:rsidP="00DC2DA8">
      <w:pPr>
        <w:numPr>
          <w:ilvl w:val="0"/>
          <w:numId w:val="9"/>
        </w:numPr>
        <w:ind w:right="-1"/>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45429883" w14:textId="77777777" w:rsidR="006F373F" w:rsidRPr="007D791F" w:rsidRDefault="006F373F" w:rsidP="00DC2DA8">
      <w:pPr>
        <w:numPr>
          <w:ilvl w:val="0"/>
          <w:numId w:val="9"/>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26E1B36E" w14:textId="77777777" w:rsidR="006F373F" w:rsidRDefault="006F373F" w:rsidP="006F373F">
      <w:pPr>
        <w:jc w:val="center"/>
        <w:rPr>
          <w:rFonts w:ascii="Tahoma" w:hAnsi="Tahoma" w:cs="Tahoma"/>
        </w:rPr>
      </w:pPr>
    </w:p>
    <w:p w14:paraId="3BAD54A2" w14:textId="6C3019BE"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5E4C68">
        <w:rPr>
          <w:rFonts w:ascii="Tahoma" w:hAnsi="Tahoma" w:cs="Tahoma"/>
        </w:rPr>
        <w:t>4</w:t>
      </w:r>
    </w:p>
    <w:p w14:paraId="0394A43F" w14:textId="77777777" w:rsidR="006F373F" w:rsidRPr="007D791F" w:rsidRDefault="006F373F" w:rsidP="006F373F">
      <w:pPr>
        <w:ind w:left="284"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14:paraId="786DACBF" w14:textId="77777777" w:rsidR="006F373F" w:rsidRPr="00B65AA0" w:rsidRDefault="006F373F" w:rsidP="00DC2DA8">
      <w:pPr>
        <w:numPr>
          <w:ilvl w:val="0"/>
          <w:numId w:val="17"/>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w:t>
      </w:r>
      <w:r w:rsidRPr="00B65AA0">
        <w:rPr>
          <w:rFonts w:ascii="Tahoma" w:hAnsi="Tahoma" w:cs="Tahoma"/>
        </w:rPr>
        <w:t>dodatkowej zwyżki składki, na pisemny wniosek Zamawiającego złożony przed upływem terminu płatności składki przewidzianym w umowie oraz dokumentach ubezpieczenia po uprzedniej zgodzie Wykonawcy;</w:t>
      </w:r>
    </w:p>
    <w:p w14:paraId="22890D81" w14:textId="3E8A76BC" w:rsidR="006F373F" w:rsidRPr="00B65AA0" w:rsidRDefault="006F373F" w:rsidP="00DC2DA8">
      <w:pPr>
        <w:numPr>
          <w:ilvl w:val="0"/>
          <w:numId w:val="17"/>
        </w:numPr>
        <w:ind w:right="-1"/>
        <w:jc w:val="both"/>
        <w:rPr>
          <w:rFonts w:ascii="Tahoma" w:hAnsi="Tahoma" w:cs="Tahoma"/>
        </w:rPr>
      </w:pPr>
      <w:r w:rsidRPr="00B65AA0">
        <w:rPr>
          <w:rFonts w:ascii="Tahoma" w:hAnsi="Tahoma" w:cs="Tahoma"/>
        </w:rPr>
        <w:t>zmiany wysokości składki lub raty składki w ubezpieczeniach majątkowych w przypadku zmiany sumy    ubezpieczenia – w przypadku zmiany wartości majątku w okresie ubezpieczenia. Skła</w:t>
      </w:r>
      <w:r w:rsidR="00FB7DF8" w:rsidRPr="00B65AA0">
        <w:rPr>
          <w:rFonts w:ascii="Tahoma" w:hAnsi="Tahoma" w:cs="Tahoma"/>
        </w:rPr>
        <w:t>dka będzie rozliczana zgodnie z</w:t>
      </w:r>
      <w:r w:rsidRPr="00B65AA0">
        <w:rPr>
          <w:rFonts w:ascii="Tahoma" w:hAnsi="Tahoma" w:cs="Tahoma"/>
        </w:rPr>
        <w:t xml:space="preserve"> określonymi w </w:t>
      </w:r>
      <w:r w:rsidR="004623AC" w:rsidRPr="00B65AA0">
        <w:rPr>
          <w:rFonts w:ascii="Tahoma" w:hAnsi="Tahoma" w:cs="Tahoma"/>
        </w:rPr>
        <w:t>SIWZ</w:t>
      </w:r>
      <w:r w:rsidRPr="00B65AA0">
        <w:rPr>
          <w:rFonts w:ascii="Tahoma" w:hAnsi="Tahoma" w:cs="Tahoma"/>
        </w:rPr>
        <w:t>, zapisami klauzuli warunków i taryf oraz klauzul automatycznego pokrycia;</w:t>
      </w:r>
    </w:p>
    <w:p w14:paraId="5643ECB0" w14:textId="7B8FD06A" w:rsidR="006F373F" w:rsidRPr="00B65AA0" w:rsidRDefault="006F373F" w:rsidP="00DC2DA8">
      <w:pPr>
        <w:numPr>
          <w:ilvl w:val="0"/>
          <w:numId w:val="17"/>
        </w:numPr>
        <w:ind w:right="-1"/>
        <w:jc w:val="both"/>
        <w:rPr>
          <w:rFonts w:ascii="Tahoma" w:hAnsi="Tahoma" w:cs="Tahoma"/>
        </w:rPr>
      </w:pPr>
      <w:r w:rsidRPr="00B65AA0">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0CFC8271" w14:textId="77777777" w:rsidR="006F373F" w:rsidRPr="007D791F" w:rsidRDefault="006F373F" w:rsidP="00DC2DA8">
      <w:pPr>
        <w:numPr>
          <w:ilvl w:val="0"/>
          <w:numId w:val="17"/>
        </w:numPr>
        <w:tabs>
          <w:tab w:val="num" w:pos="1134"/>
        </w:tabs>
        <w:ind w:right="-1"/>
        <w:jc w:val="both"/>
        <w:rPr>
          <w:rFonts w:ascii="Tahoma" w:hAnsi="Tahoma" w:cs="Tahoma"/>
        </w:rPr>
      </w:pPr>
      <w:r w:rsidRPr="00B65AA0">
        <w:rPr>
          <w:rFonts w:ascii="Tahoma" w:hAnsi="Tahoma" w:cs="Tahoma"/>
        </w:rPr>
        <w:t>korzystnej dla Zamawiającego</w:t>
      </w:r>
      <w:r w:rsidRPr="00C05CC9">
        <w:rPr>
          <w:rFonts w:ascii="Tahoma" w:hAnsi="Tahoma" w:cs="Tahoma"/>
        </w:rPr>
        <w:t xml:space="preserve"> zmiany zakresu ubezpieczenia wynikające ze zmian OWU Wykonawcy oraz wprowadzenia nowych klauzul za zgodą Zamawiającego i Wykonawcy bez</w:t>
      </w:r>
      <w:r w:rsidRPr="007D791F">
        <w:rPr>
          <w:rFonts w:ascii="Tahoma" w:hAnsi="Tahoma" w:cs="Tahoma"/>
        </w:rPr>
        <w:t xml:space="preserve"> dodatkowej zwyżki składki;</w:t>
      </w:r>
    </w:p>
    <w:p w14:paraId="4E24ECDC" w14:textId="77777777" w:rsidR="006F373F" w:rsidRDefault="006F373F" w:rsidP="00DC2DA8">
      <w:pPr>
        <w:numPr>
          <w:ilvl w:val="0"/>
          <w:numId w:val="17"/>
        </w:numPr>
        <w:ind w:left="709" w:right="-1"/>
        <w:jc w:val="both"/>
        <w:rPr>
          <w:rFonts w:ascii="Tahoma" w:hAnsi="Tahoma" w:cs="Tahoma"/>
        </w:rPr>
      </w:pPr>
      <w:r w:rsidRPr="007D791F">
        <w:rPr>
          <w:rFonts w:ascii="Tahoma" w:hAnsi="Tahoma" w:cs="Tahoma"/>
        </w:rPr>
        <w:t>zmiany zakresu ubezpieczenia wynikająca ze zmian przepisów prawnych.</w:t>
      </w:r>
    </w:p>
    <w:p w14:paraId="7ACA5649" w14:textId="77777777" w:rsidR="006F373F" w:rsidRDefault="006F373F" w:rsidP="00A53E26">
      <w:pPr>
        <w:rPr>
          <w:rFonts w:ascii="Tahoma" w:hAnsi="Tahoma" w:cs="Tahoma"/>
        </w:rPr>
      </w:pPr>
    </w:p>
    <w:p w14:paraId="3F5D2787" w14:textId="3B32C5F4"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5E4C68">
        <w:rPr>
          <w:rFonts w:ascii="Tahoma" w:hAnsi="Tahoma" w:cs="Tahoma"/>
        </w:rPr>
        <w:t>5</w:t>
      </w:r>
    </w:p>
    <w:p w14:paraId="73C24D5E"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1EFB80"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3FA303CA"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6BD52F41"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14:paraId="6C82B4CA" w14:textId="77777777" w:rsidR="006F373F" w:rsidRPr="00C05CC9"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2. Dane osoby/</w:t>
      </w:r>
      <w:r w:rsidRPr="00C05CC9">
        <w:rPr>
          <w:rFonts w:ascii="Tahoma" w:hAnsi="Tahoma" w:cs="Tahoma"/>
          <w:sz w:val="20"/>
          <w:szCs w:val="20"/>
        </w:rPr>
        <w:t xml:space="preserve">osób wyznaczonej/ych przez Wykonawcę do współpracy z Zamawiającym w okresie realizacji Zamówienia w </w:t>
      </w:r>
      <w:r w:rsidR="00BC0542" w:rsidRPr="00C05CC9">
        <w:rPr>
          <w:rFonts w:ascii="Tahoma" w:hAnsi="Tahoma" w:cs="Tahoma"/>
          <w:sz w:val="20"/>
          <w:szCs w:val="20"/>
        </w:rPr>
        <w:t>zakresie nadzoru procesu obsługi i likwidacji szkód:</w:t>
      </w:r>
    </w:p>
    <w:p w14:paraId="6D5EA40A"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Imię i nazwisko: ……………………</w:t>
      </w:r>
    </w:p>
    <w:p w14:paraId="62C7FACF"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Nr telefonu: …………………….</w:t>
      </w:r>
    </w:p>
    <w:p w14:paraId="2CEDB5AF"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Adres poczty elektronicznej: …………………….</w:t>
      </w:r>
    </w:p>
    <w:p w14:paraId="365FD64A" w14:textId="77777777" w:rsidR="006F373F" w:rsidRPr="00C05CC9" w:rsidRDefault="006F373F" w:rsidP="00DC2DA8">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5AC94F3" w14:textId="77777777" w:rsidR="006F373F" w:rsidRPr="00C05CC9" w:rsidRDefault="006F373F" w:rsidP="00DC2DA8">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Zmiana, o której mowa w ust. 3 nie wymaga aneksu do umowy.</w:t>
      </w:r>
    </w:p>
    <w:p w14:paraId="18DAED5F" w14:textId="77777777" w:rsidR="006F373F" w:rsidRPr="00C05CC9" w:rsidRDefault="006F373F" w:rsidP="006F373F">
      <w:pPr>
        <w:jc w:val="center"/>
        <w:rPr>
          <w:rFonts w:ascii="Tahoma" w:hAnsi="Tahoma" w:cs="Tahoma"/>
        </w:rPr>
      </w:pPr>
    </w:p>
    <w:p w14:paraId="21D106BE" w14:textId="44448209" w:rsidR="006F373F" w:rsidRPr="00C05CC9" w:rsidRDefault="006F373F" w:rsidP="006F373F">
      <w:pPr>
        <w:jc w:val="center"/>
        <w:rPr>
          <w:rFonts w:ascii="Tahoma" w:hAnsi="Tahoma" w:cs="Tahoma"/>
        </w:rPr>
      </w:pPr>
      <w:r w:rsidRPr="00C05CC9">
        <w:rPr>
          <w:rFonts w:ascii="Tahoma" w:hAnsi="Tahoma" w:cs="Tahoma"/>
        </w:rPr>
        <w:t>§ 1</w:t>
      </w:r>
      <w:r w:rsidR="005E4C68">
        <w:rPr>
          <w:rFonts w:ascii="Tahoma" w:hAnsi="Tahoma" w:cs="Tahoma"/>
        </w:rPr>
        <w:t>6</w:t>
      </w:r>
    </w:p>
    <w:p w14:paraId="6AFC6776" w14:textId="48D28F19"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w:t>
      </w:r>
      <w:r w:rsidRPr="00C05CC9">
        <w:rPr>
          <w:rFonts w:ascii="Tahoma" w:hAnsi="Tahoma" w:cs="Tahoma"/>
        </w:rPr>
        <w:br/>
        <w:t xml:space="preserve">z klauzulami dodatkowymi i wykazem </w:t>
      </w:r>
      <w:r w:rsidR="00E37543" w:rsidRPr="00C05CC9">
        <w:rPr>
          <w:rFonts w:ascii="Tahoma" w:hAnsi="Tahoma" w:cs="Tahoma"/>
        </w:rPr>
        <w:t>ubezpieczonych</w:t>
      </w:r>
      <w:r w:rsidRPr="00C05CC9">
        <w:rPr>
          <w:rFonts w:ascii="Tahoma" w:hAnsi="Tahoma" w:cs="Tahoma"/>
        </w:rPr>
        <w:t>,</w:t>
      </w:r>
      <w:r w:rsidRPr="007D791F">
        <w:rPr>
          <w:rFonts w:ascii="Tahoma" w:hAnsi="Tahoma" w:cs="Tahoma"/>
        </w:rPr>
        <w:t xml:space="preserve"> stanowiące załącznik nr 1 do niniejszej umowy.</w:t>
      </w:r>
    </w:p>
    <w:p w14:paraId="71C6C21F" w14:textId="77777777" w:rsidR="005E4C68" w:rsidRDefault="005E4C68" w:rsidP="0043593F">
      <w:pPr>
        <w:rPr>
          <w:rFonts w:ascii="Tahoma" w:hAnsi="Tahoma" w:cs="Tahoma"/>
        </w:rPr>
      </w:pPr>
    </w:p>
    <w:p w14:paraId="7019FBCC" w14:textId="361F81E3"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5E4C68">
        <w:rPr>
          <w:rFonts w:ascii="Tahoma" w:hAnsi="Tahoma" w:cs="Tahoma"/>
        </w:rPr>
        <w:t>7</w:t>
      </w:r>
    </w:p>
    <w:p w14:paraId="2FDDAA89" w14:textId="77777777" w:rsidR="006F373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41030B3C" w14:textId="77777777" w:rsidR="0043593F" w:rsidRPr="007D791F" w:rsidRDefault="0043593F" w:rsidP="006F373F">
      <w:pPr>
        <w:jc w:val="both"/>
        <w:rPr>
          <w:rFonts w:ascii="Tahoma" w:hAnsi="Tahoma" w:cs="Tahoma"/>
        </w:rPr>
      </w:pPr>
    </w:p>
    <w:p w14:paraId="65E4131F" w14:textId="5B5FD73D" w:rsidR="006F373F" w:rsidRPr="007D791F" w:rsidRDefault="006F373F" w:rsidP="006F373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w:t>
      </w:r>
      <w:r w:rsidR="005E4C68">
        <w:rPr>
          <w:rFonts w:ascii="Tahoma" w:hAnsi="Tahoma" w:cs="Tahoma"/>
        </w:rPr>
        <w:t>8</w:t>
      </w:r>
    </w:p>
    <w:p w14:paraId="79BE85CB" w14:textId="77777777"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D1FAE6A" w14:textId="77777777" w:rsidR="006F373F" w:rsidRPr="007D791F" w:rsidRDefault="006F373F" w:rsidP="006F373F">
      <w:pPr>
        <w:jc w:val="both"/>
        <w:rPr>
          <w:rFonts w:ascii="Tahoma" w:hAnsi="Tahoma" w:cs="Tahoma"/>
        </w:rPr>
      </w:pPr>
    </w:p>
    <w:p w14:paraId="6372E11D" w14:textId="232573B8" w:rsidR="006F373F" w:rsidRPr="003756EA" w:rsidRDefault="006F373F" w:rsidP="006F373F">
      <w:pPr>
        <w:jc w:val="center"/>
        <w:rPr>
          <w:rFonts w:ascii="Tahoma" w:hAnsi="Tahoma" w:cs="Tahoma"/>
        </w:rPr>
      </w:pPr>
      <w:r w:rsidRPr="003756EA">
        <w:rPr>
          <w:rFonts w:ascii="Tahoma" w:hAnsi="Tahoma" w:cs="Tahoma"/>
        </w:rPr>
        <w:sym w:font="Times New Roman" w:char="00A7"/>
      </w:r>
      <w:r w:rsidRPr="003756EA">
        <w:rPr>
          <w:rFonts w:ascii="Tahoma" w:hAnsi="Tahoma" w:cs="Tahoma"/>
        </w:rPr>
        <w:t xml:space="preserve"> 1</w:t>
      </w:r>
      <w:r w:rsidR="005E4C68" w:rsidRPr="003756EA">
        <w:rPr>
          <w:rFonts w:ascii="Tahoma" w:hAnsi="Tahoma" w:cs="Tahoma"/>
        </w:rPr>
        <w:t>9</w:t>
      </w:r>
    </w:p>
    <w:p w14:paraId="4932EFC0" w14:textId="2C58BE9E" w:rsidR="006F373F" w:rsidRPr="007D791F" w:rsidRDefault="006F373F" w:rsidP="006F373F">
      <w:pPr>
        <w:jc w:val="both"/>
        <w:rPr>
          <w:rFonts w:ascii="Tahoma" w:hAnsi="Tahoma" w:cs="Tahoma"/>
        </w:rPr>
      </w:pPr>
      <w:r w:rsidRPr="003756EA">
        <w:rPr>
          <w:rFonts w:ascii="Tahoma" w:hAnsi="Tahoma" w:cs="Tahoma"/>
        </w:rPr>
        <w:t xml:space="preserve">Umowę sporządzono w </w:t>
      </w:r>
      <w:r w:rsidR="00A53E26" w:rsidRPr="003756EA">
        <w:rPr>
          <w:rFonts w:ascii="Tahoma" w:hAnsi="Tahoma" w:cs="Tahoma"/>
        </w:rPr>
        <w:t>trzech</w:t>
      </w:r>
      <w:r w:rsidRPr="003756EA">
        <w:rPr>
          <w:rFonts w:ascii="Tahoma" w:hAnsi="Tahoma" w:cs="Tahoma"/>
        </w:rPr>
        <w:t xml:space="preserve"> jednobrzmiących egzemplarzach</w:t>
      </w:r>
      <w:r w:rsidR="00A53E26" w:rsidRPr="003756EA">
        <w:rPr>
          <w:rFonts w:ascii="Tahoma" w:hAnsi="Tahoma" w:cs="Tahoma"/>
        </w:rPr>
        <w:t>, po jednym dla każdej ze stron.</w:t>
      </w:r>
    </w:p>
    <w:p w14:paraId="422466E7" w14:textId="77777777" w:rsidR="006F373F" w:rsidRPr="007D791F" w:rsidRDefault="006F373F" w:rsidP="006F373F">
      <w:pPr>
        <w:rPr>
          <w:rFonts w:ascii="Tahoma" w:hAnsi="Tahoma" w:cs="Tahoma"/>
          <w:u w:val="single"/>
        </w:rPr>
      </w:pPr>
    </w:p>
    <w:p w14:paraId="098C70B5" w14:textId="77777777" w:rsidR="006F373F" w:rsidRPr="007D791F" w:rsidRDefault="006F373F" w:rsidP="006F373F">
      <w:pPr>
        <w:rPr>
          <w:rFonts w:ascii="Tahoma" w:hAnsi="Tahoma" w:cs="Tahoma"/>
          <w:u w:val="single"/>
        </w:rPr>
      </w:pPr>
    </w:p>
    <w:p w14:paraId="6BCC797D"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1E5D90EC" w14:textId="77777777" w:rsidR="006F373F" w:rsidRPr="007D791F" w:rsidRDefault="006F373F" w:rsidP="006F373F">
      <w:pPr>
        <w:rPr>
          <w:rFonts w:ascii="Tahoma" w:hAnsi="Tahoma" w:cs="Tahoma"/>
          <w:u w:val="single"/>
        </w:rPr>
      </w:pPr>
    </w:p>
    <w:p w14:paraId="068D5F6A" w14:textId="1BC81B61" w:rsidR="006F373F" w:rsidRDefault="006F373F" w:rsidP="00DC2DA8">
      <w:pPr>
        <w:pStyle w:val="Akapitzlist"/>
        <w:numPr>
          <w:ilvl w:val="0"/>
          <w:numId w:val="16"/>
        </w:numPr>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E37543" w:rsidRPr="00C05CC9">
        <w:rPr>
          <w:rFonts w:ascii="Tahoma" w:hAnsi="Tahoma" w:cs="Tahoma"/>
          <w:sz w:val="20"/>
          <w:szCs w:val="20"/>
        </w:rPr>
        <w:t>ubezpieczonych</w:t>
      </w:r>
      <w:r w:rsidRPr="007D791F">
        <w:rPr>
          <w:rFonts w:ascii="Tahoma" w:hAnsi="Tahoma" w:cs="Tahoma"/>
          <w:sz w:val="20"/>
          <w:szCs w:val="20"/>
        </w:rPr>
        <w:t>.</w:t>
      </w:r>
    </w:p>
    <w:p w14:paraId="66CF0678" w14:textId="77777777" w:rsidR="00E37543" w:rsidRDefault="00E37543" w:rsidP="00E37543">
      <w:pPr>
        <w:pStyle w:val="Akapitzlist"/>
        <w:rPr>
          <w:rFonts w:ascii="Tahoma" w:hAnsi="Tahoma" w:cs="Tahoma"/>
          <w:sz w:val="20"/>
          <w:szCs w:val="20"/>
        </w:rPr>
      </w:pPr>
    </w:p>
    <w:p w14:paraId="2F380635" w14:textId="77777777" w:rsidR="00E37543" w:rsidRDefault="00E37543" w:rsidP="00E37543">
      <w:pPr>
        <w:pStyle w:val="Akapitzlist"/>
        <w:rPr>
          <w:rFonts w:ascii="Tahoma" w:hAnsi="Tahoma" w:cs="Tahoma"/>
          <w:sz w:val="20"/>
          <w:szCs w:val="20"/>
        </w:rPr>
      </w:pPr>
    </w:p>
    <w:p w14:paraId="4D5D12BF" w14:textId="77777777" w:rsidR="0043593F" w:rsidRDefault="0043593F" w:rsidP="00E37543">
      <w:pPr>
        <w:pStyle w:val="Akapitzlist"/>
        <w:rPr>
          <w:rFonts w:ascii="Tahoma" w:hAnsi="Tahoma" w:cs="Tahoma"/>
          <w:sz w:val="20"/>
          <w:szCs w:val="20"/>
        </w:rPr>
      </w:pPr>
    </w:p>
    <w:p w14:paraId="06A50A93" w14:textId="77777777" w:rsidR="0043593F" w:rsidRDefault="0043593F" w:rsidP="00E37543">
      <w:pPr>
        <w:pStyle w:val="Akapitzlist"/>
        <w:rPr>
          <w:rFonts w:ascii="Tahoma" w:hAnsi="Tahoma" w:cs="Tahoma"/>
          <w:sz w:val="20"/>
          <w:szCs w:val="20"/>
        </w:rPr>
      </w:pPr>
    </w:p>
    <w:p w14:paraId="04934D12" w14:textId="77777777" w:rsidR="0043593F" w:rsidRDefault="0043593F" w:rsidP="00E37543">
      <w:pPr>
        <w:pStyle w:val="Akapitzlist"/>
        <w:rPr>
          <w:rFonts w:ascii="Tahoma" w:hAnsi="Tahoma" w:cs="Tahoma"/>
          <w:sz w:val="20"/>
          <w:szCs w:val="20"/>
        </w:rPr>
      </w:pPr>
    </w:p>
    <w:p w14:paraId="220070B3" w14:textId="77777777" w:rsidR="0043593F" w:rsidRPr="007D791F" w:rsidRDefault="0043593F" w:rsidP="00E37543">
      <w:pPr>
        <w:pStyle w:val="Akapitzlist"/>
        <w:rPr>
          <w:rFonts w:ascii="Tahoma" w:hAnsi="Tahoma" w:cs="Tahoma"/>
          <w:sz w:val="20"/>
          <w:szCs w:val="20"/>
        </w:rPr>
      </w:pPr>
    </w:p>
    <w:p w14:paraId="78922964"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1A4AD0E6" w14:textId="78C1BFD4" w:rsidR="006F373F" w:rsidRPr="007D791F" w:rsidRDefault="0043593F" w:rsidP="006F373F">
      <w:pPr>
        <w:rPr>
          <w:rFonts w:ascii="Tahoma" w:hAnsi="Tahoma" w:cs="Tahoma"/>
        </w:rPr>
      </w:pPr>
      <w:r>
        <w:rPr>
          <w:rFonts w:ascii="Tahoma" w:hAnsi="Tahoma" w:cs="Tahoma"/>
        </w:rPr>
        <w:t xml:space="preserve">               </w:t>
      </w:r>
      <w:r w:rsidR="006F373F" w:rsidRPr="007D791F">
        <w:rPr>
          <w:rFonts w:ascii="Tahoma" w:hAnsi="Tahoma" w:cs="Tahoma"/>
        </w:rPr>
        <w:t xml:space="preserve">Wykonawca                              </w:t>
      </w:r>
      <w:r>
        <w:rPr>
          <w:rFonts w:ascii="Tahoma" w:hAnsi="Tahoma" w:cs="Tahoma"/>
        </w:rPr>
        <w:t xml:space="preserve">                       </w:t>
      </w:r>
      <w:r w:rsidR="006F373F" w:rsidRPr="007D791F">
        <w:rPr>
          <w:rFonts w:ascii="Tahoma" w:hAnsi="Tahoma" w:cs="Tahoma"/>
        </w:rPr>
        <w:t>Zamawiający</w:t>
      </w:r>
      <w:r>
        <w:rPr>
          <w:rFonts w:ascii="Tahoma" w:hAnsi="Tahoma" w:cs="Tahoma"/>
        </w:rPr>
        <w:t xml:space="preserve"> (Gmina Czermin)</w:t>
      </w:r>
    </w:p>
    <w:p w14:paraId="433CCCDD" w14:textId="77777777" w:rsidR="006F373F" w:rsidRPr="007D791F" w:rsidRDefault="006F373F" w:rsidP="006F373F">
      <w:pPr>
        <w:rPr>
          <w:rFonts w:ascii="Tahoma" w:hAnsi="Tahoma" w:cs="Tahoma"/>
        </w:rPr>
      </w:pPr>
    </w:p>
    <w:p w14:paraId="0E8C14CD" w14:textId="77777777" w:rsidR="006F373F" w:rsidRDefault="006F373F" w:rsidP="006F373F">
      <w:pPr>
        <w:rPr>
          <w:rFonts w:ascii="Tahoma" w:hAnsi="Tahoma" w:cs="Tahoma"/>
        </w:rPr>
      </w:pPr>
    </w:p>
    <w:p w14:paraId="78AFF247" w14:textId="77777777" w:rsidR="0043593F" w:rsidRDefault="0043593F" w:rsidP="006F373F">
      <w:pPr>
        <w:rPr>
          <w:rFonts w:ascii="Tahoma" w:hAnsi="Tahoma" w:cs="Tahoma"/>
        </w:rPr>
      </w:pPr>
    </w:p>
    <w:p w14:paraId="10EE8981" w14:textId="77777777" w:rsidR="0043593F" w:rsidRDefault="0043593F" w:rsidP="006F373F">
      <w:pPr>
        <w:rPr>
          <w:rFonts w:ascii="Tahoma" w:hAnsi="Tahoma" w:cs="Tahoma"/>
        </w:rPr>
      </w:pPr>
    </w:p>
    <w:p w14:paraId="2A1DC925" w14:textId="77777777" w:rsidR="0043593F" w:rsidRDefault="0043593F" w:rsidP="006F373F">
      <w:pPr>
        <w:rPr>
          <w:rFonts w:ascii="Tahoma" w:hAnsi="Tahoma" w:cs="Tahoma"/>
        </w:rPr>
      </w:pPr>
    </w:p>
    <w:p w14:paraId="05F04F9C" w14:textId="77777777" w:rsidR="0043593F" w:rsidRDefault="0043593F" w:rsidP="006F373F">
      <w:pPr>
        <w:rPr>
          <w:rFonts w:ascii="Tahoma" w:hAnsi="Tahoma" w:cs="Tahoma"/>
        </w:rPr>
      </w:pPr>
    </w:p>
    <w:p w14:paraId="6F2AB935" w14:textId="77777777" w:rsidR="0043593F" w:rsidRDefault="0043593F" w:rsidP="006F373F">
      <w:pPr>
        <w:rPr>
          <w:rFonts w:ascii="Tahoma" w:hAnsi="Tahoma" w:cs="Tahoma"/>
        </w:rPr>
      </w:pPr>
    </w:p>
    <w:p w14:paraId="55102688" w14:textId="77777777" w:rsidR="0043593F" w:rsidRDefault="0043593F" w:rsidP="006F373F">
      <w:pPr>
        <w:rPr>
          <w:rFonts w:ascii="Tahoma" w:hAnsi="Tahoma" w:cs="Tahoma"/>
        </w:rPr>
      </w:pPr>
    </w:p>
    <w:p w14:paraId="53BA5B85" w14:textId="77777777" w:rsidR="0043593F" w:rsidRDefault="0043593F" w:rsidP="006F373F">
      <w:pPr>
        <w:rPr>
          <w:rFonts w:ascii="Tahoma" w:hAnsi="Tahoma" w:cs="Tahoma"/>
        </w:rPr>
      </w:pPr>
    </w:p>
    <w:p w14:paraId="2F55D74E" w14:textId="77777777" w:rsidR="0043593F" w:rsidRDefault="0043593F" w:rsidP="006F373F">
      <w:pPr>
        <w:rPr>
          <w:rFonts w:ascii="Tahoma" w:hAnsi="Tahoma" w:cs="Tahoma"/>
        </w:rPr>
      </w:pPr>
    </w:p>
    <w:p w14:paraId="0B31AAF3" w14:textId="3DF5626A" w:rsidR="0043593F" w:rsidRDefault="0043593F" w:rsidP="006F373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37046076" w14:textId="6F8E9E55" w:rsidR="0043593F" w:rsidRDefault="0043593F" w:rsidP="006F373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(Gmina Wadowice Górne)</w:t>
      </w:r>
    </w:p>
    <w:p w14:paraId="09CC670D" w14:textId="77777777" w:rsidR="00FB7DF8" w:rsidRDefault="00FB7DF8" w:rsidP="006F373F">
      <w:pPr>
        <w:rPr>
          <w:rFonts w:ascii="Tahoma" w:hAnsi="Tahoma" w:cs="Tahoma"/>
        </w:rPr>
      </w:pPr>
    </w:p>
    <w:p w14:paraId="019A21E9" w14:textId="77777777" w:rsidR="00FB7DF8" w:rsidRDefault="00FB7DF8" w:rsidP="006F373F">
      <w:pPr>
        <w:rPr>
          <w:rFonts w:ascii="Tahoma" w:hAnsi="Tahoma" w:cs="Tahoma"/>
        </w:rPr>
      </w:pPr>
    </w:p>
    <w:p w14:paraId="1113A65D" w14:textId="77777777" w:rsidR="00FB7DF8" w:rsidRDefault="00FB7DF8" w:rsidP="006F373F">
      <w:pPr>
        <w:rPr>
          <w:rFonts w:ascii="Tahoma" w:hAnsi="Tahoma" w:cs="Tahoma"/>
        </w:rPr>
      </w:pPr>
    </w:p>
    <w:p w14:paraId="39E1F289" w14:textId="77777777" w:rsidR="00FB7DF8" w:rsidRDefault="00FB7DF8" w:rsidP="006F373F">
      <w:pPr>
        <w:rPr>
          <w:rFonts w:ascii="Tahoma" w:hAnsi="Tahoma" w:cs="Tahoma"/>
        </w:rPr>
      </w:pPr>
    </w:p>
    <w:p w14:paraId="2C225251" w14:textId="77777777" w:rsidR="00FB7DF8" w:rsidRDefault="00FB7DF8" w:rsidP="006F373F">
      <w:pPr>
        <w:rPr>
          <w:rFonts w:ascii="Tahoma" w:hAnsi="Tahoma" w:cs="Tahoma"/>
        </w:rPr>
      </w:pPr>
    </w:p>
    <w:p w14:paraId="3BBCB5CF" w14:textId="77777777" w:rsidR="00FB7DF8" w:rsidRDefault="00FB7DF8" w:rsidP="006F373F">
      <w:pPr>
        <w:rPr>
          <w:rFonts w:ascii="Tahoma" w:hAnsi="Tahoma" w:cs="Tahoma"/>
        </w:rPr>
      </w:pPr>
    </w:p>
    <w:p w14:paraId="51978B82" w14:textId="77777777" w:rsidR="00FB7DF8" w:rsidRDefault="00FB7DF8" w:rsidP="006F373F">
      <w:pPr>
        <w:rPr>
          <w:rFonts w:ascii="Tahoma" w:hAnsi="Tahoma" w:cs="Tahoma"/>
        </w:rPr>
      </w:pPr>
    </w:p>
    <w:p w14:paraId="3DCFD4BE" w14:textId="77777777" w:rsidR="00FB7DF8" w:rsidRDefault="00FB7DF8" w:rsidP="006F373F">
      <w:pPr>
        <w:rPr>
          <w:rFonts w:ascii="Tahoma" w:hAnsi="Tahoma" w:cs="Tahoma"/>
        </w:rPr>
      </w:pPr>
    </w:p>
    <w:p w14:paraId="692140AE" w14:textId="77777777" w:rsidR="00FB7DF8" w:rsidRDefault="00FB7DF8" w:rsidP="006F373F">
      <w:pPr>
        <w:rPr>
          <w:rFonts w:ascii="Tahoma" w:hAnsi="Tahoma" w:cs="Tahoma"/>
        </w:rPr>
      </w:pPr>
    </w:p>
    <w:p w14:paraId="4FF5295F" w14:textId="77777777" w:rsidR="00AA1392" w:rsidRDefault="00AA1392" w:rsidP="006F373F">
      <w:pPr>
        <w:rPr>
          <w:rFonts w:ascii="Tahoma" w:hAnsi="Tahoma" w:cs="Tahoma"/>
        </w:rPr>
      </w:pPr>
    </w:p>
    <w:p w14:paraId="0B40FCC7" w14:textId="77777777" w:rsidR="00AA1392" w:rsidRDefault="00AA1392" w:rsidP="006F373F">
      <w:pPr>
        <w:rPr>
          <w:rFonts w:ascii="Tahoma" w:hAnsi="Tahoma" w:cs="Tahoma"/>
        </w:rPr>
      </w:pPr>
    </w:p>
    <w:p w14:paraId="572E1AE9" w14:textId="77777777" w:rsidR="00AA1392" w:rsidRDefault="00AA1392" w:rsidP="006F373F">
      <w:pPr>
        <w:rPr>
          <w:rFonts w:ascii="Tahoma" w:hAnsi="Tahoma" w:cs="Tahoma"/>
        </w:rPr>
      </w:pPr>
    </w:p>
    <w:p w14:paraId="1ECB3476" w14:textId="77777777" w:rsidR="00AA1392" w:rsidRDefault="00AA1392" w:rsidP="006F373F">
      <w:pPr>
        <w:rPr>
          <w:rFonts w:ascii="Tahoma" w:hAnsi="Tahoma" w:cs="Tahoma"/>
        </w:rPr>
      </w:pPr>
    </w:p>
    <w:p w14:paraId="74A86835" w14:textId="77777777" w:rsidR="00AA1392" w:rsidRDefault="00AA1392" w:rsidP="006F373F">
      <w:pPr>
        <w:rPr>
          <w:rFonts w:ascii="Tahoma" w:hAnsi="Tahoma" w:cs="Tahoma"/>
        </w:rPr>
      </w:pPr>
    </w:p>
    <w:p w14:paraId="7BB2B52F" w14:textId="77777777" w:rsidR="00AA1392" w:rsidRDefault="00AA1392" w:rsidP="006F373F">
      <w:pPr>
        <w:rPr>
          <w:rFonts w:ascii="Tahoma" w:hAnsi="Tahoma" w:cs="Tahoma"/>
        </w:rPr>
      </w:pPr>
    </w:p>
    <w:p w14:paraId="11DDB6B3" w14:textId="77777777" w:rsidR="00AA1392" w:rsidRDefault="00AA1392" w:rsidP="006F373F">
      <w:pPr>
        <w:rPr>
          <w:rFonts w:ascii="Tahoma" w:hAnsi="Tahoma" w:cs="Tahoma"/>
        </w:rPr>
      </w:pPr>
    </w:p>
    <w:p w14:paraId="01B6B6CA" w14:textId="77777777" w:rsidR="00AA1392" w:rsidRDefault="00AA1392" w:rsidP="006F373F">
      <w:pPr>
        <w:rPr>
          <w:rFonts w:ascii="Tahoma" w:hAnsi="Tahoma" w:cs="Tahoma"/>
        </w:rPr>
      </w:pPr>
    </w:p>
    <w:p w14:paraId="42029282" w14:textId="77777777" w:rsidR="00AA1392" w:rsidRDefault="00AA1392" w:rsidP="006F373F">
      <w:pPr>
        <w:rPr>
          <w:rFonts w:ascii="Tahoma" w:hAnsi="Tahoma" w:cs="Tahoma"/>
        </w:rPr>
      </w:pPr>
    </w:p>
    <w:p w14:paraId="77BB547F" w14:textId="77777777" w:rsidR="00AA1392" w:rsidRDefault="00AA1392" w:rsidP="006F373F">
      <w:pPr>
        <w:rPr>
          <w:rFonts w:ascii="Tahoma" w:hAnsi="Tahoma" w:cs="Tahoma"/>
        </w:rPr>
      </w:pPr>
    </w:p>
    <w:p w14:paraId="598F1AFA" w14:textId="77777777" w:rsidR="00AA1392" w:rsidRDefault="00AA1392" w:rsidP="006F373F">
      <w:pPr>
        <w:rPr>
          <w:rFonts w:ascii="Tahoma" w:hAnsi="Tahoma" w:cs="Tahoma"/>
        </w:rPr>
      </w:pPr>
    </w:p>
    <w:p w14:paraId="620AE07B" w14:textId="77777777" w:rsidR="00AA1392" w:rsidRDefault="00AA1392" w:rsidP="006F373F">
      <w:pPr>
        <w:rPr>
          <w:rFonts w:ascii="Tahoma" w:hAnsi="Tahoma" w:cs="Tahoma"/>
        </w:rPr>
      </w:pPr>
    </w:p>
    <w:p w14:paraId="5652C299" w14:textId="77777777" w:rsidR="00AA1392" w:rsidRDefault="00AA1392" w:rsidP="006F373F">
      <w:pPr>
        <w:rPr>
          <w:rFonts w:ascii="Tahoma" w:hAnsi="Tahoma" w:cs="Tahoma"/>
        </w:rPr>
      </w:pPr>
    </w:p>
    <w:p w14:paraId="40004159" w14:textId="77777777" w:rsidR="00AA1392" w:rsidRDefault="00AA1392" w:rsidP="006F373F">
      <w:pPr>
        <w:rPr>
          <w:rFonts w:ascii="Tahoma" w:hAnsi="Tahoma" w:cs="Tahoma"/>
        </w:rPr>
      </w:pPr>
    </w:p>
    <w:p w14:paraId="64D7BE09" w14:textId="77777777" w:rsidR="00AA1392" w:rsidRDefault="00AA1392" w:rsidP="006F373F">
      <w:pPr>
        <w:rPr>
          <w:rFonts w:ascii="Tahoma" w:hAnsi="Tahoma" w:cs="Tahoma"/>
        </w:rPr>
      </w:pPr>
    </w:p>
    <w:p w14:paraId="43A23CC8" w14:textId="77777777" w:rsidR="00AA1392" w:rsidRDefault="00AA1392" w:rsidP="006F373F">
      <w:pPr>
        <w:rPr>
          <w:rFonts w:ascii="Tahoma" w:hAnsi="Tahoma" w:cs="Tahoma"/>
        </w:rPr>
      </w:pPr>
    </w:p>
    <w:p w14:paraId="1F329ACB" w14:textId="77777777" w:rsidR="00FB7DF8" w:rsidRPr="007D791F" w:rsidRDefault="00FB7DF8" w:rsidP="006F373F">
      <w:pPr>
        <w:rPr>
          <w:rFonts w:ascii="Tahoma" w:hAnsi="Tahoma" w:cs="Tahoma"/>
        </w:rPr>
      </w:pPr>
    </w:p>
    <w:p w14:paraId="0CEAAF51"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Załącznik Nr 5</w:t>
      </w:r>
    </w:p>
    <w:p w14:paraId="225465B5" w14:textId="77777777" w:rsidR="006F373F" w:rsidRDefault="006F373F" w:rsidP="006F373F">
      <w:pPr>
        <w:jc w:val="both"/>
        <w:rPr>
          <w:rFonts w:ascii="Tahoma" w:hAnsi="Tahoma" w:cs="Tahoma"/>
          <w:b/>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77777777"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030B98A1" w14:textId="77777777" w:rsidR="006F373F" w:rsidRDefault="006F373F" w:rsidP="006F373F">
      <w:pPr>
        <w:pStyle w:val="WW-Tekstpodstawowy3"/>
        <w:rPr>
          <w:rFonts w:ascii="Tahoma" w:hAnsi="Tahoma" w:cs="Tahoma"/>
          <w:sz w:val="20"/>
        </w:rPr>
      </w:pP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4C087F74" w14:textId="77777777" w:rsidR="006F373F" w:rsidRPr="00D94498" w:rsidRDefault="006F373F" w:rsidP="006F373F">
      <w:pPr>
        <w:rPr>
          <w:rFonts w:ascii="Tahoma" w:hAnsi="Tahoma" w:cs="Tahoma"/>
        </w:rPr>
      </w:pPr>
    </w:p>
    <w:p w14:paraId="7D0E662B" w14:textId="77777777" w:rsidR="006F373F" w:rsidRPr="001A7F73" w:rsidRDefault="006F373F" w:rsidP="006F373F">
      <w:pPr>
        <w:jc w:val="both"/>
        <w:rPr>
          <w:rFonts w:ascii="Tahoma" w:hAnsi="Tahoma" w:cs="Tahoma"/>
        </w:rPr>
      </w:pPr>
      <w:bookmarkStart w:id="3" w:name="OLE_LINK4"/>
      <w:bookmarkStart w:id="4"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3756EA"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Pr="00ED0AC5">
        <w:rPr>
          <w:rFonts w:ascii="Tahoma" w:hAnsi="Tahoma" w:cs="Tahoma"/>
          <w:iCs/>
        </w:rPr>
        <w:t xml:space="preserve">Postanowienia  OWU  ograniczające lub wyłączające odpowiedzialność Wykonawcy  mają  zastosowanie, chyba że opisane w nich </w:t>
      </w:r>
      <w:r w:rsidR="00311736" w:rsidRPr="00ED0AC5">
        <w:rPr>
          <w:rFonts w:ascii="Tahoma" w:hAnsi="Tahoma" w:cs="Tahoma"/>
          <w:iCs/>
        </w:rPr>
        <w:t>ryzyka</w:t>
      </w:r>
      <w:r w:rsidRPr="00ED0AC5">
        <w:rPr>
          <w:rFonts w:ascii="Tahoma" w:hAnsi="Tahoma" w:cs="Tahoma"/>
          <w:iCs/>
        </w:rPr>
        <w:t xml:space="preserve"> zostały wprost włączone do zakresu ubezpieczenia zawartego  w  SIWZ i programie ubezpieczenia. </w:t>
      </w:r>
      <w:r w:rsidR="009776E3"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 xml:space="preserve">Jeżeli dany rodzaj mienia został wykazany w programie ubezpieczenia lub załącznikach do ubezpieczenia, to jest on </w:t>
      </w:r>
      <w:r w:rsidRPr="003756EA">
        <w:rPr>
          <w:rFonts w:ascii="Tahoma" w:hAnsi="Tahoma" w:cs="Tahoma"/>
          <w:iCs/>
        </w:rPr>
        <w:t>ubezpieczony w pełnym zakresie wynikającym z SIWZ i programu ubezpieczenia.</w:t>
      </w:r>
    </w:p>
    <w:bookmarkEnd w:id="3"/>
    <w:bookmarkEnd w:id="4"/>
    <w:p w14:paraId="40E9249A" w14:textId="77777777" w:rsidR="006F373F" w:rsidRPr="003756EA" w:rsidRDefault="006F373F" w:rsidP="006F373F">
      <w:pPr>
        <w:jc w:val="both"/>
        <w:rPr>
          <w:rFonts w:ascii="Tahoma" w:hAnsi="Tahoma" w:cs="Tahoma"/>
        </w:rPr>
      </w:pPr>
    </w:p>
    <w:p w14:paraId="27F5EECD" w14:textId="77777777" w:rsidR="006F373F" w:rsidRPr="003756EA" w:rsidRDefault="006F373F" w:rsidP="006F373F">
      <w:pPr>
        <w:jc w:val="both"/>
        <w:rPr>
          <w:rFonts w:ascii="Tahoma" w:hAnsi="Tahoma" w:cs="Tahoma"/>
        </w:rPr>
      </w:pPr>
      <w:r w:rsidRPr="003756EA">
        <w:rPr>
          <w:rFonts w:ascii="Tahoma" w:hAnsi="Tahoma" w:cs="Tahoma"/>
        </w:rPr>
        <w:t>Sumy ubezpieczenia określone w Specyfikacji i załącznikach zawierają podatek VAT – o ile nie wskazano inaczej. Ubezpieczyciel wypłaca odszkodowanie wraz z podatkiem VAT.</w:t>
      </w:r>
    </w:p>
    <w:p w14:paraId="20D6FC53" w14:textId="77777777" w:rsidR="006F373F" w:rsidRPr="003756EA" w:rsidRDefault="006F373F" w:rsidP="006F373F">
      <w:pPr>
        <w:rPr>
          <w:rFonts w:ascii="Tahoma" w:hAnsi="Tahoma" w:cs="Tahoma"/>
        </w:rPr>
      </w:pPr>
    </w:p>
    <w:p w14:paraId="219017CC" w14:textId="3995B4E6" w:rsidR="008C4AA7" w:rsidRPr="003756EA" w:rsidRDefault="008C4AA7" w:rsidP="008C4AA7">
      <w:pPr>
        <w:jc w:val="both"/>
        <w:outlineLvl w:val="0"/>
        <w:rPr>
          <w:rFonts w:ascii="Tahoma" w:hAnsi="Tahoma" w:cs="Tahoma"/>
          <w:b/>
        </w:rPr>
      </w:pPr>
      <w:r w:rsidRPr="003756EA">
        <w:rPr>
          <w:rFonts w:ascii="Tahoma" w:hAnsi="Tahoma" w:cs="Tahoma"/>
          <w:b/>
        </w:rPr>
        <w:t xml:space="preserve">Określone w zakresie ubezpieczenia limity odpowiedzialności w systemie pierwszego ryzyka i w klauzulach dotyczą każdego </w:t>
      </w:r>
      <w:r w:rsidR="00720618" w:rsidRPr="003756EA">
        <w:rPr>
          <w:rFonts w:ascii="Tahoma" w:hAnsi="Tahoma" w:cs="Tahoma"/>
          <w:b/>
        </w:rPr>
        <w:t>Ubezpieczającego</w:t>
      </w:r>
      <w:r w:rsidRPr="003756EA">
        <w:rPr>
          <w:rFonts w:ascii="Tahoma" w:hAnsi="Tahoma" w:cs="Tahoma"/>
          <w:b/>
        </w:rPr>
        <w:t xml:space="preserve"> (podmiotu objętego zamówieniem) odrębnie.</w:t>
      </w:r>
    </w:p>
    <w:p w14:paraId="2842B114" w14:textId="77777777" w:rsidR="008C4AA7" w:rsidRPr="003756EA" w:rsidRDefault="008C4AA7" w:rsidP="006F373F">
      <w:pPr>
        <w:rPr>
          <w:rFonts w:ascii="Tahoma" w:hAnsi="Tahoma" w:cs="Tahoma"/>
        </w:rPr>
      </w:pPr>
    </w:p>
    <w:p w14:paraId="729ACB6C" w14:textId="77777777" w:rsidR="006F373F" w:rsidRPr="00FB7DF8" w:rsidRDefault="006F373F" w:rsidP="006F373F">
      <w:pPr>
        <w:autoSpaceDE w:val="0"/>
        <w:autoSpaceDN w:val="0"/>
        <w:adjustRightInd w:val="0"/>
        <w:jc w:val="both"/>
        <w:rPr>
          <w:rFonts w:ascii="Tahoma" w:hAnsi="Tahoma" w:cs="Tahoma"/>
        </w:rPr>
      </w:pPr>
      <w:r w:rsidRPr="003756EA">
        <w:rPr>
          <w:rFonts w:ascii="Tahoma" w:hAnsi="Tahoma" w:cs="Tahoma"/>
          <w:bCs/>
        </w:rPr>
        <w:t>Wszystkie limity odpowiedzialności / sumy ubezpieczenia na I ryzyko / sumy gwarancyjne w programie ubezpieczenia oraz klauzulach</w:t>
      </w:r>
      <w:r w:rsidRPr="00FB7DF8">
        <w:rPr>
          <w:rFonts w:ascii="Tahoma" w:hAnsi="Tahoma" w:cs="Tahoma"/>
          <w:bCs/>
        </w:rPr>
        <w:t xml:space="preserve"> dotyczą rocznego okresu ubezpieczenia i ulegają automatycznemu odnowieniu w kolejnym dwunastomiesięcznym okresie ubezpieczenia. </w:t>
      </w:r>
    </w:p>
    <w:p w14:paraId="54D40D48" w14:textId="77777777" w:rsidR="006F373F" w:rsidRPr="00F62090" w:rsidRDefault="006F373F" w:rsidP="006F373F">
      <w:pPr>
        <w:rPr>
          <w:rFonts w:ascii="Tahoma" w:hAnsi="Tahoma" w:cs="Tahoma"/>
        </w:rPr>
      </w:pPr>
    </w:p>
    <w:p w14:paraId="660E793E" w14:textId="02F2F72E" w:rsidR="006F373F" w:rsidRPr="00F62090" w:rsidRDefault="006F373F" w:rsidP="006F373F">
      <w:pPr>
        <w:rPr>
          <w:rFonts w:ascii="Tahoma" w:hAnsi="Tahoma" w:cs="Tahoma"/>
          <w:b/>
          <w:u w:val="single"/>
        </w:rPr>
      </w:pPr>
      <w:r w:rsidRPr="00F62090">
        <w:rPr>
          <w:rFonts w:ascii="Tahoma" w:hAnsi="Tahoma" w:cs="Tahoma"/>
          <w:b/>
          <w:u w:val="single"/>
        </w:rPr>
        <w:t>U</w:t>
      </w:r>
      <w:r w:rsidR="00FB7DF8">
        <w:rPr>
          <w:rFonts w:ascii="Tahoma" w:hAnsi="Tahoma" w:cs="Tahoma"/>
          <w:b/>
          <w:u w:val="single"/>
        </w:rPr>
        <w:t>bezpieczający / U</w:t>
      </w:r>
      <w:r w:rsidRPr="00F62090">
        <w:rPr>
          <w:rFonts w:ascii="Tahoma" w:hAnsi="Tahoma" w:cs="Tahoma"/>
          <w:b/>
          <w:u w:val="single"/>
        </w:rPr>
        <w:t>bezpieczony:</w:t>
      </w:r>
    </w:p>
    <w:p w14:paraId="7E87EEDF" w14:textId="1A0B5455" w:rsidR="00FB7DF8" w:rsidRPr="00F25A7E" w:rsidRDefault="00FB7DF8" w:rsidP="00FB7DF8">
      <w:pPr>
        <w:pStyle w:val="Tekstpodstawowywcity3"/>
        <w:spacing w:line="240" w:lineRule="auto"/>
        <w:ind w:left="0"/>
        <w:rPr>
          <w:rFonts w:ascii="Tahoma" w:hAnsi="Tahoma" w:cs="Tahoma"/>
          <w:b/>
          <w:sz w:val="20"/>
        </w:rPr>
      </w:pPr>
      <w:r w:rsidRPr="00FB7DF8">
        <w:rPr>
          <w:rFonts w:ascii="Tahoma" w:hAnsi="Tahoma" w:cs="Tahoma"/>
          <w:b/>
          <w:sz w:val="20"/>
        </w:rPr>
        <w:t>1</w:t>
      </w:r>
      <w:r w:rsidR="006F373F" w:rsidRPr="00FB7DF8">
        <w:rPr>
          <w:rFonts w:ascii="Tahoma" w:hAnsi="Tahoma" w:cs="Tahoma"/>
          <w:b/>
          <w:sz w:val="20"/>
        </w:rPr>
        <w:t>.</w:t>
      </w:r>
      <w:r w:rsidR="006F373F" w:rsidRPr="00F62090">
        <w:rPr>
          <w:rFonts w:ascii="Tahoma" w:hAnsi="Tahoma" w:cs="Tahoma"/>
          <w:b/>
        </w:rPr>
        <w:t xml:space="preserve"> </w:t>
      </w:r>
      <w:r w:rsidRPr="00F25A7E">
        <w:rPr>
          <w:rFonts w:ascii="Tahoma" w:hAnsi="Tahoma" w:cs="Tahoma"/>
          <w:b/>
          <w:sz w:val="20"/>
        </w:rPr>
        <w:t>Gmina Czermin</w:t>
      </w:r>
    </w:p>
    <w:p w14:paraId="3FE3DDD8" w14:textId="77777777" w:rsidR="00FB7DF8" w:rsidRPr="00C14443" w:rsidRDefault="00FB7DF8" w:rsidP="00FB7DF8">
      <w:pPr>
        <w:pStyle w:val="Podtytu"/>
        <w:spacing w:after="0"/>
        <w:jc w:val="left"/>
        <w:rPr>
          <w:rFonts w:ascii="Tahoma" w:hAnsi="Tahoma" w:cs="Tahoma"/>
          <w:sz w:val="20"/>
          <w:szCs w:val="20"/>
        </w:rPr>
      </w:pPr>
      <w:r w:rsidRPr="00C14443">
        <w:rPr>
          <w:rFonts w:ascii="Tahoma" w:hAnsi="Tahoma" w:cs="Tahoma"/>
          <w:sz w:val="20"/>
          <w:szCs w:val="20"/>
        </w:rPr>
        <w:t>Czermin 140</w:t>
      </w:r>
    </w:p>
    <w:p w14:paraId="23C272A0" w14:textId="77777777" w:rsidR="00FB7DF8" w:rsidRDefault="00FB7DF8" w:rsidP="00FB7DF8">
      <w:pPr>
        <w:pStyle w:val="Podtytu"/>
        <w:spacing w:after="0"/>
        <w:jc w:val="left"/>
        <w:rPr>
          <w:rFonts w:ascii="Tahoma" w:hAnsi="Tahoma" w:cs="Tahoma"/>
          <w:sz w:val="20"/>
          <w:szCs w:val="20"/>
        </w:rPr>
      </w:pPr>
      <w:r w:rsidRPr="00C14443">
        <w:rPr>
          <w:rFonts w:ascii="Tahoma" w:hAnsi="Tahoma" w:cs="Tahoma"/>
          <w:sz w:val="20"/>
          <w:szCs w:val="20"/>
        </w:rPr>
        <w:t>39-304 Czermin</w:t>
      </w:r>
    </w:p>
    <w:p w14:paraId="3FA651DE" w14:textId="77777777" w:rsidR="00FB7DF8" w:rsidRPr="00FB7DF8" w:rsidRDefault="00FB7DF8" w:rsidP="00FB7DF8">
      <w:pPr>
        <w:pStyle w:val="Podtytu"/>
        <w:spacing w:after="0"/>
        <w:jc w:val="left"/>
        <w:rPr>
          <w:rFonts w:ascii="Tahoma" w:hAnsi="Tahoma" w:cs="Tahoma"/>
          <w:sz w:val="20"/>
          <w:szCs w:val="20"/>
        </w:rPr>
      </w:pPr>
      <w:r w:rsidRPr="00FB7DF8">
        <w:rPr>
          <w:rFonts w:ascii="Tahoma" w:hAnsi="Tahoma" w:cs="Tahoma"/>
          <w:sz w:val="20"/>
          <w:szCs w:val="20"/>
        </w:rPr>
        <w:t>NIP: 8172175391, REGON: 690581896</w:t>
      </w:r>
    </w:p>
    <w:p w14:paraId="36785CE8" w14:textId="77777777" w:rsidR="00FB7DF8" w:rsidRPr="00FB7DF8" w:rsidRDefault="00FB7DF8" w:rsidP="00DC2DA8">
      <w:pPr>
        <w:pStyle w:val="Podtytu"/>
        <w:numPr>
          <w:ilvl w:val="0"/>
          <w:numId w:val="16"/>
        </w:numPr>
        <w:spacing w:after="0"/>
        <w:ind w:left="284" w:hanging="284"/>
        <w:jc w:val="left"/>
        <w:rPr>
          <w:rFonts w:ascii="Tahoma" w:hAnsi="Tahoma" w:cs="Tahoma"/>
          <w:b/>
          <w:sz w:val="20"/>
          <w:szCs w:val="20"/>
        </w:rPr>
      </w:pPr>
      <w:r w:rsidRPr="00FB7DF8">
        <w:rPr>
          <w:rFonts w:ascii="Tahoma" w:hAnsi="Tahoma" w:cs="Tahoma"/>
          <w:b/>
          <w:sz w:val="20"/>
          <w:szCs w:val="20"/>
        </w:rPr>
        <w:t xml:space="preserve">Gmina Wadowice Górne </w:t>
      </w:r>
    </w:p>
    <w:p w14:paraId="6D4440F3" w14:textId="77777777" w:rsidR="00FB7DF8" w:rsidRDefault="00FB7DF8" w:rsidP="00FB7DF8">
      <w:pPr>
        <w:pStyle w:val="Podtytu"/>
        <w:spacing w:after="0"/>
        <w:jc w:val="left"/>
        <w:rPr>
          <w:rFonts w:ascii="Tahoma" w:hAnsi="Tahoma" w:cs="Tahoma"/>
          <w:sz w:val="20"/>
          <w:szCs w:val="20"/>
        </w:rPr>
      </w:pPr>
      <w:r>
        <w:rPr>
          <w:rFonts w:ascii="Tahoma" w:hAnsi="Tahoma" w:cs="Tahoma"/>
          <w:sz w:val="20"/>
          <w:szCs w:val="20"/>
        </w:rPr>
        <w:t>Wadowice Górne 116</w:t>
      </w:r>
      <w:r w:rsidRPr="00FB7DF8">
        <w:rPr>
          <w:rFonts w:ascii="Tahoma" w:hAnsi="Tahoma" w:cs="Tahoma"/>
          <w:sz w:val="20"/>
          <w:szCs w:val="20"/>
        </w:rPr>
        <w:t xml:space="preserve"> </w:t>
      </w:r>
    </w:p>
    <w:p w14:paraId="6A9F8198" w14:textId="6E7CA190" w:rsidR="00FB7DF8" w:rsidRPr="00FB7DF8" w:rsidRDefault="00FB7DF8" w:rsidP="00FB7DF8">
      <w:pPr>
        <w:pStyle w:val="Podtytu"/>
        <w:spacing w:after="0"/>
        <w:jc w:val="left"/>
        <w:rPr>
          <w:rFonts w:ascii="Tahoma" w:hAnsi="Tahoma" w:cs="Tahoma"/>
          <w:sz w:val="20"/>
          <w:szCs w:val="20"/>
        </w:rPr>
      </w:pPr>
      <w:r w:rsidRPr="00FB7DF8">
        <w:rPr>
          <w:rFonts w:ascii="Tahoma" w:hAnsi="Tahoma" w:cs="Tahoma"/>
          <w:sz w:val="20"/>
          <w:szCs w:val="20"/>
        </w:rPr>
        <w:t>39-308 Wadowice Górne</w:t>
      </w:r>
    </w:p>
    <w:p w14:paraId="2BEC9C54" w14:textId="043B9D28" w:rsidR="00FB7DF8" w:rsidRPr="00C14443" w:rsidRDefault="00FB7DF8" w:rsidP="00FB7DF8">
      <w:pPr>
        <w:pStyle w:val="Podtytu"/>
        <w:spacing w:after="0"/>
        <w:jc w:val="left"/>
        <w:rPr>
          <w:rFonts w:ascii="Tahoma" w:hAnsi="Tahoma" w:cs="Tahoma"/>
          <w:sz w:val="20"/>
          <w:szCs w:val="20"/>
        </w:rPr>
      </w:pPr>
      <w:r w:rsidRPr="00FB7DF8">
        <w:rPr>
          <w:rFonts w:ascii="Tahoma" w:hAnsi="Tahoma" w:cs="Tahoma"/>
          <w:sz w:val="20"/>
          <w:szCs w:val="20"/>
        </w:rPr>
        <w:t>NIP: 8172175250, REGON: 851661234</w:t>
      </w:r>
    </w:p>
    <w:p w14:paraId="3AA20174" w14:textId="77777777" w:rsidR="006F373F" w:rsidRDefault="006F373F" w:rsidP="006F373F">
      <w:pPr>
        <w:rPr>
          <w:rFonts w:ascii="Tahoma" w:hAnsi="Tahoma" w:cs="Tahoma"/>
        </w:rPr>
      </w:pPr>
    </w:p>
    <w:p w14:paraId="741E98AD" w14:textId="573F0417" w:rsidR="006F373F" w:rsidRPr="00057567" w:rsidRDefault="006F373F" w:rsidP="006F373F">
      <w:pPr>
        <w:rPr>
          <w:rFonts w:ascii="Tahoma" w:hAnsi="Tahoma" w:cs="Tahoma"/>
          <w:b/>
        </w:rPr>
      </w:pPr>
      <w:r w:rsidRPr="00057567">
        <w:rPr>
          <w:rFonts w:ascii="Tahoma" w:hAnsi="Tahoma" w:cs="Tahoma"/>
          <w:b/>
        </w:rPr>
        <w:t xml:space="preserve">Szkodowość </w:t>
      </w:r>
      <w:r w:rsidR="00FB7DF8" w:rsidRPr="00057567">
        <w:rPr>
          <w:rFonts w:ascii="Tahoma" w:hAnsi="Tahoma" w:cs="Tahoma"/>
          <w:b/>
        </w:rPr>
        <w:t>– brak szkód w zakresie deklarowanych do ubezpieczenia kategorii mienia.</w:t>
      </w:r>
    </w:p>
    <w:p w14:paraId="69F75188" w14:textId="77777777" w:rsidR="006F373F" w:rsidRPr="00F576F1" w:rsidRDefault="006F373F" w:rsidP="006F373F">
      <w:pPr>
        <w:pStyle w:val="WW-Tekstpodstawowy3"/>
        <w:rPr>
          <w:rFonts w:ascii="Tahoma" w:hAnsi="Tahoma" w:cs="Tahoma"/>
          <w:sz w:val="20"/>
        </w:rPr>
      </w:pPr>
    </w:p>
    <w:p w14:paraId="23C5A6EC" w14:textId="6F5081E6" w:rsidR="006F373F" w:rsidRPr="002E1A4F" w:rsidRDefault="002E1A4F" w:rsidP="006F373F">
      <w:pPr>
        <w:pStyle w:val="WW-Tekstpodstawowy3"/>
        <w:rPr>
          <w:rFonts w:ascii="Tahoma" w:hAnsi="Tahoma" w:cs="Tahoma"/>
          <w:sz w:val="20"/>
          <w:u w:val="none"/>
        </w:rPr>
      </w:pPr>
      <w:r>
        <w:rPr>
          <w:rFonts w:ascii="Tahoma" w:hAnsi="Tahoma" w:cs="Tahoma"/>
          <w:sz w:val="20"/>
          <w:u w:val="none"/>
        </w:rPr>
        <w:t>SPOSÓB PŁATNOŚCI SKŁADKI:</w:t>
      </w:r>
    </w:p>
    <w:p w14:paraId="0A8B2EF7" w14:textId="6F3FBD56" w:rsidR="00FB7DF8" w:rsidRPr="003756EA" w:rsidRDefault="00FB7DF8" w:rsidP="00FB7DF8">
      <w:pPr>
        <w:jc w:val="both"/>
        <w:rPr>
          <w:rFonts w:ascii="Tahoma" w:hAnsi="Tahoma" w:cs="Tahoma"/>
        </w:rPr>
      </w:pPr>
      <w:r w:rsidRPr="003756EA">
        <w:rPr>
          <w:rFonts w:ascii="Tahoma" w:hAnsi="Tahoma" w:cs="Tahoma"/>
        </w:rPr>
        <w:t>Zamawiający zapłaci składkę ubezpieczeniową za cały okres realizacji zamówienia jednorazowo w terminie do 31.12.2019r.</w:t>
      </w:r>
    </w:p>
    <w:p w14:paraId="189562CC" w14:textId="77777777" w:rsidR="00FB7DF8" w:rsidRDefault="00FB7DF8" w:rsidP="00FB7DF8">
      <w:pPr>
        <w:jc w:val="both"/>
        <w:rPr>
          <w:rFonts w:ascii="Tahoma" w:hAnsi="Tahoma" w:cs="Tahoma"/>
        </w:rPr>
      </w:pPr>
      <w:r w:rsidRPr="003756EA">
        <w:rPr>
          <w:rFonts w:ascii="Tahoma" w:hAnsi="Tahoma" w:cs="Tahoma"/>
        </w:rPr>
        <w:t xml:space="preserve">Płatność składki ubezpieczeniowej za realizację zamówienia zostanie rozliczona na poszczególne podmioty objęte zamówieniem wymienione w § 2, które uzyskają środki finansowe od użytkowników projektu  pn. </w:t>
      </w:r>
      <w:r w:rsidRPr="003756EA">
        <w:rPr>
          <w:rFonts w:ascii="Tahoma" w:hAnsi="Tahoma" w:cs="Tahoma"/>
          <w:i/>
        </w:rPr>
        <w:t>„Wykorzystanie odnawialnych źródeł energii szansą na poprawę jakości środowiska naturalnego w gminach Czermin i Wadowice Górne”</w:t>
      </w:r>
      <w:r w:rsidRPr="003756EA">
        <w:rPr>
          <w:rFonts w:ascii="Tahoma" w:hAnsi="Tahoma" w:cs="Tahoma"/>
        </w:rPr>
        <w:t>.</w:t>
      </w:r>
    </w:p>
    <w:p w14:paraId="741F42EE" w14:textId="77777777" w:rsidR="006F373F" w:rsidRDefault="006F373F" w:rsidP="006F373F">
      <w:pPr>
        <w:rPr>
          <w:lang w:eastAsia="x-none"/>
        </w:rPr>
      </w:pPr>
    </w:p>
    <w:p w14:paraId="6C6488CD" w14:textId="77777777" w:rsidR="00444350" w:rsidRDefault="00444350" w:rsidP="006F373F">
      <w:pPr>
        <w:rPr>
          <w:lang w:eastAsia="x-none"/>
        </w:rPr>
      </w:pPr>
    </w:p>
    <w:p w14:paraId="67E0FEF5" w14:textId="77777777" w:rsidR="00444350" w:rsidRDefault="00444350" w:rsidP="006F373F">
      <w:pPr>
        <w:rPr>
          <w:lang w:eastAsia="x-none"/>
        </w:rPr>
      </w:pPr>
    </w:p>
    <w:p w14:paraId="3DA1D8CB" w14:textId="77777777" w:rsidR="00444350" w:rsidRDefault="00444350" w:rsidP="006F373F">
      <w:pPr>
        <w:rPr>
          <w:lang w:eastAsia="x-none"/>
        </w:rPr>
      </w:pPr>
    </w:p>
    <w:p w14:paraId="0506AAC8" w14:textId="77777777" w:rsidR="00444350" w:rsidRDefault="00444350" w:rsidP="006F373F">
      <w:pPr>
        <w:rPr>
          <w:lang w:eastAsia="x-none"/>
        </w:rPr>
      </w:pPr>
    </w:p>
    <w:p w14:paraId="6BD2759F" w14:textId="77777777" w:rsidR="00444350" w:rsidRDefault="00444350" w:rsidP="006F373F">
      <w:pPr>
        <w:rPr>
          <w:lang w:eastAsia="x-none"/>
        </w:rPr>
      </w:pPr>
    </w:p>
    <w:p w14:paraId="4E6F86E5" w14:textId="7E944A7D" w:rsidR="00FB7DF8" w:rsidRDefault="00FB7DF8" w:rsidP="00FB7DF8">
      <w:pPr>
        <w:pStyle w:val="Nagwek2"/>
        <w:jc w:val="center"/>
        <w:rPr>
          <w:rFonts w:ascii="Tahoma" w:hAnsi="Tahoma" w:cs="Tahoma"/>
          <w:sz w:val="22"/>
          <w:szCs w:val="22"/>
        </w:rPr>
      </w:pPr>
      <w:r w:rsidRPr="001F6908">
        <w:rPr>
          <w:rFonts w:ascii="Tahoma" w:hAnsi="Tahoma" w:cs="Tahoma"/>
          <w:sz w:val="22"/>
          <w:szCs w:val="22"/>
        </w:rPr>
        <w:t xml:space="preserve">II. </w:t>
      </w:r>
      <w:r>
        <w:rPr>
          <w:rFonts w:ascii="Tahoma" w:hAnsi="Tahoma" w:cs="Tahoma"/>
          <w:sz w:val="22"/>
          <w:szCs w:val="22"/>
        </w:rPr>
        <w:t>RYZYKA PODLEGAJĄCE UBEZPIECZENIU</w:t>
      </w:r>
    </w:p>
    <w:p w14:paraId="0023416C" w14:textId="77777777" w:rsidR="00FB7DF8" w:rsidRDefault="00FB7DF8" w:rsidP="00FB7DF8">
      <w:pPr>
        <w:tabs>
          <w:tab w:val="left" w:pos="2835"/>
        </w:tabs>
        <w:jc w:val="both"/>
        <w:rPr>
          <w:rFonts w:ascii="Tahoma" w:hAnsi="Tahoma" w:cs="Tahoma"/>
          <w:b/>
        </w:rPr>
      </w:pPr>
    </w:p>
    <w:p w14:paraId="639173DF" w14:textId="7696964C" w:rsidR="00FB7DF8" w:rsidRPr="002E1A4F" w:rsidRDefault="00FB7DF8" w:rsidP="00FB7DF8">
      <w:pPr>
        <w:tabs>
          <w:tab w:val="left" w:pos="2835"/>
        </w:tabs>
        <w:jc w:val="both"/>
        <w:rPr>
          <w:rFonts w:ascii="Tahoma" w:hAnsi="Tahoma" w:cs="Tahoma"/>
          <w:b/>
        </w:rPr>
      </w:pPr>
      <w:r w:rsidRPr="002E1A4F">
        <w:rPr>
          <w:rFonts w:ascii="Tahoma" w:hAnsi="Tahoma" w:cs="Tahoma"/>
          <w:b/>
        </w:rPr>
        <w:t>Łączny o</w:t>
      </w:r>
      <w:r w:rsidR="002E1A4F">
        <w:rPr>
          <w:rFonts w:ascii="Tahoma" w:hAnsi="Tahoma" w:cs="Tahoma"/>
          <w:b/>
        </w:rPr>
        <w:t xml:space="preserve">kres ubezpieczenia: </w:t>
      </w:r>
      <w:r w:rsidRPr="002E1A4F">
        <w:rPr>
          <w:rFonts w:ascii="Tahoma" w:hAnsi="Tahoma" w:cs="Tahoma"/>
          <w:b/>
          <w:sz w:val="22"/>
          <w:szCs w:val="22"/>
        </w:rPr>
        <w:t xml:space="preserve">od </w:t>
      </w:r>
      <w:r w:rsidR="002E1A4F" w:rsidRPr="002E1A4F">
        <w:rPr>
          <w:rFonts w:ascii="Tahoma" w:hAnsi="Tahoma" w:cs="Tahoma"/>
          <w:b/>
          <w:sz w:val="22"/>
          <w:szCs w:val="22"/>
        </w:rPr>
        <w:t>01.07.2019r. do 31.12.2024r.</w:t>
      </w:r>
    </w:p>
    <w:p w14:paraId="5E170F39" w14:textId="77777777" w:rsidR="00FB7DF8" w:rsidRDefault="00FB7DF8" w:rsidP="00FB7DF8">
      <w:pPr>
        <w:tabs>
          <w:tab w:val="left" w:pos="2835"/>
        </w:tabs>
        <w:jc w:val="both"/>
        <w:rPr>
          <w:rFonts w:ascii="Tahoma" w:hAnsi="Tahoma" w:cs="Tahoma"/>
          <w:b/>
          <w:sz w:val="22"/>
          <w:szCs w:val="22"/>
        </w:rPr>
      </w:pPr>
    </w:p>
    <w:p w14:paraId="35AFE46F" w14:textId="2DC6E222" w:rsidR="00FB7DF8" w:rsidRPr="00F576F1" w:rsidRDefault="00FB7DF8" w:rsidP="002E1A4F">
      <w:pPr>
        <w:jc w:val="both"/>
        <w:rPr>
          <w:rFonts w:ascii="Tahoma" w:hAnsi="Tahoma" w:cs="Tahoma"/>
          <w:i/>
        </w:rPr>
      </w:pPr>
      <w:r w:rsidRPr="00F576F1">
        <w:rPr>
          <w:rFonts w:ascii="Tahoma" w:hAnsi="Tahoma" w:cs="Tahoma"/>
          <w:b/>
        </w:rPr>
        <w:t>UWAGA:</w:t>
      </w:r>
      <w:r w:rsidR="002E1A4F">
        <w:rPr>
          <w:rFonts w:ascii="Tahoma" w:hAnsi="Tahoma" w:cs="Tahoma"/>
        </w:rPr>
        <w:t xml:space="preserve"> </w:t>
      </w:r>
      <w:r w:rsidRPr="00F576F1">
        <w:rPr>
          <w:rFonts w:ascii="Tahoma" w:hAnsi="Tahoma" w:cs="Tahoma"/>
        </w:rPr>
        <w:t xml:space="preserve">W przypadku ustalenia płatności składki przez </w:t>
      </w:r>
      <w:r w:rsidRPr="001F6185">
        <w:rPr>
          <w:rFonts w:ascii="Tahoma" w:hAnsi="Tahoma" w:cs="Tahoma"/>
        </w:rPr>
        <w:t>poszczególne podmioty</w:t>
      </w:r>
      <w:r w:rsidRPr="00F576F1">
        <w:rPr>
          <w:rFonts w:ascii="Tahoma" w:hAnsi="Tahoma" w:cs="Tahoma"/>
        </w:rPr>
        <w:t xml:space="preserve"> osobno - brak opłaty części składki przez któregokolwiek z płatników nie wstrzymuje ochrony ubezpieczeniowej w stosunku do pozostałych pła</w:t>
      </w:r>
      <w:r w:rsidR="002E1A4F">
        <w:rPr>
          <w:rFonts w:ascii="Tahoma" w:hAnsi="Tahoma" w:cs="Tahoma"/>
        </w:rPr>
        <w:t>tników, którzy opłacili składkę</w:t>
      </w:r>
      <w:r w:rsidRPr="00F576F1">
        <w:rPr>
          <w:rFonts w:ascii="Tahoma" w:hAnsi="Tahoma" w:cs="Tahoma"/>
        </w:rPr>
        <w:t xml:space="preserve"> (dotyczy ubezpieczeń</w:t>
      </w:r>
      <w:r>
        <w:rPr>
          <w:rFonts w:ascii="Tahoma" w:hAnsi="Tahoma" w:cs="Tahoma"/>
        </w:rPr>
        <w:t xml:space="preserve"> wspólnych)</w:t>
      </w:r>
      <w:r w:rsidR="002E1A4F">
        <w:rPr>
          <w:rFonts w:ascii="Tahoma" w:hAnsi="Tahoma" w:cs="Tahoma"/>
          <w:i/>
        </w:rPr>
        <w:t>.</w:t>
      </w:r>
    </w:p>
    <w:p w14:paraId="44B2B4D2" w14:textId="77777777" w:rsidR="00FB7DF8" w:rsidRPr="007527BA" w:rsidRDefault="00FB7DF8" w:rsidP="002E1A4F">
      <w:pPr>
        <w:jc w:val="both"/>
        <w:rPr>
          <w:rFonts w:ascii="Tahoma" w:hAnsi="Tahoma" w:cs="Tahoma"/>
        </w:rPr>
      </w:pPr>
    </w:p>
    <w:p w14:paraId="16CFBEBF" w14:textId="40F9653F" w:rsidR="00FB7DF8" w:rsidRPr="00621ED7" w:rsidRDefault="002E1A4F" w:rsidP="00FB7DF8">
      <w:pPr>
        <w:pStyle w:val="Nagwek3"/>
        <w:ind w:left="66" w:hanging="66"/>
        <w:rPr>
          <w:rFonts w:ascii="Tahoma" w:hAnsi="Tahoma" w:cs="Tahoma"/>
          <w:sz w:val="20"/>
        </w:rPr>
      </w:pPr>
      <w:r>
        <w:rPr>
          <w:rFonts w:ascii="Tahoma" w:hAnsi="Tahoma" w:cs="Tahoma"/>
          <w:sz w:val="20"/>
          <w:lang w:val="pl-PL"/>
        </w:rPr>
        <w:t>A</w:t>
      </w:r>
      <w:r w:rsidR="00FB7DF8" w:rsidRPr="00F576F1">
        <w:rPr>
          <w:rFonts w:ascii="Tahoma" w:hAnsi="Tahoma" w:cs="Tahoma"/>
          <w:sz w:val="20"/>
        </w:rPr>
        <w:t xml:space="preserve">. </w:t>
      </w:r>
      <w:r w:rsidR="00FB7DF8">
        <w:rPr>
          <w:rFonts w:ascii="Tahoma" w:hAnsi="Tahoma" w:cs="Tahoma"/>
          <w:sz w:val="20"/>
        </w:rPr>
        <w:t>U</w:t>
      </w:r>
      <w:r w:rsidR="00FB7DF8" w:rsidRPr="00621ED7">
        <w:rPr>
          <w:rFonts w:ascii="Tahoma" w:hAnsi="Tahoma" w:cs="Tahoma"/>
          <w:sz w:val="20"/>
        </w:rPr>
        <w:t>BEZPIECZENIE MIENIA OD  WSZYSTKICH RYZYK:</w:t>
      </w:r>
    </w:p>
    <w:p w14:paraId="3AD572CA" w14:textId="77777777" w:rsidR="00FB7DF8" w:rsidRPr="00621ED7" w:rsidRDefault="00FB7DF8" w:rsidP="00FB7DF8">
      <w:pPr>
        <w:ind w:left="1134" w:hanging="1134"/>
        <w:jc w:val="both"/>
        <w:rPr>
          <w:rFonts w:ascii="Tahoma" w:hAnsi="Tahoma" w:cs="Tahoma"/>
          <w:b/>
        </w:rPr>
      </w:pPr>
    </w:p>
    <w:p w14:paraId="29A17B36" w14:textId="3EAA8B3C" w:rsidR="00FB7DF8" w:rsidRPr="003756EA" w:rsidRDefault="00FB7DF8" w:rsidP="00FB7DF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 xml:space="preserve">wszystkich podmiotów (ubezpieczonych) wymienionych w programie </w:t>
      </w:r>
      <w:r w:rsidRPr="003756EA">
        <w:rPr>
          <w:rFonts w:ascii="Tahoma" w:hAnsi="Tahoma" w:cs="Tahoma"/>
          <w:i/>
        </w:rPr>
        <w:t>ubezpieczenia oraz każdej lokalizacji</w:t>
      </w:r>
      <w:r w:rsidR="002E1A4F" w:rsidRPr="003756EA">
        <w:rPr>
          <w:rFonts w:ascii="Tahoma" w:hAnsi="Tahoma" w:cs="Tahoma"/>
          <w:i/>
        </w:rPr>
        <w:t xml:space="preserve"> zgłoszonej do ubezpieczenia.</w:t>
      </w:r>
    </w:p>
    <w:p w14:paraId="33009990" w14:textId="77777777" w:rsidR="00FB7DF8" w:rsidRPr="003756EA" w:rsidRDefault="00FB7DF8" w:rsidP="00FB7DF8">
      <w:pPr>
        <w:tabs>
          <w:tab w:val="left" w:pos="1134"/>
        </w:tabs>
        <w:ind w:left="1134" w:hanging="1134"/>
        <w:jc w:val="both"/>
        <w:rPr>
          <w:rFonts w:ascii="Tahoma" w:hAnsi="Tahoma" w:cs="Tahoma"/>
          <w:b/>
        </w:rPr>
      </w:pPr>
    </w:p>
    <w:p w14:paraId="39100613" w14:textId="77777777" w:rsidR="00FB7DF8" w:rsidRPr="003756EA" w:rsidRDefault="00FB7DF8" w:rsidP="00FB7DF8">
      <w:pPr>
        <w:tabs>
          <w:tab w:val="left" w:pos="1134"/>
        </w:tabs>
        <w:ind w:left="1134" w:hanging="1134"/>
        <w:jc w:val="both"/>
        <w:rPr>
          <w:rFonts w:ascii="Tahoma" w:hAnsi="Tahoma" w:cs="Tahoma"/>
          <w:b/>
        </w:rPr>
      </w:pPr>
      <w:r w:rsidRPr="003756EA">
        <w:rPr>
          <w:rFonts w:ascii="Tahoma" w:hAnsi="Tahoma" w:cs="Tahoma"/>
          <w:b/>
        </w:rPr>
        <w:t xml:space="preserve">UWAGA: </w:t>
      </w:r>
      <w:r w:rsidRPr="003756EA">
        <w:rPr>
          <w:rFonts w:ascii="Tahoma" w:hAnsi="Tahoma" w:cs="Tahoma"/>
          <w:b/>
        </w:rPr>
        <w:tab/>
        <w:t>Wysokość franszyz i udziałów własnych</w:t>
      </w:r>
    </w:p>
    <w:p w14:paraId="36C5DBCC" w14:textId="2FAC5B35" w:rsidR="00FB7DF8" w:rsidRPr="003756EA" w:rsidRDefault="00FB7DF8" w:rsidP="00FB7DF8">
      <w:pPr>
        <w:tabs>
          <w:tab w:val="left" w:pos="1134"/>
        </w:tabs>
        <w:ind w:left="1134" w:hanging="1134"/>
        <w:jc w:val="both"/>
        <w:rPr>
          <w:rFonts w:ascii="Tahoma" w:hAnsi="Tahoma" w:cs="Tahoma"/>
          <w:b/>
        </w:rPr>
      </w:pPr>
      <w:r w:rsidRPr="003756EA">
        <w:rPr>
          <w:rFonts w:ascii="Tahoma" w:hAnsi="Tahoma" w:cs="Tahoma"/>
        </w:rPr>
        <w:tab/>
        <w:t>Franszyza integralna</w:t>
      </w:r>
      <w:r w:rsidR="002E1A4F" w:rsidRPr="003756EA">
        <w:rPr>
          <w:rFonts w:ascii="Tahoma" w:hAnsi="Tahoma" w:cs="Tahoma"/>
        </w:rPr>
        <w:t xml:space="preserve"> / udział władny</w:t>
      </w:r>
      <w:r w:rsidRPr="003756EA">
        <w:rPr>
          <w:rFonts w:ascii="Tahoma" w:hAnsi="Tahoma" w:cs="Tahoma"/>
        </w:rPr>
        <w:t>: brak</w:t>
      </w:r>
    </w:p>
    <w:p w14:paraId="01E506F8" w14:textId="6F7E0AFA" w:rsidR="004908FA" w:rsidRPr="003756EA" w:rsidRDefault="00FB7DF8" w:rsidP="00FB7DF8">
      <w:pPr>
        <w:tabs>
          <w:tab w:val="left" w:pos="1134"/>
        </w:tabs>
        <w:ind w:left="1134" w:hanging="1134"/>
        <w:jc w:val="both"/>
        <w:rPr>
          <w:rFonts w:ascii="Tahoma" w:hAnsi="Tahoma" w:cs="Tahoma"/>
        </w:rPr>
      </w:pPr>
      <w:r w:rsidRPr="003756EA">
        <w:rPr>
          <w:rFonts w:ascii="Tahoma" w:hAnsi="Tahoma" w:cs="Tahoma"/>
        </w:rPr>
        <w:tab/>
      </w:r>
      <w:r w:rsidR="004908FA" w:rsidRPr="003756EA">
        <w:rPr>
          <w:rFonts w:ascii="Tahoma" w:hAnsi="Tahoma" w:cs="Tahoma"/>
        </w:rPr>
        <w:t xml:space="preserve">Maksymalna dopuszczalna franszyza redukcyjna (istnienie możliwość obniżenia franszyzy </w:t>
      </w:r>
      <w:r w:rsidR="007D6459" w:rsidRPr="003756EA">
        <w:rPr>
          <w:rFonts w:ascii="Tahoma" w:hAnsi="Tahoma" w:cs="Tahoma"/>
        </w:rPr>
        <w:br/>
      </w:r>
      <w:r w:rsidR="004908FA" w:rsidRPr="003756EA">
        <w:rPr>
          <w:rFonts w:ascii="Tahoma" w:hAnsi="Tahoma" w:cs="Tahoma"/>
        </w:rPr>
        <w:t>w poszczegó</w:t>
      </w:r>
      <w:r w:rsidR="007D6459" w:rsidRPr="003756EA">
        <w:rPr>
          <w:rFonts w:ascii="Tahoma" w:hAnsi="Tahoma" w:cs="Tahoma"/>
        </w:rPr>
        <w:t>lnych ryzykach</w:t>
      </w:r>
      <w:r w:rsidR="00B7303A" w:rsidRPr="003756EA">
        <w:rPr>
          <w:rFonts w:ascii="Tahoma" w:hAnsi="Tahoma" w:cs="Tahoma"/>
        </w:rPr>
        <w:t>,</w:t>
      </w:r>
      <w:r w:rsidR="007D6459" w:rsidRPr="003756EA">
        <w:rPr>
          <w:rFonts w:ascii="Tahoma" w:hAnsi="Tahoma" w:cs="Tahoma"/>
        </w:rPr>
        <w:t xml:space="preserve"> za co Wykonawca otrzyma dodatkowe punkty)</w:t>
      </w:r>
      <w:r w:rsidR="004908FA" w:rsidRPr="003756EA">
        <w:rPr>
          <w:rFonts w:ascii="Tahoma" w:hAnsi="Tahoma" w:cs="Tahoma"/>
        </w:rPr>
        <w:t>:</w:t>
      </w:r>
    </w:p>
    <w:p w14:paraId="5F8DF33B" w14:textId="34A25B98" w:rsidR="00FB7DF8" w:rsidRPr="003756EA" w:rsidRDefault="007D6459" w:rsidP="007D6459">
      <w:pPr>
        <w:pStyle w:val="Akapitzlist"/>
        <w:numPr>
          <w:ilvl w:val="0"/>
          <w:numId w:val="48"/>
        </w:numPr>
        <w:tabs>
          <w:tab w:val="left" w:pos="1134"/>
        </w:tabs>
        <w:jc w:val="both"/>
        <w:rPr>
          <w:rFonts w:ascii="Tahoma" w:hAnsi="Tahoma" w:cs="Tahoma"/>
          <w:sz w:val="20"/>
          <w:szCs w:val="20"/>
        </w:rPr>
      </w:pPr>
      <w:r w:rsidRPr="003756EA">
        <w:rPr>
          <w:rFonts w:ascii="Tahoma" w:hAnsi="Tahoma" w:cs="Tahoma"/>
          <w:sz w:val="20"/>
          <w:szCs w:val="20"/>
        </w:rPr>
        <w:t>300 zł dla ryzyka kradzieży z włamaniem i rabunku, kradzieży zwykłej,</w:t>
      </w:r>
    </w:p>
    <w:p w14:paraId="5BE67EFB" w14:textId="17134B72" w:rsidR="007D6459" w:rsidRPr="003756EA" w:rsidRDefault="007D6459" w:rsidP="007D6459">
      <w:pPr>
        <w:pStyle w:val="Akapitzlist"/>
        <w:numPr>
          <w:ilvl w:val="0"/>
          <w:numId w:val="48"/>
        </w:numPr>
        <w:tabs>
          <w:tab w:val="left" w:pos="1134"/>
        </w:tabs>
        <w:jc w:val="both"/>
        <w:rPr>
          <w:rFonts w:ascii="Tahoma" w:hAnsi="Tahoma" w:cs="Tahoma"/>
          <w:sz w:val="20"/>
          <w:szCs w:val="20"/>
        </w:rPr>
      </w:pPr>
      <w:r w:rsidRPr="003756EA">
        <w:rPr>
          <w:rFonts w:ascii="Tahoma" w:hAnsi="Tahoma" w:cs="Tahoma"/>
          <w:sz w:val="20"/>
          <w:szCs w:val="20"/>
        </w:rPr>
        <w:t>100 zł dla ryzyka stłuczenia i porysowania szyb i innych przedmiotów szklanych,</w:t>
      </w:r>
    </w:p>
    <w:p w14:paraId="0B7527F4" w14:textId="2B7A8A2B" w:rsidR="007D6459" w:rsidRPr="003756EA" w:rsidRDefault="007D6459" w:rsidP="007D6459">
      <w:pPr>
        <w:pStyle w:val="Akapitzlist"/>
        <w:numPr>
          <w:ilvl w:val="0"/>
          <w:numId w:val="48"/>
        </w:numPr>
        <w:tabs>
          <w:tab w:val="left" w:pos="1134"/>
        </w:tabs>
        <w:jc w:val="both"/>
        <w:rPr>
          <w:rFonts w:ascii="Tahoma" w:hAnsi="Tahoma" w:cs="Tahoma"/>
          <w:sz w:val="20"/>
          <w:szCs w:val="20"/>
        </w:rPr>
      </w:pPr>
      <w:r w:rsidRPr="003756EA">
        <w:rPr>
          <w:rFonts w:ascii="Tahoma" w:hAnsi="Tahoma" w:cs="Tahoma"/>
          <w:sz w:val="20"/>
          <w:szCs w:val="20"/>
        </w:rPr>
        <w:t>500 zł dla pozostałych ryzyk</w:t>
      </w:r>
    </w:p>
    <w:p w14:paraId="63B8FB45" w14:textId="77777777" w:rsidR="00FB7DF8" w:rsidRPr="003756EA" w:rsidRDefault="00FB7DF8" w:rsidP="00FB7DF8">
      <w:pPr>
        <w:tabs>
          <w:tab w:val="num" w:pos="1440"/>
        </w:tabs>
        <w:ind w:left="426" w:hanging="426"/>
        <w:jc w:val="both"/>
        <w:rPr>
          <w:rFonts w:ascii="Tahoma" w:hAnsi="Tahoma" w:cs="Tahoma"/>
        </w:rPr>
      </w:pPr>
    </w:p>
    <w:p w14:paraId="4A8C61EE" w14:textId="77777777" w:rsidR="00FB7DF8" w:rsidRPr="003756EA" w:rsidRDefault="00FB7DF8" w:rsidP="00FB7DF8">
      <w:pPr>
        <w:tabs>
          <w:tab w:val="left" w:pos="645"/>
        </w:tabs>
        <w:jc w:val="both"/>
        <w:rPr>
          <w:rFonts w:ascii="Tahoma" w:hAnsi="Tahoma" w:cs="Tahoma"/>
        </w:rPr>
      </w:pPr>
      <w:r w:rsidRPr="003756EA">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385F4D14" w14:textId="77777777" w:rsidR="00FB7DF8" w:rsidRPr="003756EA" w:rsidRDefault="00FB7DF8" w:rsidP="00FB7DF8">
      <w:pPr>
        <w:tabs>
          <w:tab w:val="num" w:pos="4680"/>
        </w:tabs>
        <w:jc w:val="both"/>
        <w:rPr>
          <w:rFonts w:ascii="Tahoma" w:hAnsi="Tahoma" w:cs="Tahoma"/>
        </w:rPr>
      </w:pPr>
    </w:p>
    <w:p w14:paraId="3B1CD09B" w14:textId="77777777" w:rsidR="00FB7DF8" w:rsidRPr="003756EA" w:rsidRDefault="00FB7DF8" w:rsidP="00FB7DF8">
      <w:pPr>
        <w:tabs>
          <w:tab w:val="num" w:pos="4680"/>
        </w:tabs>
        <w:jc w:val="both"/>
        <w:rPr>
          <w:rFonts w:ascii="Tahoma" w:hAnsi="Tahoma" w:cs="Tahoma"/>
        </w:rPr>
      </w:pPr>
      <w:r w:rsidRPr="003756EA">
        <w:rPr>
          <w:rFonts w:ascii="Tahoma" w:hAnsi="Tahoma" w:cs="Tahoma"/>
        </w:rPr>
        <w:t xml:space="preserve">Ubezpieczenie obejmuje w szczególności szkody wyrządzone przez: </w:t>
      </w:r>
    </w:p>
    <w:p w14:paraId="5B7BAA11" w14:textId="3E67BBA3" w:rsidR="00FB7DF8" w:rsidRPr="003756EA" w:rsidRDefault="00FB7DF8" w:rsidP="00FB7DF8">
      <w:pPr>
        <w:tabs>
          <w:tab w:val="num" w:pos="4680"/>
        </w:tabs>
        <w:jc w:val="both"/>
        <w:rPr>
          <w:rFonts w:ascii="Tahoma" w:hAnsi="Tahoma" w:cs="Tahoma"/>
        </w:rPr>
      </w:pPr>
      <w:r w:rsidRPr="003756EA">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A46F0A" w:rsidRPr="003756EA">
        <w:rPr>
          <w:rFonts w:ascii="Tahoma" w:hAnsi="Tahoma" w:cs="Tahoma"/>
        </w:rPr>
        <w:t>5</w:t>
      </w:r>
      <w:r w:rsidRPr="003756EA">
        <w:rPr>
          <w:rFonts w:ascii="Tahoma" w:hAnsi="Tahoma" w:cs="Tahoma"/>
        </w:rPr>
        <w:t>00</w:t>
      </w:r>
      <w:r w:rsidR="00B65AA0" w:rsidRPr="003756EA">
        <w:rPr>
          <w:rFonts w:ascii="Tahoma" w:hAnsi="Tahoma" w:cs="Tahoma"/>
        </w:rPr>
        <w:t>.</w:t>
      </w:r>
      <w:r w:rsidRPr="003756EA">
        <w:rPr>
          <w:rFonts w:ascii="Tahoma" w:hAnsi="Tahoma" w:cs="Tahoma"/>
        </w:rPr>
        <w:t>000</w:t>
      </w:r>
      <w:r w:rsidR="00B65AA0" w:rsidRPr="003756EA">
        <w:rPr>
          <w:rFonts w:ascii="Tahoma" w:hAnsi="Tahoma" w:cs="Tahoma"/>
        </w:rPr>
        <w:t>,00</w:t>
      </w:r>
      <w:r w:rsidRPr="003756EA">
        <w:rPr>
          <w:rFonts w:ascii="Tahoma" w:hAnsi="Tahoma" w:cs="Tahoma"/>
        </w:rPr>
        <w:t xml:space="preserve"> zł na jedno i wszystkie zdarzenia w rocznym okresie ubezpieczenia;</w:t>
      </w:r>
    </w:p>
    <w:p w14:paraId="32382D43" w14:textId="19BD9EAA" w:rsidR="00FB7DF8" w:rsidRPr="003756EA" w:rsidRDefault="00FB7DF8" w:rsidP="00FB7DF8">
      <w:pPr>
        <w:tabs>
          <w:tab w:val="num" w:pos="4680"/>
        </w:tabs>
        <w:jc w:val="both"/>
        <w:rPr>
          <w:rFonts w:ascii="Tahoma" w:hAnsi="Tahoma" w:cs="Tahoma"/>
        </w:rPr>
      </w:pPr>
      <w:r w:rsidRPr="003756EA">
        <w:rPr>
          <w:rFonts w:ascii="Tahoma" w:hAnsi="Tahoma" w:cs="Tahoma"/>
        </w:rPr>
        <w:t>- wydostanie się wody i innych cieczy z instalacji wodociągowo-kanalizacyjnych lub innych instalacji i urządzeń technologicznych, powódź, zalanie (w tym zalanie w wyniku rozszczelnienia się poszycia dachu w wyniku zamarzania wody), opady desz</w:t>
      </w:r>
      <w:r w:rsidR="0043593F" w:rsidRPr="003756EA">
        <w:rPr>
          <w:rFonts w:ascii="Tahoma" w:hAnsi="Tahoma" w:cs="Tahoma"/>
        </w:rPr>
        <w:t>czu i inne opady atmosferyczne</w:t>
      </w:r>
    </w:p>
    <w:p w14:paraId="39CA03B8" w14:textId="52F0DE89" w:rsidR="0043593F" w:rsidRPr="00B65AA0" w:rsidRDefault="0043593F" w:rsidP="00FB7DF8">
      <w:pPr>
        <w:tabs>
          <w:tab w:val="num" w:pos="4680"/>
        </w:tabs>
        <w:jc w:val="both"/>
        <w:rPr>
          <w:rFonts w:ascii="Tahoma" w:hAnsi="Tahoma" w:cs="Tahoma"/>
        </w:rPr>
      </w:pPr>
      <w:r w:rsidRPr="003756EA">
        <w:rPr>
          <w:rFonts w:ascii="Tahoma" w:hAnsi="Tahoma" w:cs="Tahoma"/>
        </w:rPr>
        <w:t xml:space="preserve">limit odpowiedzialności dla ryzyka powodzi </w:t>
      </w:r>
      <w:r w:rsidR="004270B1" w:rsidRPr="003756EA">
        <w:rPr>
          <w:rFonts w:ascii="Tahoma" w:hAnsi="Tahoma" w:cs="Tahoma"/>
        </w:rPr>
        <w:t xml:space="preserve">i podtopienia </w:t>
      </w:r>
      <w:r w:rsidRPr="003756EA">
        <w:rPr>
          <w:rFonts w:ascii="Tahoma" w:hAnsi="Tahoma" w:cs="Tahoma"/>
        </w:rPr>
        <w:t>wynosi 1.000.000,00 zł na jedno i wszystkie zdarzenia w rocznym okresie ubezpieczenia</w:t>
      </w:r>
      <w:r w:rsidR="004270B1" w:rsidRPr="003756EA">
        <w:rPr>
          <w:rFonts w:ascii="Tahoma" w:hAnsi="Tahoma" w:cs="Tahoma"/>
        </w:rPr>
        <w:t xml:space="preserve"> dla danego ryzyka</w:t>
      </w:r>
      <w:r w:rsidRPr="003756EA">
        <w:rPr>
          <w:rFonts w:ascii="Tahoma" w:hAnsi="Tahoma" w:cs="Tahoma"/>
        </w:rPr>
        <w:t>;</w:t>
      </w:r>
    </w:p>
    <w:p w14:paraId="302D2A13" w14:textId="77777777" w:rsidR="00FB7DF8" w:rsidRPr="003756EA" w:rsidRDefault="00FB7DF8" w:rsidP="00FB7DF8">
      <w:pPr>
        <w:tabs>
          <w:tab w:val="num" w:pos="4680"/>
        </w:tabs>
        <w:jc w:val="both"/>
        <w:rPr>
          <w:rFonts w:ascii="Tahoma" w:hAnsi="Tahoma" w:cs="Tahoma"/>
        </w:rPr>
      </w:pPr>
      <w:r w:rsidRPr="00B65AA0">
        <w:rPr>
          <w:rFonts w:ascii="Tahoma" w:hAnsi="Tahoma" w:cs="Tahoma"/>
        </w:rPr>
        <w:t xml:space="preserve">- śnieg i lód (w tym zalanie w wyniku topnienia mas śniegu i lodu oraz uszkodzenie konstrukcji i poszycia dachu </w:t>
      </w:r>
      <w:r w:rsidRPr="003756EA">
        <w:rPr>
          <w:rFonts w:ascii="Tahoma" w:hAnsi="Tahoma" w:cs="Tahoma"/>
        </w:rPr>
        <w:t xml:space="preserve">oraz orynnowania i opierzenia w wyniku zamarzania wody pochodzącej z topniejącego śniegu lub lodu), </w:t>
      </w:r>
    </w:p>
    <w:p w14:paraId="4FB3E05C" w14:textId="77777777" w:rsidR="00FB7DF8" w:rsidRPr="003756EA" w:rsidRDefault="00FB7DF8" w:rsidP="00FB7DF8">
      <w:pPr>
        <w:tabs>
          <w:tab w:val="num" w:pos="4680"/>
        </w:tabs>
        <w:jc w:val="both"/>
        <w:rPr>
          <w:rFonts w:ascii="Tahoma" w:hAnsi="Tahoma" w:cs="Tahoma"/>
        </w:rPr>
      </w:pPr>
      <w:r w:rsidRPr="003756EA">
        <w:rPr>
          <w:rFonts w:ascii="Tahoma" w:hAnsi="Tahoma" w:cs="Tahoma"/>
        </w:rPr>
        <w:t xml:space="preserve">- działanie wiatru, grad, uderzenie pojazdu w ubezpieczone mienie (w tym pojazdu należącego do Ubezpieczonego lub znajdującego się pod jego kontrolą), huk ponaddźwiękowy, </w:t>
      </w:r>
    </w:p>
    <w:p w14:paraId="42B311DF" w14:textId="77777777" w:rsidR="00FB7DF8" w:rsidRPr="003756EA" w:rsidRDefault="00FB7DF8" w:rsidP="00FB7DF8">
      <w:pPr>
        <w:tabs>
          <w:tab w:val="num" w:pos="4680"/>
        </w:tabs>
        <w:jc w:val="both"/>
        <w:rPr>
          <w:rFonts w:ascii="Tahoma" w:hAnsi="Tahoma" w:cs="Tahoma"/>
        </w:rPr>
      </w:pPr>
      <w:r w:rsidRPr="003756EA">
        <w:rPr>
          <w:rFonts w:ascii="Tahoma" w:hAnsi="Tahoma" w:cs="Tahoma"/>
        </w:rPr>
        <w:t xml:space="preserve">- przewrócenie się rosnących w pobliżu drzew lub budynków, budowli, urządzeń technicznych lub innych elementów, </w:t>
      </w:r>
    </w:p>
    <w:p w14:paraId="19D08D7E" w14:textId="40180AE6" w:rsidR="00A46F0A" w:rsidRPr="003756EA" w:rsidRDefault="00A46F0A" w:rsidP="00FB7DF8">
      <w:pPr>
        <w:tabs>
          <w:tab w:val="num" w:pos="4680"/>
        </w:tabs>
        <w:jc w:val="both"/>
        <w:rPr>
          <w:rFonts w:ascii="Tahoma" w:hAnsi="Tahoma" w:cs="Tahoma"/>
        </w:rPr>
      </w:pPr>
      <w:r w:rsidRPr="003756EA">
        <w:rPr>
          <w:rFonts w:ascii="Tahoma" w:hAnsi="Tahoma" w:cs="Tahoma"/>
        </w:rPr>
        <w:t>- błąd eksploatacyjny lub obsłudze, niewłaściwe użytkowanie, brak kwalifikacji, błąd operatora,</w:t>
      </w:r>
    </w:p>
    <w:p w14:paraId="6AC179CA" w14:textId="77777777" w:rsidR="00FB7DF8" w:rsidRPr="003756EA" w:rsidRDefault="00FB7DF8" w:rsidP="00FB7DF8">
      <w:pPr>
        <w:tabs>
          <w:tab w:val="num" w:pos="4680"/>
        </w:tabs>
        <w:jc w:val="both"/>
        <w:rPr>
          <w:rFonts w:ascii="Tahoma" w:hAnsi="Tahoma" w:cs="Tahoma"/>
        </w:rPr>
      </w:pPr>
      <w:r w:rsidRPr="003756EA">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1B6A3C29" w14:textId="08646F6F" w:rsidR="00FB7DF8" w:rsidRPr="003756EA" w:rsidRDefault="00FB7DF8" w:rsidP="00DC2DA8">
      <w:pPr>
        <w:pStyle w:val="Akapitzlist"/>
        <w:numPr>
          <w:ilvl w:val="0"/>
          <w:numId w:val="28"/>
        </w:numPr>
        <w:tabs>
          <w:tab w:val="num" w:pos="4680"/>
        </w:tabs>
        <w:ind w:left="426" w:hanging="284"/>
        <w:jc w:val="both"/>
        <w:rPr>
          <w:rFonts w:ascii="Tahoma" w:hAnsi="Tahoma" w:cs="Tahoma"/>
          <w:sz w:val="20"/>
          <w:szCs w:val="20"/>
        </w:rPr>
      </w:pPr>
      <w:r w:rsidRPr="003756EA">
        <w:rPr>
          <w:rFonts w:ascii="Tahoma" w:hAnsi="Tahoma" w:cs="Tahoma"/>
          <w:sz w:val="20"/>
          <w:szCs w:val="20"/>
        </w:rPr>
        <w:t xml:space="preserve">limit odpowiedzialności na ryzyko dewastacji wynosi </w:t>
      </w:r>
      <w:r w:rsidR="007D6459" w:rsidRPr="003756EA">
        <w:rPr>
          <w:rFonts w:ascii="Tahoma" w:hAnsi="Tahoma" w:cs="Tahoma"/>
          <w:sz w:val="20"/>
          <w:szCs w:val="20"/>
        </w:rPr>
        <w:t>2</w:t>
      </w:r>
      <w:r w:rsidRPr="003756EA">
        <w:rPr>
          <w:rFonts w:ascii="Tahoma" w:hAnsi="Tahoma" w:cs="Tahoma"/>
          <w:sz w:val="20"/>
          <w:szCs w:val="20"/>
        </w:rPr>
        <w:t>00</w:t>
      </w:r>
      <w:r w:rsidR="00B65AA0" w:rsidRPr="003756EA">
        <w:rPr>
          <w:rFonts w:ascii="Tahoma" w:hAnsi="Tahoma" w:cs="Tahoma"/>
          <w:sz w:val="20"/>
          <w:szCs w:val="20"/>
        </w:rPr>
        <w:t>.</w:t>
      </w:r>
      <w:r w:rsidRPr="003756EA">
        <w:rPr>
          <w:rFonts w:ascii="Tahoma" w:hAnsi="Tahoma" w:cs="Tahoma"/>
          <w:sz w:val="20"/>
          <w:szCs w:val="20"/>
        </w:rPr>
        <w:t>000</w:t>
      </w:r>
      <w:r w:rsidR="00B65AA0" w:rsidRPr="003756EA">
        <w:rPr>
          <w:rFonts w:ascii="Tahoma" w:hAnsi="Tahoma" w:cs="Tahoma"/>
          <w:sz w:val="20"/>
          <w:szCs w:val="20"/>
        </w:rPr>
        <w:t>,00</w:t>
      </w:r>
      <w:r w:rsidRPr="003756EA">
        <w:rPr>
          <w:rFonts w:ascii="Tahoma" w:hAnsi="Tahoma" w:cs="Tahoma"/>
          <w:sz w:val="20"/>
          <w:szCs w:val="20"/>
        </w:rPr>
        <w:t xml:space="preserve"> zł na jedno i wszystkie zdarzenia w okresie ubezpieczenia,</w:t>
      </w:r>
    </w:p>
    <w:p w14:paraId="5592BB72" w14:textId="55492DE5" w:rsidR="00FB7DF8" w:rsidRPr="003756EA" w:rsidRDefault="00FB7DF8" w:rsidP="00DC2DA8">
      <w:pPr>
        <w:pStyle w:val="Akapitzlist"/>
        <w:numPr>
          <w:ilvl w:val="0"/>
          <w:numId w:val="28"/>
        </w:numPr>
        <w:tabs>
          <w:tab w:val="num" w:pos="4680"/>
        </w:tabs>
        <w:ind w:left="426" w:hanging="284"/>
        <w:jc w:val="both"/>
        <w:rPr>
          <w:rFonts w:ascii="Tahoma" w:hAnsi="Tahoma" w:cs="Tahoma"/>
          <w:sz w:val="20"/>
          <w:szCs w:val="20"/>
        </w:rPr>
      </w:pPr>
      <w:r w:rsidRPr="003756EA">
        <w:rPr>
          <w:rFonts w:ascii="Tahoma" w:hAnsi="Tahoma" w:cs="Tahoma"/>
          <w:sz w:val="20"/>
          <w:szCs w:val="20"/>
        </w:rPr>
        <w:t xml:space="preserve">limit odpowiedzialności na ryzyko na ryzyko pomalowania i porysowania, w tym „graffiti” wynosi </w:t>
      </w:r>
      <w:r w:rsidR="002E1A4F" w:rsidRPr="003756EA">
        <w:rPr>
          <w:rFonts w:ascii="Tahoma" w:hAnsi="Tahoma" w:cs="Tahoma"/>
          <w:sz w:val="20"/>
          <w:szCs w:val="20"/>
        </w:rPr>
        <w:t>1</w:t>
      </w:r>
      <w:r w:rsidRPr="003756EA">
        <w:rPr>
          <w:rFonts w:ascii="Tahoma" w:hAnsi="Tahoma" w:cs="Tahoma"/>
          <w:sz w:val="20"/>
          <w:szCs w:val="20"/>
        </w:rPr>
        <w:t>0</w:t>
      </w:r>
      <w:r w:rsidR="00B65AA0" w:rsidRPr="003756EA">
        <w:rPr>
          <w:rFonts w:ascii="Tahoma" w:hAnsi="Tahoma" w:cs="Tahoma"/>
          <w:sz w:val="20"/>
          <w:szCs w:val="20"/>
        </w:rPr>
        <w:t>.</w:t>
      </w:r>
      <w:r w:rsidRPr="003756EA">
        <w:rPr>
          <w:rFonts w:ascii="Tahoma" w:hAnsi="Tahoma" w:cs="Tahoma"/>
          <w:sz w:val="20"/>
          <w:szCs w:val="20"/>
        </w:rPr>
        <w:t>000</w:t>
      </w:r>
      <w:r w:rsidR="00B65AA0" w:rsidRPr="003756EA">
        <w:rPr>
          <w:rFonts w:ascii="Tahoma" w:hAnsi="Tahoma" w:cs="Tahoma"/>
          <w:sz w:val="20"/>
          <w:szCs w:val="20"/>
        </w:rPr>
        <w:t>,00</w:t>
      </w:r>
      <w:r w:rsidRPr="003756EA">
        <w:rPr>
          <w:rFonts w:ascii="Tahoma" w:hAnsi="Tahoma" w:cs="Tahoma"/>
          <w:sz w:val="20"/>
          <w:szCs w:val="20"/>
        </w:rPr>
        <w:t xml:space="preserve"> zł na jedno i wszystkie zdarzenia w okresie ubezpieczenia.</w:t>
      </w:r>
    </w:p>
    <w:p w14:paraId="792DFA59" w14:textId="598E2E54" w:rsidR="00FB7DF8" w:rsidRPr="003756EA" w:rsidRDefault="00FB7DF8" w:rsidP="00FB7DF8">
      <w:pPr>
        <w:tabs>
          <w:tab w:val="num" w:pos="4680"/>
        </w:tabs>
        <w:jc w:val="both"/>
        <w:rPr>
          <w:rFonts w:ascii="Tahoma" w:hAnsi="Tahoma" w:cs="Tahoma"/>
        </w:rPr>
      </w:pPr>
      <w:r w:rsidRPr="003756EA">
        <w:rPr>
          <w:rFonts w:ascii="Tahoma" w:hAnsi="Tahoma" w:cs="Tahoma"/>
        </w:rPr>
        <w:t>- kradzież z włamaniem i rabunek, kradzi</w:t>
      </w:r>
      <w:r w:rsidR="002E1A4F" w:rsidRPr="003756EA">
        <w:rPr>
          <w:rFonts w:ascii="Tahoma" w:hAnsi="Tahoma" w:cs="Tahoma"/>
        </w:rPr>
        <w:t>eż zwykłą wg</w:t>
      </w:r>
      <w:r w:rsidR="00336802" w:rsidRPr="003756EA">
        <w:rPr>
          <w:rFonts w:ascii="Tahoma" w:hAnsi="Tahoma" w:cs="Tahoma"/>
        </w:rPr>
        <w:t xml:space="preserve"> limitów jak niżej,</w:t>
      </w:r>
    </w:p>
    <w:p w14:paraId="73EA24C9" w14:textId="75DAEF59" w:rsidR="00FB7DF8" w:rsidRPr="003756EA" w:rsidRDefault="00FB7DF8" w:rsidP="00FB7DF8">
      <w:pPr>
        <w:tabs>
          <w:tab w:val="num" w:pos="4680"/>
        </w:tabs>
        <w:jc w:val="both"/>
        <w:rPr>
          <w:rFonts w:ascii="Tahoma" w:hAnsi="Tahoma" w:cs="Tahoma"/>
        </w:rPr>
      </w:pPr>
      <w:r w:rsidRPr="003756EA">
        <w:rPr>
          <w:rFonts w:ascii="Tahoma" w:hAnsi="Tahoma" w:cs="Tahoma"/>
        </w:rPr>
        <w:t xml:space="preserve">- stłuczenie szyb i innych przedmiotów </w:t>
      </w:r>
      <w:r w:rsidR="00336802" w:rsidRPr="003756EA">
        <w:rPr>
          <w:rFonts w:ascii="Tahoma" w:hAnsi="Tahoma" w:cs="Tahoma"/>
        </w:rPr>
        <w:t>szklanych wg. limitów jak niżej,</w:t>
      </w:r>
    </w:p>
    <w:p w14:paraId="789227FB" w14:textId="77777777" w:rsidR="00FB7DF8" w:rsidRPr="00464461" w:rsidRDefault="00FB7DF8" w:rsidP="00FB7DF8">
      <w:pPr>
        <w:tabs>
          <w:tab w:val="num" w:pos="4680"/>
        </w:tabs>
        <w:jc w:val="both"/>
        <w:rPr>
          <w:rFonts w:ascii="Tahoma" w:hAnsi="Tahoma" w:cs="Tahoma"/>
        </w:rPr>
      </w:pPr>
      <w:r w:rsidRPr="003756EA">
        <w:rPr>
          <w:rFonts w:ascii="Tahoma" w:hAnsi="Tahoma" w:cs="Tahoma"/>
        </w:rPr>
        <w:t>- zanieczyszczenie lub skażenie</w:t>
      </w:r>
      <w:r w:rsidRPr="00464461">
        <w:rPr>
          <w:rFonts w:ascii="Tahoma" w:hAnsi="Tahoma" w:cs="Tahoma"/>
        </w:rPr>
        <w:t xml:space="preserve"> ubezpieczonego mienia w wyniku zdarzeń losowych objętych umową ubezpieczenia.</w:t>
      </w:r>
    </w:p>
    <w:p w14:paraId="1A14B6DB" w14:textId="77777777" w:rsidR="00FB7DF8" w:rsidRPr="00464461" w:rsidRDefault="00FB7DF8" w:rsidP="00FB7DF8">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27B7ADFA" w14:textId="77777777" w:rsidR="00FB7DF8" w:rsidRPr="003756EA" w:rsidRDefault="00FB7DF8" w:rsidP="00FB7DF8">
      <w:pPr>
        <w:tabs>
          <w:tab w:val="num" w:pos="4680"/>
        </w:tabs>
        <w:jc w:val="both"/>
        <w:rPr>
          <w:rFonts w:ascii="Tahoma" w:hAnsi="Tahoma" w:cs="Tahoma"/>
        </w:rPr>
      </w:pPr>
      <w:r w:rsidRPr="003756EA">
        <w:rPr>
          <w:rFonts w:ascii="Tahoma" w:hAnsi="Tahoma" w:cs="Tahoma"/>
        </w:rPr>
        <w:lastRenderedPageBreak/>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4C9A0F0F" w14:textId="77777777" w:rsidR="00FB7DF8" w:rsidRPr="003756EA" w:rsidRDefault="00FB7DF8" w:rsidP="00FB7DF8">
      <w:pPr>
        <w:tabs>
          <w:tab w:val="num" w:pos="4680"/>
        </w:tabs>
        <w:jc w:val="both"/>
        <w:rPr>
          <w:rFonts w:ascii="Tahoma" w:hAnsi="Tahoma" w:cs="Tahoma"/>
        </w:rPr>
      </w:pPr>
      <w:r w:rsidRPr="003756EA">
        <w:rPr>
          <w:rFonts w:ascii="Tahoma" w:hAnsi="Tahoma" w:cs="Tahoma"/>
        </w:rPr>
        <w:t>Ubezpieczyciel pokrywa powyższe koszty wynikłe z zastosowania celowych środków, chociażby owe środki okazały się bezskuteczne.</w:t>
      </w:r>
    </w:p>
    <w:p w14:paraId="52BBDAAD" w14:textId="77777777" w:rsidR="00FB7DF8" w:rsidRPr="003756EA" w:rsidRDefault="00FB7DF8" w:rsidP="00FB7DF8">
      <w:pPr>
        <w:pStyle w:val="Wcicienormalne"/>
        <w:ind w:left="0"/>
        <w:rPr>
          <w:rFonts w:ascii="Tahoma" w:hAnsi="Tahoma" w:cs="Tahoma"/>
          <w:lang w:eastAsia="x-none"/>
        </w:rPr>
      </w:pPr>
      <w:r w:rsidRPr="003756EA">
        <w:rPr>
          <w:rFonts w:ascii="Tahoma" w:hAnsi="Tahoma" w:cs="Tahoma"/>
          <w:lang w:eastAsia="x-none"/>
        </w:rPr>
        <w:t>Ochrona ubezpieczeniowa obejmuje również szkody w mieniu znajdującym się na wolnym powietrzu.</w:t>
      </w:r>
    </w:p>
    <w:p w14:paraId="1480F479" w14:textId="7632CB3E" w:rsidR="00CD6AC6" w:rsidRPr="003756EA" w:rsidRDefault="00CD6AC6" w:rsidP="00CD6AC6">
      <w:pPr>
        <w:pStyle w:val="Wcicienormalne"/>
        <w:ind w:left="0"/>
        <w:jc w:val="both"/>
        <w:rPr>
          <w:rFonts w:ascii="Tahoma" w:hAnsi="Tahoma" w:cs="Tahoma"/>
          <w:lang w:eastAsia="x-none"/>
        </w:rPr>
      </w:pPr>
      <w:r w:rsidRPr="003756EA">
        <w:rPr>
          <w:rFonts w:ascii="Tahoma" w:hAnsi="Tahoma" w:cs="Tahoma"/>
          <w:lang w:eastAsia="x-none"/>
        </w:rPr>
        <w:t xml:space="preserve">Ochrona ubezpieczeniowa będzie kontynuowana w razie przerwania eksploatacji instalacji i urządzeń, </w:t>
      </w:r>
      <w:r w:rsidRPr="003756EA">
        <w:rPr>
          <w:rFonts w:ascii="Tahoma" w:hAnsi="Tahoma" w:cs="Tahoma"/>
          <w:lang w:eastAsia="x-none"/>
        </w:rPr>
        <w:br/>
        <w:t>w szczególności na czas demontażu i ponownego montażu oraz podczas transportu ubezpieczonego mienia na terenie RP.</w:t>
      </w:r>
    </w:p>
    <w:p w14:paraId="0BC0F2EC" w14:textId="77777777" w:rsidR="00FB7DF8" w:rsidRPr="003756EA" w:rsidRDefault="00FB7DF8" w:rsidP="00FB7DF8">
      <w:pPr>
        <w:tabs>
          <w:tab w:val="num" w:pos="4680"/>
        </w:tabs>
        <w:jc w:val="both"/>
        <w:rPr>
          <w:rFonts w:ascii="Tahoma" w:hAnsi="Tahoma" w:cs="Tahoma"/>
        </w:rPr>
      </w:pPr>
    </w:p>
    <w:p w14:paraId="0433F392" w14:textId="71812828" w:rsidR="00FB7DF8" w:rsidRPr="003756EA" w:rsidRDefault="00FB7DF8" w:rsidP="00FB7DF8">
      <w:pPr>
        <w:jc w:val="both"/>
        <w:rPr>
          <w:rFonts w:ascii="Tahoma" w:hAnsi="Tahoma" w:cs="Tahoma"/>
        </w:rPr>
      </w:pPr>
      <w:r w:rsidRPr="003756EA">
        <w:rPr>
          <w:rFonts w:ascii="Tahoma" w:hAnsi="Tahoma" w:cs="Tahoma"/>
        </w:rPr>
        <w:t xml:space="preserve">Ubezpieczenie obejmuje także ryzyko szyb i elementów szklanych od stłuczenia z limitem odpowiedzialności </w:t>
      </w:r>
      <w:r w:rsidR="007D6459" w:rsidRPr="003756EA">
        <w:rPr>
          <w:rFonts w:ascii="Tahoma" w:hAnsi="Tahoma" w:cs="Tahoma"/>
        </w:rPr>
        <w:br/>
        <w:t>2</w:t>
      </w:r>
      <w:r w:rsidR="002E1A4F" w:rsidRPr="003756EA">
        <w:rPr>
          <w:rFonts w:ascii="Tahoma" w:hAnsi="Tahoma" w:cs="Tahoma"/>
        </w:rPr>
        <w:t>0</w:t>
      </w:r>
      <w:r w:rsidR="007D6459" w:rsidRPr="003756EA">
        <w:rPr>
          <w:rFonts w:ascii="Tahoma" w:hAnsi="Tahoma" w:cs="Tahoma"/>
        </w:rPr>
        <w:t>0 000,00 zł</w:t>
      </w:r>
    </w:p>
    <w:p w14:paraId="5813E57B" w14:textId="563FAE4E" w:rsidR="00FB7DF8" w:rsidRPr="003756EA" w:rsidRDefault="00FB7DF8" w:rsidP="00FB7DF8">
      <w:pPr>
        <w:autoSpaceDE w:val="0"/>
        <w:autoSpaceDN w:val="0"/>
        <w:adjustRightInd w:val="0"/>
        <w:jc w:val="both"/>
        <w:rPr>
          <w:rFonts w:ascii="Tahoma" w:eastAsia="HelveticaNeuePl-Regular" w:hAnsi="Tahoma" w:cs="Tahoma"/>
        </w:rPr>
      </w:pPr>
      <w:r w:rsidRPr="003756EA">
        <w:rPr>
          <w:rFonts w:ascii="Tahoma" w:hAnsi="Tahoma" w:cs="Tahoma"/>
        </w:rPr>
        <w:t xml:space="preserve">Przedmiot ubezpieczenia: </w:t>
      </w:r>
      <w:r w:rsidR="007D6459" w:rsidRPr="003756EA">
        <w:rPr>
          <w:rFonts w:ascii="Tahoma" w:hAnsi="Tahoma" w:cs="Tahoma"/>
        </w:rPr>
        <w:t>elementy szklane instalacji OZE (lub wykonane z imitacji szkła / tworzyw sztucznych</w:t>
      </w:r>
      <w:r w:rsidR="007D6459" w:rsidRPr="003756EA">
        <w:rPr>
          <w:rFonts w:ascii="Tahoma" w:hAnsi="Tahoma" w:cs="Tahoma"/>
          <w:color w:val="FF0000"/>
        </w:rPr>
        <w:t xml:space="preserve">). </w:t>
      </w:r>
    </w:p>
    <w:p w14:paraId="0E57776E" w14:textId="7AA6726C" w:rsidR="00FB7DF8" w:rsidRPr="003756EA" w:rsidRDefault="00FB7DF8" w:rsidP="00FB7DF8">
      <w:pPr>
        <w:jc w:val="both"/>
        <w:rPr>
          <w:rFonts w:ascii="Tahoma" w:hAnsi="Tahoma" w:cs="Tahoma"/>
        </w:rPr>
      </w:pPr>
      <w:r w:rsidRPr="003756EA">
        <w:rPr>
          <w:rFonts w:ascii="Tahoma" w:hAnsi="Tahoma" w:cs="Tahoma"/>
        </w:rPr>
        <w:t xml:space="preserve">Zakres ubezpieczenia obejmuje stłuczenie i uszkodzenie </w:t>
      </w:r>
      <w:r w:rsidR="00E12EEF" w:rsidRPr="003756EA">
        <w:rPr>
          <w:rFonts w:ascii="Tahoma" w:hAnsi="Tahoma" w:cs="Tahoma"/>
        </w:rPr>
        <w:t xml:space="preserve">(w tym również porysowanie) </w:t>
      </w:r>
      <w:r w:rsidR="007D6459" w:rsidRPr="003756EA">
        <w:rPr>
          <w:rFonts w:ascii="Tahoma" w:hAnsi="Tahoma" w:cs="Tahoma"/>
        </w:rPr>
        <w:t>elementów szklanych instalacji OZE</w:t>
      </w:r>
      <w:r w:rsidRPr="003756EA">
        <w:rPr>
          <w:rFonts w:ascii="Tahoma" w:hAnsi="Tahoma" w:cs="Tahoma"/>
        </w:rPr>
        <w:t>, w tym również oszklenie osprzętu urządzeń technicznych i instalacji. Zakres ubezpieczenia obejmuje również koszty transportu i w uzasadnionych przypadkach – ustawienia rusztowań, bądź najmu odpowiedniego sprzętu (dźwigi, podnośniki itp.), koszty tymczasowego zabezpieczenia, koszy ekspresowej naprawy.</w:t>
      </w:r>
    </w:p>
    <w:p w14:paraId="4C8D5EF9" w14:textId="7FEC77B5" w:rsidR="00FB7DF8" w:rsidRPr="003756EA" w:rsidRDefault="00FB7DF8" w:rsidP="00FB7DF8">
      <w:pPr>
        <w:jc w:val="both"/>
        <w:rPr>
          <w:rFonts w:ascii="Tahoma" w:hAnsi="Tahoma" w:cs="Tahoma"/>
        </w:rPr>
      </w:pPr>
      <w:r w:rsidRPr="003756EA">
        <w:rPr>
          <w:rFonts w:ascii="Tahoma" w:hAnsi="Tahoma" w:cs="Tahoma"/>
        </w:rPr>
        <w:t xml:space="preserve">W przypadku szkód polegających na stłuczeniu lub uszkodzeniu </w:t>
      </w:r>
      <w:r w:rsidR="00E12EEF" w:rsidRPr="003756EA">
        <w:rPr>
          <w:rFonts w:ascii="Tahoma" w:hAnsi="Tahoma" w:cs="Tahoma"/>
        </w:rPr>
        <w:t>elementów szklanych instalacji OZE</w:t>
      </w:r>
      <w:r w:rsidRPr="003756EA">
        <w:rPr>
          <w:rFonts w:ascii="Tahoma" w:hAnsi="Tahoma" w:cs="Tahoma"/>
        </w:rPr>
        <w:t xml:space="preserve"> Ubezpieczony nie ma obowiązku zgłaszania zdarzenia organom ścigania.</w:t>
      </w:r>
    </w:p>
    <w:p w14:paraId="66815025" w14:textId="49878F99" w:rsidR="00FB7DF8" w:rsidRDefault="00FB7DF8" w:rsidP="00FB7DF8">
      <w:pPr>
        <w:jc w:val="both"/>
        <w:rPr>
          <w:rFonts w:ascii="Tahoma" w:hAnsi="Tahoma" w:cs="Tahoma"/>
        </w:rPr>
      </w:pPr>
      <w:r w:rsidRPr="003756EA">
        <w:rPr>
          <w:rFonts w:ascii="Tahoma" w:hAnsi="Tahoma" w:cs="Tahoma"/>
        </w:rPr>
        <w:t>Likwidacja</w:t>
      </w:r>
      <w:r w:rsidR="00E12EEF" w:rsidRPr="003756EA">
        <w:rPr>
          <w:rFonts w:ascii="Tahoma" w:hAnsi="Tahoma" w:cs="Tahoma"/>
        </w:rPr>
        <w:t xml:space="preserve"> szkód dla tego ryzyka</w:t>
      </w:r>
      <w:r w:rsidRPr="003756EA">
        <w:rPr>
          <w:rFonts w:ascii="Tahoma" w:hAnsi="Tahoma" w:cs="Tahoma"/>
        </w:rPr>
        <w:t>: bez oględzin Ubezpieczyciela, na podstawie własnej dokumentacji fotograficznej oraz protokołu szkody spo</w:t>
      </w:r>
      <w:r w:rsidR="00047371" w:rsidRPr="003756EA">
        <w:rPr>
          <w:rFonts w:ascii="Tahoma" w:hAnsi="Tahoma" w:cs="Tahoma"/>
        </w:rPr>
        <w:t>rządzonego przez Ubezpieczonego, pod warunkiem, że szkoda nie przekracza 10 000 zł.</w:t>
      </w:r>
    </w:p>
    <w:p w14:paraId="09EC858B" w14:textId="77777777" w:rsidR="00FB7DF8" w:rsidRDefault="00FB7DF8" w:rsidP="00FB7DF8">
      <w:pPr>
        <w:jc w:val="both"/>
        <w:rPr>
          <w:rFonts w:ascii="Tahoma" w:hAnsi="Tahoma" w:cs="Tahoma"/>
        </w:rPr>
      </w:pPr>
    </w:p>
    <w:p w14:paraId="51CBE0C3" w14:textId="77777777" w:rsidR="00FB7DF8" w:rsidRDefault="00FB7DF8" w:rsidP="00FB7DF8">
      <w:pPr>
        <w:outlineLvl w:val="2"/>
        <w:rPr>
          <w:rFonts w:ascii="Tahoma" w:hAnsi="Tahoma" w:cs="Tahoma"/>
          <w:b/>
          <w:u w:val="single"/>
          <w:lang w:eastAsia="x-none"/>
        </w:rPr>
      </w:pPr>
      <w:r w:rsidRPr="00691B7A">
        <w:rPr>
          <w:rFonts w:ascii="Tahoma" w:hAnsi="Tahoma" w:cs="Tahoma"/>
          <w:b/>
          <w:u w:val="single"/>
          <w:lang w:eastAsia="x-none"/>
        </w:rPr>
        <w:t>Przedmiot ubezpieczenia:</w:t>
      </w:r>
    </w:p>
    <w:p w14:paraId="71088783" w14:textId="77777777" w:rsidR="00F11AB2" w:rsidRPr="00691B7A" w:rsidRDefault="00F11AB2" w:rsidP="00FB7DF8">
      <w:pPr>
        <w:outlineLvl w:val="2"/>
        <w:rPr>
          <w:rFonts w:ascii="Tahoma" w:hAnsi="Tahoma" w:cs="Tahoma"/>
          <w:b/>
          <w:u w:val="single"/>
          <w:lang w:eastAsia="x-none"/>
        </w:rPr>
      </w:pPr>
    </w:p>
    <w:p w14:paraId="36A4671C" w14:textId="77777777" w:rsidR="00F11AB2" w:rsidRPr="00F576F1" w:rsidRDefault="00F11AB2" w:rsidP="00F11AB2">
      <w:pPr>
        <w:rPr>
          <w:rFonts w:ascii="Tahoma" w:hAnsi="Tahoma" w:cs="Tahoma"/>
          <w:b/>
        </w:rPr>
      </w:pPr>
      <w:r>
        <w:rPr>
          <w:rFonts w:ascii="Tahoma" w:hAnsi="Tahoma" w:cs="Tahoma"/>
          <w:b/>
        </w:rPr>
        <w:t>Instalacje OZE (w tym: instalacje fotowoltaiczne, kolektory słoneczne, pompy ciepła, kotły)</w:t>
      </w:r>
    </w:p>
    <w:p w14:paraId="5C1480FA" w14:textId="296B065A" w:rsidR="00F11AB2" w:rsidRPr="00521FC2" w:rsidRDefault="005B669A" w:rsidP="00F11AB2">
      <w:pPr>
        <w:rPr>
          <w:rFonts w:ascii="Tahoma" w:hAnsi="Tahoma" w:cs="Tahoma"/>
        </w:rPr>
      </w:pPr>
      <w:r>
        <w:rPr>
          <w:rFonts w:ascii="Tahoma" w:hAnsi="Tahoma" w:cs="Tahoma"/>
        </w:rPr>
        <w:t xml:space="preserve">rodzaj wartości: </w:t>
      </w:r>
      <w:r w:rsidR="00F11AB2" w:rsidRPr="00521FC2">
        <w:rPr>
          <w:rFonts w:ascii="Tahoma" w:hAnsi="Tahoma" w:cs="Tahoma"/>
        </w:rPr>
        <w:t xml:space="preserve">wartość księgowa </w:t>
      </w:r>
      <w:r w:rsidR="00CB74EA">
        <w:rPr>
          <w:rFonts w:ascii="Tahoma" w:hAnsi="Tahoma" w:cs="Tahoma"/>
        </w:rPr>
        <w:t>netto</w:t>
      </w:r>
    </w:p>
    <w:p w14:paraId="19A4E591" w14:textId="10E72954" w:rsidR="00F11AB2" w:rsidRDefault="00F11AB2" w:rsidP="00F11AB2">
      <w:pPr>
        <w:rPr>
          <w:rFonts w:ascii="Tahoma" w:hAnsi="Tahoma" w:cs="Tahoma"/>
        </w:rPr>
      </w:pPr>
      <w:r w:rsidRPr="00521FC2">
        <w:rPr>
          <w:rFonts w:ascii="Tahoma" w:hAnsi="Tahoma" w:cs="Tahoma"/>
        </w:rPr>
        <w:t>syste</w:t>
      </w:r>
      <w:r>
        <w:rPr>
          <w:rFonts w:ascii="Tahoma" w:hAnsi="Tahoma" w:cs="Tahoma"/>
        </w:rPr>
        <w:t xml:space="preserve">m ubezpieczenia: </w:t>
      </w:r>
      <w:r>
        <w:rPr>
          <w:rFonts w:ascii="Tahoma" w:hAnsi="Tahoma" w:cs="Tahoma"/>
        </w:rPr>
        <w:tab/>
        <w:t>na sumy stałe</w:t>
      </w:r>
    </w:p>
    <w:p w14:paraId="6607B0FC" w14:textId="7D2E2C6B" w:rsidR="00F11AB2" w:rsidRDefault="00F11AB2" w:rsidP="00F11AB2">
      <w:pPr>
        <w:rPr>
          <w:rFonts w:ascii="Tahoma" w:hAnsi="Tahoma" w:cs="Tahoma"/>
        </w:rPr>
      </w:pPr>
      <w:r>
        <w:rPr>
          <w:rFonts w:ascii="Tahoma" w:hAnsi="Tahoma" w:cs="Tahoma"/>
        </w:rPr>
        <w:t>Wykaz instalacji OZE w załączniku nr 6 do SIWZ.</w:t>
      </w:r>
    </w:p>
    <w:p w14:paraId="72F35C70" w14:textId="77777777" w:rsidR="00F11AB2" w:rsidRPr="00521FC2" w:rsidRDefault="00F11AB2" w:rsidP="00F11AB2">
      <w:pPr>
        <w:ind w:left="426"/>
        <w:rPr>
          <w:rFonts w:ascii="Tahoma" w:hAnsi="Tahoma" w:cs="Tahoma"/>
        </w:rPr>
      </w:pPr>
    </w:p>
    <w:p w14:paraId="501D8E0F" w14:textId="77777777" w:rsidR="00F11AB2" w:rsidRDefault="00F11AB2" w:rsidP="00F11AB2">
      <w:pPr>
        <w:ind w:left="426"/>
        <w:rPr>
          <w:rFonts w:ascii="Tahoma" w:hAnsi="Tahoma" w:cs="Tahoma"/>
          <w:b/>
        </w:rPr>
      </w:pPr>
      <w:r w:rsidRPr="00287B3C">
        <w:rPr>
          <w:rFonts w:ascii="Tahoma" w:hAnsi="Tahoma" w:cs="Tahoma"/>
          <w:b/>
        </w:rPr>
        <w:t xml:space="preserve">Suma ubezpieczenia: </w:t>
      </w:r>
    </w:p>
    <w:p w14:paraId="4A4F4544" w14:textId="77777777" w:rsidR="003756EA" w:rsidRPr="00287B3C" w:rsidRDefault="003756EA" w:rsidP="00F11AB2">
      <w:pPr>
        <w:ind w:left="426"/>
        <w:rPr>
          <w:rFonts w:ascii="Tahoma" w:hAnsi="Tahoma" w:cs="Tahoma"/>
          <w:b/>
        </w:rPr>
      </w:pPr>
    </w:p>
    <w:p w14:paraId="18DFBF7A" w14:textId="77777777" w:rsidR="00F11AB2" w:rsidRPr="00D009D2" w:rsidRDefault="00F11AB2" w:rsidP="00F11AB2">
      <w:pPr>
        <w:ind w:left="426"/>
        <w:rPr>
          <w:rFonts w:ascii="Tahoma" w:hAnsi="Tahoma" w:cs="Tahoma"/>
          <w:b/>
          <w:i/>
          <w:u w:val="single"/>
        </w:rPr>
      </w:pPr>
      <w:r w:rsidRPr="00D009D2">
        <w:rPr>
          <w:rFonts w:ascii="Tahoma" w:hAnsi="Tahoma" w:cs="Tahoma"/>
          <w:b/>
          <w:i/>
          <w:u w:val="single"/>
        </w:rPr>
        <w:t>Gmina Czermin</w:t>
      </w:r>
    </w:p>
    <w:p w14:paraId="5AC15F9E" w14:textId="383EE857" w:rsidR="00F11AB2" w:rsidRPr="00D009D2" w:rsidRDefault="00F11AB2" w:rsidP="00F11AB2">
      <w:pPr>
        <w:ind w:left="426"/>
        <w:rPr>
          <w:rFonts w:ascii="Tahoma" w:hAnsi="Tahoma" w:cs="Tahoma"/>
          <w:i/>
        </w:rPr>
      </w:pPr>
      <w:r w:rsidRPr="00D009D2">
        <w:rPr>
          <w:rFonts w:ascii="Tahoma" w:hAnsi="Tahoma" w:cs="Tahoma"/>
          <w:i/>
        </w:rPr>
        <w:t xml:space="preserve">Instalacje fotowoltaiczne: </w:t>
      </w:r>
      <w:r w:rsidR="00D009D2" w:rsidRPr="00D009D2">
        <w:rPr>
          <w:rFonts w:ascii="Tahoma" w:hAnsi="Tahoma" w:cs="Tahoma"/>
          <w:i/>
        </w:rPr>
        <w:t>2.8</w:t>
      </w:r>
      <w:r w:rsidR="00A94F6F">
        <w:rPr>
          <w:rFonts w:ascii="Tahoma" w:hAnsi="Tahoma" w:cs="Tahoma"/>
          <w:i/>
        </w:rPr>
        <w:t>53.979</w:t>
      </w:r>
      <w:r w:rsidR="00D009D2" w:rsidRPr="00D009D2">
        <w:rPr>
          <w:rFonts w:ascii="Tahoma" w:hAnsi="Tahoma" w:cs="Tahoma"/>
          <w:i/>
        </w:rPr>
        <w:t>,00</w:t>
      </w:r>
      <w:r w:rsidRPr="00D009D2">
        <w:rPr>
          <w:rFonts w:ascii="Tahoma" w:hAnsi="Tahoma" w:cs="Tahoma"/>
          <w:i/>
        </w:rPr>
        <w:t xml:space="preserve"> zł</w:t>
      </w:r>
    </w:p>
    <w:p w14:paraId="477E285C" w14:textId="679334B2" w:rsidR="00F11AB2" w:rsidRPr="00D009D2" w:rsidRDefault="00F11AB2" w:rsidP="00F11AB2">
      <w:pPr>
        <w:ind w:left="426"/>
        <w:rPr>
          <w:rFonts w:ascii="Tahoma" w:hAnsi="Tahoma" w:cs="Tahoma"/>
          <w:i/>
        </w:rPr>
      </w:pPr>
      <w:r w:rsidRPr="00D009D2">
        <w:rPr>
          <w:rFonts w:ascii="Tahoma" w:hAnsi="Tahoma" w:cs="Tahoma"/>
          <w:i/>
        </w:rPr>
        <w:t xml:space="preserve">Kolektory słoneczne: </w:t>
      </w:r>
      <w:r w:rsidR="00D009D2" w:rsidRPr="00D009D2">
        <w:rPr>
          <w:rFonts w:ascii="Tahoma" w:hAnsi="Tahoma" w:cs="Tahoma"/>
          <w:i/>
        </w:rPr>
        <w:t>2.</w:t>
      </w:r>
      <w:r w:rsidR="00A94F6F">
        <w:rPr>
          <w:rFonts w:ascii="Tahoma" w:hAnsi="Tahoma" w:cs="Tahoma"/>
          <w:i/>
        </w:rPr>
        <w:t>519.820</w:t>
      </w:r>
      <w:r w:rsidR="00D009D2" w:rsidRPr="00D009D2">
        <w:rPr>
          <w:rFonts w:ascii="Tahoma" w:hAnsi="Tahoma" w:cs="Tahoma"/>
          <w:i/>
        </w:rPr>
        <w:t>,00</w:t>
      </w:r>
      <w:r w:rsidRPr="00D009D2">
        <w:rPr>
          <w:rFonts w:ascii="Tahoma" w:hAnsi="Tahoma" w:cs="Tahoma"/>
          <w:i/>
        </w:rPr>
        <w:t xml:space="preserve"> zł</w:t>
      </w:r>
    </w:p>
    <w:p w14:paraId="4DDF23D8" w14:textId="65B4A824" w:rsidR="00F11AB2" w:rsidRPr="00D009D2" w:rsidRDefault="00F11AB2" w:rsidP="00F11AB2">
      <w:pPr>
        <w:ind w:left="426"/>
        <w:rPr>
          <w:rFonts w:ascii="Tahoma" w:hAnsi="Tahoma" w:cs="Tahoma"/>
          <w:i/>
        </w:rPr>
      </w:pPr>
      <w:r w:rsidRPr="00D009D2">
        <w:rPr>
          <w:rFonts w:ascii="Tahoma" w:hAnsi="Tahoma" w:cs="Tahoma"/>
          <w:i/>
        </w:rPr>
        <w:t xml:space="preserve">Pompy ciepła: </w:t>
      </w:r>
      <w:r w:rsidR="00254D4F">
        <w:rPr>
          <w:rFonts w:ascii="Tahoma" w:hAnsi="Tahoma" w:cs="Tahoma"/>
          <w:i/>
        </w:rPr>
        <w:t>1.21</w:t>
      </w:r>
      <w:r w:rsidR="00D009D2" w:rsidRPr="00D009D2">
        <w:rPr>
          <w:rFonts w:ascii="Tahoma" w:hAnsi="Tahoma" w:cs="Tahoma"/>
          <w:i/>
        </w:rPr>
        <w:t>2.</w:t>
      </w:r>
      <w:r w:rsidR="00A94F6F">
        <w:rPr>
          <w:rFonts w:ascii="Tahoma" w:hAnsi="Tahoma" w:cs="Tahoma"/>
          <w:i/>
        </w:rPr>
        <w:t>380</w:t>
      </w:r>
      <w:r w:rsidR="00D009D2" w:rsidRPr="00D009D2">
        <w:rPr>
          <w:rFonts w:ascii="Tahoma" w:hAnsi="Tahoma" w:cs="Tahoma"/>
          <w:i/>
        </w:rPr>
        <w:t>,00</w:t>
      </w:r>
      <w:r w:rsidRPr="00D009D2">
        <w:rPr>
          <w:rFonts w:ascii="Tahoma" w:hAnsi="Tahoma" w:cs="Tahoma"/>
          <w:i/>
        </w:rPr>
        <w:t xml:space="preserve"> zł</w:t>
      </w:r>
    </w:p>
    <w:p w14:paraId="046EE7D2" w14:textId="00008691" w:rsidR="00F11AB2" w:rsidRDefault="00F11AB2" w:rsidP="00F11AB2">
      <w:pPr>
        <w:ind w:left="426"/>
        <w:rPr>
          <w:rFonts w:ascii="Tahoma" w:hAnsi="Tahoma" w:cs="Tahoma"/>
          <w:i/>
        </w:rPr>
      </w:pPr>
      <w:r w:rsidRPr="00D009D2">
        <w:rPr>
          <w:rFonts w:ascii="Tahoma" w:hAnsi="Tahoma" w:cs="Tahoma"/>
          <w:i/>
        </w:rPr>
        <w:t xml:space="preserve">Kotły: </w:t>
      </w:r>
      <w:r w:rsidR="00D009D2" w:rsidRPr="00D009D2">
        <w:rPr>
          <w:rFonts w:ascii="Tahoma" w:hAnsi="Tahoma" w:cs="Tahoma"/>
          <w:i/>
        </w:rPr>
        <w:t>1.43</w:t>
      </w:r>
      <w:r w:rsidR="00A94F6F">
        <w:rPr>
          <w:rFonts w:ascii="Tahoma" w:hAnsi="Tahoma" w:cs="Tahoma"/>
          <w:i/>
        </w:rPr>
        <w:t>3.081,96</w:t>
      </w:r>
      <w:r w:rsidRPr="00D009D2">
        <w:rPr>
          <w:rFonts w:ascii="Tahoma" w:hAnsi="Tahoma" w:cs="Tahoma"/>
          <w:i/>
        </w:rPr>
        <w:t xml:space="preserve"> zł</w:t>
      </w:r>
    </w:p>
    <w:p w14:paraId="5E21232F" w14:textId="77777777" w:rsidR="003756EA" w:rsidRPr="00D009D2" w:rsidRDefault="003756EA" w:rsidP="00F11AB2">
      <w:pPr>
        <w:ind w:left="426"/>
        <w:rPr>
          <w:rFonts w:ascii="Tahoma" w:hAnsi="Tahoma" w:cs="Tahoma"/>
          <w:i/>
        </w:rPr>
      </w:pPr>
    </w:p>
    <w:p w14:paraId="2DC0084E" w14:textId="77777777" w:rsidR="00F11AB2" w:rsidRPr="00D009D2" w:rsidRDefault="00F11AB2" w:rsidP="00F11AB2">
      <w:pPr>
        <w:ind w:left="426"/>
        <w:rPr>
          <w:rFonts w:ascii="Tahoma" w:hAnsi="Tahoma" w:cs="Tahoma"/>
          <w:b/>
          <w:i/>
          <w:u w:val="single"/>
        </w:rPr>
      </w:pPr>
      <w:r w:rsidRPr="00D009D2">
        <w:rPr>
          <w:rFonts w:ascii="Tahoma" w:hAnsi="Tahoma" w:cs="Tahoma"/>
          <w:b/>
          <w:i/>
          <w:u w:val="single"/>
        </w:rPr>
        <w:t>Gmina Wadowice Górne</w:t>
      </w:r>
    </w:p>
    <w:p w14:paraId="3B0B67D6" w14:textId="5B5D0D14" w:rsidR="00F11AB2" w:rsidRPr="00D009D2" w:rsidRDefault="00F11AB2" w:rsidP="00F11AB2">
      <w:pPr>
        <w:ind w:left="426"/>
        <w:rPr>
          <w:rFonts w:ascii="Tahoma" w:hAnsi="Tahoma" w:cs="Tahoma"/>
          <w:i/>
        </w:rPr>
      </w:pPr>
      <w:r w:rsidRPr="00D009D2">
        <w:rPr>
          <w:rFonts w:ascii="Tahoma" w:hAnsi="Tahoma" w:cs="Tahoma"/>
          <w:i/>
        </w:rPr>
        <w:t xml:space="preserve">Instalacje fotowoltaiczne: </w:t>
      </w:r>
      <w:r w:rsidR="00D009D2" w:rsidRPr="00D009D2">
        <w:rPr>
          <w:rFonts w:ascii="Tahoma" w:hAnsi="Tahoma" w:cs="Tahoma"/>
          <w:i/>
        </w:rPr>
        <w:t>1.</w:t>
      </w:r>
      <w:r w:rsidR="00A94F6F">
        <w:rPr>
          <w:rFonts w:ascii="Tahoma" w:hAnsi="Tahoma" w:cs="Tahoma"/>
          <w:i/>
        </w:rPr>
        <w:t>701.366</w:t>
      </w:r>
      <w:r w:rsidR="00D009D2" w:rsidRPr="00D009D2">
        <w:rPr>
          <w:rFonts w:ascii="Tahoma" w:hAnsi="Tahoma" w:cs="Tahoma"/>
          <w:i/>
        </w:rPr>
        <w:t>,00</w:t>
      </w:r>
      <w:r w:rsidRPr="00D009D2">
        <w:rPr>
          <w:rFonts w:ascii="Tahoma" w:hAnsi="Tahoma" w:cs="Tahoma"/>
          <w:i/>
        </w:rPr>
        <w:t xml:space="preserve"> zł</w:t>
      </w:r>
    </w:p>
    <w:p w14:paraId="3F9B4BDE" w14:textId="4A74E587" w:rsidR="00F11AB2" w:rsidRPr="00D009D2" w:rsidRDefault="00F11AB2" w:rsidP="00F11AB2">
      <w:pPr>
        <w:ind w:left="426"/>
        <w:rPr>
          <w:rFonts w:ascii="Tahoma" w:hAnsi="Tahoma" w:cs="Tahoma"/>
          <w:i/>
        </w:rPr>
      </w:pPr>
      <w:r w:rsidRPr="00D009D2">
        <w:rPr>
          <w:rFonts w:ascii="Tahoma" w:hAnsi="Tahoma" w:cs="Tahoma"/>
          <w:i/>
        </w:rPr>
        <w:t xml:space="preserve">Kolektory słoneczne: </w:t>
      </w:r>
      <w:r w:rsidR="00D009D2" w:rsidRPr="00D009D2">
        <w:rPr>
          <w:rFonts w:ascii="Tahoma" w:hAnsi="Tahoma" w:cs="Tahoma"/>
          <w:i/>
        </w:rPr>
        <w:t>1.</w:t>
      </w:r>
      <w:r w:rsidR="00A94F6F">
        <w:rPr>
          <w:rFonts w:ascii="Tahoma" w:hAnsi="Tahoma" w:cs="Tahoma"/>
          <w:i/>
        </w:rPr>
        <w:t>245.450</w:t>
      </w:r>
      <w:r w:rsidRPr="00D009D2">
        <w:rPr>
          <w:rFonts w:ascii="Tahoma" w:hAnsi="Tahoma" w:cs="Tahoma"/>
          <w:i/>
        </w:rPr>
        <w:t>,00 zł</w:t>
      </w:r>
    </w:p>
    <w:p w14:paraId="43BA564B" w14:textId="2D80EF63" w:rsidR="00F11AB2" w:rsidRPr="00D009D2" w:rsidRDefault="00F11AB2" w:rsidP="00F11AB2">
      <w:pPr>
        <w:ind w:left="426"/>
        <w:rPr>
          <w:rFonts w:ascii="Tahoma" w:hAnsi="Tahoma" w:cs="Tahoma"/>
          <w:i/>
        </w:rPr>
      </w:pPr>
      <w:r w:rsidRPr="00D009D2">
        <w:rPr>
          <w:rFonts w:ascii="Tahoma" w:hAnsi="Tahoma" w:cs="Tahoma"/>
          <w:i/>
        </w:rPr>
        <w:t xml:space="preserve">Pompy ciepła: </w:t>
      </w:r>
      <w:r w:rsidR="00D009D2" w:rsidRPr="00D009D2">
        <w:rPr>
          <w:rFonts w:ascii="Tahoma" w:hAnsi="Tahoma" w:cs="Tahoma"/>
          <w:i/>
        </w:rPr>
        <w:t>376.300,00</w:t>
      </w:r>
      <w:r w:rsidRPr="00D009D2">
        <w:rPr>
          <w:rFonts w:ascii="Tahoma" w:hAnsi="Tahoma" w:cs="Tahoma"/>
          <w:i/>
        </w:rPr>
        <w:t xml:space="preserve"> zł</w:t>
      </w:r>
    </w:p>
    <w:p w14:paraId="5E8D627F" w14:textId="4060DAFB" w:rsidR="00F11AB2" w:rsidRDefault="00F11AB2" w:rsidP="00F11AB2">
      <w:pPr>
        <w:ind w:left="426"/>
        <w:rPr>
          <w:rFonts w:ascii="Tahoma" w:hAnsi="Tahoma" w:cs="Tahoma"/>
          <w:i/>
        </w:rPr>
      </w:pPr>
      <w:r w:rsidRPr="00D009D2">
        <w:rPr>
          <w:rFonts w:ascii="Tahoma" w:hAnsi="Tahoma" w:cs="Tahoma"/>
          <w:i/>
        </w:rPr>
        <w:t xml:space="preserve">Kotły: </w:t>
      </w:r>
      <w:r w:rsidR="00A94F6F">
        <w:rPr>
          <w:rFonts w:ascii="Tahoma" w:hAnsi="Tahoma" w:cs="Tahoma"/>
          <w:i/>
        </w:rPr>
        <w:t>199.094,62</w:t>
      </w:r>
      <w:r w:rsidRPr="00D009D2">
        <w:rPr>
          <w:rFonts w:ascii="Tahoma" w:hAnsi="Tahoma" w:cs="Tahoma"/>
          <w:i/>
        </w:rPr>
        <w:t xml:space="preserve"> zł</w:t>
      </w:r>
    </w:p>
    <w:p w14:paraId="5E1163CA" w14:textId="77777777" w:rsidR="00FB7DF8" w:rsidRPr="008036AE" w:rsidRDefault="00FB7DF8" w:rsidP="00F11AB2">
      <w:pPr>
        <w:rPr>
          <w:rFonts w:ascii="Tahoma" w:hAnsi="Tahoma" w:cs="Tahoma"/>
          <w:b/>
          <w:i/>
        </w:rPr>
      </w:pPr>
    </w:p>
    <w:p w14:paraId="5C2E2581" w14:textId="77777777" w:rsidR="00FB7DF8" w:rsidRDefault="00FB7DF8" w:rsidP="00FB7DF8">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0B3E160" w14:textId="40F78BA5" w:rsidR="00FB7DF8" w:rsidRDefault="00FB7DF8" w:rsidP="00FB7DF8">
      <w:pPr>
        <w:ind w:left="426"/>
        <w:jc w:val="both"/>
        <w:rPr>
          <w:rStyle w:val="Uwydatnienie"/>
          <w:rFonts w:ascii="Tahoma" w:hAnsi="Tahoma" w:cs="Tahoma"/>
        </w:rPr>
      </w:pPr>
      <w:r w:rsidRPr="000C60D0">
        <w:rPr>
          <w:rStyle w:val="Uwydatnienie"/>
          <w:rFonts w:ascii="Tahoma" w:hAnsi="Tahoma" w:cs="Tahoma"/>
        </w:rPr>
        <w:t xml:space="preserve">Ubezpieczeniem objęte są </w:t>
      </w:r>
      <w:r w:rsidR="00D009D2">
        <w:rPr>
          <w:rStyle w:val="Uwydatnienie"/>
          <w:rFonts w:ascii="Tahoma" w:hAnsi="Tahoma" w:cs="Tahoma"/>
        </w:rPr>
        <w:t>instalacje OZE</w:t>
      </w:r>
      <w:r w:rsidRPr="000C60D0">
        <w:rPr>
          <w:rStyle w:val="Uwydatnienie"/>
          <w:rFonts w:ascii="Tahoma" w:hAnsi="Tahoma" w:cs="Tahoma"/>
        </w:rPr>
        <w:t xml:space="preserve"> wraz z urządzeniami, maszynami, instalacjami i sieciami elektrycznymi (elektroenergetycznymi) połączonymi z </w:t>
      </w:r>
      <w:r w:rsidR="00D009D2">
        <w:rPr>
          <w:rStyle w:val="Uwydatnienie"/>
          <w:rFonts w:ascii="Tahoma" w:hAnsi="Tahoma" w:cs="Tahoma"/>
        </w:rPr>
        <w:t>instalacjami</w:t>
      </w:r>
      <w:r w:rsidRPr="000C60D0">
        <w:rPr>
          <w:rStyle w:val="Uwydatnienie"/>
          <w:rFonts w:ascii="Tahoma" w:hAnsi="Tahoma" w:cs="Tahoma"/>
        </w:rPr>
        <w:t>, stanowiącymi całość techniczną i użytkową.</w:t>
      </w:r>
    </w:p>
    <w:p w14:paraId="24A80123" w14:textId="77777777" w:rsidR="00FB7DF8" w:rsidRDefault="00FB7DF8" w:rsidP="00FB7DF8">
      <w:pPr>
        <w:pStyle w:val="Nagwek1"/>
        <w:keepNext/>
        <w:suppressAutoHyphens/>
        <w:spacing w:before="0"/>
        <w:jc w:val="both"/>
        <w:rPr>
          <w:rFonts w:ascii="Tahoma" w:hAnsi="Tahoma" w:cs="Tahoma"/>
          <w:sz w:val="20"/>
        </w:rPr>
      </w:pPr>
    </w:p>
    <w:p w14:paraId="5C406F09" w14:textId="77777777" w:rsidR="00FB7DF8" w:rsidRPr="00621ED7" w:rsidRDefault="00FB7DF8" w:rsidP="00FB7DF8">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2EF08583" w14:textId="77777777" w:rsidR="00FB7DF8" w:rsidRDefault="00FB7DF8" w:rsidP="00FB7DF8">
      <w:pPr>
        <w:jc w:val="both"/>
      </w:pPr>
    </w:p>
    <w:p w14:paraId="384FA7FA" w14:textId="77777777" w:rsidR="003756EA" w:rsidRDefault="003756EA" w:rsidP="00FB7DF8">
      <w:pPr>
        <w:jc w:val="both"/>
      </w:pPr>
    </w:p>
    <w:p w14:paraId="62EBFCDB" w14:textId="77777777" w:rsidR="003756EA" w:rsidRPr="00621ED7" w:rsidRDefault="003756EA" w:rsidP="00FB7DF8">
      <w:pPr>
        <w:jc w:val="both"/>
      </w:pPr>
    </w:p>
    <w:p w14:paraId="5C3EB2E0" w14:textId="77777777" w:rsidR="00FB7DF8" w:rsidRPr="00F576F1" w:rsidRDefault="00FB7DF8" w:rsidP="00FB7DF8">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6C6135BB" w14:textId="77777777" w:rsidR="00FB7DF8" w:rsidRPr="003756EA" w:rsidRDefault="00FB7DF8" w:rsidP="00FB7DF8">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lastRenderedPageBreak/>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w:t>
      </w:r>
      <w:r w:rsidRPr="003756EA">
        <w:rPr>
          <w:rFonts w:ascii="Tahoma" w:hAnsi="Tahoma" w:cs="Tahoma"/>
        </w:rPr>
        <w:t>jego zamknięciem i pozostawił ślady mogące stanowić dowód jego ukrycia,</w:t>
      </w:r>
    </w:p>
    <w:p w14:paraId="68573886" w14:textId="50F7C0A8" w:rsidR="00FB7DF8" w:rsidRPr="003756EA" w:rsidRDefault="00FB7DF8" w:rsidP="00FB7DF8">
      <w:pPr>
        <w:numPr>
          <w:ilvl w:val="0"/>
          <w:numId w:val="6"/>
        </w:numPr>
        <w:tabs>
          <w:tab w:val="clear" w:pos="2520"/>
          <w:tab w:val="num" w:pos="851"/>
        </w:tabs>
        <w:suppressAutoHyphens/>
        <w:ind w:left="851"/>
        <w:jc w:val="both"/>
        <w:rPr>
          <w:rFonts w:ascii="Tahoma" w:hAnsi="Tahoma" w:cs="Tahoma"/>
        </w:rPr>
      </w:pPr>
      <w:r w:rsidRPr="003756EA">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7520549A" w14:textId="423B7CC9" w:rsidR="00FB7DF8" w:rsidRPr="003756EA" w:rsidRDefault="00FB7DF8" w:rsidP="002F6097">
      <w:pPr>
        <w:numPr>
          <w:ilvl w:val="0"/>
          <w:numId w:val="6"/>
        </w:numPr>
        <w:tabs>
          <w:tab w:val="clear" w:pos="2520"/>
          <w:tab w:val="num" w:pos="851"/>
        </w:tabs>
        <w:suppressAutoHyphens/>
        <w:ind w:left="851"/>
        <w:jc w:val="both"/>
        <w:rPr>
          <w:rFonts w:ascii="Tahoma" w:hAnsi="Tahoma" w:cs="Tahoma"/>
        </w:rPr>
      </w:pPr>
      <w:r w:rsidRPr="003756EA">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3756EA">
        <w:rPr>
          <w:rFonts w:ascii="Tahoma" w:hAnsi="Tahoma" w:cs="Tahoma"/>
          <w:color w:val="000000"/>
        </w:rPr>
        <w:t xml:space="preserve"> do limitu odpowiedzialności </w:t>
      </w:r>
      <w:r w:rsidR="00444350" w:rsidRPr="003756EA">
        <w:rPr>
          <w:rFonts w:ascii="Tahoma" w:hAnsi="Tahoma" w:cs="Tahoma"/>
          <w:color w:val="000000"/>
        </w:rPr>
        <w:t>5</w:t>
      </w:r>
      <w:r w:rsidRPr="003756EA">
        <w:rPr>
          <w:rFonts w:ascii="Tahoma" w:hAnsi="Tahoma" w:cs="Tahoma"/>
          <w:color w:val="000000"/>
        </w:rPr>
        <w:t>0.000,00 zł.</w:t>
      </w:r>
    </w:p>
    <w:p w14:paraId="745A95AC" w14:textId="77777777" w:rsidR="00FB7DF8" w:rsidRPr="003756EA" w:rsidRDefault="00FB7DF8" w:rsidP="00FB7DF8">
      <w:pPr>
        <w:ind w:left="426"/>
        <w:jc w:val="both"/>
        <w:rPr>
          <w:rFonts w:ascii="Tahoma" w:hAnsi="Tahoma" w:cs="Tahoma"/>
          <w:b/>
        </w:rPr>
      </w:pPr>
    </w:p>
    <w:p w14:paraId="522CDFE5" w14:textId="77777777" w:rsidR="00FB7DF8" w:rsidRPr="003756EA" w:rsidRDefault="00FB7DF8" w:rsidP="00FB7DF8">
      <w:pPr>
        <w:ind w:left="426"/>
        <w:jc w:val="both"/>
        <w:rPr>
          <w:rFonts w:ascii="Tahoma" w:hAnsi="Tahoma" w:cs="Tahoma"/>
        </w:rPr>
      </w:pPr>
      <w:r w:rsidRPr="003756EA">
        <w:rPr>
          <w:rFonts w:ascii="Tahoma" w:hAnsi="Tahoma" w:cs="Tahoma"/>
        </w:rPr>
        <w:t>Ubezpieczenie obejmuje również kradzież elementów stałych budynków i budowli oraz innych elementów trwale do nich przymocowanych z limitem odpowiedzialności 20.000,00 zł.</w:t>
      </w:r>
    </w:p>
    <w:p w14:paraId="1E962A23" w14:textId="77777777" w:rsidR="00FB7DF8" w:rsidRPr="003756EA" w:rsidRDefault="00FB7DF8" w:rsidP="00FB7DF8">
      <w:pPr>
        <w:ind w:left="426"/>
        <w:jc w:val="both"/>
        <w:rPr>
          <w:rFonts w:ascii="Tahoma" w:hAnsi="Tahoma" w:cs="Tahoma"/>
        </w:rPr>
      </w:pPr>
      <w:r w:rsidRPr="003756EA">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01DB414F" w14:textId="77777777" w:rsidR="00FB7DF8" w:rsidRPr="003756EA" w:rsidRDefault="00FB7DF8" w:rsidP="00FB7DF8">
      <w:pPr>
        <w:ind w:left="426"/>
        <w:jc w:val="both"/>
        <w:rPr>
          <w:rFonts w:ascii="Tahoma" w:hAnsi="Tahoma" w:cs="Tahoma"/>
          <w:b/>
        </w:rPr>
      </w:pPr>
    </w:p>
    <w:p w14:paraId="536516D7" w14:textId="39E2390C" w:rsidR="00FB7DF8" w:rsidRPr="003756EA" w:rsidRDefault="00D009D2" w:rsidP="00FB7DF8">
      <w:pPr>
        <w:ind w:left="426"/>
        <w:jc w:val="both"/>
        <w:rPr>
          <w:rFonts w:ascii="Tahoma" w:hAnsi="Tahoma" w:cs="Tahoma"/>
          <w:b/>
        </w:rPr>
      </w:pPr>
      <w:r w:rsidRPr="003756EA">
        <w:rPr>
          <w:rFonts w:ascii="Tahoma" w:hAnsi="Tahoma" w:cs="Tahoma"/>
          <w:b/>
        </w:rPr>
        <w:t>Instalacje OZE:</w:t>
      </w:r>
    </w:p>
    <w:p w14:paraId="682A1736" w14:textId="1D86253D" w:rsidR="00FB7DF8" w:rsidRPr="003756EA" w:rsidRDefault="00FB7DF8" w:rsidP="00FB7DF8">
      <w:pPr>
        <w:ind w:left="426"/>
        <w:jc w:val="both"/>
        <w:rPr>
          <w:rFonts w:ascii="Tahoma" w:hAnsi="Tahoma" w:cs="Tahoma"/>
        </w:rPr>
      </w:pPr>
      <w:r w:rsidRPr="003756EA">
        <w:rPr>
          <w:rFonts w:ascii="Tahoma" w:hAnsi="Tahoma" w:cs="Tahoma"/>
        </w:rPr>
        <w:t xml:space="preserve">system ubezpieczenia: </w:t>
      </w:r>
      <w:r w:rsidR="00D009D2" w:rsidRPr="003756EA">
        <w:rPr>
          <w:rFonts w:ascii="Tahoma" w:hAnsi="Tahoma" w:cs="Tahoma"/>
        </w:rPr>
        <w:tab/>
      </w:r>
      <w:r w:rsidRPr="003756EA">
        <w:rPr>
          <w:rFonts w:ascii="Tahoma" w:hAnsi="Tahoma" w:cs="Tahoma"/>
        </w:rPr>
        <w:t xml:space="preserve">na pierwsze ryzyko z konsumpcją sumy ubezpieczenia </w:t>
      </w:r>
    </w:p>
    <w:p w14:paraId="31C9730C" w14:textId="439746DB" w:rsidR="00FB7DF8" w:rsidRPr="003756EA" w:rsidRDefault="00FB7DF8" w:rsidP="00FB7DF8">
      <w:pPr>
        <w:tabs>
          <w:tab w:val="left" w:pos="2835"/>
        </w:tabs>
        <w:ind w:left="426"/>
        <w:jc w:val="both"/>
        <w:rPr>
          <w:rFonts w:ascii="Tahoma" w:hAnsi="Tahoma" w:cs="Tahoma"/>
        </w:rPr>
      </w:pPr>
      <w:r w:rsidRPr="003756EA">
        <w:rPr>
          <w:rFonts w:ascii="Tahoma" w:hAnsi="Tahoma" w:cs="Tahoma"/>
        </w:rPr>
        <w:t>rodzaj w</w:t>
      </w:r>
      <w:r w:rsidR="00D009D2" w:rsidRPr="003756EA">
        <w:rPr>
          <w:rFonts w:ascii="Tahoma" w:hAnsi="Tahoma" w:cs="Tahoma"/>
        </w:rPr>
        <w:t xml:space="preserve">artości: </w:t>
      </w:r>
      <w:r w:rsidR="00D009D2" w:rsidRPr="003756EA">
        <w:rPr>
          <w:rFonts w:ascii="Tahoma" w:hAnsi="Tahoma" w:cs="Tahoma"/>
        </w:rPr>
        <w:tab/>
      </w:r>
      <w:r w:rsidRPr="003756EA">
        <w:rPr>
          <w:rFonts w:ascii="Tahoma" w:hAnsi="Tahoma" w:cs="Tahoma"/>
        </w:rPr>
        <w:t>wartość odtworzeniowa</w:t>
      </w:r>
    </w:p>
    <w:p w14:paraId="184F5393" w14:textId="056E26B0" w:rsidR="00FB7DF8" w:rsidRPr="003756EA" w:rsidRDefault="00FB7DF8" w:rsidP="00FB7DF8">
      <w:pPr>
        <w:tabs>
          <w:tab w:val="left" w:pos="2835"/>
        </w:tabs>
        <w:ind w:left="426"/>
        <w:jc w:val="both"/>
        <w:rPr>
          <w:rFonts w:ascii="Tahoma" w:hAnsi="Tahoma" w:cs="Tahoma"/>
        </w:rPr>
      </w:pPr>
      <w:r w:rsidRPr="003756EA">
        <w:rPr>
          <w:rFonts w:ascii="Tahoma" w:hAnsi="Tahoma" w:cs="Tahoma"/>
        </w:rPr>
        <w:t xml:space="preserve">likwidacja szkody bez </w:t>
      </w:r>
      <w:r w:rsidR="00D009D2" w:rsidRPr="003756EA">
        <w:rPr>
          <w:rFonts w:ascii="Tahoma" w:hAnsi="Tahoma" w:cs="Tahoma"/>
        </w:rPr>
        <w:t>potrącania zużycia technicznego</w:t>
      </w:r>
    </w:p>
    <w:p w14:paraId="3645FB6E" w14:textId="4A10DB23" w:rsidR="00FB7DF8" w:rsidRPr="003756EA" w:rsidRDefault="00FB7DF8" w:rsidP="00FB7DF8">
      <w:pPr>
        <w:ind w:left="426"/>
        <w:jc w:val="both"/>
        <w:rPr>
          <w:rFonts w:ascii="Tahoma" w:hAnsi="Tahoma" w:cs="Tahoma"/>
          <w:b/>
          <w:color w:val="FF0000"/>
        </w:rPr>
      </w:pPr>
      <w:r w:rsidRPr="003756EA">
        <w:rPr>
          <w:rFonts w:ascii="Tahoma" w:hAnsi="Tahoma" w:cs="Tahoma"/>
        </w:rPr>
        <w:t>suma ubezpieczenia:</w:t>
      </w:r>
      <w:r w:rsidRPr="003756EA">
        <w:rPr>
          <w:rFonts w:ascii="Tahoma" w:hAnsi="Tahoma" w:cs="Tahoma"/>
          <w:b/>
        </w:rPr>
        <w:t xml:space="preserve"> </w:t>
      </w:r>
      <w:r w:rsidRPr="003756EA">
        <w:rPr>
          <w:rFonts w:ascii="Tahoma" w:hAnsi="Tahoma" w:cs="Tahoma"/>
          <w:b/>
        </w:rPr>
        <w:tab/>
      </w:r>
      <w:r w:rsidR="00444350" w:rsidRPr="003756EA">
        <w:rPr>
          <w:rFonts w:ascii="Tahoma" w:hAnsi="Tahoma" w:cs="Tahoma"/>
          <w:b/>
        </w:rPr>
        <w:t>25</w:t>
      </w:r>
      <w:r w:rsidRPr="003756EA">
        <w:rPr>
          <w:rFonts w:ascii="Tahoma" w:hAnsi="Tahoma" w:cs="Tahoma"/>
          <w:b/>
        </w:rPr>
        <w:t xml:space="preserve">0 000,00 zł </w:t>
      </w:r>
    </w:p>
    <w:p w14:paraId="59331166" w14:textId="77777777" w:rsidR="00FB7DF8" w:rsidRPr="003756EA" w:rsidRDefault="00FB7DF8" w:rsidP="00D009D2">
      <w:pPr>
        <w:pStyle w:val="Wcicienormalne"/>
        <w:ind w:left="0"/>
        <w:rPr>
          <w:lang w:eastAsia="x-none"/>
        </w:rPr>
      </w:pPr>
    </w:p>
    <w:p w14:paraId="172F6A45" w14:textId="77777777" w:rsidR="00FB7DF8" w:rsidRPr="003756EA" w:rsidRDefault="00FB7DF8" w:rsidP="00FB7DF8">
      <w:pPr>
        <w:tabs>
          <w:tab w:val="left" w:pos="6200"/>
        </w:tabs>
        <w:ind w:firstLine="426"/>
        <w:rPr>
          <w:rFonts w:ascii="Tahoma" w:hAnsi="Tahoma" w:cs="Tahoma"/>
          <w:b/>
          <w:u w:val="single"/>
        </w:rPr>
      </w:pPr>
      <w:r w:rsidRPr="003756EA">
        <w:rPr>
          <w:rFonts w:ascii="Tahoma" w:hAnsi="Tahoma" w:cs="Tahoma"/>
          <w:b/>
          <w:u w:val="single"/>
        </w:rPr>
        <w:t>Limity odpowiedzialności w ryzyku kradzieży zwykłej</w:t>
      </w:r>
    </w:p>
    <w:p w14:paraId="110CA858" w14:textId="77777777" w:rsidR="00FB7DF8" w:rsidRPr="003756EA" w:rsidRDefault="00FB7DF8" w:rsidP="00FB7DF8">
      <w:pPr>
        <w:tabs>
          <w:tab w:val="left" w:pos="6200"/>
        </w:tabs>
        <w:ind w:firstLine="426"/>
        <w:rPr>
          <w:rFonts w:ascii="Tahoma" w:hAnsi="Tahoma" w:cs="Tahoma"/>
          <w:b/>
        </w:rPr>
      </w:pPr>
    </w:p>
    <w:p w14:paraId="2DA2F231" w14:textId="77777777" w:rsidR="00FB7DF8" w:rsidRPr="003756EA" w:rsidRDefault="00FB7DF8" w:rsidP="00FB7DF8">
      <w:pPr>
        <w:tabs>
          <w:tab w:val="left" w:pos="6200"/>
        </w:tabs>
        <w:ind w:firstLine="426"/>
        <w:rPr>
          <w:rFonts w:ascii="Tahoma" w:hAnsi="Tahoma" w:cs="Tahoma"/>
          <w:b/>
        </w:rPr>
      </w:pPr>
      <w:r w:rsidRPr="003756EA">
        <w:rPr>
          <w:rFonts w:ascii="Tahoma" w:hAnsi="Tahoma" w:cs="Tahoma"/>
          <w:b/>
        </w:rPr>
        <w:t>Kradzież zwykła</w:t>
      </w:r>
      <w:r w:rsidRPr="003756EA">
        <w:rPr>
          <w:rFonts w:ascii="Tahoma" w:hAnsi="Tahoma" w:cs="Tahoma"/>
          <w:b/>
        </w:rPr>
        <w:tab/>
      </w:r>
    </w:p>
    <w:p w14:paraId="1B61CD8B" w14:textId="2385FE02" w:rsidR="00FB7DF8" w:rsidRPr="003756EA" w:rsidRDefault="00FB7DF8" w:rsidP="0089304A">
      <w:pPr>
        <w:ind w:left="426"/>
        <w:rPr>
          <w:rFonts w:ascii="Tahoma" w:hAnsi="Tahoma" w:cs="Tahoma"/>
          <w:b/>
        </w:rPr>
      </w:pPr>
      <w:r w:rsidRPr="003756EA">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12171714" w14:textId="77777777" w:rsidR="00FB7DF8" w:rsidRPr="003756EA" w:rsidRDefault="00FB7DF8" w:rsidP="00FB7DF8">
      <w:pPr>
        <w:ind w:left="2835" w:hanging="2409"/>
        <w:rPr>
          <w:rFonts w:ascii="Tahoma" w:hAnsi="Tahoma" w:cs="Tahoma"/>
        </w:rPr>
      </w:pPr>
      <w:r w:rsidRPr="003756EA">
        <w:rPr>
          <w:rFonts w:ascii="Tahoma" w:hAnsi="Tahoma" w:cs="Tahoma"/>
        </w:rPr>
        <w:t xml:space="preserve">system ubezpieczenia: </w:t>
      </w:r>
      <w:r w:rsidRPr="003756EA">
        <w:rPr>
          <w:rFonts w:ascii="Tahoma" w:hAnsi="Tahoma" w:cs="Tahoma"/>
        </w:rPr>
        <w:tab/>
        <w:t>na pierwsze ryzyko z konsumpcją sumy ubezpieczenia</w:t>
      </w:r>
    </w:p>
    <w:p w14:paraId="1ADD1BFB" w14:textId="77777777" w:rsidR="00FB7DF8" w:rsidRPr="003756EA" w:rsidRDefault="00FB7DF8" w:rsidP="00FB7DF8">
      <w:pPr>
        <w:ind w:left="2835" w:hanging="2409"/>
        <w:rPr>
          <w:rFonts w:ascii="Tahoma" w:hAnsi="Tahoma" w:cs="Tahoma"/>
        </w:rPr>
      </w:pPr>
      <w:r w:rsidRPr="003756EA">
        <w:rPr>
          <w:rFonts w:ascii="Tahoma" w:hAnsi="Tahoma" w:cs="Tahoma"/>
        </w:rPr>
        <w:t>rodzaj wartości i likwidacja szkody: jak w ryzyku kradzieży z włamaniem i rabunku</w:t>
      </w:r>
    </w:p>
    <w:p w14:paraId="1AC21D8D" w14:textId="5A9C7001" w:rsidR="0089304A" w:rsidRPr="003756EA" w:rsidRDefault="0089304A" w:rsidP="0089304A">
      <w:pPr>
        <w:ind w:left="425"/>
        <w:rPr>
          <w:rFonts w:ascii="Tahoma" w:hAnsi="Tahoma" w:cs="Tahoma"/>
          <w:i/>
        </w:rPr>
      </w:pPr>
      <w:r w:rsidRPr="003756EA">
        <w:rPr>
          <w:rFonts w:ascii="Tahoma" w:hAnsi="Tahoma" w:cs="Tahoma"/>
        </w:rPr>
        <w:t xml:space="preserve">suma ubezpieczenia: </w:t>
      </w:r>
      <w:r w:rsidRPr="003756EA">
        <w:rPr>
          <w:rFonts w:ascii="Tahoma" w:hAnsi="Tahoma" w:cs="Tahoma"/>
        </w:rPr>
        <w:tab/>
      </w:r>
      <w:r w:rsidR="00E12EEF" w:rsidRPr="003756EA">
        <w:rPr>
          <w:rFonts w:ascii="Tahoma" w:hAnsi="Tahoma" w:cs="Tahoma"/>
          <w:b/>
        </w:rPr>
        <w:t>1</w:t>
      </w:r>
      <w:r w:rsidRPr="003756EA">
        <w:rPr>
          <w:rFonts w:ascii="Tahoma" w:hAnsi="Tahoma" w:cs="Tahoma"/>
          <w:b/>
        </w:rPr>
        <w:t>0 000,00 zł</w:t>
      </w:r>
    </w:p>
    <w:p w14:paraId="67B80C70" w14:textId="77777777" w:rsidR="0089304A" w:rsidRPr="003756EA" w:rsidRDefault="0089304A" w:rsidP="00FB7DF8">
      <w:pPr>
        <w:ind w:left="2835" w:hanging="2409"/>
        <w:rPr>
          <w:rFonts w:ascii="Tahoma" w:hAnsi="Tahoma" w:cs="Tahoma"/>
        </w:rPr>
      </w:pPr>
    </w:p>
    <w:p w14:paraId="5173D113" w14:textId="23F45D2D" w:rsidR="00FB7DF8" w:rsidRPr="00E12EEF" w:rsidRDefault="00FB7DF8" w:rsidP="0089304A">
      <w:pPr>
        <w:tabs>
          <w:tab w:val="left" w:pos="833"/>
        </w:tabs>
        <w:autoSpaceDE w:val="0"/>
        <w:autoSpaceDN w:val="0"/>
        <w:adjustRightInd w:val="0"/>
        <w:ind w:left="426"/>
        <w:jc w:val="both"/>
        <w:rPr>
          <w:rFonts w:ascii="Tahoma" w:hAnsi="Tahoma" w:cs="Tahoma"/>
        </w:rPr>
      </w:pPr>
      <w:r w:rsidRPr="003756EA">
        <w:rPr>
          <w:rFonts w:ascii="Tahoma" w:hAnsi="Tahoma" w:cs="Tahoma"/>
        </w:rPr>
        <w:t>Ubezpieczający zobowiązany jest powiadomić bezzwłocznie policję po stwierdzeniu wystąpienia szkody spowodowanej kradzieżą lub od momentu,  w którym Ubezpieczający dowiedział się o niej.</w:t>
      </w:r>
      <w:r w:rsidRPr="00E12EEF">
        <w:rPr>
          <w:rFonts w:ascii="Tahoma" w:hAnsi="Tahoma" w:cs="Tahoma"/>
        </w:rPr>
        <w:t xml:space="preserve"> </w:t>
      </w:r>
    </w:p>
    <w:p w14:paraId="4E8AE7C9" w14:textId="77777777" w:rsidR="00FB7DF8" w:rsidRDefault="00FB7DF8" w:rsidP="00FB7DF8">
      <w:pPr>
        <w:rPr>
          <w:rFonts w:ascii="Tahoma" w:hAnsi="Tahoma" w:cs="Tahoma"/>
          <w:b/>
          <w:u w:val="single"/>
        </w:rPr>
      </w:pPr>
    </w:p>
    <w:p w14:paraId="41EAF53E" w14:textId="77777777" w:rsidR="00FB7DF8" w:rsidRPr="00621ED7" w:rsidRDefault="00FB7DF8" w:rsidP="00FB7DF8">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6DCF2296" w14:textId="77777777" w:rsidR="00FB7DF8" w:rsidRPr="00652A89" w:rsidRDefault="00FB7DF8" w:rsidP="00FB7DF8">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3E6ED73E"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3D443E04"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7E0BE6C8"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29A183DD"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344C7CD8" w14:textId="4AA34D9D"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w:t>
      </w:r>
      <w:r w:rsidR="001B105F">
        <w:rPr>
          <w:rFonts w:ascii="Tahoma" w:hAnsi="Tahoma" w:cs="Tahoma"/>
          <w:sz w:val="20"/>
          <w:szCs w:val="20"/>
        </w:rPr>
        <w:t xml:space="preserve">ądrową, skażeniem radioaktywnym, promieniowaniem jonizującym, </w:t>
      </w:r>
      <w:r w:rsidRPr="004D16B9">
        <w:rPr>
          <w:rFonts w:ascii="Tahoma" w:hAnsi="Tahoma" w:cs="Tahoma"/>
          <w:sz w:val="20"/>
          <w:szCs w:val="20"/>
        </w:rPr>
        <w:t>oraz oddziaływaniem pola elektromagnetycznego;</w:t>
      </w:r>
    </w:p>
    <w:p w14:paraId="755E2FD9"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14:paraId="395E9FAE"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w:t>
      </w:r>
      <w:r w:rsidRPr="004D16B9">
        <w:rPr>
          <w:rFonts w:ascii="Tahoma" w:hAnsi="Tahoma" w:cs="Tahoma"/>
          <w:sz w:val="20"/>
          <w:szCs w:val="20"/>
        </w:rPr>
        <w:lastRenderedPageBreak/>
        <w:t>zdarzenie nie wyłączone z zakresu ubezpieczenia, wówczas Ubezpieczyciel ponosi odpowiedzialność za skutki takiego zdarzenia;</w:t>
      </w:r>
    </w:p>
    <w:p w14:paraId="7E2095D2"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4320A1A9"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55E69A59"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0ABC2CE4"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7012D129"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geologiczne i górnicze w rozumieniu Prawa geologicznego i górniczego;</w:t>
      </w:r>
    </w:p>
    <w:p w14:paraId="18711375"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45043663" w14:textId="77777777" w:rsidR="00FB7DF8" w:rsidRPr="00652A89" w:rsidRDefault="00FB7DF8" w:rsidP="00DC2DA8">
      <w:pPr>
        <w:pStyle w:val="Default"/>
        <w:numPr>
          <w:ilvl w:val="1"/>
          <w:numId w:val="4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4DA7475C" w14:textId="77777777" w:rsidR="00FB7DF8" w:rsidRPr="00652A8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inwentarzowych, poświadczenia nieprawdy oraz innym zachowaniu o podobnym charakterze; </w:t>
      </w:r>
    </w:p>
    <w:p w14:paraId="256974A2" w14:textId="77777777" w:rsidR="00FB7DF8" w:rsidRPr="00652A8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3C61BF30" w14:textId="77777777" w:rsidR="00FB7DF8" w:rsidRPr="00D5353D"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powierzchniowych, zbiornikach wodnych, chyba że </w:t>
      </w:r>
      <w:r w:rsidRPr="00D5353D">
        <w:rPr>
          <w:rFonts w:ascii="Tahoma" w:hAnsi="Tahoma" w:cs="Tahoma"/>
          <w:sz w:val="20"/>
          <w:szCs w:val="20"/>
        </w:rPr>
        <w:t xml:space="preserve">są to sztuczne zbiorniki w miejscu ubezpieczenia; </w:t>
      </w:r>
    </w:p>
    <w:p w14:paraId="0CF05C26" w14:textId="77777777" w:rsidR="00FB7DF8" w:rsidRPr="00D5353D"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7C0BCAC2" w14:textId="77777777" w:rsidR="00FB7DF8" w:rsidRPr="00D5353D"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76809FF"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61CE3B23" w14:textId="77777777" w:rsidR="00FB7DF8" w:rsidRPr="004D16B9"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3FBF91E5" w14:textId="39E2A89D" w:rsidR="00FB7DF8" w:rsidRPr="00670886" w:rsidRDefault="00FB7DF8" w:rsidP="00DC2DA8">
      <w:pPr>
        <w:pStyle w:val="Default"/>
        <w:numPr>
          <w:ilvl w:val="1"/>
          <w:numId w:val="43"/>
        </w:numPr>
        <w:tabs>
          <w:tab w:val="clear" w:pos="1440"/>
          <w:tab w:val="num" w:pos="426"/>
        </w:tabs>
        <w:ind w:left="426" w:hanging="426"/>
        <w:jc w:val="both"/>
        <w:rPr>
          <w:rFonts w:ascii="Tahoma" w:hAnsi="Tahoma" w:cs="Tahoma"/>
          <w:sz w:val="20"/>
          <w:szCs w:val="20"/>
        </w:rPr>
      </w:pPr>
      <w:r w:rsidRPr="00670886">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670886">
        <w:rPr>
          <w:rFonts w:ascii="Tahoma" w:hAnsi="Tahoma" w:cs="Tahoma"/>
          <w:sz w:val="20"/>
          <w:szCs w:val="20"/>
          <w:u w:val="single"/>
        </w:rPr>
        <w:t xml:space="preserve">z wyjątkiem szkód objętych ochroną na podstawie </w:t>
      </w:r>
      <w:r w:rsidRPr="00670886">
        <w:rPr>
          <w:rFonts w:ascii="Tahoma" w:hAnsi="Tahoma" w:cs="Tahoma"/>
          <w:b/>
          <w:sz w:val="20"/>
          <w:szCs w:val="20"/>
          <w:u w:val="single"/>
        </w:rPr>
        <w:t xml:space="preserve">klauzuli awarii instalacji </w:t>
      </w:r>
      <w:r w:rsidR="00336802" w:rsidRPr="00670886">
        <w:rPr>
          <w:rFonts w:ascii="Tahoma" w:hAnsi="Tahoma" w:cs="Tahoma"/>
          <w:b/>
          <w:sz w:val="20"/>
          <w:szCs w:val="20"/>
          <w:u w:val="single"/>
        </w:rPr>
        <w:t>OZE</w:t>
      </w:r>
      <w:r w:rsidRPr="00670886">
        <w:rPr>
          <w:rFonts w:ascii="Tahoma" w:hAnsi="Tahoma" w:cs="Tahoma"/>
          <w:b/>
          <w:sz w:val="20"/>
          <w:szCs w:val="20"/>
          <w:u w:val="single"/>
        </w:rPr>
        <w:t>;</w:t>
      </w:r>
    </w:p>
    <w:p w14:paraId="2530E648" w14:textId="77777777" w:rsidR="00FB7DF8" w:rsidRPr="00670886" w:rsidRDefault="00FB7DF8" w:rsidP="00DC2DA8">
      <w:pPr>
        <w:pStyle w:val="Default"/>
        <w:numPr>
          <w:ilvl w:val="1"/>
          <w:numId w:val="43"/>
        </w:numPr>
        <w:tabs>
          <w:tab w:val="clear" w:pos="1440"/>
          <w:tab w:val="num" w:pos="426"/>
        </w:tabs>
        <w:ind w:left="426" w:hanging="426"/>
        <w:jc w:val="both"/>
        <w:rPr>
          <w:rFonts w:ascii="Tahoma" w:hAnsi="Tahoma" w:cs="Tahoma"/>
          <w:color w:val="auto"/>
          <w:sz w:val="20"/>
          <w:szCs w:val="20"/>
        </w:rPr>
      </w:pPr>
      <w:r w:rsidRPr="00670886">
        <w:rPr>
          <w:rFonts w:ascii="Tahoma" w:hAnsi="Tahoma" w:cs="Tahoma"/>
          <w:color w:val="auto"/>
          <w:sz w:val="20"/>
          <w:szCs w:val="20"/>
        </w:rPr>
        <w:t xml:space="preserve">pośrednie związane z opóźnieniami, utratą rynku, utratą zysku, zwiększonymi kosztami działalności lub kar pieniężnych; </w:t>
      </w:r>
    </w:p>
    <w:p w14:paraId="5FFF0D5B" w14:textId="33DF708E" w:rsidR="00FB7DF8" w:rsidRPr="00670886" w:rsidRDefault="00FB7DF8" w:rsidP="00DC2DA8">
      <w:pPr>
        <w:pStyle w:val="Default"/>
        <w:numPr>
          <w:ilvl w:val="1"/>
          <w:numId w:val="43"/>
        </w:numPr>
        <w:tabs>
          <w:tab w:val="clear" w:pos="1440"/>
          <w:tab w:val="num" w:pos="426"/>
        </w:tabs>
        <w:ind w:left="426" w:hanging="426"/>
        <w:jc w:val="both"/>
        <w:rPr>
          <w:rFonts w:ascii="Tahoma" w:hAnsi="Tahoma" w:cs="Tahoma"/>
          <w:color w:val="auto"/>
          <w:sz w:val="20"/>
          <w:szCs w:val="20"/>
        </w:rPr>
      </w:pPr>
      <w:r w:rsidRPr="00670886">
        <w:rPr>
          <w:rFonts w:ascii="Tahoma" w:hAnsi="Tahoma" w:cs="Tahoma"/>
          <w:color w:val="auto"/>
          <w:sz w:val="20"/>
          <w:szCs w:val="20"/>
        </w:rPr>
        <w:t>powstałe bezpośrednio lub pośrednio wskutek stałego lub czasowego wywłaszczenia (zajęcia) mienia na mocy decyzji jakichkolwi</w:t>
      </w:r>
      <w:r w:rsidR="00E12EEF" w:rsidRPr="00670886">
        <w:rPr>
          <w:rFonts w:ascii="Tahoma" w:hAnsi="Tahoma" w:cs="Tahoma"/>
          <w:color w:val="auto"/>
          <w:sz w:val="20"/>
          <w:szCs w:val="20"/>
        </w:rPr>
        <w:t>ek legalnie ustanowionych władz;</w:t>
      </w:r>
    </w:p>
    <w:p w14:paraId="7AD5569F" w14:textId="023ECDE9" w:rsidR="001B105F" w:rsidRPr="00670886" w:rsidRDefault="001B105F" w:rsidP="001B105F">
      <w:pPr>
        <w:pStyle w:val="Default"/>
        <w:numPr>
          <w:ilvl w:val="1"/>
          <w:numId w:val="43"/>
        </w:numPr>
        <w:tabs>
          <w:tab w:val="clear" w:pos="1440"/>
          <w:tab w:val="num" w:pos="426"/>
        </w:tabs>
        <w:ind w:left="426" w:hanging="426"/>
        <w:jc w:val="both"/>
        <w:rPr>
          <w:rFonts w:ascii="Tahoma" w:hAnsi="Tahoma" w:cs="Tahoma"/>
          <w:color w:val="auto"/>
          <w:sz w:val="20"/>
          <w:szCs w:val="20"/>
        </w:rPr>
      </w:pPr>
      <w:r w:rsidRPr="00670886">
        <w:rPr>
          <w:rStyle w:val="Uwydatnienie"/>
          <w:rFonts w:ascii="Tahoma" w:hAnsi="Tahoma" w:cs="Tahoma"/>
          <w:i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2DEB3866" w14:textId="77777777" w:rsidR="00E12EEF" w:rsidRPr="001B105F" w:rsidRDefault="00E12EEF" w:rsidP="001B105F">
      <w:pPr>
        <w:pStyle w:val="Default"/>
        <w:ind w:left="426"/>
        <w:jc w:val="both"/>
        <w:rPr>
          <w:rFonts w:ascii="Tahoma" w:hAnsi="Tahoma" w:cs="Tahoma"/>
          <w:color w:val="auto"/>
          <w:sz w:val="20"/>
          <w:szCs w:val="20"/>
          <w:highlight w:val="green"/>
        </w:rPr>
      </w:pPr>
    </w:p>
    <w:p w14:paraId="1D333D8F" w14:textId="587D42E7" w:rsidR="0089304A" w:rsidRPr="00336802" w:rsidRDefault="0089304A" w:rsidP="00336802">
      <w:pPr>
        <w:pStyle w:val="Nagwek2"/>
        <w:ind w:left="284" w:hanging="284"/>
        <w:jc w:val="center"/>
        <w:rPr>
          <w:rFonts w:ascii="Tahoma" w:hAnsi="Tahoma" w:cs="Tahoma"/>
          <w:sz w:val="22"/>
          <w:szCs w:val="22"/>
          <w:lang w:val="pl-PL"/>
        </w:rPr>
      </w:pPr>
      <w:r w:rsidRPr="007D791F">
        <w:rPr>
          <w:rFonts w:ascii="Tahoma" w:hAnsi="Tahoma" w:cs="Tahoma"/>
          <w:sz w:val="22"/>
          <w:szCs w:val="22"/>
        </w:rPr>
        <w:t>I</w:t>
      </w:r>
      <w:r>
        <w:rPr>
          <w:rFonts w:ascii="Tahoma" w:hAnsi="Tahoma" w:cs="Tahoma"/>
          <w:sz w:val="22"/>
          <w:szCs w:val="22"/>
          <w:lang w:val="pl-PL"/>
        </w:rPr>
        <w:t>I</w:t>
      </w:r>
      <w:r w:rsidRPr="007D791F">
        <w:rPr>
          <w:rFonts w:ascii="Tahoma" w:hAnsi="Tahoma" w:cs="Tahoma"/>
          <w:sz w:val="22"/>
          <w:szCs w:val="22"/>
        </w:rPr>
        <w:t>I. KLAUZULE DODATKOWE ROZSZERZAJĄCE ZAKRES OCHRONY</w:t>
      </w:r>
    </w:p>
    <w:p w14:paraId="51CD4FF8" w14:textId="364C503F" w:rsidR="0089304A" w:rsidRPr="00662139" w:rsidRDefault="0089304A" w:rsidP="0089304A">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4A0B27">
        <w:rPr>
          <w:rFonts w:ascii="Tahoma" w:hAnsi="Tahoma" w:cs="Tahoma"/>
          <w:sz w:val="20"/>
        </w:rPr>
        <w:lastRenderedPageBreak/>
        <w:t>Ubezpieczającego/Ubezpieczonego uważa</w:t>
      </w:r>
      <w:r w:rsidRPr="005A61B7">
        <w:rPr>
          <w:rFonts w:ascii="Tahoma" w:hAnsi="Tahoma" w:cs="Tahoma"/>
          <w:sz w:val="20"/>
        </w:rPr>
        <w:t xml:space="preserve">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w:t>
      </w:r>
    </w:p>
    <w:p w14:paraId="4C81BFB3" w14:textId="12789081" w:rsidR="0089304A" w:rsidRPr="003756EA" w:rsidRDefault="0089304A" w:rsidP="0089304A">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w:t>
      </w:r>
      <w:r w:rsidRPr="003756EA">
        <w:rPr>
          <w:rFonts w:ascii="Tahoma" w:hAnsi="Tahoma" w:cs="Tahoma"/>
          <w:sz w:val="20"/>
        </w:rPr>
        <w:t xml:space="preserve">narkomanii. </w:t>
      </w:r>
    </w:p>
    <w:p w14:paraId="26696225" w14:textId="3F78A5AC" w:rsidR="0089304A" w:rsidRPr="003756EA" w:rsidRDefault="0089304A" w:rsidP="0089304A">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3756EA">
        <w:rPr>
          <w:rFonts w:ascii="Tahoma" w:hAnsi="Tahoma" w:cs="Tahoma"/>
          <w:b/>
          <w:sz w:val="20"/>
        </w:rPr>
        <w:t>Klauzula</w:t>
      </w:r>
      <w:r w:rsidRPr="003756EA">
        <w:rPr>
          <w:rFonts w:ascii="Tahoma" w:hAnsi="Tahoma" w:cs="Tahoma"/>
          <w:sz w:val="20"/>
        </w:rPr>
        <w:t xml:space="preserve"> </w:t>
      </w:r>
      <w:r w:rsidRPr="003756EA">
        <w:rPr>
          <w:rFonts w:ascii="Tahoma" w:hAnsi="Tahoma" w:cs="Tahoma"/>
          <w:b/>
          <w:sz w:val="20"/>
        </w:rPr>
        <w:t xml:space="preserve">odstąpienia od prawa do regresu w stosunku do użytkowników instalacji OZE </w:t>
      </w:r>
      <w:r w:rsidRPr="003756EA">
        <w:rPr>
          <w:rFonts w:ascii="Tahoma" w:hAnsi="Tahoma" w:cs="Tahoma"/>
          <w:sz w:val="20"/>
        </w:rPr>
        <w:t xml:space="preserve">- Ubezpieczyciel zrzeka się prawa do regresu w stosunku do osób będących członkami gospodarstw domowych oraz innych użytkowników użytkujących instalacje OZE, będące własnością Ubezpieczającego/Ubezpieczonego przekazywane gospodarstwom domowym lub innym użytkownikom na podstawie projektu o nazwie: </w:t>
      </w:r>
      <w:r w:rsidRPr="003756EA">
        <w:rPr>
          <w:rFonts w:ascii="Tahoma" w:hAnsi="Tahoma" w:cs="Tahoma"/>
          <w:i/>
          <w:sz w:val="20"/>
        </w:rPr>
        <w:t>„Wykorzystanie odnawialnych źródeł energii szansą na poprawę jakości środowiska naturalnego w gminach Czermin i Wadowice Górne”</w:t>
      </w:r>
      <w:r w:rsidRPr="003756EA">
        <w:rPr>
          <w:rFonts w:ascii="Tahoma" w:hAnsi="Tahoma" w:cs="Tahoma"/>
          <w:sz w:val="20"/>
        </w:rPr>
        <w:t xml:space="preserve"> za szkody wyrządzone przez te osoby. Zrzeczenie się prawa do regresu nie ma zastosowania, gdy osoby te wyrządziły szkodę umyślnie. </w:t>
      </w:r>
    </w:p>
    <w:p w14:paraId="393B06BC" w14:textId="15642F56" w:rsidR="0089304A" w:rsidRPr="003756EA" w:rsidRDefault="0089304A" w:rsidP="0089304A">
      <w:pPr>
        <w:pStyle w:val="WW-Tekstpodstawowywcity2"/>
        <w:numPr>
          <w:ilvl w:val="0"/>
          <w:numId w:val="5"/>
        </w:numPr>
        <w:tabs>
          <w:tab w:val="num" w:pos="786"/>
          <w:tab w:val="num" w:pos="851"/>
        </w:tabs>
        <w:spacing w:before="112" w:after="248"/>
        <w:ind w:left="851"/>
        <w:rPr>
          <w:rFonts w:ascii="Tahoma" w:hAnsi="Tahoma" w:cs="Tahoma"/>
          <w:b/>
          <w:i/>
          <w:sz w:val="20"/>
        </w:rPr>
      </w:pPr>
      <w:r w:rsidRPr="003756EA">
        <w:rPr>
          <w:rFonts w:ascii="Tahoma" w:hAnsi="Tahoma" w:cs="Tahoma"/>
          <w:b/>
          <w:sz w:val="20"/>
        </w:rPr>
        <w:t xml:space="preserve">Klauzula płatności rat – </w:t>
      </w:r>
      <w:r w:rsidRPr="003756EA">
        <w:rPr>
          <w:rFonts w:ascii="Tahoma" w:hAnsi="Tahoma" w:cs="Tahoma"/>
          <w:sz w:val="20"/>
        </w:rPr>
        <w:t>w przypadku wypłaty odszkodowania,</w:t>
      </w:r>
      <w:r w:rsidRPr="003756EA">
        <w:rPr>
          <w:rFonts w:ascii="Tahoma" w:hAnsi="Tahoma" w:cs="Tahoma"/>
          <w:b/>
          <w:sz w:val="20"/>
        </w:rPr>
        <w:t xml:space="preserve"> </w:t>
      </w:r>
      <w:r w:rsidRPr="003756EA">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7C6E7A8" w14:textId="58019CD5" w:rsidR="0089304A" w:rsidRPr="00464461" w:rsidRDefault="0089304A" w:rsidP="0089304A">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3756EA">
        <w:rPr>
          <w:rFonts w:ascii="Tahoma" w:hAnsi="Tahoma" w:cs="Tahoma"/>
          <w:b/>
          <w:sz w:val="20"/>
        </w:rPr>
        <w:t xml:space="preserve">Klauzula likwidacyjna dotycząca środków trwałych - </w:t>
      </w:r>
      <w:r w:rsidRPr="003756EA">
        <w:rPr>
          <w:rFonts w:ascii="Tahoma" w:hAnsi="Tahoma" w:cs="Tahoma"/>
          <w:sz w:val="20"/>
        </w:rPr>
        <w:t>dla środków ubezpieczanych wg wartości księgowej lub odtworzeniowej: – bez względu na stopień umorzenia księgowego lub zużycia technicznego danego</w:t>
      </w:r>
      <w:r w:rsidRPr="00464461">
        <w:rPr>
          <w:rFonts w:ascii="Tahoma" w:hAnsi="Tahoma" w:cs="Tahoma"/>
          <w:sz w:val="20"/>
        </w:rPr>
        <w:t xml:space="preserve">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 xml:space="preserve">przy szkodzie całkowitej, jak i szkodzie częściowej. Bez względu na rodzaj wartości środka trwałego przyjętej do ubezpieczenia (księgowa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p>
    <w:p w14:paraId="34B1F804" w14:textId="5C81C126" w:rsidR="0089304A" w:rsidRPr="003756EA" w:rsidRDefault="0089304A" w:rsidP="0089304A">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w:t>
      </w:r>
      <w:r w:rsidRPr="003756EA">
        <w:rPr>
          <w:rFonts w:ascii="Tahoma" w:hAnsi="Tahoma" w:cs="Tahoma"/>
          <w:sz w:val="20"/>
        </w:rPr>
        <w:t xml:space="preserve">zasadach jedynie w przypadku, gdy ubezpieczyciel nie dokona oględzin przedmiotu szkody w ciągu 3 dni roboczych od daty otrzymania zgłoszenia szkody. Niniejsza klauzula ma zastosowanie do szkód o szacunkowej wartości nie przekraczającej </w:t>
      </w:r>
      <w:r w:rsidR="00AF1803" w:rsidRPr="003756EA">
        <w:rPr>
          <w:rFonts w:ascii="Tahoma" w:hAnsi="Tahoma" w:cs="Tahoma"/>
          <w:sz w:val="20"/>
        </w:rPr>
        <w:t>2</w:t>
      </w:r>
      <w:r w:rsidRPr="003756EA">
        <w:rPr>
          <w:rFonts w:ascii="Tahoma" w:hAnsi="Tahoma" w:cs="Tahoma"/>
          <w:sz w:val="20"/>
        </w:rPr>
        <w:t xml:space="preserve">0 000,00 zł. </w:t>
      </w:r>
    </w:p>
    <w:p w14:paraId="2A847F15" w14:textId="6C68AD62" w:rsidR="0089304A" w:rsidRPr="00464461" w:rsidRDefault="0089304A" w:rsidP="0089304A">
      <w:pPr>
        <w:pStyle w:val="WW-Tekstpodstawowywcity2"/>
        <w:numPr>
          <w:ilvl w:val="0"/>
          <w:numId w:val="5"/>
        </w:numPr>
        <w:tabs>
          <w:tab w:val="num" w:pos="786"/>
          <w:tab w:val="num" w:pos="851"/>
        </w:tabs>
        <w:spacing w:before="112" w:after="248"/>
        <w:ind w:left="851" w:hanging="425"/>
        <w:rPr>
          <w:rFonts w:ascii="Tahoma" w:hAnsi="Tahoma" w:cs="Tahoma"/>
          <w:sz w:val="20"/>
        </w:rPr>
      </w:pPr>
      <w:r w:rsidRPr="003756EA">
        <w:rPr>
          <w:rFonts w:ascii="Tahoma" w:hAnsi="Tahoma" w:cs="Tahoma"/>
          <w:b/>
          <w:sz w:val="20"/>
        </w:rPr>
        <w:t xml:space="preserve">Klauzula niezawiadomienia w terminie o szkodzie – </w:t>
      </w:r>
      <w:r w:rsidRPr="003756EA">
        <w:rPr>
          <w:rFonts w:ascii="Tahoma" w:hAnsi="Tahoma" w:cs="Tahoma"/>
          <w:sz w:val="20"/>
        </w:rPr>
        <w:t>zapisane w Ogólnych Warunkach Ubezpieczenia skutki niezawiadomienia Ubezpieczyciela o szkodzie w odpowiednim terminie, mają zastosowanie tylko w sytuacji, kiedy niezawiadomienie</w:t>
      </w:r>
      <w:r w:rsidRPr="00464461">
        <w:rPr>
          <w:rFonts w:ascii="Tahoma" w:hAnsi="Tahoma" w:cs="Tahoma"/>
          <w:sz w:val="20"/>
        </w:rPr>
        <w:t xml:space="preserve"> w terminie przyczyniło się do zwiększenia szkody lub uniemożliwiło Ubezpieczycielowi ustalenie okoliczności i skutków bądź rozmiaru szkody.</w:t>
      </w:r>
    </w:p>
    <w:p w14:paraId="380C0300" w14:textId="4CD570AD" w:rsidR="0089304A" w:rsidRPr="00CB2697" w:rsidRDefault="0089304A" w:rsidP="0089304A">
      <w:pPr>
        <w:pStyle w:val="WW-Tekstpodstawowywcity2"/>
        <w:numPr>
          <w:ilvl w:val="0"/>
          <w:numId w:val="5"/>
        </w:numPr>
        <w:tabs>
          <w:tab w:val="num" w:pos="786"/>
          <w:tab w:val="num" w:pos="851"/>
        </w:tabs>
        <w:spacing w:before="112" w:after="248"/>
        <w:ind w:left="851" w:hanging="425"/>
        <w:rPr>
          <w:rFonts w:ascii="Tahoma" w:hAnsi="Tahoma" w:cs="Tahoma"/>
          <w:sz w:val="20"/>
        </w:rPr>
      </w:pPr>
      <w:r w:rsidRPr="00CB2697">
        <w:rPr>
          <w:rFonts w:ascii="Tahoma" w:hAnsi="Tahoma" w:cs="Tahoma"/>
          <w:b/>
          <w:sz w:val="20"/>
        </w:rPr>
        <w:lastRenderedPageBreak/>
        <w:t xml:space="preserve">Klauzula </w:t>
      </w:r>
      <w:r w:rsidRPr="003756EA">
        <w:rPr>
          <w:rFonts w:ascii="Tahoma" w:hAnsi="Tahoma" w:cs="Tahoma"/>
          <w:b/>
          <w:sz w:val="20"/>
        </w:rPr>
        <w:t>przezornej sumy ubezpieczenia</w:t>
      </w:r>
      <w:r w:rsidRPr="003756EA">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516327" w:rsidRPr="003756EA">
        <w:rPr>
          <w:rFonts w:ascii="Tahoma" w:hAnsi="Tahoma" w:cs="Tahoma"/>
          <w:sz w:val="20"/>
        </w:rPr>
        <w:t>25</w:t>
      </w:r>
      <w:r w:rsidRPr="003756EA">
        <w:rPr>
          <w:rFonts w:ascii="Tahoma" w:hAnsi="Tahoma" w:cs="Tahoma"/>
          <w:sz w:val="20"/>
        </w:rPr>
        <w:t xml:space="preserve">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w:t>
      </w:r>
      <w:r w:rsidR="008D498E">
        <w:rPr>
          <w:rFonts w:ascii="Tahoma" w:hAnsi="Tahoma" w:cs="Tahoma"/>
          <w:sz w:val="20"/>
        </w:rPr>
        <w:t>netto</w:t>
      </w:r>
      <w:r w:rsidRPr="003756EA">
        <w:rPr>
          <w:rFonts w:ascii="Tahoma" w:hAnsi="Tahoma" w:cs="Tahoma"/>
          <w:sz w:val="20"/>
        </w:rPr>
        <w:t xml:space="preserve">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w:t>
      </w:r>
      <w:r w:rsidRPr="00CB2697">
        <w:rPr>
          <w:rFonts w:ascii="Tahoma" w:hAnsi="Tahoma" w:cs="Tahoma"/>
          <w:sz w:val="20"/>
        </w:rPr>
        <w:t xml:space="preserve"> niniejszej klauzuli z tytułu wystąpienia szkody w mieniu Ubezpieczającego/Ubezpieczonego nie może przekroczyć jego wartości odtworzeniowej. </w:t>
      </w:r>
    </w:p>
    <w:p w14:paraId="090C12C9" w14:textId="6183591C" w:rsidR="0089304A" w:rsidRPr="003756EA" w:rsidRDefault="0089304A" w:rsidP="0089304A">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w:t>
      </w:r>
      <w:r w:rsidRPr="003756EA">
        <w:rPr>
          <w:rFonts w:ascii="Tahoma" w:hAnsi="Tahoma" w:cs="Tahoma"/>
          <w:sz w:val="20"/>
        </w:rPr>
        <w:t xml:space="preserve">ubezpieczenia oraz dopłaty składek z tytułu realizowanych doubezpieczeń będą wyliczane systemem pro rata za każdy dzień udzielonej ochrony. Klauzula nie dotyczy przypadków uregulowanych w art. 816 kc oraz ubezpieczeń zawartych w systemie na pierwsze ryzyko. </w:t>
      </w:r>
    </w:p>
    <w:p w14:paraId="4D5A2F6C" w14:textId="53568296" w:rsidR="0089304A" w:rsidRPr="003756EA" w:rsidRDefault="0089304A" w:rsidP="00047371">
      <w:pPr>
        <w:pStyle w:val="WW-Tekstpodstawowywcity2"/>
        <w:numPr>
          <w:ilvl w:val="0"/>
          <w:numId w:val="5"/>
        </w:numPr>
        <w:tabs>
          <w:tab w:val="num" w:pos="786"/>
          <w:tab w:val="num" w:pos="851"/>
        </w:tabs>
        <w:spacing w:before="112" w:after="248"/>
        <w:ind w:left="851" w:hanging="425"/>
        <w:rPr>
          <w:rFonts w:ascii="Tahoma" w:hAnsi="Tahoma" w:cs="Tahoma"/>
          <w:sz w:val="20"/>
        </w:rPr>
      </w:pPr>
      <w:r w:rsidRPr="003756EA">
        <w:rPr>
          <w:rFonts w:ascii="Tahoma" w:hAnsi="Tahoma" w:cs="Tahoma"/>
          <w:b/>
          <w:sz w:val="20"/>
        </w:rPr>
        <w:t xml:space="preserve">Klauzula awarii instalacji </w:t>
      </w:r>
      <w:r w:rsidR="0022685C" w:rsidRPr="003756EA">
        <w:rPr>
          <w:rFonts w:ascii="Tahoma" w:hAnsi="Tahoma" w:cs="Tahoma"/>
          <w:b/>
          <w:sz w:val="20"/>
        </w:rPr>
        <w:t>OZE</w:t>
      </w:r>
      <w:r w:rsidRPr="003756EA">
        <w:rPr>
          <w:rFonts w:ascii="Tahoma" w:hAnsi="Tahoma" w:cs="Tahoma"/>
          <w:b/>
          <w:sz w:val="20"/>
        </w:rPr>
        <w:t xml:space="preserve"> – </w:t>
      </w:r>
      <w:r w:rsidRPr="003756EA">
        <w:rPr>
          <w:rFonts w:ascii="Tahoma" w:hAnsi="Tahoma" w:cs="Tahoma"/>
          <w:sz w:val="20"/>
        </w:rPr>
        <w:t xml:space="preserve">na mocy niniejszej klauzuli Ubezpieczyciel pokryje </w:t>
      </w:r>
      <w:r w:rsidRPr="003756EA">
        <w:rPr>
          <w:rFonts w:ascii="Tahoma" w:hAnsi="Tahoma" w:cs="Tahoma"/>
          <w:color w:val="262626"/>
          <w:sz w:val="20"/>
        </w:rPr>
        <w:t xml:space="preserve">szkody w instalacjach </w:t>
      </w:r>
      <w:r w:rsidR="0022685C" w:rsidRPr="003756EA">
        <w:rPr>
          <w:rFonts w:ascii="Tahoma" w:hAnsi="Tahoma" w:cs="Tahoma"/>
          <w:color w:val="262626"/>
          <w:sz w:val="20"/>
        </w:rPr>
        <w:t xml:space="preserve">OZE </w:t>
      </w:r>
      <w:r w:rsidRPr="003756EA">
        <w:rPr>
          <w:rFonts w:ascii="Tahoma" w:hAnsi="Tahoma" w:cs="Tahoma"/>
          <w:color w:val="262626"/>
          <w:sz w:val="20"/>
        </w:rPr>
        <w:t>wskutek ich nagłego, samoczynnego lub spowodowanego zamarzaniem pęknięcia</w:t>
      </w:r>
      <w:r w:rsidR="00AF1803" w:rsidRPr="003756EA">
        <w:rPr>
          <w:rFonts w:ascii="Tahoma" w:hAnsi="Tahoma" w:cs="Tahoma"/>
          <w:color w:val="262626"/>
          <w:sz w:val="20"/>
        </w:rPr>
        <w:t xml:space="preserve"> lub uszkodzenia</w:t>
      </w:r>
      <w:r w:rsidRPr="003756EA">
        <w:rPr>
          <w:rFonts w:ascii="Tahoma" w:hAnsi="Tahoma" w:cs="Tahoma"/>
          <w:color w:val="262626"/>
          <w:sz w:val="20"/>
        </w:rPr>
        <w:t xml:space="preserve">, łącznie z kosztami </w:t>
      </w:r>
      <w:r w:rsidR="00660B2E" w:rsidRPr="003756EA">
        <w:rPr>
          <w:rFonts w:ascii="Tahoma" w:hAnsi="Tahoma" w:cs="Tahoma"/>
          <w:color w:val="262626"/>
          <w:sz w:val="20"/>
        </w:rPr>
        <w:t xml:space="preserve">usunięcia awarii i </w:t>
      </w:r>
      <w:r w:rsidRPr="003756EA">
        <w:rPr>
          <w:rFonts w:ascii="Tahoma" w:hAnsi="Tahoma" w:cs="Tahoma"/>
          <w:color w:val="262626"/>
          <w:sz w:val="20"/>
        </w:rPr>
        <w:t xml:space="preserve">robót pomocniczych związanych z ich naprawą, w tym uzasadnione i udokumentowane koszty poszukiwań miejsca powstania awarii. Limit odpowiedzialności dla niniejszej klauzuli wynosi </w:t>
      </w:r>
      <w:r w:rsidR="00AF1803" w:rsidRPr="003756EA">
        <w:rPr>
          <w:rFonts w:ascii="Tahoma" w:hAnsi="Tahoma" w:cs="Tahoma"/>
          <w:color w:val="262626"/>
          <w:sz w:val="20"/>
        </w:rPr>
        <w:t>5</w:t>
      </w:r>
      <w:r w:rsidRPr="003756EA">
        <w:rPr>
          <w:rFonts w:ascii="Tahoma" w:hAnsi="Tahoma" w:cs="Tahoma"/>
          <w:color w:val="262626"/>
          <w:sz w:val="20"/>
        </w:rPr>
        <w:t xml:space="preserve">0.000,00 zł na jedno i </w:t>
      </w:r>
      <w:r w:rsidR="00660B2E" w:rsidRPr="003756EA">
        <w:rPr>
          <w:rFonts w:ascii="Tahoma" w:hAnsi="Tahoma" w:cs="Tahoma"/>
          <w:color w:val="262626"/>
          <w:sz w:val="20"/>
        </w:rPr>
        <w:t xml:space="preserve">100 000,00 zł na </w:t>
      </w:r>
      <w:r w:rsidRPr="003756EA">
        <w:rPr>
          <w:rFonts w:ascii="Tahoma" w:hAnsi="Tahoma" w:cs="Tahoma"/>
          <w:color w:val="262626"/>
          <w:sz w:val="20"/>
        </w:rPr>
        <w:t xml:space="preserve">wszystkie zdarzenia </w:t>
      </w:r>
      <w:r w:rsidR="00660B2E" w:rsidRPr="003756EA">
        <w:rPr>
          <w:rFonts w:ascii="Tahoma" w:hAnsi="Tahoma" w:cs="Tahoma"/>
          <w:color w:val="262626"/>
          <w:sz w:val="20"/>
        </w:rPr>
        <w:t xml:space="preserve">w rocznym okresie ubezpieczenia. </w:t>
      </w:r>
      <w:r w:rsidRPr="003756EA">
        <w:rPr>
          <w:rFonts w:ascii="Tahoma" w:eastAsia="Verdana,Italic" w:hAnsi="Tahoma" w:cs="Tahoma"/>
          <w:i/>
          <w:iCs/>
          <w:color w:val="000000"/>
          <w:sz w:val="20"/>
        </w:rPr>
        <w:t>Zastosowane limity odpowiedzialności nie mają zastosowania do ryzyk, które w myśl zapisów OWU nie są limitowane.</w:t>
      </w:r>
    </w:p>
    <w:p w14:paraId="738A1566" w14:textId="22E159CE" w:rsidR="00CB2697" w:rsidRDefault="00CB2697" w:rsidP="00CB2697">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3756EA">
        <w:rPr>
          <w:rFonts w:ascii="Tahoma" w:hAnsi="Tahoma" w:cs="Tahoma"/>
          <w:b/>
        </w:rPr>
        <w:t xml:space="preserve">Klauzula zabezpieczeń przeciwpożarowych i przeciwkradzieżowych </w:t>
      </w:r>
      <w:r w:rsidRPr="003756EA">
        <w:rPr>
          <w:rFonts w:ascii="Tahoma" w:hAnsi="Tahoma" w:cs="Tahoma"/>
        </w:rPr>
        <w:t>– Ubezpieczyciel uznaje istniejące u Ubezpieczonego na dzień zawarcia umowy ubezpieczenia we wszystkich funkcjonujących lokalizacjach  zabezpieczenia przeciwpożarowe i przeciwkradzieżowe za wystarczające do udzielenia ochrony ubezpieczeniowej i wypłaty odszkodowania. Ubezpieczycielowi przysługuje prawo do przeprowadzenia lustracji</w:t>
      </w:r>
      <w:r w:rsidRPr="00464461">
        <w:rPr>
          <w:rFonts w:ascii="Tahoma" w:hAnsi="Tahoma" w:cs="Tahoma"/>
        </w:rPr>
        <w:t xml:space="preserve"> ryzyka, przy czym po przeprowadzeniu lustracji Ubezpieczyciel nie będzie domagał się wprowadzenia zabezpieczeń ponad te, które wynikają z obowiązujących przepisów prawa lub są określone w OWU jako minimalne dla uznania odpowiedzialności Ubezpieczyciela. </w:t>
      </w:r>
    </w:p>
    <w:p w14:paraId="2A5D8DE7" w14:textId="7BDEF0A9" w:rsidR="002605BE" w:rsidRPr="002605BE" w:rsidRDefault="002605BE" w:rsidP="002605BE">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w:t>
      </w:r>
    </w:p>
    <w:p w14:paraId="247CE784" w14:textId="65716F78" w:rsidR="0089304A" w:rsidRPr="00CB2697" w:rsidRDefault="0089304A" w:rsidP="00CB2697">
      <w:pPr>
        <w:pStyle w:val="WW-Tekstpodstawowywcity2"/>
        <w:numPr>
          <w:ilvl w:val="0"/>
          <w:numId w:val="5"/>
        </w:numPr>
        <w:tabs>
          <w:tab w:val="num" w:pos="786"/>
          <w:tab w:val="num" w:pos="851"/>
        </w:tabs>
        <w:spacing w:before="112" w:after="248"/>
        <w:ind w:left="851" w:hanging="425"/>
        <w:rPr>
          <w:rFonts w:ascii="Tahoma" w:hAnsi="Tahoma" w:cs="Tahoma"/>
          <w:sz w:val="20"/>
        </w:rPr>
      </w:pPr>
      <w:r w:rsidRPr="00CB2697">
        <w:rPr>
          <w:rFonts w:ascii="Tahoma" w:hAnsi="Tahoma" w:cs="Tahoma"/>
          <w:b/>
          <w:sz w:val="20"/>
        </w:rPr>
        <w:t xml:space="preserve">Klauzula zgłaszania szkód – </w:t>
      </w:r>
      <w:r w:rsidRPr="00CB2697">
        <w:rPr>
          <w:rFonts w:ascii="Tahoma" w:hAnsi="Tahoma" w:cs="Tahoma"/>
          <w:sz w:val="20"/>
        </w:rPr>
        <w:t xml:space="preserve">zawiadomienie Ubezpieczyciela o szkodzie winno nastąpić niezwłocznie, nie później jednak niż w ciągu 7 dni od daty powstania szkody lub uzyskania o niej wiadomości. </w:t>
      </w:r>
    </w:p>
    <w:p w14:paraId="66CA7E07" w14:textId="4BCE3FCF" w:rsidR="0089304A" w:rsidRPr="007D5104" w:rsidRDefault="0089304A" w:rsidP="00CB2697">
      <w:pPr>
        <w:pStyle w:val="WW-Tekstpodstawowywcity2"/>
        <w:numPr>
          <w:ilvl w:val="0"/>
          <w:numId w:val="5"/>
        </w:numPr>
        <w:tabs>
          <w:tab w:val="clear" w:pos="1070"/>
          <w:tab w:val="num" w:pos="851"/>
        </w:tabs>
        <w:spacing w:before="112" w:after="248"/>
        <w:ind w:left="851" w:hanging="425"/>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 xml:space="preserve">przekraczającej 3 000,00 zł Ubezpieczyciel odstępuje o oględzin, jednakże oględziny mogą zostać przeprowadzone na wniosek Ubezpieczającego/Ubezpieczonego. </w:t>
      </w:r>
    </w:p>
    <w:p w14:paraId="0151D2E6" w14:textId="4272D3A6" w:rsidR="0089304A" w:rsidRDefault="0089304A" w:rsidP="00CB2697">
      <w:pPr>
        <w:numPr>
          <w:ilvl w:val="0"/>
          <w:numId w:val="5"/>
        </w:numPr>
        <w:tabs>
          <w:tab w:val="clear" w:pos="1070"/>
          <w:tab w:val="num" w:pos="851"/>
        </w:tabs>
        <w:ind w:left="851" w:hanging="425"/>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w:t>
      </w:r>
      <w:r w:rsidRPr="00464461">
        <w:rPr>
          <w:rFonts w:ascii="Tahoma" w:hAnsi="Tahoma" w:cs="Tahoma"/>
        </w:rPr>
        <w:lastRenderedPageBreak/>
        <w:t xml:space="preserve">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w:t>
      </w:r>
    </w:p>
    <w:p w14:paraId="4A3E2C24" w14:textId="77777777" w:rsidR="00671C69" w:rsidRDefault="00671C69" w:rsidP="00671C69">
      <w:pPr>
        <w:jc w:val="both"/>
        <w:rPr>
          <w:rFonts w:ascii="Tahoma" w:hAnsi="Tahoma" w:cs="Tahoma"/>
        </w:rPr>
      </w:pPr>
    </w:p>
    <w:p w14:paraId="4E302AE2" w14:textId="3A092687" w:rsidR="00671C69" w:rsidRPr="003756EA" w:rsidRDefault="00671C69" w:rsidP="00671C69">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w:t>
      </w:r>
      <w:r w:rsidRPr="003756EA">
        <w:rPr>
          <w:rFonts w:ascii="Tahoma" w:hAnsi="Tahoma" w:cs="Tahoma"/>
          <w:color w:val="000000"/>
          <w:sz w:val="20"/>
        </w:rPr>
        <w:t xml:space="preserve">nadliczbowych, w godzinach nocnych, w dni wolne od pracy poniesione w związku ze szkodą w ubezpieczonym mieniu, za którą Ubezpieczyciel przyjął odpowiedzialność na podstawie zawartej umowy ubezpieczenia. Limit odpowiedzialności dla niniejszej klauzuli </w:t>
      </w:r>
      <w:r w:rsidRPr="003756EA">
        <w:rPr>
          <w:rFonts w:ascii="Tahoma" w:hAnsi="Tahoma" w:cs="Tahoma"/>
          <w:sz w:val="20"/>
        </w:rPr>
        <w:t xml:space="preserve">wynosi </w:t>
      </w:r>
      <w:r w:rsidR="00660B2E" w:rsidRPr="003756EA">
        <w:rPr>
          <w:rFonts w:ascii="Tahoma" w:hAnsi="Tahoma" w:cs="Tahoma"/>
          <w:sz w:val="20"/>
        </w:rPr>
        <w:t>3</w:t>
      </w:r>
      <w:r w:rsidRPr="003756EA">
        <w:rPr>
          <w:rFonts w:ascii="Tahoma" w:hAnsi="Tahoma" w:cs="Tahoma"/>
          <w:sz w:val="20"/>
        </w:rPr>
        <w:t xml:space="preserve">0.000,00 zł na </w:t>
      </w:r>
      <w:r w:rsidRPr="003756EA">
        <w:rPr>
          <w:rFonts w:ascii="Tahoma" w:hAnsi="Tahoma" w:cs="Tahoma"/>
          <w:color w:val="000000"/>
          <w:sz w:val="20"/>
        </w:rPr>
        <w:t xml:space="preserve">jedno i wszystkie zdarzenia w okresie ubezpieczenia. </w:t>
      </w:r>
    </w:p>
    <w:p w14:paraId="1BB7DBA0" w14:textId="4AD45C2F" w:rsidR="0089304A" w:rsidRPr="003756EA" w:rsidRDefault="0089304A" w:rsidP="00671C69">
      <w:pPr>
        <w:pStyle w:val="WW-Tekstpodstawowywcity2"/>
        <w:numPr>
          <w:ilvl w:val="0"/>
          <w:numId w:val="5"/>
        </w:numPr>
        <w:tabs>
          <w:tab w:val="clear" w:pos="1070"/>
          <w:tab w:val="num" w:pos="851"/>
        </w:tabs>
        <w:spacing w:before="112" w:after="248"/>
        <w:ind w:left="851" w:hanging="425"/>
        <w:rPr>
          <w:rFonts w:ascii="Tahoma" w:hAnsi="Tahoma" w:cs="Tahoma"/>
          <w:sz w:val="20"/>
        </w:rPr>
      </w:pPr>
      <w:r w:rsidRPr="003756EA">
        <w:rPr>
          <w:rFonts w:ascii="Tahoma" w:hAnsi="Tahoma" w:cs="Tahoma"/>
          <w:b/>
          <w:sz w:val="20"/>
        </w:rPr>
        <w:t xml:space="preserve">Klauzula usunięcia pozostałości po szkodzie – </w:t>
      </w:r>
      <w:r w:rsidRPr="003756EA">
        <w:rPr>
          <w:rFonts w:ascii="Tahoma" w:hAnsi="Tahoma" w:cs="Tahoma"/>
          <w:sz w:val="20"/>
        </w:rPr>
        <w:t xml:space="preserve">Ubezpieczyciel zwróci konieczne </w:t>
      </w:r>
      <w:r w:rsidRPr="003756EA">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w:t>
      </w:r>
      <w:r w:rsidR="00047371" w:rsidRPr="003756EA">
        <w:rPr>
          <w:rFonts w:ascii="Tahoma" w:hAnsi="Tahoma" w:cs="Tahoma"/>
          <w:sz w:val="20"/>
        </w:rPr>
        <w:t>szkody nie więcej niż do kwoty 1</w:t>
      </w:r>
      <w:r w:rsidRPr="003756EA">
        <w:rPr>
          <w:rFonts w:ascii="Tahoma" w:hAnsi="Tahoma" w:cs="Tahoma"/>
          <w:sz w:val="20"/>
        </w:rPr>
        <w:t xml:space="preserve">00.000,00 zł. Powyższy 10% limit podwyższa sumę ubezpieczenia i jest niezależny (dodatkowy) od postanowień programu ubezpieczenia i OWU w tym zakresie. </w:t>
      </w:r>
    </w:p>
    <w:p w14:paraId="62942310" w14:textId="77777777" w:rsidR="0089304A" w:rsidRPr="003756EA" w:rsidRDefault="0089304A" w:rsidP="00671C69">
      <w:pPr>
        <w:pStyle w:val="WW-Tekstpodstawowywcity2"/>
        <w:numPr>
          <w:ilvl w:val="0"/>
          <w:numId w:val="5"/>
        </w:numPr>
        <w:tabs>
          <w:tab w:val="clear" w:pos="1070"/>
          <w:tab w:val="num" w:pos="851"/>
        </w:tabs>
        <w:ind w:left="851" w:hanging="425"/>
        <w:rPr>
          <w:rFonts w:ascii="Tahoma" w:hAnsi="Tahoma" w:cs="Tahoma"/>
          <w:sz w:val="20"/>
        </w:rPr>
      </w:pPr>
      <w:r w:rsidRPr="003756EA">
        <w:rPr>
          <w:rFonts w:ascii="Tahoma" w:hAnsi="Tahoma" w:cs="Tahoma"/>
          <w:b/>
          <w:color w:val="000000"/>
          <w:sz w:val="20"/>
        </w:rPr>
        <w:t>Klauzula wypowiedzenia umowy –</w:t>
      </w:r>
      <w:r w:rsidRPr="003756EA">
        <w:rPr>
          <w:rFonts w:ascii="Tahoma" w:hAnsi="Tahoma" w:cs="Tahoma"/>
          <w:color w:val="FF0000"/>
          <w:sz w:val="20"/>
        </w:rPr>
        <w:t xml:space="preserve"> </w:t>
      </w:r>
      <w:r w:rsidRPr="003756EA">
        <w:rPr>
          <w:rFonts w:ascii="Tahoma" w:hAnsi="Tahoma" w:cs="Tahoma"/>
          <w:sz w:val="20"/>
        </w:rPr>
        <w:t xml:space="preserve">na mocy niniejszej klauzuli za ważne powody wypowiedzenia umowy ubezpieczenia przez Ubezpieczyciela uważa się wyłącznie: </w:t>
      </w:r>
    </w:p>
    <w:p w14:paraId="6811FBF8" w14:textId="592043D8" w:rsidR="0089304A" w:rsidRPr="003756EA" w:rsidRDefault="00CB2697" w:rsidP="00671C69">
      <w:pPr>
        <w:pStyle w:val="WW-Tekstpodstawowywcity2"/>
        <w:tabs>
          <w:tab w:val="num" w:pos="851"/>
        </w:tabs>
        <w:ind w:left="851" w:hanging="425"/>
        <w:rPr>
          <w:rFonts w:ascii="Tahoma" w:hAnsi="Tahoma" w:cs="Tahoma"/>
          <w:sz w:val="20"/>
        </w:rPr>
      </w:pPr>
      <w:r w:rsidRPr="003756EA">
        <w:rPr>
          <w:rFonts w:ascii="Tahoma" w:hAnsi="Tahoma" w:cs="Tahoma"/>
          <w:sz w:val="20"/>
        </w:rPr>
        <w:tab/>
      </w:r>
      <w:r w:rsidR="0089304A" w:rsidRPr="003756EA">
        <w:rPr>
          <w:rFonts w:ascii="Tahoma" w:hAnsi="Tahoma" w:cs="Tahoma"/>
          <w:sz w:val="20"/>
        </w:rPr>
        <w:t xml:space="preserve">- utratę licencji, zezwolenia, koncesji na prowadzenie działalności, </w:t>
      </w:r>
    </w:p>
    <w:p w14:paraId="14FC4D29" w14:textId="092A6471" w:rsidR="0089304A" w:rsidRPr="00464461" w:rsidRDefault="00671C69" w:rsidP="00671C69">
      <w:pPr>
        <w:pStyle w:val="WW-Tekstpodstawowywcity2"/>
        <w:tabs>
          <w:tab w:val="num" w:pos="851"/>
        </w:tabs>
        <w:ind w:left="851" w:hanging="425"/>
        <w:rPr>
          <w:rFonts w:ascii="Tahoma" w:hAnsi="Tahoma" w:cs="Tahoma"/>
          <w:sz w:val="20"/>
        </w:rPr>
      </w:pPr>
      <w:r w:rsidRPr="003756EA">
        <w:rPr>
          <w:rFonts w:ascii="Tahoma" w:hAnsi="Tahoma" w:cs="Tahoma"/>
          <w:sz w:val="20"/>
        </w:rPr>
        <w:tab/>
      </w:r>
      <w:r w:rsidR="0089304A" w:rsidRPr="003756EA">
        <w:rPr>
          <w:rFonts w:ascii="Tahoma" w:hAnsi="Tahoma" w:cs="Tahoma"/>
          <w:sz w:val="20"/>
        </w:rPr>
        <w:t>- niewyrażenie przez Ubezpieczonego zgody na dokonanie lustracji ryzyka lub utrudnianie jej przeprowadzenia,</w:t>
      </w:r>
    </w:p>
    <w:p w14:paraId="2E28DF3C" w14:textId="3A5C02D1" w:rsidR="0089304A" w:rsidRPr="00464461" w:rsidRDefault="00671C69" w:rsidP="00671C69">
      <w:pPr>
        <w:pStyle w:val="WW-Tekstpodstawowywcity2"/>
        <w:tabs>
          <w:tab w:val="num" w:pos="851"/>
        </w:tabs>
        <w:ind w:left="851" w:hanging="425"/>
        <w:rPr>
          <w:rFonts w:ascii="Tahoma" w:hAnsi="Tahoma" w:cs="Tahoma"/>
          <w:sz w:val="20"/>
        </w:rPr>
      </w:pPr>
      <w:r>
        <w:rPr>
          <w:rFonts w:ascii="Tahoma" w:hAnsi="Tahoma" w:cs="Tahoma"/>
          <w:sz w:val="20"/>
        </w:rPr>
        <w:tab/>
      </w:r>
      <w:r w:rsidR="0089304A" w:rsidRPr="00464461">
        <w:rPr>
          <w:rFonts w:ascii="Tahoma" w:hAnsi="Tahoma" w:cs="Tahoma"/>
          <w:sz w:val="20"/>
        </w:rPr>
        <w:t xml:space="preserve">- wyłudzenie lub próbę wyłudzenia przez Ubezpieczonego odszkodowania lub świadczenia z zawartej z Ubezpieczycielem umowy ubezpieczenia. </w:t>
      </w:r>
    </w:p>
    <w:p w14:paraId="7837993C" w14:textId="11B914E2" w:rsidR="0089304A" w:rsidRPr="008C4691" w:rsidRDefault="00671C69" w:rsidP="00CB2697">
      <w:pPr>
        <w:pStyle w:val="WW-Tekstpodstawowywcity2"/>
        <w:tabs>
          <w:tab w:val="num" w:pos="851"/>
        </w:tabs>
        <w:ind w:left="851" w:hanging="425"/>
        <w:rPr>
          <w:rFonts w:ascii="Tahoma" w:hAnsi="Tahoma" w:cs="Tahoma"/>
          <w:sz w:val="20"/>
        </w:rPr>
      </w:pPr>
      <w:r>
        <w:rPr>
          <w:rFonts w:ascii="Tahoma" w:hAnsi="Tahoma" w:cs="Tahoma"/>
          <w:sz w:val="20"/>
        </w:rPr>
        <w:tab/>
      </w:r>
    </w:p>
    <w:p w14:paraId="4985D956" w14:textId="15BE28B2" w:rsidR="0089304A" w:rsidRPr="00670886" w:rsidRDefault="0089304A" w:rsidP="00671C69">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Ubezpieczający nie będzie zobowiązany do dopłaty stosownej </w:t>
      </w:r>
      <w:r w:rsidRPr="00670886">
        <w:rPr>
          <w:rFonts w:ascii="Tahoma" w:hAnsi="Tahoma" w:cs="Tahoma"/>
          <w:sz w:val="20"/>
        </w:rPr>
        <w:t xml:space="preserve">składki, wynikającej z przywrócenia sumy ubezpieczenia po szkodzie. </w:t>
      </w:r>
    </w:p>
    <w:p w14:paraId="0FDDBEE8" w14:textId="1BC3604A" w:rsidR="00CD6AC6" w:rsidRPr="00670886" w:rsidRDefault="00CD6AC6" w:rsidP="00671C69">
      <w:pPr>
        <w:pStyle w:val="WW-Tekstpodstawowywcity2"/>
        <w:numPr>
          <w:ilvl w:val="0"/>
          <w:numId w:val="5"/>
        </w:numPr>
        <w:tabs>
          <w:tab w:val="clear" w:pos="1070"/>
          <w:tab w:val="num" w:pos="851"/>
        </w:tabs>
        <w:spacing w:before="112" w:after="248"/>
        <w:ind w:left="851" w:hanging="425"/>
        <w:rPr>
          <w:rFonts w:ascii="Tahoma" w:hAnsi="Tahoma" w:cs="Tahoma"/>
          <w:sz w:val="20"/>
        </w:rPr>
      </w:pPr>
      <w:r w:rsidRPr="00670886">
        <w:rPr>
          <w:rFonts w:ascii="Tahoma" w:hAnsi="Tahoma" w:cs="Tahoma"/>
          <w:b/>
          <w:sz w:val="20"/>
        </w:rPr>
        <w:t>Klauzula transportowania</w:t>
      </w:r>
      <w:r w:rsidRPr="00670886">
        <w:rPr>
          <w:rFonts w:ascii="Tahoma" w:hAnsi="Tahoma" w:cs="Tahoma"/>
          <w:sz w:val="20"/>
        </w:rPr>
        <w:t xml:space="preserve"> – ochrona ubezpieczeniowa zostaje rozszerzona o szkody w ubezpieczonym mieniu powstałe w wyniku zdarzeń losowych oraz wypadku środka transportu w czasie jego transportu transportu w celu naprawy bądź konserwacji tego mienia na terytorium RP. Ubezpieczenie obejmuje także szkody powstałe podczas załadunku i rozładunku. Limit odpowiedzialności wynosi </w:t>
      </w:r>
      <w:r w:rsidR="00ED00C9" w:rsidRPr="00670886">
        <w:rPr>
          <w:rFonts w:ascii="Tahoma" w:hAnsi="Tahoma" w:cs="Tahoma"/>
          <w:sz w:val="20"/>
        </w:rPr>
        <w:t>10</w:t>
      </w:r>
      <w:r w:rsidRPr="00670886">
        <w:rPr>
          <w:rFonts w:ascii="Tahoma" w:hAnsi="Tahoma" w:cs="Tahoma"/>
          <w:sz w:val="20"/>
        </w:rPr>
        <w:t>0.000,00 zł na jedno i wszystkie zdarzenia w rocznym okresie ubezpieczenia</w:t>
      </w:r>
      <w:r w:rsidRPr="00670886">
        <w:rPr>
          <w:rFonts w:ascii="Tahoma" w:hAnsi="Tahoma" w:cs="Tahoma"/>
          <w:color w:val="FF0000"/>
          <w:sz w:val="20"/>
        </w:rPr>
        <w:t>.</w:t>
      </w:r>
    </w:p>
    <w:p w14:paraId="2EEF9B4C" w14:textId="71D5A62A" w:rsidR="0089304A" w:rsidRPr="00464461" w:rsidRDefault="0089304A" w:rsidP="00671C69">
      <w:pPr>
        <w:numPr>
          <w:ilvl w:val="0"/>
          <w:numId w:val="5"/>
        </w:numPr>
        <w:tabs>
          <w:tab w:val="clear" w:pos="1070"/>
          <w:tab w:val="num" w:pos="851"/>
          <w:tab w:val="left" w:pos="1134"/>
        </w:tabs>
        <w:autoSpaceDE w:val="0"/>
        <w:autoSpaceDN w:val="0"/>
        <w:adjustRightInd w:val="0"/>
        <w:ind w:left="851" w:hanging="425"/>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 xml:space="preserve">klauzuli Ubezpieczyciel rozszerza zakres ochrony ubezpieczeniowej o szkody mechaniczne </w:t>
      </w:r>
      <w:r w:rsidRPr="00670886">
        <w:rPr>
          <w:rFonts w:ascii="Tahoma" w:hAnsi="Tahoma" w:cs="Tahoma"/>
          <w:color w:val="000000"/>
        </w:rPr>
        <w:t xml:space="preserve">w </w:t>
      </w:r>
      <w:r w:rsidR="00A25C77" w:rsidRPr="00670886">
        <w:rPr>
          <w:rFonts w:ascii="Tahoma" w:hAnsi="Tahoma" w:cs="Tahoma"/>
          <w:color w:val="000000"/>
        </w:rPr>
        <w:t>instalacjach OZE</w:t>
      </w:r>
      <w:r w:rsidR="00A25C77">
        <w:rPr>
          <w:rFonts w:ascii="Tahoma" w:hAnsi="Tahoma" w:cs="Tahoma"/>
          <w:color w:val="000000"/>
        </w:rPr>
        <w:t xml:space="preserve"> </w:t>
      </w:r>
      <w:r w:rsidRPr="00560752">
        <w:rPr>
          <w:rFonts w:ascii="Tahoma" w:hAnsi="Tahoma" w:cs="Tahoma"/>
          <w:color w:val="000000"/>
        </w:rPr>
        <w:t>spowodowane</w:t>
      </w:r>
      <w:r w:rsidRPr="00464461">
        <w:rPr>
          <w:rFonts w:ascii="Tahoma" w:hAnsi="Tahoma" w:cs="Tahoma"/>
          <w:color w:val="000000"/>
        </w:rPr>
        <w:t>:</w:t>
      </w:r>
    </w:p>
    <w:p w14:paraId="39259165" w14:textId="77777777" w:rsidR="0089304A" w:rsidRPr="00464461" w:rsidRDefault="0089304A" w:rsidP="00671C69">
      <w:pPr>
        <w:numPr>
          <w:ilvl w:val="1"/>
          <w:numId w:val="24"/>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działaniem człowieka,</w:t>
      </w:r>
    </w:p>
    <w:p w14:paraId="7147A0E9" w14:textId="77777777" w:rsidR="0089304A" w:rsidRPr="00464461" w:rsidRDefault="0089304A" w:rsidP="00671C69">
      <w:pPr>
        <w:numPr>
          <w:ilvl w:val="1"/>
          <w:numId w:val="24"/>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wadami produkcyjnymi,</w:t>
      </w:r>
    </w:p>
    <w:p w14:paraId="63F506F3" w14:textId="77777777" w:rsidR="0089304A" w:rsidRPr="00464461" w:rsidRDefault="0089304A" w:rsidP="00671C69">
      <w:pPr>
        <w:numPr>
          <w:ilvl w:val="1"/>
          <w:numId w:val="24"/>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przyczynami eksploatacyjnymi.</w:t>
      </w:r>
    </w:p>
    <w:p w14:paraId="4A187F4E" w14:textId="77777777" w:rsidR="0089304A" w:rsidRPr="00464461" w:rsidRDefault="0089304A" w:rsidP="00671C69">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28D8A3D0" w14:textId="77777777" w:rsidR="0089304A" w:rsidRPr="00464461" w:rsidRDefault="0089304A" w:rsidP="00671C69">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1A111930" w14:textId="449B9519" w:rsidR="0089304A" w:rsidRPr="0067525B" w:rsidRDefault="0089304A" w:rsidP="00671C69">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w:t>
      </w:r>
      <w:r w:rsidRPr="00670886">
        <w:rPr>
          <w:rFonts w:ascii="Tahoma" w:hAnsi="Tahoma" w:cs="Tahoma"/>
          <w:color w:val="000000"/>
        </w:rPr>
        <w:t xml:space="preserve">zniszczeniu elementów </w:t>
      </w:r>
      <w:r w:rsidR="00A25C77" w:rsidRPr="00670886">
        <w:rPr>
          <w:rFonts w:ascii="Tahoma" w:hAnsi="Tahoma" w:cs="Tahoma"/>
          <w:color w:val="000000"/>
        </w:rPr>
        <w:t>instalacji</w:t>
      </w:r>
      <w:r w:rsidRPr="00670886">
        <w:rPr>
          <w:rFonts w:ascii="Tahoma" w:hAnsi="Tahoma" w:cs="Tahoma"/>
          <w:color w:val="000000"/>
        </w:rPr>
        <w:t xml:space="preserve"> przez zjawiska fizyczne, np. siły odśrodkowe, wzrost ciśnienia, eksplozję lub implozję, dostanie</w:t>
      </w:r>
      <w:r w:rsidRPr="0067525B">
        <w:rPr>
          <w:rFonts w:ascii="Tahoma" w:hAnsi="Tahoma" w:cs="Tahoma"/>
          <w:color w:val="000000"/>
        </w:rPr>
        <w:t xml:space="preserve"> się ciała obcego, </w:t>
      </w:r>
      <w:r w:rsidRPr="0067525B">
        <w:rPr>
          <w:rFonts w:ascii="Tahoma" w:hAnsi="Tahoma" w:cs="Tahoma"/>
          <w:color w:val="000000"/>
        </w:rPr>
        <w:lastRenderedPageBreak/>
        <w:t>przegrzanie lub wadliwe działanie urządzeń: sterujących, zabezpieczających, sygnalizacyjno-pomiarowych, itp.</w:t>
      </w:r>
    </w:p>
    <w:p w14:paraId="1D0009E0" w14:textId="77777777" w:rsidR="0089304A" w:rsidRPr="0067525B" w:rsidRDefault="0089304A" w:rsidP="00671C69">
      <w:pPr>
        <w:tabs>
          <w:tab w:val="num" w:pos="851"/>
          <w:tab w:val="num" w:pos="993"/>
        </w:tabs>
        <w:suppressAutoHyphens/>
        <w:ind w:left="851"/>
        <w:jc w:val="both"/>
        <w:rPr>
          <w:rFonts w:ascii="Tahoma" w:hAnsi="Tahoma" w:cs="Tahoma"/>
          <w:color w:val="000000"/>
        </w:rPr>
      </w:pPr>
      <w:r w:rsidRPr="0067525B">
        <w:rPr>
          <w:rFonts w:ascii="Tahoma" w:hAnsi="Tahoma" w:cs="Tahoma"/>
          <w:color w:val="000000"/>
        </w:rPr>
        <w:t>Ochrona ubezpieczeniowa nie obejmuje szkód:</w:t>
      </w:r>
    </w:p>
    <w:p w14:paraId="5E7DA24F" w14:textId="77777777" w:rsidR="0089304A" w:rsidRPr="00464461" w:rsidRDefault="0089304A" w:rsidP="00671C69">
      <w:pPr>
        <w:tabs>
          <w:tab w:val="num" w:pos="851"/>
          <w:tab w:val="num" w:pos="993"/>
        </w:tabs>
        <w:autoSpaceDE w:val="0"/>
        <w:autoSpaceDN w:val="0"/>
        <w:adjustRightInd w:val="0"/>
        <w:ind w:left="851"/>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14C8A85D" w14:textId="77777777" w:rsidR="0089304A" w:rsidRPr="00464461" w:rsidRDefault="0089304A" w:rsidP="00671C69">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 czasie naprawy dokonywanej przez zewnętrzne służby techniczne,</w:t>
      </w:r>
    </w:p>
    <w:p w14:paraId="70EFAE55" w14:textId="74CE923D" w:rsidR="0089304A" w:rsidRPr="00464461" w:rsidRDefault="0089304A" w:rsidP="00671C69">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xml:space="preserve">- będące następstwem naturalnego zużycia wskutek </w:t>
      </w:r>
      <w:r w:rsidRPr="00670886">
        <w:rPr>
          <w:rFonts w:ascii="Tahoma" w:hAnsi="Tahoma" w:cs="Tahoma"/>
          <w:color w:val="000000"/>
        </w:rPr>
        <w:t xml:space="preserve">eksploatacji </w:t>
      </w:r>
      <w:r w:rsidR="00A25C77" w:rsidRPr="00670886">
        <w:rPr>
          <w:rFonts w:ascii="Tahoma" w:hAnsi="Tahoma" w:cs="Tahoma"/>
          <w:color w:val="000000"/>
        </w:rPr>
        <w:t>instalacji</w:t>
      </w:r>
      <w:r w:rsidRPr="00670886">
        <w:rPr>
          <w:rFonts w:ascii="Tahoma" w:hAnsi="Tahoma" w:cs="Tahoma"/>
          <w:color w:val="000000"/>
        </w:rPr>
        <w:t>,</w:t>
      </w:r>
    </w:p>
    <w:p w14:paraId="35FFD5B6" w14:textId="77777777" w:rsidR="0089304A" w:rsidRPr="00464461" w:rsidRDefault="0089304A" w:rsidP="00671C69">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32B67113" w14:textId="77777777" w:rsidR="0089304A" w:rsidRPr="00464461" w:rsidRDefault="0089304A" w:rsidP="00671C69">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1C1CA418" w14:textId="77777777" w:rsidR="0089304A" w:rsidRPr="00464461" w:rsidRDefault="0089304A" w:rsidP="00671C69">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11CFFD6B" w14:textId="77777777" w:rsidR="0089304A" w:rsidRPr="003756EA" w:rsidRDefault="0089304A" w:rsidP="00671C69">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xml:space="preserve">- wynikające z </w:t>
      </w:r>
      <w:r w:rsidRPr="003756EA">
        <w:rPr>
          <w:rFonts w:ascii="Tahoma" w:hAnsi="Tahoma" w:cs="Tahoma"/>
          <w:color w:val="000000"/>
        </w:rPr>
        <w:t>wszelkich pośrednich i utraconych korzyści,</w:t>
      </w:r>
    </w:p>
    <w:p w14:paraId="7339BD65" w14:textId="77777777" w:rsidR="0089304A" w:rsidRPr="003756EA" w:rsidRDefault="0089304A" w:rsidP="00671C69">
      <w:pPr>
        <w:tabs>
          <w:tab w:val="num" w:pos="851"/>
          <w:tab w:val="num" w:pos="993"/>
        </w:tabs>
        <w:autoSpaceDE w:val="0"/>
        <w:autoSpaceDN w:val="0"/>
        <w:adjustRightInd w:val="0"/>
        <w:ind w:left="851"/>
        <w:rPr>
          <w:rFonts w:ascii="Tahoma" w:hAnsi="Tahoma" w:cs="Tahoma"/>
          <w:color w:val="000000"/>
        </w:rPr>
      </w:pPr>
      <w:r w:rsidRPr="003756EA">
        <w:rPr>
          <w:rFonts w:ascii="Tahoma" w:hAnsi="Tahoma" w:cs="Tahoma"/>
          <w:color w:val="000000"/>
        </w:rPr>
        <w:t>- w postaci utraty zysku.</w:t>
      </w:r>
    </w:p>
    <w:p w14:paraId="0923CF7E" w14:textId="52D11084" w:rsidR="0089304A" w:rsidRPr="003756EA" w:rsidRDefault="0089304A" w:rsidP="00671C69">
      <w:pPr>
        <w:tabs>
          <w:tab w:val="num" w:pos="851"/>
          <w:tab w:val="num" w:pos="993"/>
        </w:tabs>
        <w:autoSpaceDE w:val="0"/>
        <w:autoSpaceDN w:val="0"/>
        <w:adjustRightInd w:val="0"/>
        <w:ind w:left="851"/>
        <w:rPr>
          <w:rFonts w:ascii="Tahoma" w:hAnsi="Tahoma" w:cs="Tahoma"/>
          <w:color w:val="000000"/>
        </w:rPr>
      </w:pPr>
      <w:r w:rsidRPr="003756EA">
        <w:rPr>
          <w:rFonts w:ascii="Tahoma" w:hAnsi="Tahoma" w:cs="Tahoma"/>
          <w:color w:val="000000"/>
        </w:rPr>
        <w:t xml:space="preserve">Limit odpowiedzialności: </w:t>
      </w:r>
      <w:r w:rsidR="00660B2E" w:rsidRPr="003756EA">
        <w:rPr>
          <w:rFonts w:ascii="Tahoma" w:hAnsi="Tahoma" w:cs="Tahoma"/>
        </w:rPr>
        <w:t>25</w:t>
      </w:r>
      <w:r w:rsidRPr="003756EA">
        <w:rPr>
          <w:rFonts w:ascii="Tahoma" w:hAnsi="Tahoma" w:cs="Tahoma"/>
        </w:rPr>
        <w:t>0.000,00 zł na</w:t>
      </w:r>
      <w:r w:rsidRPr="003756EA">
        <w:rPr>
          <w:rFonts w:ascii="Tahoma" w:hAnsi="Tahoma" w:cs="Tahoma"/>
          <w:color w:val="000000"/>
        </w:rPr>
        <w:t xml:space="preserve"> jedno i wszystkie zdarzenia w okresie ubezpieczenia.</w:t>
      </w:r>
    </w:p>
    <w:p w14:paraId="36896F4C" w14:textId="77777777" w:rsidR="0089304A" w:rsidRPr="003756EA" w:rsidRDefault="0089304A" w:rsidP="00671C69">
      <w:pPr>
        <w:tabs>
          <w:tab w:val="num" w:pos="851"/>
          <w:tab w:val="num" w:pos="993"/>
        </w:tabs>
        <w:autoSpaceDE w:val="0"/>
        <w:autoSpaceDN w:val="0"/>
        <w:adjustRightInd w:val="0"/>
        <w:ind w:left="851"/>
        <w:rPr>
          <w:rFonts w:ascii="Tahoma" w:eastAsia="Verdana,Italic" w:hAnsi="Tahoma" w:cs="Tahoma"/>
          <w:i/>
          <w:iCs/>
          <w:color w:val="000000"/>
        </w:rPr>
      </w:pPr>
      <w:r w:rsidRPr="003756EA">
        <w:rPr>
          <w:rFonts w:ascii="Tahoma" w:eastAsia="Verdana,Italic" w:hAnsi="Tahoma" w:cs="Tahoma"/>
          <w:i/>
          <w:iCs/>
          <w:color w:val="000000"/>
        </w:rPr>
        <w:t>Zastosowane limity odpowiedzialności nie mają zastosowania do ryzyk, które w myśl zapisów OWU</w:t>
      </w:r>
    </w:p>
    <w:p w14:paraId="517F92B2" w14:textId="77777777" w:rsidR="0089304A" w:rsidRPr="003756EA" w:rsidRDefault="0089304A" w:rsidP="00671C69">
      <w:pPr>
        <w:tabs>
          <w:tab w:val="num" w:pos="851"/>
          <w:tab w:val="num" w:pos="993"/>
        </w:tabs>
        <w:suppressAutoHyphens/>
        <w:ind w:left="851"/>
        <w:jc w:val="both"/>
        <w:rPr>
          <w:rFonts w:ascii="Tahoma" w:eastAsia="Verdana,Italic" w:hAnsi="Tahoma" w:cs="Tahoma"/>
          <w:i/>
          <w:iCs/>
          <w:color w:val="000000"/>
        </w:rPr>
      </w:pPr>
      <w:r w:rsidRPr="003756EA">
        <w:rPr>
          <w:rFonts w:ascii="Tahoma" w:eastAsia="Verdana,Italic" w:hAnsi="Tahoma" w:cs="Tahoma"/>
          <w:i/>
          <w:iCs/>
          <w:color w:val="000000"/>
        </w:rPr>
        <w:t xml:space="preserve">nie są limitowane. </w:t>
      </w:r>
    </w:p>
    <w:p w14:paraId="5BB4BA7A" w14:textId="77777777" w:rsidR="0089304A" w:rsidRPr="003756EA" w:rsidRDefault="0089304A" w:rsidP="00671C69">
      <w:pPr>
        <w:widowControl w:val="0"/>
        <w:tabs>
          <w:tab w:val="num" w:pos="851"/>
          <w:tab w:val="num" w:pos="993"/>
          <w:tab w:val="left" w:pos="1276"/>
        </w:tabs>
        <w:snapToGrid w:val="0"/>
        <w:ind w:left="851" w:hanging="425"/>
        <w:jc w:val="both"/>
        <w:rPr>
          <w:rFonts w:ascii="Tahoma" w:hAnsi="Tahoma" w:cs="Tahoma"/>
          <w:color w:val="000000"/>
        </w:rPr>
      </w:pPr>
    </w:p>
    <w:p w14:paraId="3F62CBC3" w14:textId="6F8D6582" w:rsidR="0089304A" w:rsidRPr="00670886" w:rsidRDefault="0089304A" w:rsidP="00671C69">
      <w:pPr>
        <w:pStyle w:val="WW-Tekstpodstawowywcity2"/>
        <w:numPr>
          <w:ilvl w:val="0"/>
          <w:numId w:val="5"/>
        </w:numPr>
        <w:tabs>
          <w:tab w:val="clear" w:pos="1070"/>
          <w:tab w:val="num" w:pos="851"/>
        </w:tabs>
        <w:ind w:left="851" w:hanging="425"/>
        <w:rPr>
          <w:rFonts w:ascii="Tahoma" w:hAnsi="Tahoma" w:cs="Tahoma"/>
          <w:color w:val="FF0000"/>
          <w:sz w:val="20"/>
        </w:rPr>
      </w:pPr>
      <w:r w:rsidRPr="003756EA">
        <w:rPr>
          <w:rFonts w:ascii="Tahoma" w:hAnsi="Tahoma" w:cs="Tahoma"/>
          <w:b/>
          <w:bCs/>
          <w:sz w:val="20"/>
          <w:shd w:val="clear" w:color="auto" w:fill="FFFFFF"/>
        </w:rPr>
        <w:t>Klauzula ubezpieczenia szkód elektrycznych</w:t>
      </w:r>
      <w:r w:rsidRPr="003756EA">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w:t>
      </w:r>
      <w:r w:rsidRPr="00670886">
        <w:rPr>
          <w:rFonts w:ascii="Tahoma" w:hAnsi="Tahoma" w:cs="Tahoma"/>
          <w:sz w:val="20"/>
          <w:shd w:val="clear" w:color="auto" w:fill="FFFFFF"/>
        </w:rPr>
        <w:t xml:space="preserve">, że ochrona ubezpieczeniowa obejmuje dodatkowo </w:t>
      </w:r>
      <w:r w:rsidR="00A25C77" w:rsidRPr="00670886">
        <w:rPr>
          <w:rFonts w:ascii="Tahoma" w:hAnsi="Tahoma" w:cs="Tahoma"/>
          <w:sz w:val="20"/>
          <w:shd w:val="clear" w:color="auto" w:fill="FFFFFF"/>
        </w:rPr>
        <w:t xml:space="preserve">instalacje OZE </w:t>
      </w:r>
      <w:r w:rsidRPr="00670886">
        <w:rPr>
          <w:rFonts w:ascii="Tahoma" w:hAnsi="Tahoma" w:cs="Tahoma"/>
          <w:sz w:val="20"/>
          <w:shd w:val="clear" w:color="auto" w:fill="FFFFFF"/>
        </w:rPr>
        <w:t>od szkód spowodowanych działaniem prądu elektrycznego, bez względu na przyczynę pierwotną, w szczególności powstałych w wyniku zwarcia, uszkodzenia izolacji, nadmiernego wzrostu lub obniżenia napięcia, przegrzania, okopcenia, itp.</w:t>
      </w:r>
    </w:p>
    <w:p w14:paraId="4C2FD1D4" w14:textId="77777777" w:rsidR="0089304A" w:rsidRPr="00670886" w:rsidRDefault="0089304A" w:rsidP="00671C69">
      <w:pPr>
        <w:tabs>
          <w:tab w:val="num" w:pos="851"/>
        </w:tabs>
        <w:ind w:left="851"/>
        <w:jc w:val="both"/>
        <w:rPr>
          <w:rFonts w:ascii="Tahoma" w:hAnsi="Tahoma" w:cs="Tahoma"/>
        </w:rPr>
      </w:pPr>
      <w:r w:rsidRPr="00670886">
        <w:rPr>
          <w:rFonts w:ascii="Tahoma" w:hAnsi="Tahoma" w:cs="Tahoma"/>
          <w:shd w:val="clear" w:color="auto" w:fill="FFFFFF"/>
        </w:rPr>
        <w:t>Poza wyłączeniami odpowiedzialności określonymi w umowie ubezpieczenia oraz / lub w ogólnych warunkach ubezpieczenia, ubezpieczeniem nie są objęte szkody:</w:t>
      </w:r>
    </w:p>
    <w:p w14:paraId="6191919F" w14:textId="77777777" w:rsidR="0089304A" w:rsidRPr="00670886" w:rsidRDefault="0089304A" w:rsidP="00671C69">
      <w:pPr>
        <w:tabs>
          <w:tab w:val="num" w:pos="851"/>
        </w:tabs>
        <w:ind w:left="851"/>
        <w:jc w:val="both"/>
        <w:rPr>
          <w:rFonts w:ascii="Tahoma" w:hAnsi="Tahoma" w:cs="Tahoma"/>
        </w:rPr>
      </w:pPr>
      <w:r w:rsidRPr="00670886">
        <w:rPr>
          <w:rFonts w:ascii="Tahoma" w:hAnsi="Tahoma" w:cs="Tahoma"/>
          <w:shd w:val="clear" w:color="auto" w:fill="FFFFFF"/>
        </w:rPr>
        <w:t>a) mechaniczne, chyba że powstały w następstwie szkody elektrycznej,</w:t>
      </w:r>
    </w:p>
    <w:p w14:paraId="288C7846" w14:textId="77777777" w:rsidR="0089304A" w:rsidRPr="00670886" w:rsidRDefault="0089304A" w:rsidP="00671C69">
      <w:pPr>
        <w:tabs>
          <w:tab w:val="num" w:pos="851"/>
        </w:tabs>
        <w:ind w:left="851"/>
        <w:jc w:val="both"/>
        <w:rPr>
          <w:rFonts w:ascii="Tahoma" w:hAnsi="Tahoma" w:cs="Tahoma"/>
        </w:rPr>
      </w:pPr>
      <w:r w:rsidRPr="00670886">
        <w:rPr>
          <w:rFonts w:ascii="Tahoma" w:hAnsi="Tahoma" w:cs="Tahoma"/>
          <w:shd w:val="clear" w:color="auto" w:fill="FFFFFF"/>
        </w:rPr>
        <w:t>b) w okresie gwarancyjnym, pokrywane przez producenta lub przez zewnętrzny warsztat naprawczy,</w:t>
      </w:r>
    </w:p>
    <w:p w14:paraId="2FEEE468" w14:textId="77777777" w:rsidR="0089304A" w:rsidRPr="00670886" w:rsidRDefault="0089304A" w:rsidP="00671C69">
      <w:pPr>
        <w:tabs>
          <w:tab w:val="num" w:pos="851"/>
        </w:tabs>
        <w:ind w:left="851"/>
        <w:jc w:val="both"/>
        <w:rPr>
          <w:rFonts w:ascii="Tahoma" w:hAnsi="Tahoma" w:cs="Tahoma"/>
        </w:rPr>
      </w:pPr>
      <w:r w:rsidRPr="00670886">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7ABD2E7D" w14:textId="77777777" w:rsidR="0089304A" w:rsidRPr="00670886" w:rsidRDefault="0089304A" w:rsidP="00671C69">
      <w:pPr>
        <w:tabs>
          <w:tab w:val="num" w:pos="851"/>
        </w:tabs>
        <w:ind w:left="851"/>
        <w:jc w:val="both"/>
        <w:rPr>
          <w:rFonts w:ascii="Tahoma" w:hAnsi="Tahoma" w:cs="Tahoma"/>
        </w:rPr>
      </w:pPr>
      <w:r w:rsidRPr="00670886">
        <w:rPr>
          <w:rFonts w:ascii="Tahoma" w:hAnsi="Tahoma" w:cs="Tahoma"/>
          <w:shd w:val="clear" w:color="auto" w:fill="FFFFFF"/>
        </w:rPr>
        <w:t>d) we wszelkiego rodzaju miernikach (woltomierzach, amperomierzach, indykatorach, itp.) i licznikach,</w:t>
      </w:r>
    </w:p>
    <w:p w14:paraId="46AD60E7" w14:textId="77777777" w:rsidR="0089304A" w:rsidRPr="003756EA" w:rsidRDefault="0089304A" w:rsidP="00671C69">
      <w:pPr>
        <w:tabs>
          <w:tab w:val="num" w:pos="851"/>
        </w:tabs>
        <w:ind w:left="851"/>
        <w:jc w:val="both"/>
        <w:rPr>
          <w:rFonts w:ascii="Tahoma" w:hAnsi="Tahoma" w:cs="Tahoma"/>
        </w:rPr>
      </w:pPr>
      <w:r w:rsidRPr="00670886">
        <w:rPr>
          <w:rFonts w:ascii="Tahoma" w:hAnsi="Tahoma" w:cs="Tahoma"/>
          <w:shd w:val="clear" w:color="auto" w:fill="FFFFFF"/>
        </w:rPr>
        <w:t xml:space="preserve">e) we wszelkiego </w:t>
      </w:r>
      <w:r w:rsidRPr="003756EA">
        <w:rPr>
          <w:rFonts w:ascii="Tahoma" w:hAnsi="Tahoma" w:cs="Tahoma"/>
          <w:shd w:val="clear" w:color="auto" w:fill="FFFFFF"/>
        </w:rPr>
        <w:t>rodzaju bezpiecznikach elektrycznych, stycznikach i odgromnikach oraz żarówkach, grzejnikach, lampach itp.,</w:t>
      </w:r>
    </w:p>
    <w:p w14:paraId="046B628D" w14:textId="1BA79662" w:rsidR="0089304A" w:rsidRPr="003756EA" w:rsidRDefault="0089304A" w:rsidP="00671C69">
      <w:pPr>
        <w:tabs>
          <w:tab w:val="num" w:pos="851"/>
        </w:tabs>
        <w:ind w:left="851"/>
        <w:rPr>
          <w:rFonts w:ascii="Tahoma" w:hAnsi="Tahoma" w:cs="Tahoma"/>
        </w:rPr>
      </w:pPr>
      <w:r w:rsidRPr="003756EA">
        <w:rPr>
          <w:rFonts w:ascii="Tahoma" w:hAnsi="Tahoma" w:cs="Tahoma"/>
          <w:shd w:val="clear" w:color="auto" w:fill="FFFFFF"/>
        </w:rPr>
        <w:t xml:space="preserve">f)  w </w:t>
      </w:r>
      <w:r w:rsidR="00A25C77" w:rsidRPr="003756EA">
        <w:rPr>
          <w:rFonts w:ascii="Tahoma" w:hAnsi="Tahoma" w:cs="Tahoma"/>
          <w:shd w:val="clear" w:color="auto" w:fill="FFFFFF"/>
        </w:rPr>
        <w:t>instalacjach</w:t>
      </w:r>
      <w:r w:rsidRPr="003756EA">
        <w:rPr>
          <w:rFonts w:ascii="Tahoma" w:hAnsi="Tahoma" w:cs="Tahoma"/>
          <w:shd w:val="clear" w:color="auto" w:fill="FFFFFF"/>
        </w:rPr>
        <w:t>, w których - w okresie bezpośrednio poprzedzającym szkodę - nie przeprowadzono okresowego badania eksploatacyjnego (oględzin i przeglądu) stosownie do obowiązujących przepisów lub konserwacji.</w:t>
      </w:r>
    </w:p>
    <w:p w14:paraId="1FBAC983" w14:textId="0462CE77" w:rsidR="002605BE" w:rsidRPr="003756EA" w:rsidRDefault="0089304A" w:rsidP="00444350">
      <w:pPr>
        <w:tabs>
          <w:tab w:val="num" w:pos="851"/>
        </w:tabs>
        <w:ind w:left="851"/>
        <w:rPr>
          <w:rFonts w:ascii="Tahoma" w:hAnsi="Tahoma" w:cs="Tahoma"/>
          <w:shd w:val="clear" w:color="auto" w:fill="FFFFFF"/>
        </w:rPr>
      </w:pPr>
      <w:r w:rsidRPr="003756EA">
        <w:rPr>
          <w:rFonts w:ascii="Tahoma" w:hAnsi="Tahoma" w:cs="Tahoma"/>
          <w:shd w:val="clear" w:color="auto" w:fill="FFFFFF"/>
        </w:rPr>
        <w:t xml:space="preserve">Limit odpowiedzialności na jedno i wszystkie zdarzenia w okresie ubezpieczenia: </w:t>
      </w:r>
      <w:r w:rsidRPr="003756EA">
        <w:rPr>
          <w:rFonts w:ascii="Tahoma" w:hAnsi="Tahoma" w:cs="Tahoma"/>
          <w:bCs/>
          <w:shd w:val="clear" w:color="auto" w:fill="FFFFFF"/>
        </w:rPr>
        <w:t>100.000,00 zł.</w:t>
      </w:r>
      <w:r w:rsidRPr="003756EA">
        <w:rPr>
          <w:rFonts w:ascii="Tahoma" w:hAnsi="Tahoma" w:cs="Tahoma"/>
          <w:shd w:val="clear" w:color="auto" w:fill="FFFFFF"/>
        </w:rPr>
        <w:t xml:space="preserve"> </w:t>
      </w:r>
    </w:p>
    <w:p w14:paraId="5D974CB9" w14:textId="77777777" w:rsidR="00444350" w:rsidRPr="003756EA" w:rsidRDefault="00444350" w:rsidP="00444350">
      <w:pPr>
        <w:tabs>
          <w:tab w:val="num" w:pos="851"/>
        </w:tabs>
        <w:ind w:left="851"/>
        <w:rPr>
          <w:rFonts w:ascii="Tahoma" w:hAnsi="Tahoma" w:cs="Tahoma"/>
          <w:shd w:val="clear" w:color="auto" w:fill="FFFFFF"/>
        </w:rPr>
      </w:pPr>
    </w:p>
    <w:p w14:paraId="76EE71B1" w14:textId="2022E4EA" w:rsidR="002605BE" w:rsidRPr="003756EA" w:rsidRDefault="002605BE" w:rsidP="00671C69">
      <w:pPr>
        <w:pStyle w:val="WW-Tekstpodstawowywcity2"/>
        <w:numPr>
          <w:ilvl w:val="0"/>
          <w:numId w:val="5"/>
        </w:numPr>
        <w:tabs>
          <w:tab w:val="clear" w:pos="1070"/>
          <w:tab w:val="num" w:pos="851"/>
        </w:tabs>
        <w:ind w:left="851" w:firstLine="0"/>
        <w:rPr>
          <w:rFonts w:ascii="Tahoma" w:hAnsi="Tahoma" w:cs="Tahoma"/>
          <w:sz w:val="20"/>
        </w:rPr>
      </w:pPr>
      <w:r w:rsidRPr="003756EA">
        <w:rPr>
          <w:rFonts w:ascii="Tahoma" w:hAnsi="Tahoma" w:cs="Tahoma"/>
          <w:b/>
          <w:sz w:val="20"/>
        </w:rPr>
        <w:t>Klauzula katastrofy budowlanej</w:t>
      </w:r>
      <w:r w:rsidR="00660B2E" w:rsidRPr="003756EA">
        <w:rPr>
          <w:rFonts w:ascii="Tahoma" w:hAnsi="Tahoma" w:cs="Tahoma"/>
          <w:b/>
          <w:color w:val="FF0000"/>
          <w:sz w:val="20"/>
        </w:rPr>
        <w:t xml:space="preserve"> </w:t>
      </w:r>
      <w:r w:rsidRPr="003756EA">
        <w:rPr>
          <w:rFonts w:ascii="Tahoma" w:hAnsi="Tahoma" w:cs="Tahoma"/>
          <w:sz w:val="20"/>
        </w:rPr>
        <w:t xml:space="preserve">– </w:t>
      </w:r>
      <w:r w:rsidRPr="003756EA">
        <w:rPr>
          <w:rFonts w:ascii="Tahoma" w:hAnsi="Tahoma" w:cs="Tahoma"/>
          <w:color w:val="000000"/>
          <w:sz w:val="20"/>
        </w:rPr>
        <w:t xml:space="preserve">Ubezpieczyciel ponosi odpowiedzialność </w:t>
      </w:r>
      <w:r w:rsidRPr="003756EA">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3756EA">
        <w:rPr>
          <w:rStyle w:val="object"/>
          <w:rFonts w:ascii="Tahoma" w:hAnsi="Tahoma" w:cs="Tahoma"/>
          <w:color w:val="000000"/>
          <w:sz w:val="20"/>
          <w:shd w:val="clear" w:color="auto" w:fill="FFFFFF"/>
        </w:rPr>
        <w:t>cz</w:t>
      </w:r>
      <w:r w:rsidRPr="003756EA">
        <w:rPr>
          <w:rFonts w:ascii="Tahoma" w:hAnsi="Tahoma" w:cs="Tahoma"/>
          <w:color w:val="000000"/>
          <w:sz w:val="20"/>
          <w:shd w:val="clear" w:color="auto" w:fill="FFFFFF"/>
        </w:rPr>
        <w:t xml:space="preserve">ęści w wyniku nagłej utraty wytrzymałości elementów budynku bądź budowli, elementów rusztowań, elementów urządzeń </w:t>
      </w:r>
      <w:r w:rsidRPr="003756EA">
        <w:rPr>
          <w:rFonts w:ascii="Tahoma" w:hAnsi="Tahoma" w:cs="Tahoma"/>
          <w:sz w:val="20"/>
          <w:shd w:val="clear" w:color="auto" w:fill="FFFFFF"/>
        </w:rPr>
        <w:t>formujących, ścianek szczelnych i obudowy wykopów. Limit odpowiedzialności na jedno i wszystkie zdarzenia w rocznym okresie ubezpieczenia: 200.000,00 zł.</w:t>
      </w:r>
    </w:p>
    <w:p w14:paraId="348C78FB" w14:textId="77777777" w:rsidR="002605BE" w:rsidRPr="003756EA" w:rsidRDefault="002605BE" w:rsidP="00671C69">
      <w:pPr>
        <w:pStyle w:val="WW-Tekstpodstawowywcity2"/>
        <w:tabs>
          <w:tab w:val="num" w:pos="851"/>
        </w:tabs>
        <w:ind w:left="851" w:firstLine="0"/>
        <w:rPr>
          <w:rFonts w:ascii="Tahoma" w:hAnsi="Tahoma" w:cs="Tahoma"/>
          <w:sz w:val="20"/>
        </w:rPr>
      </w:pPr>
      <w:r w:rsidRPr="003756EA">
        <w:rPr>
          <w:rFonts w:ascii="Tahoma" w:hAnsi="Tahoma" w:cs="Tahoma"/>
          <w:sz w:val="20"/>
        </w:rPr>
        <w:t>Z odpowiedzialności Ubezpieczyciela wyłączone są szkody:</w:t>
      </w:r>
    </w:p>
    <w:p w14:paraId="0C0A09C8" w14:textId="77777777" w:rsidR="002605BE" w:rsidRPr="002605BE" w:rsidRDefault="002605BE" w:rsidP="00671C69">
      <w:pPr>
        <w:pStyle w:val="WW-Tekstpodstawowywcity2"/>
        <w:numPr>
          <w:ilvl w:val="0"/>
          <w:numId w:val="25"/>
        </w:numPr>
        <w:tabs>
          <w:tab w:val="num" w:pos="851"/>
        </w:tabs>
        <w:ind w:left="851" w:firstLine="0"/>
        <w:rPr>
          <w:rFonts w:ascii="Tahoma" w:hAnsi="Tahoma" w:cs="Tahoma"/>
          <w:sz w:val="20"/>
          <w:shd w:val="clear" w:color="auto" w:fill="FFFFFF"/>
        </w:rPr>
      </w:pPr>
      <w:r w:rsidRPr="003756EA">
        <w:rPr>
          <w:rFonts w:ascii="Tahoma" w:hAnsi="Tahoma" w:cs="Tahoma"/>
          <w:sz w:val="20"/>
        </w:rPr>
        <w:t>wynikłe ze zdarzeń powstałych w budynkach będących</w:t>
      </w:r>
      <w:r w:rsidRPr="002605BE">
        <w:rPr>
          <w:rFonts w:ascii="Tahoma" w:hAnsi="Tahoma" w:cs="Tahoma"/>
          <w:sz w:val="20"/>
        </w:rPr>
        <w:t xml:space="preserve"> w trakcie przebudowy lub remontu wymagającego uzyskania pozwolenia na budowę,</w:t>
      </w:r>
    </w:p>
    <w:p w14:paraId="7825F3E7" w14:textId="77777777" w:rsidR="002605BE" w:rsidRPr="002605BE" w:rsidRDefault="002605BE" w:rsidP="00671C69">
      <w:pPr>
        <w:pStyle w:val="WW-Tekstpodstawowywcity2"/>
        <w:numPr>
          <w:ilvl w:val="0"/>
          <w:numId w:val="25"/>
        </w:numPr>
        <w:tabs>
          <w:tab w:val="num" w:pos="851"/>
        </w:tabs>
        <w:ind w:left="851" w:firstLine="0"/>
        <w:rPr>
          <w:rFonts w:ascii="Tahoma" w:hAnsi="Tahoma" w:cs="Tahoma"/>
          <w:sz w:val="20"/>
          <w:shd w:val="clear" w:color="auto" w:fill="FFFFFF"/>
        </w:rPr>
      </w:pPr>
      <w:r w:rsidRPr="002605BE">
        <w:rPr>
          <w:rFonts w:ascii="Tahoma" w:hAnsi="Tahoma" w:cs="Tahoma"/>
          <w:sz w:val="20"/>
        </w:rPr>
        <w:t xml:space="preserve">w budynkach przeznaczonych do rozbiórki, </w:t>
      </w:r>
    </w:p>
    <w:p w14:paraId="5BD15E69" w14:textId="0B125FF6" w:rsidR="002605BE" w:rsidRPr="002605BE" w:rsidRDefault="002605BE" w:rsidP="00671C69">
      <w:pPr>
        <w:pStyle w:val="WW-Tekstpodstawowywcity2"/>
        <w:numPr>
          <w:ilvl w:val="0"/>
          <w:numId w:val="25"/>
        </w:numPr>
        <w:tabs>
          <w:tab w:val="num" w:pos="851"/>
        </w:tabs>
        <w:ind w:left="851" w:firstLine="0"/>
        <w:rPr>
          <w:rFonts w:ascii="Tahoma" w:hAnsi="Tahoma" w:cs="Tahoma"/>
          <w:sz w:val="20"/>
          <w:shd w:val="clear" w:color="auto" w:fill="FFFFFF"/>
        </w:rPr>
      </w:pPr>
      <w:r w:rsidRPr="002605BE">
        <w:rPr>
          <w:rFonts w:ascii="Tahoma" w:hAnsi="Tahoma" w:cs="Tahoma"/>
          <w:sz w:val="20"/>
        </w:rPr>
        <w:t>w budynkach wyłączonych z eksploatacji przez okres dłuższy niż 12 miesięcy.</w:t>
      </w:r>
    </w:p>
    <w:p w14:paraId="385BEC97" w14:textId="77777777" w:rsidR="002605BE" w:rsidRPr="00464461" w:rsidRDefault="002605BE" w:rsidP="00671C69">
      <w:pPr>
        <w:tabs>
          <w:tab w:val="num" w:pos="851"/>
        </w:tabs>
        <w:ind w:left="851"/>
        <w:rPr>
          <w:rFonts w:ascii="Tahoma" w:hAnsi="Tahoma" w:cs="Tahoma"/>
          <w:b/>
          <w:u w:val="single"/>
        </w:rPr>
      </w:pPr>
    </w:p>
    <w:p w14:paraId="4658EC4D" w14:textId="77777777" w:rsidR="0089304A" w:rsidRDefault="0089304A" w:rsidP="00671C69">
      <w:pPr>
        <w:tabs>
          <w:tab w:val="num" w:pos="851"/>
        </w:tabs>
        <w:ind w:left="851" w:hanging="425"/>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Pr="0091145B">
        <w:rPr>
          <w:rFonts w:ascii="Tahoma" w:hAnsi="Tahoma" w:cs="Tahoma"/>
          <w:b/>
          <w:u w:val="single"/>
        </w:rPr>
        <w:t>19 S</w:t>
      </w:r>
      <w:r w:rsidRPr="00E04FA8">
        <w:rPr>
          <w:rFonts w:ascii="Tahoma" w:hAnsi="Tahoma" w:cs="Tahoma"/>
          <w:b/>
          <w:u w:val="single"/>
        </w:rPr>
        <w:t>IWZ</w:t>
      </w:r>
      <w:r w:rsidRPr="001075F3">
        <w:rPr>
          <w:rFonts w:ascii="Tahoma" w:hAnsi="Tahoma" w:cs="Tahoma"/>
          <w:b/>
          <w:u w:val="single"/>
        </w:rPr>
        <w:t>)</w:t>
      </w:r>
    </w:p>
    <w:p w14:paraId="75B4B88D" w14:textId="77777777" w:rsidR="00660B2E" w:rsidRPr="00501884" w:rsidRDefault="00660B2E" w:rsidP="00671C69">
      <w:pPr>
        <w:tabs>
          <w:tab w:val="num" w:pos="851"/>
        </w:tabs>
        <w:ind w:left="851" w:hanging="425"/>
        <w:jc w:val="center"/>
        <w:rPr>
          <w:rFonts w:ascii="Tahoma" w:hAnsi="Tahoma" w:cs="Tahoma"/>
          <w:b/>
          <w:u w:val="single"/>
        </w:rPr>
      </w:pPr>
    </w:p>
    <w:p w14:paraId="050CBFAA" w14:textId="77777777" w:rsidR="0089304A" w:rsidRPr="002605BE" w:rsidRDefault="0089304A" w:rsidP="00671C69">
      <w:pPr>
        <w:pStyle w:val="WW-Tekstpodstawowywcity2"/>
        <w:numPr>
          <w:ilvl w:val="0"/>
          <w:numId w:val="5"/>
        </w:numPr>
        <w:tabs>
          <w:tab w:val="clear" w:pos="1070"/>
          <w:tab w:val="num" w:pos="851"/>
        </w:tabs>
        <w:ind w:left="851" w:hanging="425"/>
        <w:rPr>
          <w:rFonts w:ascii="Tahoma" w:hAnsi="Tahoma" w:cs="Tahoma"/>
          <w:sz w:val="20"/>
        </w:rPr>
      </w:pPr>
      <w:r w:rsidRPr="002605BE">
        <w:rPr>
          <w:rFonts w:ascii="Tahoma" w:hAnsi="Tahoma" w:cs="Tahoma"/>
          <w:b/>
          <w:sz w:val="20"/>
        </w:rPr>
        <w:t>K</w:t>
      </w:r>
      <w:r w:rsidRPr="002605BE">
        <w:rPr>
          <w:rFonts w:ascii="Tahoma" w:hAnsi="Tahoma" w:cs="Tahoma"/>
          <w:b/>
          <w:bCs/>
          <w:sz w:val="20"/>
        </w:rPr>
        <w:t xml:space="preserve">lauzula aktów terroryzmu - </w:t>
      </w:r>
      <w:r w:rsidRPr="002605BE">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52193C1" w14:textId="77777777" w:rsidR="0089304A" w:rsidRPr="002605BE" w:rsidRDefault="0089304A" w:rsidP="00671C69">
      <w:pPr>
        <w:tabs>
          <w:tab w:val="num" w:pos="851"/>
        </w:tabs>
        <w:ind w:left="851"/>
        <w:jc w:val="both"/>
        <w:rPr>
          <w:rFonts w:ascii="Tahoma" w:hAnsi="Tahoma" w:cs="Tahoma"/>
        </w:rPr>
      </w:pPr>
      <w:r w:rsidRPr="002605BE">
        <w:rPr>
          <w:rFonts w:ascii="Tahoma" w:hAnsi="Tahoma" w:cs="Tahoma"/>
        </w:rPr>
        <w:t>Z zakresu ochrony wyłączone są szkody:</w:t>
      </w:r>
    </w:p>
    <w:p w14:paraId="042E3965" w14:textId="77777777" w:rsidR="0089304A" w:rsidRPr="002605BE" w:rsidRDefault="0089304A" w:rsidP="00671C69">
      <w:pPr>
        <w:pStyle w:val="Akapitzlist"/>
        <w:numPr>
          <w:ilvl w:val="0"/>
          <w:numId w:val="21"/>
        </w:numPr>
        <w:tabs>
          <w:tab w:val="num" w:pos="851"/>
        </w:tabs>
        <w:ind w:left="851" w:firstLine="0"/>
        <w:contextualSpacing/>
        <w:jc w:val="both"/>
        <w:rPr>
          <w:rFonts w:ascii="Tahoma" w:hAnsi="Tahoma" w:cs="Tahoma"/>
          <w:sz w:val="20"/>
          <w:szCs w:val="20"/>
        </w:rPr>
      </w:pPr>
      <w:r w:rsidRPr="002605BE">
        <w:rPr>
          <w:rFonts w:ascii="Tahoma" w:hAnsi="Tahoma" w:cs="Tahoma"/>
          <w:sz w:val="20"/>
          <w:szCs w:val="20"/>
        </w:rPr>
        <w:t>wynikające bezpośrednio lub pośrednio z  wybuchu jądrowego, reakcji nuklearnej, promieniowania jądrowego, skażenia radioaktywnego,</w:t>
      </w:r>
    </w:p>
    <w:p w14:paraId="7C5C88D7" w14:textId="77777777" w:rsidR="0089304A" w:rsidRPr="002605BE" w:rsidRDefault="0089304A" w:rsidP="00671C69">
      <w:pPr>
        <w:pStyle w:val="Akapitzlist"/>
        <w:numPr>
          <w:ilvl w:val="0"/>
          <w:numId w:val="21"/>
        </w:numPr>
        <w:tabs>
          <w:tab w:val="num" w:pos="851"/>
        </w:tabs>
        <w:ind w:left="851" w:firstLine="0"/>
        <w:contextualSpacing/>
        <w:jc w:val="both"/>
        <w:rPr>
          <w:rFonts w:ascii="Tahoma" w:hAnsi="Tahoma" w:cs="Tahoma"/>
          <w:sz w:val="20"/>
          <w:szCs w:val="20"/>
        </w:rPr>
      </w:pPr>
      <w:r w:rsidRPr="002605BE">
        <w:rPr>
          <w:rFonts w:ascii="Tahoma" w:hAnsi="Tahoma" w:cs="Tahoma"/>
          <w:sz w:val="20"/>
          <w:szCs w:val="20"/>
        </w:rPr>
        <w:lastRenderedPageBreak/>
        <w:t>spowodowane atakiem elektronicznym, w tym przez włamania komputerowe oraz w wyniku działania wirusów komputerowych,</w:t>
      </w:r>
    </w:p>
    <w:p w14:paraId="04FAA64E" w14:textId="77777777" w:rsidR="0089304A" w:rsidRPr="002605BE" w:rsidRDefault="0089304A" w:rsidP="00671C69">
      <w:pPr>
        <w:pStyle w:val="Akapitzlist"/>
        <w:numPr>
          <w:ilvl w:val="0"/>
          <w:numId w:val="21"/>
        </w:numPr>
        <w:tabs>
          <w:tab w:val="num" w:pos="851"/>
        </w:tabs>
        <w:ind w:left="851" w:firstLine="0"/>
        <w:contextualSpacing/>
        <w:jc w:val="both"/>
        <w:rPr>
          <w:rFonts w:ascii="Tahoma" w:hAnsi="Tahoma" w:cs="Tahoma"/>
          <w:sz w:val="20"/>
          <w:szCs w:val="20"/>
        </w:rPr>
      </w:pPr>
      <w:r w:rsidRPr="002605BE">
        <w:rPr>
          <w:rFonts w:ascii="Tahoma" w:eastAsia="Times New Roman" w:hAnsi="Tahoma" w:cs="Tahoma"/>
          <w:sz w:val="20"/>
          <w:szCs w:val="20"/>
        </w:rPr>
        <w:t>powstałe w wyniku uwolnienia lub wystawienia na działanie substancji toksycznych, chemicznych lub biologicznych,</w:t>
      </w:r>
    </w:p>
    <w:p w14:paraId="1ECABE1A" w14:textId="77777777" w:rsidR="0089304A" w:rsidRPr="003756EA" w:rsidRDefault="0089304A" w:rsidP="00671C69">
      <w:pPr>
        <w:pStyle w:val="Akapitzlist"/>
        <w:numPr>
          <w:ilvl w:val="0"/>
          <w:numId w:val="21"/>
        </w:numPr>
        <w:tabs>
          <w:tab w:val="num" w:pos="851"/>
        </w:tabs>
        <w:ind w:left="851" w:firstLine="0"/>
        <w:contextualSpacing/>
        <w:jc w:val="both"/>
        <w:rPr>
          <w:rFonts w:ascii="Tahoma" w:hAnsi="Tahoma" w:cs="Tahoma"/>
          <w:sz w:val="20"/>
          <w:szCs w:val="20"/>
        </w:rPr>
      </w:pPr>
      <w:r w:rsidRPr="002605BE">
        <w:rPr>
          <w:rFonts w:ascii="Tahoma" w:hAnsi="Tahoma" w:cs="Tahoma"/>
          <w:sz w:val="20"/>
          <w:szCs w:val="20"/>
        </w:rPr>
        <w:t xml:space="preserve">powstałe w wyniku strajków, zamieszek, </w:t>
      </w:r>
      <w:r w:rsidRPr="003756EA">
        <w:rPr>
          <w:rFonts w:ascii="Tahoma" w:hAnsi="Tahoma" w:cs="Tahoma"/>
          <w:sz w:val="20"/>
          <w:szCs w:val="20"/>
        </w:rPr>
        <w:t>rozruchów, demonstracji, działań chuligańskich.</w:t>
      </w:r>
    </w:p>
    <w:p w14:paraId="62EBB506" w14:textId="084E6011" w:rsidR="0089304A" w:rsidRPr="003756EA" w:rsidRDefault="0089304A" w:rsidP="00671C69">
      <w:pPr>
        <w:pStyle w:val="WW-Tekstpodstawowywcity2"/>
        <w:tabs>
          <w:tab w:val="num" w:pos="851"/>
        </w:tabs>
        <w:ind w:left="851" w:firstLine="0"/>
        <w:rPr>
          <w:rFonts w:ascii="Tahoma" w:hAnsi="Tahoma" w:cs="Tahoma"/>
          <w:sz w:val="20"/>
        </w:rPr>
      </w:pPr>
      <w:r w:rsidRPr="003756EA">
        <w:rPr>
          <w:rFonts w:ascii="Tahoma" w:hAnsi="Tahoma" w:cs="Tahoma"/>
          <w:sz w:val="20"/>
        </w:rPr>
        <w:t xml:space="preserve">Limit odpowiedzialności na jedno i wszystkie zdarzenia w rocznym okresie ubezpieczenia: </w:t>
      </w:r>
      <w:r w:rsidR="00B57496" w:rsidRPr="003756EA">
        <w:rPr>
          <w:rFonts w:ascii="Tahoma" w:hAnsi="Tahoma" w:cs="Tahoma"/>
          <w:sz w:val="20"/>
        </w:rPr>
        <w:t>5</w:t>
      </w:r>
      <w:r w:rsidRPr="003756EA">
        <w:rPr>
          <w:rFonts w:ascii="Tahoma" w:hAnsi="Tahoma" w:cs="Tahoma"/>
          <w:sz w:val="20"/>
        </w:rPr>
        <w:t>00.000,00 zł.</w:t>
      </w:r>
    </w:p>
    <w:p w14:paraId="41C82472" w14:textId="77777777" w:rsidR="00670886" w:rsidRPr="003756EA" w:rsidRDefault="00670886" w:rsidP="00671C69">
      <w:pPr>
        <w:pStyle w:val="WW-Tekstpodstawowywcity2"/>
        <w:tabs>
          <w:tab w:val="num" w:pos="851"/>
        </w:tabs>
        <w:ind w:left="851" w:firstLine="0"/>
        <w:rPr>
          <w:rFonts w:ascii="Tahoma" w:hAnsi="Tahoma" w:cs="Tahoma"/>
          <w:sz w:val="20"/>
        </w:rPr>
      </w:pPr>
    </w:p>
    <w:p w14:paraId="366095EB" w14:textId="77777777" w:rsidR="0089304A" w:rsidRPr="002605BE" w:rsidRDefault="0089304A" w:rsidP="00671C69">
      <w:pPr>
        <w:numPr>
          <w:ilvl w:val="0"/>
          <w:numId w:val="5"/>
        </w:numPr>
        <w:tabs>
          <w:tab w:val="clear" w:pos="1070"/>
          <w:tab w:val="num" w:pos="851"/>
          <w:tab w:val="num" w:pos="1134"/>
        </w:tabs>
        <w:suppressAutoHyphens/>
        <w:ind w:left="851" w:firstLine="0"/>
        <w:jc w:val="both"/>
        <w:rPr>
          <w:rFonts w:ascii="Tahoma" w:hAnsi="Tahoma" w:cs="Tahoma"/>
        </w:rPr>
      </w:pPr>
      <w:r w:rsidRPr="003756EA">
        <w:rPr>
          <w:rFonts w:ascii="Tahoma" w:hAnsi="Tahoma" w:cs="Tahoma"/>
          <w:b/>
        </w:rPr>
        <w:t>Klauzula strajków, rozruchów, zamieszek społecznych</w:t>
      </w:r>
      <w:r w:rsidRPr="003756EA">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w:t>
      </w:r>
      <w:r w:rsidRPr="002605BE">
        <w:rPr>
          <w:rFonts w:ascii="Tahoma" w:hAnsi="Tahoma" w:cs="Tahoma"/>
        </w:rPr>
        <w:t xml:space="preserve"> ochroną ubezpieczeniową oraz akcji ratowniczej prowadzonej w związku z tymi zdarzeniami, będącymi bezpośrednim następstwem strajków, rozruchów, lub zamieszek społecznych.</w:t>
      </w:r>
    </w:p>
    <w:p w14:paraId="32642207" w14:textId="77777777" w:rsidR="0089304A" w:rsidRPr="002605BE" w:rsidRDefault="0089304A" w:rsidP="00671C69">
      <w:pPr>
        <w:tabs>
          <w:tab w:val="num" w:pos="851"/>
          <w:tab w:val="left" w:pos="993"/>
        </w:tabs>
        <w:ind w:left="851"/>
        <w:contextualSpacing/>
        <w:jc w:val="both"/>
        <w:rPr>
          <w:rFonts w:ascii="Tahoma" w:hAnsi="Tahoma" w:cs="Tahoma"/>
        </w:rPr>
      </w:pPr>
      <w:r w:rsidRPr="002605BE">
        <w:rPr>
          <w:rFonts w:ascii="Tahoma" w:hAnsi="Tahoma" w:cs="Tahoma"/>
        </w:rPr>
        <w:t>Przez strajki, rozruchy oraz zamieszki społeczne rozumie się:</w:t>
      </w:r>
    </w:p>
    <w:p w14:paraId="467A2F39" w14:textId="77777777" w:rsidR="0089304A" w:rsidRPr="002605BE" w:rsidRDefault="0089304A" w:rsidP="00671C69">
      <w:pPr>
        <w:numPr>
          <w:ilvl w:val="0"/>
          <w:numId w:val="23"/>
        </w:numPr>
        <w:tabs>
          <w:tab w:val="clear" w:pos="1070"/>
          <w:tab w:val="num" w:pos="851"/>
          <w:tab w:val="left" w:pos="993"/>
          <w:tab w:val="num" w:pos="1276"/>
        </w:tabs>
        <w:ind w:left="851" w:firstLine="0"/>
        <w:contextualSpacing/>
        <w:jc w:val="both"/>
        <w:rPr>
          <w:rFonts w:ascii="Tahoma" w:hAnsi="Tahoma" w:cs="Tahoma"/>
        </w:rPr>
      </w:pPr>
      <w:r w:rsidRPr="002605BE">
        <w:rPr>
          <w:rFonts w:ascii="Tahoma" w:hAnsi="Tahoma" w:cs="Tahoma"/>
        </w:rPr>
        <w:t>działanie osoby lub grupy osób, powodujące zakłócenia porządku publicznego;</w:t>
      </w:r>
    </w:p>
    <w:p w14:paraId="58727EE3" w14:textId="77777777" w:rsidR="0089304A" w:rsidRPr="002605BE" w:rsidRDefault="0089304A" w:rsidP="00671C69">
      <w:pPr>
        <w:numPr>
          <w:ilvl w:val="0"/>
          <w:numId w:val="23"/>
        </w:numPr>
        <w:tabs>
          <w:tab w:val="clear" w:pos="1070"/>
          <w:tab w:val="num" w:pos="851"/>
          <w:tab w:val="left" w:pos="993"/>
          <w:tab w:val="num" w:pos="1276"/>
        </w:tabs>
        <w:ind w:left="851" w:firstLine="0"/>
        <w:contextualSpacing/>
        <w:jc w:val="both"/>
        <w:rPr>
          <w:rFonts w:ascii="Tahoma" w:hAnsi="Tahoma" w:cs="Tahoma"/>
        </w:rPr>
      </w:pPr>
      <w:r w:rsidRPr="002605BE">
        <w:rPr>
          <w:rFonts w:ascii="Tahoma" w:hAnsi="Tahoma" w:cs="Tahoma"/>
        </w:rPr>
        <w:t>działanie legalnie ustanowionej władzy zmierzające do przywrócenia porządku publicznego lub zminimalizowania skutków zakłóceń;</w:t>
      </w:r>
    </w:p>
    <w:p w14:paraId="3B7ABADC" w14:textId="77777777" w:rsidR="0089304A" w:rsidRPr="002605BE" w:rsidRDefault="0089304A" w:rsidP="00671C69">
      <w:pPr>
        <w:numPr>
          <w:ilvl w:val="0"/>
          <w:numId w:val="23"/>
        </w:numPr>
        <w:tabs>
          <w:tab w:val="clear" w:pos="1070"/>
          <w:tab w:val="num" w:pos="851"/>
          <w:tab w:val="left" w:pos="993"/>
          <w:tab w:val="num" w:pos="1276"/>
        </w:tabs>
        <w:ind w:left="851" w:firstLine="0"/>
        <w:contextualSpacing/>
        <w:jc w:val="both"/>
        <w:rPr>
          <w:rFonts w:ascii="Tahoma" w:hAnsi="Tahoma" w:cs="Tahoma"/>
        </w:rPr>
      </w:pPr>
      <w:r w:rsidRPr="002605BE">
        <w:rPr>
          <w:rFonts w:ascii="Tahoma" w:hAnsi="Tahoma" w:cs="Tahoma"/>
        </w:rPr>
        <w:t>umyślne działanie strajkującego lub poddanego lokautowi pracownika, mające na celu wspomożenie strajku lub przeciwstawienie się lokautowi;</w:t>
      </w:r>
    </w:p>
    <w:p w14:paraId="6E5F4F14" w14:textId="77777777" w:rsidR="0089304A" w:rsidRPr="002605BE" w:rsidRDefault="0089304A" w:rsidP="00671C69">
      <w:pPr>
        <w:numPr>
          <w:ilvl w:val="0"/>
          <w:numId w:val="23"/>
        </w:numPr>
        <w:tabs>
          <w:tab w:val="clear" w:pos="1070"/>
          <w:tab w:val="num" w:pos="851"/>
          <w:tab w:val="left" w:pos="993"/>
          <w:tab w:val="num" w:pos="1276"/>
        </w:tabs>
        <w:ind w:left="851" w:firstLine="0"/>
        <w:contextualSpacing/>
        <w:jc w:val="both"/>
        <w:rPr>
          <w:rFonts w:ascii="Tahoma" w:hAnsi="Tahoma" w:cs="Tahoma"/>
        </w:rPr>
      </w:pPr>
      <w:r w:rsidRPr="002605BE">
        <w:rPr>
          <w:rFonts w:ascii="Tahoma" w:hAnsi="Tahoma" w:cs="Tahoma"/>
        </w:rPr>
        <w:t>działanie legalnie ustanowionej władzy zapobiegające takim czynnościom lub działającej w celu zminimalizowania skutków takich czynności.</w:t>
      </w:r>
    </w:p>
    <w:p w14:paraId="5969A534" w14:textId="77777777" w:rsidR="0089304A" w:rsidRPr="002605BE" w:rsidRDefault="0089304A" w:rsidP="00671C69">
      <w:pPr>
        <w:tabs>
          <w:tab w:val="num" w:pos="851"/>
          <w:tab w:val="left" w:pos="993"/>
          <w:tab w:val="num" w:pos="1276"/>
        </w:tabs>
        <w:ind w:left="851"/>
        <w:contextualSpacing/>
        <w:jc w:val="both"/>
        <w:rPr>
          <w:rFonts w:ascii="Tahoma" w:hAnsi="Tahoma" w:cs="Tahoma"/>
        </w:rPr>
      </w:pPr>
      <w:r w:rsidRPr="002605BE">
        <w:rPr>
          <w:rFonts w:ascii="Tahoma" w:hAnsi="Tahoma" w:cs="Tahoma"/>
        </w:rPr>
        <w:t>Z ochrony ubezpieczeniowej wyłącza się szkody:</w:t>
      </w:r>
    </w:p>
    <w:p w14:paraId="44F3AE4E" w14:textId="77777777" w:rsidR="0089304A" w:rsidRPr="002605BE" w:rsidRDefault="0089304A" w:rsidP="00671C69">
      <w:pPr>
        <w:numPr>
          <w:ilvl w:val="1"/>
          <w:numId w:val="22"/>
        </w:numPr>
        <w:tabs>
          <w:tab w:val="num" w:pos="851"/>
          <w:tab w:val="left" w:pos="993"/>
          <w:tab w:val="num" w:pos="1276"/>
        </w:tabs>
        <w:ind w:left="851" w:firstLine="0"/>
        <w:contextualSpacing/>
        <w:jc w:val="both"/>
        <w:rPr>
          <w:rFonts w:ascii="Tahoma" w:hAnsi="Tahoma" w:cs="Tahoma"/>
        </w:rPr>
      </w:pPr>
      <w:r w:rsidRPr="002605BE">
        <w:rPr>
          <w:rFonts w:ascii="Tahoma" w:hAnsi="Tahoma" w:cs="Tahoma"/>
        </w:rPr>
        <w:t>wynikłe z całkowitego lub częściowego zaprzestania działalności, opóźnień lub zakłóceń działalności;</w:t>
      </w:r>
    </w:p>
    <w:p w14:paraId="5372CE30" w14:textId="77777777" w:rsidR="0089304A" w:rsidRPr="002605BE" w:rsidRDefault="0089304A" w:rsidP="00671C69">
      <w:pPr>
        <w:numPr>
          <w:ilvl w:val="1"/>
          <w:numId w:val="22"/>
        </w:numPr>
        <w:tabs>
          <w:tab w:val="num" w:pos="851"/>
          <w:tab w:val="left" w:pos="993"/>
          <w:tab w:val="num" w:pos="1276"/>
        </w:tabs>
        <w:ind w:left="851" w:firstLine="0"/>
        <w:contextualSpacing/>
        <w:jc w:val="both"/>
        <w:rPr>
          <w:rFonts w:ascii="Tahoma" w:hAnsi="Tahoma" w:cs="Tahoma"/>
        </w:rPr>
      </w:pPr>
      <w:r w:rsidRPr="002605BE">
        <w:rPr>
          <w:rFonts w:ascii="Tahoma" w:hAnsi="Tahoma" w:cs="Tahoma"/>
        </w:rPr>
        <w:t>powstałe wskutek trwałego lub tymczasowego zajęcia, w wyniku konfiskaty lub rekwizycji przez legalną władzę;</w:t>
      </w:r>
    </w:p>
    <w:p w14:paraId="765CD7D5" w14:textId="77777777" w:rsidR="0089304A" w:rsidRPr="003756EA" w:rsidRDefault="0089304A" w:rsidP="00671C69">
      <w:pPr>
        <w:numPr>
          <w:ilvl w:val="1"/>
          <w:numId w:val="22"/>
        </w:numPr>
        <w:tabs>
          <w:tab w:val="num" w:pos="851"/>
          <w:tab w:val="left" w:pos="993"/>
          <w:tab w:val="num" w:pos="1276"/>
        </w:tabs>
        <w:ind w:left="851" w:firstLine="0"/>
        <w:contextualSpacing/>
        <w:jc w:val="both"/>
        <w:rPr>
          <w:rFonts w:ascii="Tahoma" w:hAnsi="Tahoma" w:cs="Tahoma"/>
        </w:rPr>
      </w:pPr>
      <w:r w:rsidRPr="002605BE">
        <w:rPr>
          <w:rFonts w:ascii="Tahoma" w:hAnsi="Tahoma" w:cs="Tahoma"/>
        </w:rPr>
        <w:t>będące następstwem działań wojennych</w:t>
      </w:r>
      <w:r w:rsidRPr="003756EA">
        <w:rPr>
          <w:rFonts w:ascii="Tahoma" w:hAnsi="Tahoma" w:cs="Tahoma"/>
        </w:rPr>
        <w:t>, wojny domowej, wprowadzenia stanu wojennego lub stanu wyjątkowego, powstania zbrojnego, rewolucji, konfiskaty lub innego rodzaju przejęcia przedmiotu ubezpieczenia przez rząd lub inne władze kraju, sabotażu, blokady,</w:t>
      </w:r>
    </w:p>
    <w:p w14:paraId="62D102C2" w14:textId="77777777" w:rsidR="0089304A" w:rsidRPr="003756EA" w:rsidRDefault="0089304A" w:rsidP="00671C69">
      <w:pPr>
        <w:numPr>
          <w:ilvl w:val="1"/>
          <w:numId w:val="22"/>
        </w:numPr>
        <w:tabs>
          <w:tab w:val="num" w:pos="851"/>
          <w:tab w:val="left" w:pos="993"/>
          <w:tab w:val="num" w:pos="1276"/>
        </w:tabs>
        <w:ind w:left="851" w:firstLine="0"/>
        <w:contextualSpacing/>
        <w:jc w:val="both"/>
        <w:rPr>
          <w:rFonts w:ascii="Tahoma" w:hAnsi="Tahoma" w:cs="Tahoma"/>
        </w:rPr>
      </w:pPr>
      <w:r w:rsidRPr="003756EA">
        <w:rPr>
          <w:rFonts w:ascii="Tahoma" w:hAnsi="Tahoma" w:cs="Tahoma"/>
        </w:rPr>
        <w:t>aktów terroryzmu.</w:t>
      </w:r>
    </w:p>
    <w:p w14:paraId="0763BA66" w14:textId="62A1443A" w:rsidR="0089304A" w:rsidRPr="003756EA" w:rsidRDefault="0089304A" w:rsidP="00671C69">
      <w:pPr>
        <w:pStyle w:val="WW-Tekstpodstawowywcity2"/>
        <w:tabs>
          <w:tab w:val="num" w:pos="851"/>
          <w:tab w:val="num" w:pos="1276"/>
        </w:tabs>
        <w:ind w:left="851" w:firstLine="0"/>
        <w:rPr>
          <w:rFonts w:ascii="Tahoma" w:hAnsi="Tahoma" w:cs="Tahoma"/>
          <w:sz w:val="20"/>
        </w:rPr>
      </w:pPr>
      <w:r w:rsidRPr="003756EA">
        <w:rPr>
          <w:rFonts w:ascii="Tahoma" w:hAnsi="Tahoma" w:cs="Tahoma"/>
          <w:sz w:val="20"/>
        </w:rPr>
        <w:t xml:space="preserve">Limit odpowiedzialności na jedno i wszystkie zdarzenia w rocznym okresie ubezpieczenia: </w:t>
      </w:r>
      <w:r w:rsidR="00B57496" w:rsidRPr="003756EA">
        <w:rPr>
          <w:rFonts w:ascii="Tahoma" w:hAnsi="Tahoma" w:cs="Tahoma"/>
          <w:sz w:val="20"/>
        </w:rPr>
        <w:t>500</w:t>
      </w:r>
      <w:r w:rsidRPr="003756EA">
        <w:rPr>
          <w:rFonts w:ascii="Tahoma" w:hAnsi="Tahoma" w:cs="Tahoma"/>
          <w:sz w:val="20"/>
        </w:rPr>
        <w:t>.000,00 zł.</w:t>
      </w:r>
    </w:p>
    <w:p w14:paraId="778FEE64" w14:textId="124EF36F" w:rsidR="0089304A" w:rsidRPr="00670886" w:rsidRDefault="0089304A" w:rsidP="00671C69">
      <w:pPr>
        <w:pStyle w:val="WW-Tekstpodstawowywcity2"/>
        <w:numPr>
          <w:ilvl w:val="0"/>
          <w:numId w:val="5"/>
        </w:numPr>
        <w:tabs>
          <w:tab w:val="clear" w:pos="1070"/>
          <w:tab w:val="num" w:pos="851"/>
        </w:tabs>
        <w:spacing w:before="112" w:after="248"/>
        <w:ind w:left="851" w:hanging="425"/>
        <w:rPr>
          <w:rFonts w:ascii="Tahoma" w:hAnsi="Tahoma" w:cs="Tahoma"/>
          <w:sz w:val="20"/>
        </w:rPr>
      </w:pPr>
      <w:r w:rsidRPr="003756EA">
        <w:rPr>
          <w:rFonts w:ascii="Tahoma" w:hAnsi="Tahoma" w:cs="Tahoma"/>
          <w:b/>
          <w:sz w:val="20"/>
        </w:rPr>
        <w:t xml:space="preserve">Klauzula zaliczki na poczet odszkodowania – </w:t>
      </w:r>
      <w:r w:rsidRPr="003756EA">
        <w:rPr>
          <w:rFonts w:ascii="Tahoma" w:hAnsi="Tahoma" w:cs="Tahoma"/>
          <w:sz w:val="20"/>
        </w:rPr>
        <w:t xml:space="preserve">Ubezpieczyciel w przypadku potwierdzenia swojej odpowiedzialności za powstałą szkodę, wypłaca zaliczkę </w:t>
      </w:r>
      <w:r w:rsidRPr="003756EA">
        <w:rPr>
          <w:rFonts w:ascii="Tahoma" w:hAnsi="Tahoma" w:cs="Tahoma"/>
          <w:color w:val="000000"/>
          <w:sz w:val="20"/>
        </w:rPr>
        <w:t>na poczet odszkodowania w wysokości bezspornych kosztów szkody stwierdzonych kosztorysem wewnętrznym</w:t>
      </w:r>
      <w:r w:rsidRPr="00670886">
        <w:rPr>
          <w:rFonts w:ascii="Tahoma" w:hAnsi="Tahoma" w:cs="Tahoma"/>
          <w:color w:val="000000"/>
          <w:sz w:val="20"/>
        </w:rPr>
        <w:t xml:space="preserve"> lub zewnętrznym w ciągu 14 dni od otrzymania zawiadomienia o szkodzie</w:t>
      </w:r>
      <w:r w:rsidRPr="00670886">
        <w:rPr>
          <w:rFonts w:ascii="Tahoma" w:hAnsi="Tahoma" w:cs="Tahoma"/>
          <w:sz w:val="20"/>
        </w:rPr>
        <w:t xml:space="preserve">. </w:t>
      </w:r>
    </w:p>
    <w:p w14:paraId="75CF0B8C" w14:textId="535239D1" w:rsidR="00CD6AC6" w:rsidRPr="00670886" w:rsidRDefault="00CD6AC6" w:rsidP="00671C69">
      <w:pPr>
        <w:pStyle w:val="WW-Tekstpodstawowywcity2"/>
        <w:numPr>
          <w:ilvl w:val="0"/>
          <w:numId w:val="5"/>
        </w:numPr>
        <w:tabs>
          <w:tab w:val="clear" w:pos="1070"/>
          <w:tab w:val="num" w:pos="851"/>
        </w:tabs>
        <w:spacing w:before="112" w:after="248"/>
        <w:ind w:left="851" w:hanging="425"/>
        <w:rPr>
          <w:rFonts w:ascii="Tahoma" w:hAnsi="Tahoma" w:cs="Tahoma"/>
          <w:sz w:val="20"/>
        </w:rPr>
      </w:pPr>
      <w:r w:rsidRPr="00670886">
        <w:rPr>
          <w:rFonts w:ascii="Tahoma" w:hAnsi="Tahoma" w:cs="Tahoma"/>
          <w:b/>
          <w:sz w:val="20"/>
        </w:rPr>
        <w:t xml:space="preserve">Klauzula zwiększenia limitu odpowiedzialności dla ryzyka katastrofy budowlanej </w:t>
      </w:r>
      <w:r w:rsidRPr="00670886">
        <w:rPr>
          <w:rFonts w:ascii="Tahoma" w:hAnsi="Tahoma" w:cs="Tahoma"/>
          <w:sz w:val="20"/>
        </w:rPr>
        <w:t>– na mocy niniejszej klauzuli zwiększeniu ulega limit odpowiedzialności w klauzuli katastrofy budowlanej do kwoty 1 000 000,00 zł na jedno i wszystkie zdarzenia w rocznym okresie ubezpieczenia. Pozostałe postanowienia klauzuli katastrofy budowlanej pozostają bez zmian.</w:t>
      </w:r>
    </w:p>
    <w:p w14:paraId="3118E75E" w14:textId="6D04CE20" w:rsidR="00660B2E" w:rsidRPr="00670886" w:rsidRDefault="00660B2E" w:rsidP="00671C69">
      <w:pPr>
        <w:pStyle w:val="WW-Tekstpodstawowywcity2"/>
        <w:numPr>
          <w:ilvl w:val="0"/>
          <w:numId w:val="5"/>
        </w:numPr>
        <w:tabs>
          <w:tab w:val="clear" w:pos="1070"/>
          <w:tab w:val="num" w:pos="851"/>
        </w:tabs>
        <w:spacing w:before="112" w:after="248"/>
        <w:ind w:left="851" w:hanging="425"/>
        <w:rPr>
          <w:rFonts w:ascii="Tahoma" w:hAnsi="Tahoma" w:cs="Tahoma"/>
          <w:sz w:val="20"/>
        </w:rPr>
      </w:pPr>
      <w:r w:rsidRPr="00670886">
        <w:rPr>
          <w:rFonts w:ascii="Tahoma" w:hAnsi="Tahoma" w:cs="Tahoma"/>
          <w:b/>
          <w:sz w:val="20"/>
        </w:rPr>
        <w:t>Klauzula zmiany wielkości ryzyka –</w:t>
      </w:r>
      <w:r w:rsidRPr="00670886">
        <w:rPr>
          <w:rFonts w:ascii="Tahoma" w:hAnsi="Tahoma" w:cs="Tahoma"/>
          <w:sz w:val="20"/>
        </w:rPr>
        <w:t xml:space="preserve"> </w:t>
      </w:r>
      <w:r w:rsidR="00444350" w:rsidRPr="00670886">
        <w:rPr>
          <w:rFonts w:ascii="Tahoma" w:hAnsi="Tahoma" w:cs="Tahoma"/>
          <w:sz w:val="20"/>
        </w:rPr>
        <w:t xml:space="preserve">na mocy postanowień niniejszej klauzuli ustala się, iż - bez względu na postanowienia ogólnych warunków ubezpieczenia w tym zakresie – 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 </w:t>
      </w:r>
    </w:p>
    <w:p w14:paraId="6A95F96B" w14:textId="607F162C" w:rsidR="00B77080" w:rsidRPr="003756EA" w:rsidRDefault="000D34BA" w:rsidP="007E4B6C">
      <w:pPr>
        <w:pStyle w:val="WW-Tekstpodstawowywcity2"/>
        <w:numPr>
          <w:ilvl w:val="0"/>
          <w:numId w:val="5"/>
        </w:numPr>
        <w:tabs>
          <w:tab w:val="clear" w:pos="1070"/>
          <w:tab w:val="num" w:pos="851"/>
        </w:tabs>
        <w:spacing w:before="112" w:after="248"/>
        <w:ind w:left="851" w:hanging="425"/>
        <w:rPr>
          <w:rFonts w:ascii="Tahoma" w:hAnsi="Tahoma" w:cs="Tahoma"/>
          <w:color w:val="FF0000"/>
          <w:sz w:val="20"/>
        </w:rPr>
      </w:pPr>
      <w:r w:rsidRPr="00670886">
        <w:rPr>
          <w:rFonts w:ascii="Tahoma" w:hAnsi="Tahoma" w:cs="Tahoma"/>
          <w:b/>
          <w:sz w:val="20"/>
        </w:rPr>
        <w:t>Klauzula zwiększenia limitu odpowiedzialności dla szkód mechanicznych  –</w:t>
      </w:r>
      <w:r w:rsidRPr="00670886">
        <w:rPr>
          <w:rFonts w:ascii="Tahoma" w:hAnsi="Tahoma" w:cs="Tahoma"/>
          <w:sz w:val="20"/>
        </w:rPr>
        <w:t xml:space="preserve"> na mocy niniejszej klauzuli Ubezpieczyciel zwiększa limit odpowiedzialności w klauzuli szkód mechanicznych o dodatkowe </w:t>
      </w:r>
      <w:r w:rsidRPr="003756EA">
        <w:rPr>
          <w:rFonts w:ascii="Tahoma" w:hAnsi="Tahoma" w:cs="Tahoma"/>
          <w:sz w:val="20"/>
        </w:rPr>
        <w:t>1</w:t>
      </w:r>
      <w:r w:rsidR="005B19B2" w:rsidRPr="003756EA">
        <w:rPr>
          <w:rFonts w:ascii="Tahoma" w:hAnsi="Tahoma" w:cs="Tahoma"/>
          <w:sz w:val="20"/>
        </w:rPr>
        <w:t>5</w:t>
      </w:r>
      <w:r w:rsidRPr="003756EA">
        <w:rPr>
          <w:rFonts w:ascii="Tahoma" w:hAnsi="Tahoma" w:cs="Tahoma"/>
          <w:sz w:val="20"/>
        </w:rPr>
        <w:t xml:space="preserve">0.000,00 zł. Pozostałe zapisy klauzuli szkód mechanicznych pozostają bez zmian. </w:t>
      </w:r>
    </w:p>
    <w:p w14:paraId="1E711B01" w14:textId="1A42B12A" w:rsidR="00024A6D" w:rsidRPr="003756EA" w:rsidRDefault="00024A6D" w:rsidP="00024A6D">
      <w:pPr>
        <w:pStyle w:val="WW-Tekstpodstawowywcity2"/>
        <w:numPr>
          <w:ilvl w:val="0"/>
          <w:numId w:val="5"/>
        </w:numPr>
        <w:tabs>
          <w:tab w:val="clear" w:pos="1070"/>
          <w:tab w:val="num" w:pos="851"/>
        </w:tabs>
        <w:spacing w:before="112" w:after="248"/>
        <w:ind w:left="851" w:hanging="425"/>
        <w:rPr>
          <w:rFonts w:ascii="Tahoma" w:hAnsi="Tahoma" w:cs="Tahoma"/>
          <w:color w:val="FF0000"/>
          <w:sz w:val="20"/>
        </w:rPr>
      </w:pPr>
      <w:r w:rsidRPr="003756EA">
        <w:rPr>
          <w:rFonts w:ascii="Tahoma" w:hAnsi="Tahoma" w:cs="Tahoma"/>
          <w:b/>
          <w:sz w:val="20"/>
        </w:rPr>
        <w:t>Klauzula zwiększenia limitu odpowiedzialności dla szkód elektrycznych  –</w:t>
      </w:r>
      <w:r w:rsidRPr="003756EA">
        <w:rPr>
          <w:rFonts w:ascii="Tahoma" w:hAnsi="Tahoma" w:cs="Tahoma"/>
          <w:sz w:val="20"/>
        </w:rPr>
        <w:t xml:space="preserve"> na mocy niniejszej klauzuli Ubezpieczyciel zwiększa limit odpowiedzialności w klauzuli ubezpieczenia szkód elektrycznych o dodatkowe 100.000,00 zł. Pozostałe zapisy klauzuli ubezpieczenia szkód elektrycznych pozostają bez zmian. </w:t>
      </w:r>
    </w:p>
    <w:p w14:paraId="2F2D3B74" w14:textId="21C07AC9" w:rsidR="000D34BA" w:rsidRPr="003756EA" w:rsidRDefault="000D34BA" w:rsidP="007E4B6C">
      <w:pPr>
        <w:pStyle w:val="WW-Tekstpodstawowywcity2"/>
        <w:numPr>
          <w:ilvl w:val="0"/>
          <w:numId w:val="5"/>
        </w:numPr>
        <w:tabs>
          <w:tab w:val="clear" w:pos="1070"/>
          <w:tab w:val="num" w:pos="851"/>
        </w:tabs>
        <w:spacing w:before="112" w:after="248"/>
        <w:ind w:left="851" w:hanging="425"/>
        <w:rPr>
          <w:rFonts w:ascii="Tahoma" w:hAnsi="Tahoma" w:cs="Tahoma"/>
          <w:color w:val="FF0000"/>
          <w:sz w:val="20"/>
        </w:rPr>
      </w:pPr>
      <w:r w:rsidRPr="003756EA">
        <w:rPr>
          <w:rFonts w:ascii="Tahoma" w:hAnsi="Tahoma" w:cs="Tahoma"/>
          <w:b/>
          <w:sz w:val="20"/>
        </w:rPr>
        <w:t>Klauzula dodatkowych kosztów związanych z postępem technologicznym –</w:t>
      </w:r>
      <w:r w:rsidRPr="003756EA">
        <w:rPr>
          <w:rFonts w:ascii="Tahoma" w:hAnsi="Tahoma" w:cs="Tahoma"/>
          <w:color w:val="FF0000"/>
          <w:sz w:val="20"/>
        </w:rPr>
        <w:t xml:space="preserve"> </w:t>
      </w:r>
      <w:r w:rsidRPr="003756EA">
        <w:rPr>
          <w:rFonts w:ascii="Tahoma" w:hAnsi="Tahoma" w:cs="Tahoma"/>
          <w:sz w:val="20"/>
        </w:rPr>
        <w:t xml:space="preserve">z zachowaniem pozostałych niezmienionych niniejszą klauzulą postanowień ogólnych warunków ubezpieczenia i innych </w:t>
      </w:r>
      <w:r w:rsidRPr="003756EA">
        <w:rPr>
          <w:rFonts w:ascii="Tahoma" w:hAnsi="Tahoma" w:cs="Tahoma"/>
          <w:sz w:val="20"/>
        </w:rPr>
        <w:lastRenderedPageBreak/>
        <w:t>postanowień umowy ubezpieczenia, ustala się, że przy ustalaniu wysokości szkody zastosowanie będzie miał dodatkowy limit na pokrycie kosztów związanych z postępem technologicznym w kwocie odpowiadającej 20% wartości szkody, nie więcej niż 50 000,00 zł na jedno i wszystkie zdarzenia w rocznym okresie ubezpieczenia.</w:t>
      </w:r>
    </w:p>
    <w:p w14:paraId="197111B1" w14:textId="49D75BA0" w:rsidR="000D34BA" w:rsidRPr="003756EA" w:rsidRDefault="000D34BA" w:rsidP="007E4B6C">
      <w:pPr>
        <w:pStyle w:val="WW-Tekstpodstawowywcity2"/>
        <w:numPr>
          <w:ilvl w:val="0"/>
          <w:numId w:val="5"/>
        </w:numPr>
        <w:tabs>
          <w:tab w:val="clear" w:pos="1070"/>
          <w:tab w:val="num" w:pos="851"/>
        </w:tabs>
        <w:spacing w:before="112" w:after="248"/>
        <w:ind w:left="851" w:hanging="425"/>
        <w:rPr>
          <w:rFonts w:ascii="Tahoma" w:hAnsi="Tahoma" w:cs="Tahoma"/>
          <w:color w:val="FF0000"/>
          <w:sz w:val="20"/>
        </w:rPr>
      </w:pPr>
      <w:r w:rsidRPr="003756EA">
        <w:rPr>
          <w:rFonts w:ascii="Tahoma" w:hAnsi="Tahoma" w:cs="Tahoma"/>
          <w:b/>
          <w:sz w:val="20"/>
        </w:rPr>
        <w:t>Klauzula uznania kosztów dodatkowych wynikających z braku części zamiennych</w:t>
      </w:r>
      <w:r w:rsidRPr="003756EA">
        <w:rPr>
          <w:rFonts w:ascii="Tahoma" w:hAnsi="Tahoma" w:cs="Tahoma"/>
          <w:color w:val="FF0000"/>
          <w:sz w:val="20"/>
        </w:rPr>
        <w:t xml:space="preserve"> </w:t>
      </w:r>
      <w:r w:rsidRPr="003756EA">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100 000,00 zł na jedno i wszystkie zdarzenia w okresie ubezpieczenia.</w:t>
      </w:r>
    </w:p>
    <w:p w14:paraId="6FE63171" w14:textId="77777777" w:rsidR="00FB7DF8" w:rsidRPr="0069188E" w:rsidRDefault="00FB7DF8" w:rsidP="00FB7DF8">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A921604" w14:textId="77777777" w:rsidR="00024A6D" w:rsidRDefault="00FB7DF8" w:rsidP="006F373F">
      <w:pPr>
        <w:rPr>
          <w:rFonts w:ascii="Tahoma" w:hAnsi="Tahoma" w:cs="Tahoma"/>
          <w:sz w:val="16"/>
          <w:szCs w:val="16"/>
        </w:rPr>
      </w:pPr>
      <w:r w:rsidRPr="0069188E">
        <w:rPr>
          <w:rFonts w:ascii="Tahoma" w:hAnsi="Tahoma" w:cs="Tahoma"/>
          <w:sz w:val="16"/>
          <w:szCs w:val="16"/>
        </w:rPr>
        <w:t>Specyfikacja Istotnych Warunków Zamówienia – all risk</w:t>
      </w:r>
    </w:p>
    <w:p w14:paraId="33871D49" w14:textId="41635E30" w:rsidR="00FB7DF8" w:rsidRPr="00024A6D" w:rsidRDefault="00024A6D" w:rsidP="006F373F">
      <w:pPr>
        <w:rPr>
          <w:rFonts w:ascii="Tahoma" w:hAnsi="Tahoma" w:cs="Tahoma"/>
          <w:sz w:val="16"/>
          <w:szCs w:val="16"/>
        </w:rPr>
      </w:pPr>
      <w:r>
        <w:rPr>
          <w:rFonts w:ascii="Tahoma" w:hAnsi="Tahoma" w:cs="Tahoma"/>
          <w:sz w:val="16"/>
          <w:szCs w:val="16"/>
        </w:rPr>
        <w:t>W</w:t>
      </w:r>
      <w:r w:rsidR="00FB7DF8" w:rsidRPr="0069188E">
        <w:rPr>
          <w:rFonts w:ascii="Tahoma" w:hAnsi="Tahoma" w:cs="Tahoma"/>
          <w:sz w:val="16"/>
          <w:szCs w:val="16"/>
        </w:rPr>
        <w:t>ersja 9 z dn. 1</w:t>
      </w:r>
      <w:r w:rsidR="00FB7DF8">
        <w:rPr>
          <w:rFonts w:ascii="Tahoma" w:hAnsi="Tahoma" w:cs="Tahoma"/>
          <w:sz w:val="16"/>
          <w:szCs w:val="16"/>
        </w:rPr>
        <w:t>7</w:t>
      </w:r>
      <w:r w:rsidR="00FB7DF8" w:rsidRPr="0069188E">
        <w:rPr>
          <w:rFonts w:ascii="Tahoma" w:hAnsi="Tahoma" w:cs="Tahoma"/>
          <w:sz w:val="16"/>
          <w:szCs w:val="16"/>
        </w:rPr>
        <w:t>.06.2019</w:t>
      </w:r>
    </w:p>
    <w:sectPr w:rsidR="00FB7DF8" w:rsidRPr="00024A6D" w:rsidSect="00FB7DF8">
      <w:footerReference w:type="default" r:id="rId13"/>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C6B84" w14:textId="77777777" w:rsidR="00210CC9" w:rsidRDefault="00210CC9">
      <w:r>
        <w:separator/>
      </w:r>
    </w:p>
  </w:endnote>
  <w:endnote w:type="continuationSeparator" w:id="0">
    <w:p w14:paraId="123651B5" w14:textId="77777777" w:rsidR="00210CC9" w:rsidRDefault="0021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3190" w14:textId="265EC169" w:rsidR="006E3C1C" w:rsidRPr="00C25D22" w:rsidRDefault="006E3C1C" w:rsidP="00BD4069">
    <w:pP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C2FE" w14:textId="0867E70F" w:rsidR="006E3C1C" w:rsidRPr="00D32CD4" w:rsidRDefault="006E3C1C" w:rsidP="00D32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78871" w14:textId="77777777" w:rsidR="00210CC9" w:rsidRDefault="00210CC9">
      <w:r>
        <w:separator/>
      </w:r>
    </w:p>
  </w:footnote>
  <w:footnote w:type="continuationSeparator" w:id="0">
    <w:p w14:paraId="40C6D836" w14:textId="77777777" w:rsidR="00210CC9" w:rsidRDefault="0021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699C" w14:textId="77777777" w:rsidR="006E3C1C" w:rsidRDefault="006E3C1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6E3C1C" w:rsidRDefault="006E3C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4E2E" w14:textId="14A9EF6B" w:rsidR="006E3C1C" w:rsidRPr="00142C9E" w:rsidRDefault="006E3C1C">
    <w:pPr>
      <w:pStyle w:val="Nagwek"/>
      <w:jc w:val="right"/>
      <w:rPr>
        <w:rFonts w:ascii="Tahoma" w:hAnsi="Tahoma" w:cs="Tahoma"/>
        <w:sz w:val="18"/>
        <w:szCs w:val="18"/>
      </w:rPr>
    </w:pPr>
    <w:r>
      <w:rPr>
        <w:noProof/>
      </w:rPr>
      <w:drawing>
        <wp:anchor distT="0" distB="0" distL="114300" distR="114300" simplePos="0" relativeHeight="251659264" behindDoc="0" locked="0" layoutInCell="1" allowOverlap="1" wp14:anchorId="7C0669FE" wp14:editId="3464A8BB">
          <wp:simplePos x="0" y="0"/>
          <wp:positionH relativeFrom="column">
            <wp:posOffset>-5080</wp:posOffset>
          </wp:positionH>
          <wp:positionV relativeFrom="paragraph">
            <wp:posOffset>-140335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142C9E">
      <w:rPr>
        <w:rFonts w:ascii="Tahoma" w:hAnsi="Tahoma" w:cs="Tahoma"/>
        <w:sz w:val="18"/>
        <w:szCs w:val="18"/>
      </w:rPr>
      <w:t xml:space="preserve">Strona </w:t>
    </w:r>
    <w:r w:rsidRPr="00142C9E">
      <w:rPr>
        <w:rFonts w:ascii="Tahoma" w:hAnsi="Tahoma" w:cs="Tahoma"/>
        <w:b/>
        <w:bCs/>
        <w:sz w:val="18"/>
        <w:szCs w:val="18"/>
      </w:rPr>
      <w:fldChar w:fldCharType="begin"/>
    </w:r>
    <w:r w:rsidRPr="00142C9E">
      <w:rPr>
        <w:rFonts w:ascii="Tahoma" w:hAnsi="Tahoma" w:cs="Tahoma"/>
        <w:b/>
        <w:bCs/>
        <w:sz w:val="18"/>
        <w:szCs w:val="18"/>
      </w:rPr>
      <w:instrText>PAGE</w:instrText>
    </w:r>
    <w:r w:rsidRPr="00142C9E">
      <w:rPr>
        <w:rFonts w:ascii="Tahoma" w:hAnsi="Tahoma" w:cs="Tahoma"/>
        <w:b/>
        <w:bCs/>
        <w:sz w:val="18"/>
        <w:szCs w:val="18"/>
      </w:rPr>
      <w:fldChar w:fldCharType="separate"/>
    </w:r>
    <w:r w:rsidR="002E7AD0">
      <w:rPr>
        <w:rFonts w:ascii="Tahoma" w:hAnsi="Tahoma" w:cs="Tahoma"/>
        <w:b/>
        <w:bCs/>
        <w:noProof/>
        <w:sz w:val="18"/>
        <w:szCs w:val="18"/>
      </w:rPr>
      <w:t>19</w:t>
    </w:r>
    <w:r w:rsidRPr="00142C9E">
      <w:rPr>
        <w:rFonts w:ascii="Tahoma" w:hAnsi="Tahoma" w:cs="Tahoma"/>
        <w:b/>
        <w:bCs/>
        <w:sz w:val="18"/>
        <w:szCs w:val="18"/>
      </w:rPr>
      <w:fldChar w:fldCharType="end"/>
    </w:r>
    <w:r w:rsidRPr="00142C9E">
      <w:rPr>
        <w:rFonts w:ascii="Tahoma" w:hAnsi="Tahoma" w:cs="Tahoma"/>
        <w:sz w:val="18"/>
        <w:szCs w:val="18"/>
      </w:rPr>
      <w:t xml:space="preserve"> z </w:t>
    </w:r>
    <w:r w:rsidRPr="00142C9E">
      <w:rPr>
        <w:rFonts w:ascii="Tahoma" w:hAnsi="Tahoma" w:cs="Tahoma"/>
        <w:b/>
        <w:bCs/>
        <w:sz w:val="18"/>
        <w:szCs w:val="18"/>
      </w:rPr>
      <w:fldChar w:fldCharType="begin"/>
    </w:r>
    <w:r w:rsidRPr="00142C9E">
      <w:rPr>
        <w:rFonts w:ascii="Tahoma" w:hAnsi="Tahoma" w:cs="Tahoma"/>
        <w:b/>
        <w:bCs/>
        <w:sz w:val="18"/>
        <w:szCs w:val="18"/>
      </w:rPr>
      <w:instrText>NUMPAGES</w:instrText>
    </w:r>
    <w:r w:rsidRPr="00142C9E">
      <w:rPr>
        <w:rFonts w:ascii="Tahoma" w:hAnsi="Tahoma" w:cs="Tahoma"/>
        <w:b/>
        <w:bCs/>
        <w:sz w:val="18"/>
        <w:szCs w:val="18"/>
      </w:rPr>
      <w:fldChar w:fldCharType="separate"/>
    </w:r>
    <w:r w:rsidR="002E7AD0">
      <w:rPr>
        <w:rFonts w:ascii="Tahoma" w:hAnsi="Tahoma" w:cs="Tahoma"/>
        <w:b/>
        <w:bCs/>
        <w:noProof/>
        <w:sz w:val="18"/>
        <w:szCs w:val="18"/>
      </w:rPr>
      <w:t>22</w:t>
    </w:r>
    <w:r w:rsidRPr="00142C9E">
      <w:rPr>
        <w:rFonts w:ascii="Tahoma" w:hAnsi="Tahoma" w:cs="Tahoma"/>
        <w:b/>
        <w:bCs/>
        <w:sz w:val="18"/>
        <w:szCs w:val="18"/>
      </w:rPr>
      <w:fldChar w:fldCharType="end"/>
    </w:r>
  </w:p>
  <w:p w14:paraId="5DC2A7C5" w14:textId="319889EE" w:rsidR="006E3C1C" w:rsidRDefault="00210CC9">
    <w:pPr>
      <w:pStyle w:val="Nagwek"/>
    </w:pPr>
    <w:r>
      <w:rPr>
        <w:rFonts w:ascii="Verdana" w:hAnsi="Verdana"/>
        <w:noProof/>
        <w:sz w:val="15"/>
        <w:szCs w:val="15"/>
      </w:rPr>
      <w:pict w14:anchorId="3F36BA5E">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AA06" w14:textId="3DC71F8B" w:rsidR="006E3C1C" w:rsidRDefault="006E3C1C" w:rsidP="00142C9E">
    <w:pPr>
      <w:pStyle w:val="Nagwek"/>
      <w:tabs>
        <w:tab w:val="clear" w:pos="4819"/>
        <w:tab w:val="clear" w:pos="9071"/>
        <w:tab w:val="left" w:pos="2700"/>
      </w:tabs>
    </w:pPr>
    <w:r>
      <w:rPr>
        <w:noProof/>
      </w:rPr>
      <w:drawing>
        <wp:anchor distT="0" distB="0" distL="114300" distR="114300" simplePos="0" relativeHeight="251658240" behindDoc="0" locked="0" layoutInCell="1" allowOverlap="1" wp14:anchorId="7D0DF29B" wp14:editId="3D5E65A4">
          <wp:simplePos x="0" y="0"/>
          <wp:positionH relativeFrom="column">
            <wp:posOffset>4445</wp:posOffset>
          </wp:positionH>
          <wp:positionV relativeFrom="paragraph">
            <wp:posOffset>-140335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78C2B406" w14:textId="593AD85A" w:rsidR="006E3C1C" w:rsidRDefault="00210CC9" w:rsidP="00142C9E">
    <w:pPr>
      <w:pStyle w:val="Nagwek"/>
      <w:tabs>
        <w:tab w:val="clear" w:pos="4819"/>
        <w:tab w:val="clear" w:pos="9071"/>
        <w:tab w:val="left" w:pos="2700"/>
      </w:tabs>
    </w:pPr>
    <w:r>
      <w:rPr>
        <w:rFonts w:ascii="Verdana" w:hAnsi="Verdana"/>
        <w:noProof/>
        <w:sz w:val="15"/>
        <w:szCs w:val="15"/>
      </w:rPr>
      <w:pict w14:anchorId="60813E2B">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9"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1404C"/>
    <w:multiLevelType w:val="hybridMultilevel"/>
    <w:tmpl w:val="ED0A2C1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6" w15:restartNumberingAfterBreak="0">
    <w:nsid w:val="1CFB7103"/>
    <w:multiLevelType w:val="hybridMultilevel"/>
    <w:tmpl w:val="D41271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20" w15:restartNumberingAfterBreak="0">
    <w:nsid w:val="295E2695"/>
    <w:multiLevelType w:val="hybridMultilevel"/>
    <w:tmpl w:val="AE06AAD0"/>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1" w15:restartNumberingAfterBreak="0">
    <w:nsid w:val="2C974C1C"/>
    <w:multiLevelType w:val="hybridMultilevel"/>
    <w:tmpl w:val="FCB69708"/>
    <w:lvl w:ilvl="0" w:tplc="F9EEE84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651DA"/>
    <w:multiLevelType w:val="multilevel"/>
    <w:tmpl w:val="64301D48"/>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5"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6"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8"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40831AB4"/>
    <w:multiLevelType w:val="hybridMultilevel"/>
    <w:tmpl w:val="AE06AAD0"/>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41D54E95"/>
    <w:multiLevelType w:val="hybridMultilevel"/>
    <w:tmpl w:val="BE402090"/>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6A204F2"/>
    <w:multiLevelType w:val="hybridMultilevel"/>
    <w:tmpl w:val="EF02B0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4A630E8F"/>
    <w:multiLevelType w:val="hybridMultilevel"/>
    <w:tmpl w:val="A606E60C"/>
    <w:lvl w:ilvl="0" w:tplc="216473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75CCB"/>
    <w:multiLevelType w:val="hybridMultilevel"/>
    <w:tmpl w:val="5BC6325C"/>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E91C62"/>
    <w:multiLevelType w:val="hybridMultilevel"/>
    <w:tmpl w:val="656C3906"/>
    <w:lvl w:ilvl="0" w:tplc="EB5263D2">
      <w:start w:val="1"/>
      <w:numFmt w:val="upperLetter"/>
      <w:lvlText w:val="%1."/>
      <w:lvlJc w:val="left"/>
      <w:pPr>
        <w:ind w:left="720" w:hanging="360"/>
      </w:pPr>
      <w:rPr>
        <w:rFonts w:hint="default"/>
        <w:b/>
        <w:sz w:val="20"/>
        <w:szCs w:val="20"/>
      </w:rPr>
    </w:lvl>
    <w:lvl w:ilvl="1" w:tplc="68CA6452">
      <w:start w:val="8"/>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5" w15:restartNumberingAfterBreak="0">
    <w:nsid w:val="70BE067F"/>
    <w:multiLevelType w:val="hybridMultilevel"/>
    <w:tmpl w:val="B7CCA776"/>
    <w:name w:val="WW8Num19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7B257F77"/>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2"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46"/>
  </w:num>
  <w:num w:numId="3">
    <w:abstractNumId w:val="43"/>
  </w:num>
  <w:num w:numId="4">
    <w:abstractNumId w:val="19"/>
  </w:num>
  <w:num w:numId="5">
    <w:abstractNumId w:val="31"/>
  </w:num>
  <w:num w:numId="6">
    <w:abstractNumId w:val="8"/>
  </w:num>
  <w:num w:numId="7">
    <w:abstractNumId w:val="20"/>
  </w:num>
  <w:num w:numId="8">
    <w:abstractNumId w:val="29"/>
  </w:num>
  <w:num w:numId="9">
    <w:abstractNumId w:val="25"/>
  </w:num>
  <w:num w:numId="10">
    <w:abstractNumId w:val="14"/>
  </w:num>
  <w:num w:numId="11">
    <w:abstractNumId w:val="52"/>
  </w:num>
  <w:num w:numId="12">
    <w:abstractNumId w:val="6"/>
  </w:num>
  <w:num w:numId="13">
    <w:abstractNumId w:val="2"/>
  </w:num>
  <w:num w:numId="14">
    <w:abstractNumId w:val="1"/>
  </w:num>
  <w:num w:numId="15">
    <w:abstractNumId w:val="42"/>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0"/>
  </w:num>
  <w:num w:numId="19">
    <w:abstractNumId w:val="13"/>
  </w:num>
  <w:num w:numId="20">
    <w:abstractNumId w:val="38"/>
  </w:num>
  <w:num w:numId="21">
    <w:abstractNumId w:val="2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num>
  <w:num w:numId="25">
    <w:abstractNumId w:val="12"/>
  </w:num>
  <w:num w:numId="26">
    <w:abstractNumId w:val="39"/>
  </w:num>
  <w:num w:numId="27">
    <w:abstractNumId w:val="49"/>
  </w:num>
  <w:num w:numId="28">
    <w:abstractNumId w:val="44"/>
  </w:num>
  <w:num w:numId="29">
    <w:abstractNumId w:val="28"/>
  </w:num>
  <w:num w:numId="30">
    <w:abstractNumId w:val="4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5"/>
  </w:num>
  <w:num w:numId="34">
    <w:abstractNumId w:val="17"/>
  </w:num>
  <w:num w:numId="35">
    <w:abstractNumId w:val="32"/>
  </w:num>
  <w:num w:numId="36">
    <w:abstractNumId w:val="23"/>
  </w:num>
  <w:num w:numId="37">
    <w:abstractNumId w:val="26"/>
  </w:num>
  <w:num w:numId="38">
    <w:abstractNumId w:val="33"/>
  </w:num>
  <w:num w:numId="39">
    <w:abstractNumId w:val="47"/>
  </w:num>
  <w:num w:numId="40">
    <w:abstractNumId w:val="53"/>
  </w:num>
  <w:num w:numId="41">
    <w:abstractNumId w:val="16"/>
  </w:num>
  <w:num w:numId="42">
    <w:abstractNumId w:val="30"/>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9"/>
  </w:num>
  <w:num w:numId="46">
    <w:abstractNumId w:val="45"/>
  </w:num>
  <w:num w:numId="47">
    <w:abstractNumId w:val="51"/>
  </w:num>
  <w:num w:numId="48">
    <w:abstractNumId w:val="37"/>
  </w:num>
  <w:num w:numId="49">
    <w:abstractNumId w:val="21"/>
  </w:num>
  <w:num w:numId="50">
    <w:abstractNumId w:val="11"/>
  </w:num>
  <w:num w:numId="51">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3F"/>
    <w:rsid w:val="00015A3F"/>
    <w:rsid w:val="000246C7"/>
    <w:rsid w:val="00024A6D"/>
    <w:rsid w:val="000346DF"/>
    <w:rsid w:val="00047371"/>
    <w:rsid w:val="00057567"/>
    <w:rsid w:val="00076CE8"/>
    <w:rsid w:val="00085584"/>
    <w:rsid w:val="000862BE"/>
    <w:rsid w:val="000D34BA"/>
    <w:rsid w:val="000D6050"/>
    <w:rsid w:val="000F2AEF"/>
    <w:rsid w:val="00133724"/>
    <w:rsid w:val="001343B8"/>
    <w:rsid w:val="00135B4E"/>
    <w:rsid w:val="00136D36"/>
    <w:rsid w:val="00142C9E"/>
    <w:rsid w:val="001433DA"/>
    <w:rsid w:val="00152744"/>
    <w:rsid w:val="00155647"/>
    <w:rsid w:val="0015601D"/>
    <w:rsid w:val="00165C5D"/>
    <w:rsid w:val="001700F9"/>
    <w:rsid w:val="00170125"/>
    <w:rsid w:val="00172A37"/>
    <w:rsid w:val="0018006A"/>
    <w:rsid w:val="00180E4B"/>
    <w:rsid w:val="001815D3"/>
    <w:rsid w:val="001950C5"/>
    <w:rsid w:val="00197EFC"/>
    <w:rsid w:val="001A19AE"/>
    <w:rsid w:val="001A5011"/>
    <w:rsid w:val="001A66F0"/>
    <w:rsid w:val="001B105F"/>
    <w:rsid w:val="001C4929"/>
    <w:rsid w:val="001C4EE7"/>
    <w:rsid w:val="001C7D87"/>
    <w:rsid w:val="001F6938"/>
    <w:rsid w:val="00206795"/>
    <w:rsid w:val="00207185"/>
    <w:rsid w:val="00210CC9"/>
    <w:rsid w:val="0022685C"/>
    <w:rsid w:val="00235779"/>
    <w:rsid w:val="00251CAA"/>
    <w:rsid w:val="00254D4F"/>
    <w:rsid w:val="002605BE"/>
    <w:rsid w:val="00272282"/>
    <w:rsid w:val="00281B8C"/>
    <w:rsid w:val="002874A7"/>
    <w:rsid w:val="002A0C91"/>
    <w:rsid w:val="002A3F60"/>
    <w:rsid w:val="002A4664"/>
    <w:rsid w:val="002B5006"/>
    <w:rsid w:val="002C0396"/>
    <w:rsid w:val="002C4197"/>
    <w:rsid w:val="002C602B"/>
    <w:rsid w:val="002E1A4F"/>
    <w:rsid w:val="002E4EAD"/>
    <w:rsid w:val="002E7AD0"/>
    <w:rsid w:val="002F6097"/>
    <w:rsid w:val="002F78B8"/>
    <w:rsid w:val="00311736"/>
    <w:rsid w:val="00312FFD"/>
    <w:rsid w:val="00317307"/>
    <w:rsid w:val="003218BE"/>
    <w:rsid w:val="00336802"/>
    <w:rsid w:val="00352264"/>
    <w:rsid w:val="00353331"/>
    <w:rsid w:val="003558D4"/>
    <w:rsid w:val="00357E71"/>
    <w:rsid w:val="00367B97"/>
    <w:rsid w:val="003756EA"/>
    <w:rsid w:val="003A5368"/>
    <w:rsid w:val="003C6C48"/>
    <w:rsid w:val="003D5F01"/>
    <w:rsid w:val="004036DF"/>
    <w:rsid w:val="00407EF3"/>
    <w:rsid w:val="00414103"/>
    <w:rsid w:val="004164F8"/>
    <w:rsid w:val="00417F92"/>
    <w:rsid w:val="004270B1"/>
    <w:rsid w:val="0043050D"/>
    <w:rsid w:val="00433677"/>
    <w:rsid w:val="004342AC"/>
    <w:rsid w:val="0043593F"/>
    <w:rsid w:val="00443525"/>
    <w:rsid w:val="00444350"/>
    <w:rsid w:val="00453E6F"/>
    <w:rsid w:val="004623AC"/>
    <w:rsid w:val="004908FA"/>
    <w:rsid w:val="004A7591"/>
    <w:rsid w:val="004C1A82"/>
    <w:rsid w:val="004C3A1D"/>
    <w:rsid w:val="004C43FB"/>
    <w:rsid w:val="004F0F6D"/>
    <w:rsid w:val="00515DF5"/>
    <w:rsid w:val="00516327"/>
    <w:rsid w:val="00516826"/>
    <w:rsid w:val="005217B3"/>
    <w:rsid w:val="00521B19"/>
    <w:rsid w:val="00533B2B"/>
    <w:rsid w:val="00547FC3"/>
    <w:rsid w:val="00554AD9"/>
    <w:rsid w:val="005605EB"/>
    <w:rsid w:val="00580F7D"/>
    <w:rsid w:val="0059009B"/>
    <w:rsid w:val="00596CDE"/>
    <w:rsid w:val="005A169D"/>
    <w:rsid w:val="005A6707"/>
    <w:rsid w:val="005B0118"/>
    <w:rsid w:val="005B19B2"/>
    <w:rsid w:val="005B669A"/>
    <w:rsid w:val="005E4C68"/>
    <w:rsid w:val="0063677F"/>
    <w:rsid w:val="00637C87"/>
    <w:rsid w:val="00647002"/>
    <w:rsid w:val="006472B7"/>
    <w:rsid w:val="00653249"/>
    <w:rsid w:val="00660B2E"/>
    <w:rsid w:val="006635FF"/>
    <w:rsid w:val="00670886"/>
    <w:rsid w:val="00671C69"/>
    <w:rsid w:val="006721B3"/>
    <w:rsid w:val="00672F16"/>
    <w:rsid w:val="0067584D"/>
    <w:rsid w:val="00675B23"/>
    <w:rsid w:val="006821F6"/>
    <w:rsid w:val="00687B5A"/>
    <w:rsid w:val="006A2146"/>
    <w:rsid w:val="006A3791"/>
    <w:rsid w:val="006B511F"/>
    <w:rsid w:val="006D24EA"/>
    <w:rsid w:val="006D7DC1"/>
    <w:rsid w:val="006E3C1C"/>
    <w:rsid w:val="006E4138"/>
    <w:rsid w:val="006E7A49"/>
    <w:rsid w:val="006F373F"/>
    <w:rsid w:val="006F6CAA"/>
    <w:rsid w:val="007008DA"/>
    <w:rsid w:val="00706241"/>
    <w:rsid w:val="00720618"/>
    <w:rsid w:val="00722B23"/>
    <w:rsid w:val="00724647"/>
    <w:rsid w:val="00730968"/>
    <w:rsid w:val="00733A80"/>
    <w:rsid w:val="007544DA"/>
    <w:rsid w:val="007661EE"/>
    <w:rsid w:val="00773AF0"/>
    <w:rsid w:val="00792716"/>
    <w:rsid w:val="007D31AA"/>
    <w:rsid w:val="007D6459"/>
    <w:rsid w:val="007E4B6C"/>
    <w:rsid w:val="007E576B"/>
    <w:rsid w:val="0080630B"/>
    <w:rsid w:val="00806AE5"/>
    <w:rsid w:val="00810296"/>
    <w:rsid w:val="00816F66"/>
    <w:rsid w:val="00844817"/>
    <w:rsid w:val="00866A89"/>
    <w:rsid w:val="00867455"/>
    <w:rsid w:val="00872622"/>
    <w:rsid w:val="00880D98"/>
    <w:rsid w:val="00880FB9"/>
    <w:rsid w:val="00883A32"/>
    <w:rsid w:val="0089304A"/>
    <w:rsid w:val="008970A6"/>
    <w:rsid w:val="008A0041"/>
    <w:rsid w:val="008B5540"/>
    <w:rsid w:val="008B6235"/>
    <w:rsid w:val="008B6CB0"/>
    <w:rsid w:val="008C1A77"/>
    <w:rsid w:val="008C4AA7"/>
    <w:rsid w:val="008C6475"/>
    <w:rsid w:val="008C71F9"/>
    <w:rsid w:val="008D498E"/>
    <w:rsid w:val="008F01F8"/>
    <w:rsid w:val="008F3CAE"/>
    <w:rsid w:val="00911753"/>
    <w:rsid w:val="00930BFA"/>
    <w:rsid w:val="00947D3D"/>
    <w:rsid w:val="009771B9"/>
    <w:rsid w:val="009776E3"/>
    <w:rsid w:val="009809E1"/>
    <w:rsid w:val="00982EF8"/>
    <w:rsid w:val="00993FDB"/>
    <w:rsid w:val="009971F5"/>
    <w:rsid w:val="009A47B8"/>
    <w:rsid w:val="009A7017"/>
    <w:rsid w:val="009C60AD"/>
    <w:rsid w:val="009D6F7F"/>
    <w:rsid w:val="00A161F0"/>
    <w:rsid w:val="00A24B6B"/>
    <w:rsid w:val="00A25C77"/>
    <w:rsid w:val="00A45E24"/>
    <w:rsid w:val="00A46F0A"/>
    <w:rsid w:val="00A53324"/>
    <w:rsid w:val="00A53E26"/>
    <w:rsid w:val="00A73AE3"/>
    <w:rsid w:val="00A91C69"/>
    <w:rsid w:val="00A94F6F"/>
    <w:rsid w:val="00A95198"/>
    <w:rsid w:val="00AA1392"/>
    <w:rsid w:val="00AA5EB8"/>
    <w:rsid w:val="00AB5124"/>
    <w:rsid w:val="00AD1C2F"/>
    <w:rsid w:val="00AD635D"/>
    <w:rsid w:val="00AD70E9"/>
    <w:rsid w:val="00AE194F"/>
    <w:rsid w:val="00AF1803"/>
    <w:rsid w:val="00AF2D3A"/>
    <w:rsid w:val="00AF3EA9"/>
    <w:rsid w:val="00AF5CE7"/>
    <w:rsid w:val="00B14500"/>
    <w:rsid w:val="00B3285F"/>
    <w:rsid w:val="00B445F8"/>
    <w:rsid w:val="00B51654"/>
    <w:rsid w:val="00B5545B"/>
    <w:rsid w:val="00B57496"/>
    <w:rsid w:val="00B6255C"/>
    <w:rsid w:val="00B65AA0"/>
    <w:rsid w:val="00B7303A"/>
    <w:rsid w:val="00B77080"/>
    <w:rsid w:val="00B8002D"/>
    <w:rsid w:val="00B80D13"/>
    <w:rsid w:val="00B9639A"/>
    <w:rsid w:val="00BC0542"/>
    <w:rsid w:val="00BC1BFD"/>
    <w:rsid w:val="00BC6A55"/>
    <w:rsid w:val="00BD4069"/>
    <w:rsid w:val="00C03E0B"/>
    <w:rsid w:val="00C0486A"/>
    <w:rsid w:val="00C05CC9"/>
    <w:rsid w:val="00C134C5"/>
    <w:rsid w:val="00C159E1"/>
    <w:rsid w:val="00C22DBC"/>
    <w:rsid w:val="00C77A75"/>
    <w:rsid w:val="00C86457"/>
    <w:rsid w:val="00C86F52"/>
    <w:rsid w:val="00C94D13"/>
    <w:rsid w:val="00CA02BC"/>
    <w:rsid w:val="00CA0BBE"/>
    <w:rsid w:val="00CB2697"/>
    <w:rsid w:val="00CB467A"/>
    <w:rsid w:val="00CB74EA"/>
    <w:rsid w:val="00CC5457"/>
    <w:rsid w:val="00CC5C83"/>
    <w:rsid w:val="00CC643C"/>
    <w:rsid w:val="00CD492D"/>
    <w:rsid w:val="00CD6AC6"/>
    <w:rsid w:val="00CE658F"/>
    <w:rsid w:val="00CF583C"/>
    <w:rsid w:val="00CF72BC"/>
    <w:rsid w:val="00D009D2"/>
    <w:rsid w:val="00D12938"/>
    <w:rsid w:val="00D1518A"/>
    <w:rsid w:val="00D32CD4"/>
    <w:rsid w:val="00D348E2"/>
    <w:rsid w:val="00D37752"/>
    <w:rsid w:val="00D42E2B"/>
    <w:rsid w:val="00D503BA"/>
    <w:rsid w:val="00D64C62"/>
    <w:rsid w:val="00D720AD"/>
    <w:rsid w:val="00D7647D"/>
    <w:rsid w:val="00D86749"/>
    <w:rsid w:val="00D9070F"/>
    <w:rsid w:val="00D939B4"/>
    <w:rsid w:val="00DA0730"/>
    <w:rsid w:val="00DB3D38"/>
    <w:rsid w:val="00DC2DA8"/>
    <w:rsid w:val="00E000CB"/>
    <w:rsid w:val="00E0369C"/>
    <w:rsid w:val="00E12EEF"/>
    <w:rsid w:val="00E16CE9"/>
    <w:rsid w:val="00E23CD0"/>
    <w:rsid w:val="00E25B11"/>
    <w:rsid w:val="00E31E33"/>
    <w:rsid w:val="00E34625"/>
    <w:rsid w:val="00E3575B"/>
    <w:rsid w:val="00E37543"/>
    <w:rsid w:val="00E46D7B"/>
    <w:rsid w:val="00E515F6"/>
    <w:rsid w:val="00E709B3"/>
    <w:rsid w:val="00E71974"/>
    <w:rsid w:val="00E7259C"/>
    <w:rsid w:val="00E748E8"/>
    <w:rsid w:val="00E91434"/>
    <w:rsid w:val="00EC714E"/>
    <w:rsid w:val="00ED00C9"/>
    <w:rsid w:val="00ED0AC5"/>
    <w:rsid w:val="00ED5D38"/>
    <w:rsid w:val="00EE4FB1"/>
    <w:rsid w:val="00EE74D7"/>
    <w:rsid w:val="00EF2391"/>
    <w:rsid w:val="00F03A5C"/>
    <w:rsid w:val="00F0700B"/>
    <w:rsid w:val="00F11AB2"/>
    <w:rsid w:val="00F247B6"/>
    <w:rsid w:val="00F25A7E"/>
    <w:rsid w:val="00F43979"/>
    <w:rsid w:val="00F5305B"/>
    <w:rsid w:val="00F57D9D"/>
    <w:rsid w:val="00F62090"/>
    <w:rsid w:val="00F6475F"/>
    <w:rsid w:val="00F749EC"/>
    <w:rsid w:val="00F91F5B"/>
    <w:rsid w:val="00F928CD"/>
    <w:rsid w:val="00FB76CC"/>
    <w:rsid w:val="00FB7DF8"/>
    <w:rsid w:val="00FD24EC"/>
    <w:rsid w:val="00FE53D7"/>
    <w:rsid w:val="00FE6BA8"/>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docId w15:val="{63468183-28AA-4EA7-8A3F-46A615DA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304A"/>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uiPriority w:val="99"/>
    <w:rsid w:val="006F373F"/>
    <w:pPr>
      <w:tabs>
        <w:tab w:val="center" w:pos="4819"/>
        <w:tab w:val="right" w:pos="9071"/>
      </w:tabs>
    </w:pPr>
  </w:style>
  <w:style w:type="character" w:customStyle="1" w:styleId="NagwekZnak">
    <w:name w:val="Nagłówek Znak"/>
    <w:link w:val="Nagwek"/>
    <w:uiPriority w:val="99"/>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uiPriority w:val="99"/>
    <w:rsid w:val="006F373F"/>
    <w:pPr>
      <w:spacing w:line="360" w:lineRule="atLeast"/>
      <w:ind w:left="284"/>
      <w:jc w:val="both"/>
    </w:pPr>
    <w:rPr>
      <w:sz w:val="26"/>
    </w:rPr>
  </w:style>
  <w:style w:type="character" w:customStyle="1" w:styleId="Tekstpodstawowywcity3Znak">
    <w:name w:val="Tekst podstawowy wcięty 3 Znak"/>
    <w:link w:val="Tekstpodstawowywcity3"/>
    <w:uiPriority w:val="99"/>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uiPriority w:val="99"/>
    <w:rsid w:val="006F373F"/>
    <w:rPr>
      <w:sz w:val="16"/>
      <w:szCs w:val="16"/>
    </w:rPr>
  </w:style>
  <w:style w:type="paragraph" w:styleId="Tekstkomentarza">
    <w:name w:val="annotation text"/>
    <w:basedOn w:val="Normalny"/>
    <w:link w:val="TekstkomentarzaZnak"/>
    <w:uiPriority w:val="99"/>
    <w:rsid w:val="006F373F"/>
  </w:style>
  <w:style w:type="character" w:customStyle="1" w:styleId="TekstkomentarzaZnak">
    <w:name w:val="Tekst komentarza Znak"/>
    <w:link w:val="Tekstkomentarza"/>
    <w:uiPriority w:val="99"/>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32"/>
      </w:numPr>
    </w:pPr>
  </w:style>
  <w:style w:type="paragraph" w:styleId="Mapadokumentu">
    <w:name w:val="Document Map"/>
    <w:basedOn w:val="Normalny"/>
    <w:link w:val="MapadokumentuZnak"/>
    <w:semiHidden/>
    <w:unhideWhenUsed/>
    <w:rsid w:val="006F373F"/>
    <w:rPr>
      <w:rFonts w:ascii="Segoe UI" w:hAnsi="Segoe UI" w:cs="Segoe UI"/>
      <w:sz w:val="16"/>
      <w:szCs w:val="16"/>
    </w:rPr>
  </w:style>
  <w:style w:type="character" w:customStyle="1" w:styleId="MapadokumentuZnak">
    <w:name w:val="Mapa dokumentu Znak"/>
    <w:link w:val="Mapadokumentu"/>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customStyle="1" w:styleId="Stylwiadomocie-mail94">
    <w:name w:val="Styl wiadomości e-mail 94"/>
    <w:semiHidden/>
    <w:rsid w:val="00872622"/>
    <w:rPr>
      <w:rFonts w:ascii="Verdana" w:hAnsi="Verdana" w:hint="default"/>
      <w:b w:val="0"/>
      <w:bCs w:val="0"/>
      <w:i w:val="0"/>
      <w:iCs w:val="0"/>
      <w:strike w:val="0"/>
      <w:dstrike w:val="0"/>
      <w:color w:val="auto"/>
      <w:sz w:val="20"/>
      <w:szCs w:val="20"/>
      <w:u w:val="none"/>
      <w:effect w:val="none"/>
    </w:rPr>
  </w:style>
  <w:style w:type="paragraph" w:customStyle="1" w:styleId="pkt">
    <w:name w:val="pkt"/>
    <w:basedOn w:val="Normalny"/>
    <w:rsid w:val="00FB7DF8"/>
    <w:pPr>
      <w:spacing w:before="60" w:after="60"/>
      <w:ind w:left="851" w:hanging="29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8958-8805-4759-B545-8F5D6B84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10013</Words>
  <Characters>60078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69952</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jan.turski</dc:creator>
  <cp:lastModifiedBy>Małgorzata Czaja</cp:lastModifiedBy>
  <cp:revision>17</cp:revision>
  <cp:lastPrinted>2019-10-08T12:52:00Z</cp:lastPrinted>
  <dcterms:created xsi:type="dcterms:W3CDTF">2019-10-07T06:45:00Z</dcterms:created>
  <dcterms:modified xsi:type="dcterms:W3CDTF">2019-10-10T08:37:00Z</dcterms:modified>
</cp:coreProperties>
</file>