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In. 271.</w:t>
      </w:r>
      <w:r w:rsidR="00C97FAA">
        <w:rPr>
          <w:rFonts w:ascii="Arial Narrow" w:eastAsia="Calibri" w:hAnsi="Arial Narrow" w:cs="Arial"/>
          <w:i/>
          <w:sz w:val="24"/>
          <w:szCs w:val="24"/>
          <w:lang w:eastAsia="ar-SA"/>
        </w:rPr>
        <w:t>16a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>.2017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6" w:history="1">
        <w:r w:rsidRPr="00F72CA5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               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Czermin, dnia </w:t>
      </w:r>
      <w:r w:rsidR="00C97FAA">
        <w:rPr>
          <w:rFonts w:ascii="Arial Narrow" w:eastAsia="Calibri" w:hAnsi="Arial Narrow" w:cs="Calibri"/>
          <w:b/>
          <w:sz w:val="24"/>
          <w:szCs w:val="24"/>
          <w:lang w:eastAsia="ar-SA"/>
        </w:rPr>
        <w:t>2017-11-13</w:t>
      </w:r>
    </w:p>
    <w:p w:rsidR="00F72CA5" w:rsidRPr="00F72CA5" w:rsidRDefault="005129EB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F72CA5" w:rsidRPr="00F72CA5" w:rsidRDefault="00CF3CB6" w:rsidP="00F72CA5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 w:rsidR="00CF3CB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F72CA5" w:rsidRDefault="00F72CA5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 w:rsidR="00CF3CB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CF3CB6" w:rsidRPr="00CF3CB6" w:rsidRDefault="00CF3CB6" w:rsidP="00E750D6">
      <w:pPr>
        <w:pStyle w:val="Bezodstpw"/>
        <w:numPr>
          <w:ilvl w:val="0"/>
          <w:numId w:val="14"/>
        </w:numPr>
        <w:rPr>
          <w:b/>
          <w:lang w:eastAsia="ar-SA"/>
        </w:rPr>
      </w:pPr>
      <w:r w:rsidRPr="00CF3CB6">
        <w:rPr>
          <w:b/>
          <w:lang w:eastAsia="ar-SA"/>
        </w:rPr>
        <w:t>Budowa  przyłącza kanalizacyjnego podciśnieniowego do dział</w:t>
      </w:r>
      <w:r w:rsidR="00E750D6">
        <w:rPr>
          <w:b/>
          <w:lang w:eastAsia="ar-SA"/>
        </w:rPr>
        <w:t xml:space="preserve">ki nr 951 w Woli Otałęskiej </w:t>
      </w:r>
    </w:p>
    <w:p w:rsidR="00CF3CB6" w:rsidRPr="00F72CA5" w:rsidRDefault="00CF3CB6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72CA5" w:rsidRPr="000751ED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Zakres przedmiotu zamówienia obejmuje</w:t>
      </w:r>
      <w:r w:rsidRPr="00F72CA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: </w:t>
      </w:r>
      <w:r w:rsidR="00CF3CB6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245951" w:rsidRPr="000751ED" w:rsidRDefault="00E750D6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R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urociągi podciśnieniowe z rur PE 125 mm L= 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163 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m , PE 90mm L=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7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CF3CB6" w:rsidRPr="00F72CA5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                     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="00CB5809">
        <w:rPr>
          <w:rFonts w:ascii="Arial Narrow" w:eastAsia="Calibri" w:hAnsi="Arial Narrow" w:cs="Arial"/>
          <w:sz w:val="24"/>
          <w:szCs w:val="24"/>
          <w:lang w:eastAsia="ar-SA"/>
        </w:rPr>
        <w:t xml:space="preserve">budżet gminy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 w:rsidR="00AA7437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AA7437" w:rsidRPr="00AA7437">
        <w:rPr>
          <w:rFonts w:ascii="Arial Narrow" w:eastAsia="Calibri" w:hAnsi="Arial Narrow" w:cs="Arial"/>
          <w:b/>
          <w:sz w:val="24"/>
          <w:szCs w:val="24"/>
          <w:lang w:eastAsia="ar-SA"/>
        </w:rPr>
        <w:t>1 grudnia 2017r.</w:t>
      </w:r>
      <w:r w:rsidR="0063488E" w:rsidRPr="00AA743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36-m-cy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>przelew fakturą końcową po wykonaniu zadań/zadania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Przedmiot zamówienia został szczegółowo opisany w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: </w:t>
      </w:r>
      <w:r w:rsidR="00E750D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  dokume</w:t>
      </w:r>
      <w:r w:rsidR="00E750D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ntacji projektowej  i przedmiarze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robót – który/e należy wypełnić i dołączyć do oferty ,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Zamawiający zapewnia studnię zaworową oraz zawór podciśnieniowy , nie należy ich doliczać do kosztorysu ofertowego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Do ceny oferty należy doliczyć koszt wykonania inwentaryzacji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.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*: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Warunkiem udziału w postepowaniu jest posiadanie niezbędnych maszyn i urządzeń do wykonania robót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.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>Zamawiający żąda aby Wykonawca lub upoważniona niego osoba  posiadała stosowane uprawnienia do kierowania robotami budowlanymi w za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kresie budowy sieci wodociągowych i kanalizacyjnych </w:t>
      </w:r>
      <w:r w:rsidR="0063395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(należy je złączyć do oferty)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.  Zamawiający nie wyraża zgody na podwykonawstwo.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>cena – 100%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Urząd Gminy w Czerminie – pokój nr 14 do dnia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20.11.2017r.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nastąpi w dniu 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20.11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.2017r. o </w:t>
      </w:r>
      <w:proofErr w:type="spellStart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godz</w:t>
      </w:r>
      <w:proofErr w:type="spellEnd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10.10 .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 w:rsidR="000751ED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Małgorzata Czaja – 017 77 40 246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Sposób złożenia oferty: 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formularz oferty sporządzony według załącznika do niniejszego zapytania należy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złożyć w formie pisemnej lub droga elektroniczna na adres </w:t>
      </w:r>
      <w:hyperlink r:id="rId7" w:history="1">
        <w:r w:rsidR="000751ED" w:rsidRPr="000751ED">
          <w:rPr>
            <w:rStyle w:val="Hipercze"/>
            <w:rFonts w:ascii="Arial Narrow" w:eastAsia="Calibri" w:hAnsi="Arial Narrow" w:cs="Arial"/>
            <w:b/>
            <w:sz w:val="24"/>
            <w:szCs w:val="24"/>
            <w:lang w:eastAsia="ar-SA"/>
          </w:rPr>
          <w:t>gczaja@czermin.pl</w:t>
        </w:r>
      </w:hyperlink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 </w:t>
      </w:r>
    </w:p>
    <w:p w:rsidR="00F72CA5" w:rsidRPr="00F72CA5" w:rsidRDefault="003169E5" w:rsidP="003169E5">
      <w:pPr>
        <w:shd w:val="clear" w:color="auto" w:fill="FFFFFF"/>
        <w:tabs>
          <w:tab w:val="left" w:leader="dot" w:pos="9092"/>
        </w:tabs>
        <w:suppressAutoHyphens/>
        <w:spacing w:after="200" w:line="240" w:lineRule="auto"/>
        <w:ind w:left="426"/>
        <w:jc w:val="both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F72CA5" w:rsidRPr="00F72CA5" w:rsidRDefault="00F72CA5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>projekt umowy*,</w:t>
      </w:r>
    </w:p>
    <w:p w:rsidR="00F72CA5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wzór oferty </w:t>
      </w:r>
    </w:p>
    <w:p w:rsidR="000751ED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przedmiary robót </w:t>
      </w:r>
    </w:p>
    <w:p w:rsidR="000751ED" w:rsidRPr="00F72CA5" w:rsidRDefault="0063395E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dokumentacja projektowa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E61161" w:rsidRP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F72CA5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F72CA5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 ……………………………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F72CA5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F72CA5" w:rsidRPr="00F72CA5" w:rsidRDefault="00F72CA5" w:rsidP="00F72CA5">
      <w:pPr>
        <w:numPr>
          <w:ilvl w:val="0"/>
          <w:numId w:val="4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Nr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NIP:………………………………………….…,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   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4"/>
        </w:numPr>
        <w:suppressAutoHyphens/>
        <w:spacing w:before="120" w:after="20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  <w:r w:rsidR="00FB2509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FB2509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A7437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1"/>
          <w:numId w:val="3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za łączną cenę w kwocie brutto: …….……..…………………………………….………………….. zł </w:t>
      </w:r>
    </w:p>
    <w:p w:rsidR="00F72CA5" w:rsidRDefault="00F72CA5" w:rsidP="00F72CA5">
      <w:pPr>
        <w:suppressAutoHyphens/>
        <w:spacing w:before="120" w:line="240" w:lineRule="auto"/>
        <w:ind w:left="709" w:hanging="1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4FFA" w:rsidRPr="00F72CA5" w:rsidRDefault="003169E5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254FFA" w:rsidRDefault="00F72CA5" w:rsidP="00254FFA">
      <w:pPr>
        <w:pStyle w:val="Akapitzlist"/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w terminie do ……………………………………………………………………………….………………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4.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Na wykonany przedmiot zamówienia udzielam gwarancji na ………………..……… miesięcy od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>daty bezusterkowego odbioru ostatecznego przedmiotu zamówienia.</w:t>
      </w:r>
    </w:p>
    <w:p w:rsidR="00F72CA5" w:rsidRPr="00F72CA5" w:rsidRDefault="00254FFA" w:rsidP="00254FFA">
      <w:pPr>
        <w:suppressAutoHyphens/>
        <w:spacing w:before="120" w:after="200" w:line="240" w:lineRule="auto"/>
        <w:ind w:left="425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5.</w:t>
      </w:r>
      <w:r w:rsidR="00F72CA5"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6. </w:t>
      </w:r>
      <w:r w:rsidR="00F72CA5" w:rsidRPr="00F72CA5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7.</w:t>
      </w:r>
      <w:r w:rsidR="00F72CA5"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jc w:val="right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F72CA5" w:rsidRPr="00F72CA5" w:rsidRDefault="00F72CA5" w:rsidP="00F72CA5">
      <w:pPr>
        <w:suppressAutoHyphens/>
        <w:spacing w:line="240" w:lineRule="auto"/>
        <w:ind w:firstLine="426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F72CA5" w:rsidRPr="00F72CA5" w:rsidRDefault="00F72CA5" w:rsidP="00F72CA5">
      <w:pPr>
        <w:suppressAutoHyphens/>
        <w:spacing w:line="240" w:lineRule="auto"/>
        <w:ind w:left="4248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Cs w:val="24"/>
          <w:lang w:eastAsia="ar-SA"/>
        </w:rPr>
        <w:t>*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F72CA5" w:rsidRPr="00F72CA5" w:rsidRDefault="00254FFA" w:rsidP="00F72CA5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63395E" w:rsidRDefault="00F72CA5" w:rsidP="00AA7437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right"/>
        <w:rPr>
          <w:i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br w:type="page"/>
      </w:r>
      <w:r w:rsidR="00AA7437">
        <w:rPr>
          <w:i/>
        </w:rPr>
        <w:lastRenderedPageBreak/>
        <w:t xml:space="preserve"> </w:t>
      </w: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5A4C5E" w:rsidRPr="005A4C5E" w:rsidRDefault="00AA7437" w:rsidP="005A4C5E">
      <w:pPr>
        <w:rPr>
          <w:b/>
        </w:rPr>
      </w:pPr>
      <w:r>
        <w:rPr>
          <w:i/>
        </w:rPr>
        <w:t xml:space="preserve"> </w:t>
      </w:r>
      <w:bookmarkStart w:id="0" w:name="_GoBack"/>
      <w:bookmarkEnd w:id="0"/>
    </w:p>
    <w:p w:rsidR="005A4C5E" w:rsidRPr="0063395E" w:rsidRDefault="005A4C5E" w:rsidP="005A4C5E">
      <w:pPr>
        <w:rPr>
          <w:b/>
        </w:rPr>
      </w:pPr>
    </w:p>
    <w:sectPr w:rsidR="005A4C5E" w:rsidRPr="0063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C44165"/>
    <w:multiLevelType w:val="hybridMultilevel"/>
    <w:tmpl w:val="3DD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4E46"/>
    <w:multiLevelType w:val="hybridMultilevel"/>
    <w:tmpl w:val="72F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A5"/>
    <w:rsid w:val="000751ED"/>
    <w:rsid w:val="000E74BF"/>
    <w:rsid w:val="001A7BC1"/>
    <w:rsid w:val="00245951"/>
    <w:rsid w:val="0025279C"/>
    <w:rsid w:val="00254FFA"/>
    <w:rsid w:val="003169E5"/>
    <w:rsid w:val="004902AB"/>
    <w:rsid w:val="005129EB"/>
    <w:rsid w:val="005500AA"/>
    <w:rsid w:val="005A4C5E"/>
    <w:rsid w:val="005B1EA2"/>
    <w:rsid w:val="0063395E"/>
    <w:rsid w:val="0063488E"/>
    <w:rsid w:val="006B6B83"/>
    <w:rsid w:val="00AA7437"/>
    <w:rsid w:val="00C97FAA"/>
    <w:rsid w:val="00CB5809"/>
    <w:rsid w:val="00CF3CB6"/>
    <w:rsid w:val="00E61161"/>
    <w:rsid w:val="00E750D6"/>
    <w:rsid w:val="00F72CA5"/>
    <w:rsid w:val="00FB2509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1AB0-02E8-4020-86EE-0CEF8FF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CB6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75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zaja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565E-992C-4A3E-9922-79D5485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2017-03-28T10:44:00Z</cp:lastPrinted>
  <dcterms:created xsi:type="dcterms:W3CDTF">2017-11-13T12:07:00Z</dcterms:created>
  <dcterms:modified xsi:type="dcterms:W3CDTF">2017-11-13T12:07:00Z</dcterms:modified>
</cp:coreProperties>
</file>