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E8" w:rsidRPr="003409E8" w:rsidRDefault="003409E8" w:rsidP="003409E8">
      <w:pPr>
        <w:widowControl w:val="0"/>
        <w:suppressAutoHyphens/>
        <w:spacing w:after="0" w:line="240" w:lineRule="auto"/>
        <w:ind w:right="-3"/>
        <w:rPr>
          <w:rFonts w:ascii="Arial" w:eastAsia="Times New Roman" w:hAnsi="Arial" w:cs="Arial"/>
          <w:color w:val="000000"/>
          <w:sz w:val="20"/>
          <w:szCs w:val="20"/>
          <w:lang w:eastAsia="pl-PL"/>
        </w:rPr>
      </w:pPr>
      <w:r w:rsidRPr="003409E8">
        <w:rPr>
          <w:rFonts w:ascii="Thorndale" w:eastAsia="Times New Roman" w:hAnsi="Thorndale" w:cs="Thorndale"/>
          <w:noProof/>
          <w:color w:val="000000"/>
          <w:sz w:val="24"/>
          <w:szCs w:val="24"/>
          <w:lang w:eastAsia="pl-PL"/>
        </w:rPr>
        <w:drawing>
          <wp:anchor distT="0" distB="0" distL="114300" distR="114300" simplePos="0" relativeHeight="251660288" behindDoc="0" locked="0" layoutInCell="1" allowOverlap="1">
            <wp:simplePos x="0" y="0"/>
            <wp:positionH relativeFrom="column">
              <wp:posOffset>0</wp:posOffset>
            </wp:positionH>
            <wp:positionV relativeFrom="paragraph">
              <wp:posOffset>4445</wp:posOffset>
            </wp:positionV>
            <wp:extent cx="694690" cy="762000"/>
            <wp:effectExtent l="0" t="0" r="0" b="0"/>
            <wp:wrapNone/>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4690" cy="762000"/>
                    </a:xfrm>
                    <a:prstGeom prst="rect">
                      <a:avLst/>
                    </a:prstGeom>
                    <a:noFill/>
                  </pic:spPr>
                </pic:pic>
              </a:graphicData>
            </a:graphic>
          </wp:anchor>
        </w:drawing>
      </w:r>
    </w:p>
    <w:p w:rsidR="003409E8" w:rsidRPr="003409E8" w:rsidRDefault="003409E8" w:rsidP="003409E8">
      <w:pPr>
        <w:keepNext/>
        <w:widowControl w:val="0"/>
        <w:tabs>
          <w:tab w:val="num" w:pos="283"/>
        </w:tabs>
        <w:suppressAutoHyphens/>
        <w:spacing w:after="0" w:line="240" w:lineRule="auto"/>
        <w:ind w:left="1134"/>
        <w:jc w:val="center"/>
        <w:outlineLvl w:val="0"/>
        <w:rPr>
          <w:rFonts w:ascii="Arial" w:eastAsia="Times New Roman" w:hAnsi="Arial" w:cs="Arial"/>
          <w:b/>
          <w:bCs/>
          <w:color w:val="000000"/>
          <w:spacing w:val="80"/>
          <w:kern w:val="32"/>
          <w:sz w:val="32"/>
          <w:szCs w:val="32"/>
          <w:lang/>
        </w:rPr>
      </w:pPr>
      <w:r w:rsidRPr="003409E8">
        <w:rPr>
          <w:rFonts w:ascii="Arial" w:eastAsia="Times New Roman" w:hAnsi="Arial" w:cs="Arial"/>
          <w:b/>
          <w:bCs/>
          <w:i/>
          <w:iCs/>
          <w:color w:val="000000"/>
          <w:spacing w:val="80"/>
          <w:kern w:val="32"/>
          <w:sz w:val="36"/>
          <w:szCs w:val="36"/>
          <w:lang/>
        </w:rPr>
        <w:t>Urząd Gminy w Czempiniu</w:t>
      </w:r>
    </w:p>
    <w:p w:rsidR="003409E8" w:rsidRPr="003409E8" w:rsidRDefault="003409E8" w:rsidP="003409E8">
      <w:pPr>
        <w:widowControl w:val="0"/>
        <w:suppressLineNumbers/>
        <w:tabs>
          <w:tab w:val="center" w:pos="4818"/>
          <w:tab w:val="right" w:pos="9637"/>
        </w:tabs>
        <w:suppressAutoHyphens/>
        <w:spacing w:after="0" w:line="240" w:lineRule="auto"/>
        <w:ind w:left="1134"/>
        <w:jc w:val="center"/>
        <w:rPr>
          <w:rFonts w:ascii="Arial" w:eastAsia="Times New Roman" w:hAnsi="Arial" w:cs="Arial"/>
          <w:color w:val="000000"/>
          <w:sz w:val="24"/>
          <w:szCs w:val="24"/>
          <w:lang/>
        </w:rPr>
      </w:pPr>
      <w:r w:rsidRPr="003409E8">
        <w:rPr>
          <w:rFonts w:ascii="Arial" w:eastAsia="Times New Roman" w:hAnsi="Arial" w:cs="Arial"/>
          <w:i/>
          <w:iCs/>
          <w:color w:val="000000"/>
          <w:spacing w:val="80"/>
          <w:sz w:val="24"/>
          <w:szCs w:val="24"/>
          <w:lang/>
        </w:rPr>
        <w:t>ul. 24 Stycznia 25, 64 – 020 Czempiń</w:t>
      </w:r>
    </w:p>
    <w:p w:rsidR="003409E8" w:rsidRPr="003409E8" w:rsidRDefault="003409E8" w:rsidP="003409E8">
      <w:pPr>
        <w:widowControl w:val="0"/>
        <w:suppressAutoHyphens/>
        <w:spacing w:after="0" w:line="240" w:lineRule="auto"/>
        <w:ind w:left="1560" w:right="-3"/>
        <w:jc w:val="center"/>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1560" w:right="-3"/>
        <w:jc w:val="right"/>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1560" w:right="-3"/>
        <w:jc w:val="right"/>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Czempiń, dnia 08 września 2016 roku</w:t>
      </w:r>
    </w:p>
    <w:p w:rsidR="003409E8" w:rsidRPr="003409E8" w:rsidRDefault="003409E8" w:rsidP="003409E8">
      <w:pPr>
        <w:widowControl w:val="0"/>
        <w:suppressAutoHyphens/>
        <w:spacing w:after="0" w:line="240" w:lineRule="auto"/>
        <w:ind w:right="4533"/>
        <w:jc w:val="center"/>
        <w:rPr>
          <w:rFonts w:ascii="Arial" w:eastAsia="Times New Roman" w:hAnsi="Arial" w:cs="Arial"/>
          <w:b/>
          <w:bCs/>
          <w:color w:val="000000"/>
          <w:sz w:val="24"/>
          <w:szCs w:val="24"/>
          <w:lang w:eastAsia="pl-PL"/>
        </w:rPr>
      </w:pPr>
    </w:p>
    <w:p w:rsidR="003409E8" w:rsidRPr="003409E8" w:rsidRDefault="003409E8" w:rsidP="003409E8">
      <w:pPr>
        <w:widowControl w:val="0"/>
        <w:suppressAutoHyphens/>
        <w:spacing w:after="0" w:line="240" w:lineRule="auto"/>
        <w:ind w:right="4533"/>
        <w:jc w:val="center"/>
        <w:rPr>
          <w:rFonts w:ascii="Arial" w:eastAsia="Times New Roman" w:hAnsi="Arial" w:cs="Arial"/>
          <w:b/>
          <w:bCs/>
          <w:color w:val="000000"/>
          <w:sz w:val="24"/>
          <w:szCs w:val="24"/>
          <w:lang w:eastAsia="pl-PL"/>
        </w:rPr>
      </w:pPr>
      <w:r w:rsidRPr="003409E8">
        <w:rPr>
          <w:rFonts w:ascii="Arial" w:eastAsia="Times New Roman" w:hAnsi="Arial" w:cs="Arial"/>
          <w:b/>
          <w:bCs/>
          <w:color w:val="000000"/>
          <w:sz w:val="24"/>
          <w:szCs w:val="24"/>
          <w:lang w:eastAsia="pl-PL"/>
        </w:rPr>
        <w:t>Sprawa nr: FZ.271.1.12.2016</w:t>
      </w:r>
    </w:p>
    <w:p w:rsidR="003409E8" w:rsidRPr="003409E8" w:rsidRDefault="003409E8" w:rsidP="003409E8">
      <w:pPr>
        <w:widowControl w:val="0"/>
        <w:suppressAutoHyphens/>
        <w:spacing w:after="0" w:line="240" w:lineRule="auto"/>
        <w:jc w:val="center"/>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jc w:val="center"/>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jc w:val="center"/>
        <w:rPr>
          <w:rFonts w:ascii="Arial" w:eastAsia="Times New Roman" w:hAnsi="Arial" w:cs="Arial"/>
          <w:b/>
          <w:bCs/>
          <w:color w:val="000000"/>
          <w:spacing w:val="20"/>
          <w:sz w:val="52"/>
          <w:szCs w:val="52"/>
          <w:lang w:eastAsia="pl-PL"/>
        </w:rPr>
      </w:pPr>
      <w:r w:rsidRPr="003409E8">
        <w:rPr>
          <w:rFonts w:ascii="Arial" w:eastAsia="Times New Roman" w:hAnsi="Arial" w:cs="Arial"/>
          <w:b/>
          <w:bCs/>
          <w:color w:val="000000"/>
          <w:spacing w:val="20"/>
          <w:sz w:val="52"/>
          <w:szCs w:val="52"/>
          <w:lang w:eastAsia="pl-PL"/>
        </w:rPr>
        <w:t xml:space="preserve">SPECYFIKACJA  ISTOTNYCH </w:t>
      </w:r>
    </w:p>
    <w:p w:rsidR="003409E8" w:rsidRPr="003409E8" w:rsidRDefault="003409E8" w:rsidP="003409E8">
      <w:pPr>
        <w:widowControl w:val="0"/>
        <w:suppressAutoHyphens/>
        <w:spacing w:after="0" w:line="240" w:lineRule="auto"/>
        <w:jc w:val="center"/>
        <w:rPr>
          <w:rFonts w:ascii="Arial" w:eastAsia="Times New Roman" w:hAnsi="Arial" w:cs="Arial"/>
          <w:b/>
          <w:bCs/>
          <w:color w:val="000000"/>
          <w:sz w:val="52"/>
          <w:szCs w:val="52"/>
          <w:lang w:eastAsia="pl-PL"/>
        </w:rPr>
      </w:pPr>
      <w:r w:rsidRPr="003409E8">
        <w:rPr>
          <w:rFonts w:ascii="Arial" w:eastAsia="Times New Roman" w:hAnsi="Arial" w:cs="Arial"/>
          <w:b/>
          <w:bCs/>
          <w:color w:val="000000"/>
          <w:spacing w:val="20"/>
          <w:sz w:val="52"/>
          <w:szCs w:val="52"/>
          <w:lang w:eastAsia="pl-PL"/>
        </w:rPr>
        <w:t>WARUNKÓW  ZAMÓWIENIA</w:t>
      </w: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jc w:val="center"/>
        <w:rPr>
          <w:rFonts w:ascii="Arial" w:eastAsia="Times New Roman" w:hAnsi="Arial" w:cs="Arial"/>
          <w:color w:val="000000"/>
          <w:lang w:eastAsia="pl-PL"/>
        </w:rPr>
      </w:pPr>
      <w:r w:rsidRPr="003409E8">
        <w:rPr>
          <w:rFonts w:ascii="Arial" w:eastAsia="Times New Roman" w:hAnsi="Arial" w:cs="Arial"/>
          <w:color w:val="000000"/>
          <w:lang w:eastAsia="pl-PL"/>
        </w:rPr>
        <w:t xml:space="preserve">Gmina Czempiń, zwana dalej „Zamawiającym” zaprasza Państwa </w:t>
      </w:r>
    </w:p>
    <w:p w:rsidR="003409E8" w:rsidRPr="003409E8" w:rsidRDefault="003409E8" w:rsidP="003409E8">
      <w:pPr>
        <w:widowControl w:val="0"/>
        <w:suppressAutoHyphens/>
        <w:spacing w:after="0" w:line="240" w:lineRule="auto"/>
        <w:jc w:val="center"/>
        <w:rPr>
          <w:rFonts w:ascii="Arial" w:eastAsia="Times New Roman" w:hAnsi="Arial" w:cs="Arial"/>
          <w:lang w:eastAsia="pl-PL"/>
        </w:rPr>
      </w:pPr>
      <w:r w:rsidRPr="003409E8">
        <w:rPr>
          <w:rFonts w:ascii="Arial" w:eastAsia="Times New Roman" w:hAnsi="Arial" w:cs="Arial"/>
          <w:color w:val="000000"/>
          <w:lang w:eastAsia="pl-PL"/>
        </w:rPr>
        <w:t xml:space="preserve">do złożenia oferty w postępowaniu o udzielenie zamówienia publicznego prowadzonego w trybie przetargu nieograniczonego o wartości zamówienia </w:t>
      </w:r>
      <w:r w:rsidRPr="003409E8">
        <w:rPr>
          <w:rFonts w:ascii="Arial" w:eastAsia="Times New Roman" w:hAnsi="Arial" w:cs="Arial"/>
          <w:color w:val="000000"/>
          <w:lang w:eastAsia="pl-PL"/>
        </w:rPr>
        <w:br/>
        <w:t xml:space="preserve">poniżej </w:t>
      </w:r>
      <w:r w:rsidRPr="003409E8">
        <w:rPr>
          <w:rFonts w:ascii="Arial" w:eastAsia="Times New Roman" w:hAnsi="Arial" w:cs="Arial"/>
          <w:lang w:eastAsia="pl-PL"/>
        </w:rPr>
        <w:t xml:space="preserve">kwoty określonej w przepisach wydanych na podstawie </w:t>
      </w:r>
    </w:p>
    <w:p w:rsidR="003409E8" w:rsidRPr="003409E8" w:rsidRDefault="003409E8" w:rsidP="003409E8">
      <w:pPr>
        <w:widowControl w:val="0"/>
        <w:suppressAutoHyphens/>
        <w:spacing w:after="0" w:line="240" w:lineRule="auto"/>
        <w:jc w:val="center"/>
        <w:rPr>
          <w:rFonts w:ascii="Arial" w:eastAsia="Times New Roman" w:hAnsi="Arial" w:cs="Arial"/>
          <w:lang w:eastAsia="pl-PL"/>
        </w:rPr>
      </w:pPr>
      <w:r w:rsidRPr="003409E8">
        <w:rPr>
          <w:rFonts w:ascii="Arial" w:eastAsia="Times New Roman" w:hAnsi="Arial" w:cs="Arial"/>
          <w:lang w:eastAsia="pl-PL"/>
        </w:rPr>
        <w:t xml:space="preserve">art. 11 ust. 8 ustawy z  dnia 29 stycznia 2004 roku - Prawo zamówień publicznych </w:t>
      </w:r>
      <w:r w:rsidRPr="003409E8">
        <w:rPr>
          <w:rFonts w:ascii="Arial" w:eastAsia="Times New Roman" w:hAnsi="Arial" w:cs="Arial"/>
          <w:lang w:eastAsia="pl-PL"/>
        </w:rPr>
        <w:br/>
        <w:t xml:space="preserve">na zadanie pod nazwą: </w:t>
      </w:r>
    </w:p>
    <w:p w:rsidR="003409E8" w:rsidRPr="003409E8" w:rsidRDefault="003409E8" w:rsidP="003409E8">
      <w:pPr>
        <w:widowControl w:val="0"/>
        <w:suppressAutoHyphens/>
        <w:spacing w:after="0" w:line="240" w:lineRule="auto"/>
        <w:jc w:val="center"/>
        <w:rPr>
          <w:rFonts w:ascii="Arial" w:eastAsia="Times New Roman" w:hAnsi="Arial" w:cs="Arial"/>
          <w:b/>
          <w:bCs/>
          <w:color w:val="000000"/>
          <w:lang w:eastAsia="pl-PL"/>
        </w:rPr>
      </w:pPr>
    </w:p>
    <w:p w:rsidR="003409E8" w:rsidRPr="003409E8" w:rsidRDefault="003409E8" w:rsidP="003409E8">
      <w:pPr>
        <w:widowControl w:val="0"/>
        <w:suppressAutoHyphens/>
        <w:spacing w:after="0" w:line="240" w:lineRule="auto"/>
        <w:jc w:val="center"/>
        <w:rPr>
          <w:rFonts w:ascii="Arial" w:eastAsia="Times New Roman" w:hAnsi="Arial" w:cs="Arial"/>
          <w:b/>
          <w:bCs/>
          <w:color w:val="000000"/>
          <w:lang w:eastAsia="pl-PL"/>
        </w:rPr>
      </w:pPr>
    </w:p>
    <w:p w:rsidR="003409E8" w:rsidRPr="003409E8" w:rsidRDefault="003409E8" w:rsidP="003409E8">
      <w:pPr>
        <w:widowControl w:val="0"/>
        <w:suppressAutoHyphens/>
        <w:spacing w:after="0" w:line="240" w:lineRule="auto"/>
        <w:jc w:val="center"/>
        <w:rPr>
          <w:rFonts w:ascii="Arial" w:eastAsia="Times New Roman" w:hAnsi="Arial" w:cs="Arial"/>
          <w:b/>
          <w:bCs/>
          <w:color w:val="000000"/>
          <w:lang w:eastAsia="pl-PL"/>
        </w:rPr>
      </w:pPr>
    </w:p>
    <w:p w:rsidR="003409E8" w:rsidRPr="003409E8" w:rsidRDefault="003409E8" w:rsidP="003409E8">
      <w:pPr>
        <w:widowControl w:val="0"/>
        <w:suppressAutoHyphens/>
        <w:spacing w:after="0" w:line="240" w:lineRule="auto"/>
        <w:jc w:val="center"/>
        <w:rPr>
          <w:rFonts w:ascii="Arial" w:eastAsia="Times New Roman" w:hAnsi="Arial" w:cs="Arial"/>
          <w:b/>
          <w:bCs/>
          <w:color w:val="000000"/>
          <w:sz w:val="36"/>
          <w:szCs w:val="36"/>
          <w:lang w:eastAsia="pl-PL"/>
        </w:rPr>
      </w:pPr>
    </w:p>
    <w:p w:rsidR="003409E8" w:rsidRPr="003409E8" w:rsidRDefault="003409E8" w:rsidP="003409E8">
      <w:pPr>
        <w:widowControl w:val="0"/>
        <w:spacing w:after="0" w:line="240" w:lineRule="auto"/>
        <w:ind w:left="357"/>
        <w:jc w:val="center"/>
        <w:rPr>
          <w:rFonts w:ascii="Arial" w:eastAsia="Times New Roman" w:hAnsi="Arial" w:cs="Arial"/>
          <w:b/>
          <w:bCs/>
          <w:color w:val="000000"/>
          <w:sz w:val="28"/>
          <w:szCs w:val="28"/>
          <w:lang w:eastAsia="pl-PL"/>
        </w:rPr>
      </w:pPr>
      <w:r w:rsidRPr="003409E8">
        <w:rPr>
          <w:rFonts w:ascii="Arial" w:eastAsia="Times New Roman" w:hAnsi="Arial" w:cs="Arial"/>
          <w:b/>
          <w:bCs/>
          <w:color w:val="000000"/>
          <w:sz w:val="28"/>
          <w:szCs w:val="28"/>
          <w:lang w:eastAsia="pl-PL"/>
        </w:rPr>
        <w:t>„Modernizacja kotłowni oraz adaptacja II piętra Gminnego budynku przy ul. Parkowej 2 w Czempiniu na pomieszczenia biurowe i punkt konsultacyjny OPS.”</w:t>
      </w:r>
    </w:p>
    <w:p w:rsidR="003409E8" w:rsidRPr="003409E8" w:rsidRDefault="003409E8" w:rsidP="003409E8">
      <w:pPr>
        <w:widowControl w:val="0"/>
        <w:suppressAutoHyphens/>
        <w:spacing w:after="0" w:line="240" w:lineRule="auto"/>
        <w:ind w:right="-3"/>
        <w:jc w:val="center"/>
        <w:rPr>
          <w:rFonts w:ascii="Arial" w:eastAsia="Times New Roman" w:hAnsi="Arial" w:cs="Arial"/>
          <w:color w:val="000000"/>
          <w:sz w:val="48"/>
          <w:szCs w:val="48"/>
          <w:lang w:eastAsia="pl-PL"/>
        </w:rPr>
      </w:pPr>
    </w:p>
    <w:p w:rsidR="003409E8" w:rsidRPr="003409E8" w:rsidRDefault="003409E8" w:rsidP="003409E8">
      <w:pPr>
        <w:widowControl w:val="0"/>
        <w:suppressAutoHyphens/>
        <w:spacing w:after="0" w:line="240" w:lineRule="auto"/>
        <w:jc w:val="center"/>
        <w:rPr>
          <w:rFonts w:ascii="Arial" w:eastAsia="Times New Roman" w:hAnsi="Arial" w:cs="Arial"/>
          <w:color w:val="000000"/>
          <w:lang w:eastAsia="pl-PL"/>
        </w:rPr>
      </w:pPr>
      <w:r w:rsidRPr="003409E8">
        <w:rPr>
          <w:rFonts w:ascii="Arial" w:eastAsia="Times New Roman" w:hAnsi="Arial" w:cs="Arial"/>
          <w:color w:val="000000"/>
          <w:lang w:eastAsia="pl-PL"/>
        </w:rPr>
        <w:t xml:space="preserve"> Postępowanie o udzielenie zamówienia prowadzone jest na podstawie ustawy </w:t>
      </w:r>
      <w:r w:rsidRPr="003409E8">
        <w:rPr>
          <w:rFonts w:ascii="Arial" w:eastAsia="Times New Roman" w:hAnsi="Arial" w:cs="Arial"/>
          <w:color w:val="000000"/>
          <w:lang w:eastAsia="pl-PL"/>
        </w:rPr>
        <w:br/>
        <w:t xml:space="preserve">z dnia 29 stycznia 2004 roku – </w:t>
      </w:r>
      <w:r w:rsidRPr="003409E8">
        <w:rPr>
          <w:rFonts w:ascii="Arial" w:eastAsia="Times New Roman" w:hAnsi="Arial" w:cs="Arial"/>
          <w:b/>
          <w:bCs/>
          <w:color w:val="000000"/>
          <w:lang w:eastAsia="pl-PL"/>
        </w:rPr>
        <w:t>Prawo zamówień publicznych</w:t>
      </w:r>
      <w:r w:rsidRPr="003409E8">
        <w:rPr>
          <w:rFonts w:ascii="Arial" w:eastAsia="Times New Roman" w:hAnsi="Arial" w:cs="Arial"/>
          <w:color w:val="000000"/>
          <w:lang w:eastAsia="pl-PL"/>
        </w:rPr>
        <w:t xml:space="preserve"> </w:t>
      </w:r>
      <w:r w:rsidRPr="003409E8">
        <w:rPr>
          <w:rFonts w:ascii="Arial" w:eastAsia="Times New Roman" w:hAnsi="Arial" w:cs="Arial"/>
          <w:color w:val="000000"/>
          <w:lang w:eastAsia="pl-PL"/>
        </w:rPr>
        <w:br/>
        <w:t xml:space="preserve">(Dz. U. z 2015r. poz. 2164, ze zm. oraz </w:t>
      </w:r>
      <w:proofErr w:type="spellStart"/>
      <w:r w:rsidR="00693D28">
        <w:rPr>
          <w:rFonts w:ascii="Arial" w:eastAsia="Times New Roman" w:hAnsi="Arial" w:cs="Arial"/>
          <w:color w:val="000000"/>
          <w:lang w:eastAsia="pl-PL"/>
        </w:rPr>
        <w:t>Dz.U</w:t>
      </w:r>
      <w:proofErr w:type="spellEnd"/>
      <w:r w:rsidR="00693D28">
        <w:rPr>
          <w:rFonts w:ascii="Arial" w:eastAsia="Times New Roman" w:hAnsi="Arial" w:cs="Arial"/>
          <w:color w:val="000000"/>
          <w:lang w:eastAsia="pl-PL"/>
        </w:rPr>
        <w:t>. z 2016 r.</w:t>
      </w:r>
      <w:r w:rsidRPr="003409E8">
        <w:rPr>
          <w:rFonts w:ascii="Arial" w:eastAsia="Times New Roman" w:hAnsi="Arial" w:cs="Arial"/>
          <w:color w:val="000000"/>
          <w:lang w:eastAsia="pl-PL"/>
        </w:rPr>
        <w:t xml:space="preserve"> poz.1020)</w:t>
      </w:r>
    </w:p>
    <w:p w:rsidR="003409E8" w:rsidRPr="003409E8" w:rsidRDefault="003409E8" w:rsidP="003409E8">
      <w:pPr>
        <w:widowControl w:val="0"/>
        <w:suppressAutoHyphens/>
        <w:spacing w:after="0" w:line="240" w:lineRule="auto"/>
        <w:rPr>
          <w:rFonts w:ascii="Arial" w:eastAsia="Times New Roman" w:hAnsi="Arial" w:cs="Arial"/>
          <w:color w:val="000000"/>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lang w:eastAsia="pl-PL"/>
        </w:rPr>
      </w:pPr>
    </w:p>
    <w:p w:rsidR="003409E8" w:rsidRPr="003409E8" w:rsidRDefault="003409E8" w:rsidP="003409E8">
      <w:pPr>
        <w:widowControl w:val="0"/>
        <w:suppressAutoHyphens/>
        <w:spacing w:after="0" w:line="240" w:lineRule="auto"/>
        <w:ind w:left="5103" w:right="-3"/>
        <w:jc w:val="center"/>
        <w:rPr>
          <w:rFonts w:ascii="Arial" w:eastAsia="Times New Roman" w:hAnsi="Arial" w:cs="Arial"/>
          <w:color w:val="000000"/>
          <w:spacing w:val="40"/>
          <w:sz w:val="20"/>
          <w:szCs w:val="20"/>
          <w:lang w:eastAsia="pl-PL"/>
        </w:rPr>
      </w:pPr>
      <w:r w:rsidRPr="003409E8">
        <w:rPr>
          <w:rFonts w:ascii="Arial" w:eastAsia="Times New Roman" w:hAnsi="Arial" w:cs="Arial"/>
          <w:color w:val="000000"/>
          <w:spacing w:val="40"/>
          <w:sz w:val="20"/>
          <w:szCs w:val="20"/>
          <w:lang w:eastAsia="pl-PL"/>
        </w:rPr>
        <w:t>ZATWIERDZAM:</w:t>
      </w:r>
    </w:p>
    <w:p w:rsidR="003409E8" w:rsidRPr="003409E8" w:rsidRDefault="003409E8" w:rsidP="003409E8">
      <w:pPr>
        <w:widowControl w:val="0"/>
        <w:suppressAutoHyphens/>
        <w:spacing w:after="0" w:line="240" w:lineRule="auto"/>
        <w:ind w:right="-3"/>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5103" w:right="-3"/>
        <w:jc w:val="center"/>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5103" w:right="-3"/>
        <w:jc w:val="center"/>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t>
      </w:r>
    </w:p>
    <w:p w:rsidR="003409E8" w:rsidRPr="003409E8" w:rsidRDefault="003409E8" w:rsidP="003409E8">
      <w:pPr>
        <w:widowControl w:val="0"/>
        <w:suppressAutoHyphens/>
        <w:spacing w:after="0" w:line="240" w:lineRule="auto"/>
        <w:ind w:left="5103" w:right="-3"/>
        <w:jc w:val="center"/>
        <w:rPr>
          <w:rFonts w:ascii="Arial" w:eastAsia="Times New Roman" w:hAnsi="Arial" w:cs="Arial"/>
          <w:color w:val="000000"/>
          <w:sz w:val="20"/>
          <w:szCs w:val="20"/>
          <w:vertAlign w:val="superscript"/>
          <w:lang w:eastAsia="pl-PL"/>
        </w:rPr>
      </w:pPr>
      <w:r w:rsidRPr="003409E8">
        <w:rPr>
          <w:rFonts w:ascii="Arial" w:eastAsia="Times New Roman" w:hAnsi="Arial" w:cs="Arial"/>
          <w:color w:val="000000"/>
          <w:sz w:val="20"/>
          <w:szCs w:val="20"/>
          <w:vertAlign w:val="superscript"/>
          <w:lang w:eastAsia="pl-PL"/>
        </w:rPr>
        <w:t>/podpis Burmistrza/</w:t>
      </w:r>
    </w:p>
    <w:p w:rsidR="003409E8" w:rsidRPr="003409E8" w:rsidRDefault="003409E8" w:rsidP="003409E8">
      <w:pPr>
        <w:widowControl w:val="0"/>
        <w:suppressAutoHyphens/>
        <w:spacing w:after="0" w:line="240" w:lineRule="auto"/>
        <w:ind w:right="4533"/>
        <w:jc w:val="center"/>
        <w:rPr>
          <w:rFonts w:ascii="Arial" w:eastAsia="Times New Roman" w:hAnsi="Arial" w:cs="Arial"/>
          <w:b/>
          <w:bCs/>
          <w:color w:val="000000"/>
          <w:sz w:val="24"/>
          <w:szCs w:val="24"/>
          <w:lang w:eastAsia="pl-PL"/>
        </w:rPr>
      </w:pPr>
    </w:p>
    <w:p w:rsidR="003409E8" w:rsidRPr="003409E8" w:rsidRDefault="003409E8" w:rsidP="003409E8">
      <w:pPr>
        <w:widowControl w:val="0"/>
        <w:suppressAutoHyphens/>
        <w:autoSpaceDN w:val="0"/>
        <w:spacing w:after="0" w:line="360" w:lineRule="auto"/>
        <w:rPr>
          <w:rFonts w:ascii="Arial" w:eastAsia="Times New Roman" w:hAnsi="Arial" w:cs="Arial"/>
          <w:kern w:val="3"/>
          <w:sz w:val="16"/>
          <w:szCs w:val="16"/>
          <w:lang w:eastAsia="zh-CN"/>
        </w:rPr>
      </w:pPr>
      <w:r w:rsidRPr="003409E8">
        <w:rPr>
          <w:rFonts w:ascii="Arial" w:eastAsia="Times New Roman" w:hAnsi="Arial" w:cs="Arial"/>
          <w:kern w:val="3"/>
          <w:sz w:val="16"/>
          <w:szCs w:val="16"/>
          <w:lang w:eastAsia="zh-CN"/>
        </w:rPr>
        <w:t>Sprawę prowadzi:</w:t>
      </w:r>
    </w:p>
    <w:p w:rsidR="003409E8" w:rsidRPr="003409E8" w:rsidRDefault="003409E8" w:rsidP="003409E8">
      <w:pPr>
        <w:keepLines/>
        <w:widowControl w:val="0"/>
        <w:suppressAutoHyphens/>
        <w:spacing w:after="0" w:line="240" w:lineRule="auto"/>
        <w:rPr>
          <w:rFonts w:ascii="Arial" w:eastAsia="Times New Roman" w:hAnsi="Arial" w:cs="Arial"/>
          <w:b/>
          <w:bCs/>
          <w:color w:val="000000"/>
          <w:sz w:val="20"/>
          <w:szCs w:val="20"/>
          <w:lang w:eastAsia="pl-PL"/>
        </w:rPr>
      </w:pPr>
      <w:r w:rsidRPr="003409E8">
        <w:rPr>
          <w:rFonts w:ascii="Arial" w:eastAsia="Times New Roman" w:hAnsi="Arial" w:cs="Arial"/>
          <w:color w:val="000000"/>
          <w:sz w:val="16"/>
          <w:szCs w:val="16"/>
          <w:lang w:eastAsia="pl-PL"/>
        </w:rPr>
        <w:t>Paulina Adamczak</w:t>
      </w: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keepLines/>
        <w:widowControl w:val="0"/>
        <w:suppressAutoHyphens/>
        <w:spacing w:after="0" w:line="240" w:lineRule="auto"/>
        <w:jc w:val="center"/>
        <w:rPr>
          <w:rFonts w:ascii="Arial" w:eastAsia="Times New Roman" w:hAnsi="Arial" w:cs="Arial"/>
          <w:b/>
          <w:bCs/>
          <w:color w:val="000000"/>
          <w:sz w:val="24"/>
          <w:szCs w:val="24"/>
          <w:lang w:eastAsia="pl-PL"/>
        </w:rPr>
      </w:pPr>
      <w:r w:rsidRPr="003409E8">
        <w:rPr>
          <w:rFonts w:ascii="Arial" w:eastAsia="Times New Roman" w:hAnsi="Arial" w:cs="Arial"/>
          <w:b/>
          <w:bCs/>
          <w:color w:val="000000"/>
          <w:sz w:val="24"/>
          <w:szCs w:val="24"/>
          <w:lang w:eastAsia="pl-PL"/>
        </w:rPr>
        <w:t>DEFINICJE</w:t>
      </w:r>
    </w:p>
    <w:p w:rsidR="003409E8" w:rsidRPr="003409E8" w:rsidRDefault="003409E8" w:rsidP="003409E8">
      <w:pPr>
        <w:keepLines/>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keepLines/>
        <w:widowControl w:val="0"/>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Ilekroć w dalszej części Specyfikacji Istotnych Warunków Zamówienia jest mowa o:</w:t>
      </w:r>
    </w:p>
    <w:p w:rsidR="003409E8" w:rsidRPr="003409E8" w:rsidRDefault="003409E8" w:rsidP="003409E8">
      <w:pPr>
        <w:keepLines/>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keepLines/>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keepLines/>
        <w:widowControl w:val="0"/>
        <w:suppressAutoHyphens/>
        <w:spacing w:after="0" w:line="240" w:lineRule="auto"/>
        <w:ind w:left="2500" w:hanging="250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Postępowaniu </w:t>
      </w:r>
    </w:p>
    <w:p w:rsidR="003409E8" w:rsidRPr="003409E8" w:rsidRDefault="003409E8" w:rsidP="003409E8">
      <w:pPr>
        <w:keepLines/>
        <w:widowControl w:val="0"/>
        <w:suppressAutoHyphens/>
        <w:spacing w:after="0" w:line="240" w:lineRule="auto"/>
        <w:ind w:left="2500" w:hanging="250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 udzielenie </w:t>
      </w:r>
    </w:p>
    <w:p w:rsidR="003409E8" w:rsidRPr="003409E8" w:rsidRDefault="003409E8" w:rsidP="003409E8">
      <w:pPr>
        <w:keepLines/>
        <w:widowControl w:val="0"/>
        <w:suppressAutoHyphens/>
        <w:spacing w:after="0" w:line="240" w:lineRule="auto"/>
        <w:ind w:left="2552" w:hanging="255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zamówienia </w:t>
      </w:r>
      <w:r w:rsidRPr="003409E8">
        <w:rPr>
          <w:rFonts w:ascii="Arial" w:eastAsia="Times New Roman" w:hAnsi="Arial" w:cs="Arial"/>
          <w:color w:val="000000"/>
          <w:sz w:val="20"/>
          <w:szCs w:val="20"/>
          <w:lang w:eastAsia="pl-PL"/>
        </w:rPr>
        <w:tab/>
        <w:t>- należy przez to rozumieć postępowanie wszczynane w drodze publicznego ogłoszenia o zamówieniu w celu dokonania wyboru oferty Wykonawcy, z  którym zostanie zawarta umowa w sprawie zamówienia publicznego;</w:t>
      </w:r>
    </w:p>
    <w:p w:rsidR="003409E8" w:rsidRPr="003409E8" w:rsidRDefault="003409E8" w:rsidP="003409E8">
      <w:pPr>
        <w:keepLines/>
        <w:widowControl w:val="0"/>
        <w:suppressAutoHyphens/>
        <w:spacing w:after="0" w:line="240" w:lineRule="auto"/>
        <w:ind w:left="2500" w:hanging="2500"/>
        <w:jc w:val="both"/>
        <w:rPr>
          <w:rFonts w:ascii="Arial" w:eastAsia="Times New Roman" w:hAnsi="Arial" w:cs="Arial"/>
          <w:color w:val="000000"/>
          <w:sz w:val="20"/>
          <w:szCs w:val="20"/>
          <w:lang w:eastAsia="pl-PL"/>
        </w:rPr>
      </w:pPr>
    </w:p>
    <w:p w:rsidR="003409E8" w:rsidRPr="003409E8" w:rsidRDefault="003409E8" w:rsidP="003409E8">
      <w:pPr>
        <w:keepLines/>
        <w:widowControl w:val="0"/>
        <w:suppressAutoHyphens/>
        <w:spacing w:after="0" w:line="240" w:lineRule="auto"/>
        <w:ind w:left="2552" w:hanging="255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Specyfikacji lub SIWZ </w:t>
      </w:r>
      <w:r w:rsidRPr="003409E8">
        <w:rPr>
          <w:rFonts w:ascii="Arial" w:eastAsia="Times New Roman" w:hAnsi="Arial" w:cs="Arial"/>
          <w:color w:val="000000"/>
          <w:sz w:val="20"/>
          <w:szCs w:val="20"/>
          <w:lang w:eastAsia="pl-PL"/>
        </w:rPr>
        <w:tab/>
        <w:t>- należy przez to rozumieć niniejszą Specyfikację Istotnych Warunków Zamówienia wraz z  załącznikami;</w:t>
      </w:r>
    </w:p>
    <w:p w:rsidR="003409E8" w:rsidRPr="003409E8" w:rsidRDefault="003409E8" w:rsidP="003409E8">
      <w:pPr>
        <w:keepLines/>
        <w:widowControl w:val="0"/>
        <w:suppressAutoHyphens/>
        <w:spacing w:after="0" w:line="240" w:lineRule="auto"/>
        <w:ind w:left="2500" w:hanging="2500"/>
        <w:jc w:val="both"/>
        <w:rPr>
          <w:rFonts w:ascii="Arial" w:eastAsia="Times New Roman" w:hAnsi="Arial" w:cs="Arial"/>
          <w:color w:val="000000"/>
          <w:sz w:val="20"/>
          <w:szCs w:val="20"/>
          <w:lang w:eastAsia="pl-PL"/>
        </w:rPr>
      </w:pPr>
    </w:p>
    <w:p w:rsidR="003409E8" w:rsidRPr="003409E8" w:rsidRDefault="003409E8" w:rsidP="003409E8">
      <w:pPr>
        <w:keepLines/>
        <w:widowControl w:val="0"/>
        <w:suppressAutoHyphens/>
        <w:spacing w:after="0" w:line="240" w:lineRule="auto"/>
        <w:ind w:left="2622" w:hanging="262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Ustawie Prawo</w:t>
      </w:r>
    </w:p>
    <w:p w:rsidR="003409E8" w:rsidRPr="003409E8" w:rsidRDefault="003409E8" w:rsidP="003409E8">
      <w:pPr>
        <w:keepLines/>
        <w:widowControl w:val="0"/>
        <w:suppressAutoHyphens/>
        <w:spacing w:after="0" w:line="240" w:lineRule="auto"/>
        <w:ind w:left="2622" w:hanging="262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zamówień publicznych </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t xml:space="preserve">lub </w:t>
      </w:r>
      <w:proofErr w:type="spellStart"/>
      <w:r w:rsidRPr="003409E8">
        <w:rPr>
          <w:rFonts w:ascii="Arial" w:eastAsia="Times New Roman" w:hAnsi="Arial" w:cs="Arial"/>
          <w:sz w:val="20"/>
          <w:szCs w:val="20"/>
          <w:lang w:eastAsia="pl-PL"/>
        </w:rPr>
        <w:t>upzp</w:t>
      </w:r>
      <w:proofErr w:type="spellEnd"/>
      <w:r w:rsidRPr="003409E8">
        <w:rPr>
          <w:rFonts w:ascii="Arial" w:eastAsia="Times New Roman" w:hAnsi="Arial" w:cs="Arial"/>
          <w:sz w:val="20"/>
          <w:szCs w:val="20"/>
          <w:lang w:eastAsia="pl-PL"/>
        </w:rPr>
        <w:t xml:space="preserve"> lub ustawie.</w:t>
      </w:r>
      <w:r w:rsidRPr="003409E8">
        <w:rPr>
          <w:rFonts w:ascii="Arial" w:eastAsia="Times New Roman" w:hAnsi="Arial" w:cs="Arial"/>
          <w:color w:val="000000"/>
          <w:sz w:val="20"/>
          <w:szCs w:val="20"/>
          <w:lang w:eastAsia="pl-PL"/>
        </w:rPr>
        <w:t xml:space="preserve"> </w:t>
      </w:r>
      <w:r w:rsidRPr="003409E8">
        <w:rPr>
          <w:rFonts w:ascii="Arial" w:eastAsia="Times New Roman" w:hAnsi="Arial" w:cs="Arial"/>
          <w:color w:val="000000"/>
          <w:sz w:val="20"/>
          <w:szCs w:val="20"/>
          <w:lang w:eastAsia="pl-PL"/>
        </w:rPr>
        <w:tab/>
        <w:t xml:space="preserve">-  należy przez to rozumieć ustawę z  dnia 29 stycznia 2004 roku – </w:t>
      </w:r>
    </w:p>
    <w:p w:rsidR="003409E8" w:rsidRPr="003409E8" w:rsidRDefault="003409E8" w:rsidP="003409E8">
      <w:pPr>
        <w:widowControl w:val="0"/>
        <w:suppressAutoHyphens/>
        <w:spacing w:after="0" w:line="240" w:lineRule="auto"/>
        <w:ind w:left="2793"/>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Prawo zamówień publicznych ((Dz. U. z 2015 r. poz. 2164, ze </w:t>
      </w:r>
      <w:proofErr w:type="spellStart"/>
      <w:r w:rsidRPr="003409E8">
        <w:rPr>
          <w:rFonts w:ascii="Arial" w:eastAsia="Times New Roman" w:hAnsi="Arial" w:cs="Arial"/>
          <w:color w:val="000000"/>
          <w:sz w:val="20"/>
          <w:szCs w:val="20"/>
          <w:lang w:eastAsia="pl-PL"/>
        </w:rPr>
        <w:t>zm</w:t>
      </w:r>
      <w:proofErr w:type="spellEnd"/>
      <w:r w:rsidRPr="003409E8">
        <w:rPr>
          <w:rFonts w:ascii="Arial" w:eastAsia="Times New Roman" w:hAnsi="Arial" w:cs="Arial"/>
          <w:color w:val="000000"/>
          <w:sz w:val="20"/>
          <w:szCs w:val="20"/>
          <w:lang w:eastAsia="pl-PL"/>
        </w:rPr>
        <w:t xml:space="preserve"> ) wraz z  aktami wykonawczymi do tej ustawy;</w:t>
      </w:r>
    </w:p>
    <w:p w:rsidR="003409E8" w:rsidRPr="003409E8" w:rsidRDefault="003409E8" w:rsidP="003409E8">
      <w:pPr>
        <w:widowControl w:val="0"/>
        <w:suppressAutoHyphens/>
        <w:spacing w:after="0" w:line="240" w:lineRule="auto"/>
        <w:ind w:left="2492" w:hanging="2474"/>
        <w:jc w:val="both"/>
        <w:rPr>
          <w:rFonts w:ascii="Arial" w:eastAsia="Times New Roman" w:hAnsi="Arial" w:cs="Arial"/>
          <w:color w:val="000000"/>
          <w:sz w:val="20"/>
          <w:szCs w:val="20"/>
          <w:lang w:eastAsia="pl-PL"/>
        </w:rPr>
      </w:pPr>
    </w:p>
    <w:p w:rsidR="003409E8" w:rsidRPr="003409E8" w:rsidRDefault="003409E8" w:rsidP="003409E8">
      <w:pPr>
        <w:keepLines/>
        <w:widowControl w:val="0"/>
        <w:suppressAutoHyphens/>
        <w:spacing w:after="0" w:line="240" w:lineRule="auto"/>
        <w:ind w:left="2552" w:hanging="255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Zamówieniu </w:t>
      </w:r>
      <w:r w:rsidRPr="003409E8">
        <w:rPr>
          <w:rFonts w:ascii="Arial" w:eastAsia="Times New Roman" w:hAnsi="Arial" w:cs="Arial"/>
          <w:color w:val="000000"/>
          <w:sz w:val="20"/>
          <w:szCs w:val="20"/>
          <w:lang w:eastAsia="pl-PL"/>
        </w:rPr>
        <w:tab/>
        <w:t>- należy przez to rozumieć zamówienie publiczne, którego przedmiot został określony w Rozdziale III Specyfikacji;</w:t>
      </w:r>
    </w:p>
    <w:p w:rsidR="003409E8" w:rsidRPr="003409E8" w:rsidRDefault="003409E8" w:rsidP="003409E8">
      <w:pPr>
        <w:keepLines/>
        <w:widowControl w:val="0"/>
        <w:suppressAutoHyphens/>
        <w:spacing w:after="0" w:line="240" w:lineRule="auto"/>
        <w:ind w:left="2492" w:hanging="2492"/>
        <w:jc w:val="both"/>
        <w:rPr>
          <w:rFonts w:ascii="Arial" w:eastAsia="Times New Roman" w:hAnsi="Arial" w:cs="Arial"/>
          <w:color w:val="000000"/>
          <w:sz w:val="20"/>
          <w:szCs w:val="20"/>
          <w:lang w:eastAsia="pl-PL"/>
        </w:rPr>
      </w:pPr>
    </w:p>
    <w:p w:rsidR="003409E8" w:rsidRPr="003409E8" w:rsidRDefault="003409E8" w:rsidP="003409E8">
      <w:pPr>
        <w:keepLines/>
        <w:widowControl w:val="0"/>
        <w:suppressAutoHyphens/>
        <w:spacing w:after="0" w:line="240" w:lineRule="auto"/>
        <w:ind w:left="2492" w:hanging="249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Zamówieniach </w:t>
      </w:r>
    </w:p>
    <w:p w:rsidR="003409E8" w:rsidRPr="003409E8" w:rsidRDefault="003409E8" w:rsidP="003409E8">
      <w:pPr>
        <w:keepLines/>
        <w:widowControl w:val="0"/>
        <w:suppressAutoHyphens/>
        <w:spacing w:after="0" w:line="240" w:lineRule="auto"/>
        <w:ind w:left="2552" w:hanging="255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publicznych </w:t>
      </w:r>
      <w:r w:rsidRPr="003409E8">
        <w:rPr>
          <w:rFonts w:ascii="Arial" w:eastAsia="Times New Roman" w:hAnsi="Arial" w:cs="Arial"/>
          <w:color w:val="000000"/>
          <w:sz w:val="20"/>
          <w:szCs w:val="20"/>
          <w:lang w:eastAsia="pl-PL"/>
        </w:rPr>
        <w:tab/>
        <w:t>- należy przez to rozumieć umowy odpłatne zawierane między Zamawiającym a Wykonawcą, których przedmiotem są usługi, dostawy lub roboty budowlane;</w:t>
      </w:r>
    </w:p>
    <w:p w:rsidR="003409E8" w:rsidRPr="003409E8" w:rsidRDefault="003409E8" w:rsidP="003409E8">
      <w:pPr>
        <w:keepLines/>
        <w:widowControl w:val="0"/>
        <w:suppressAutoHyphens/>
        <w:spacing w:after="0" w:line="240" w:lineRule="auto"/>
        <w:ind w:left="2492" w:hanging="2492"/>
        <w:jc w:val="both"/>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2492" w:hanging="249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Zamawiającym </w:t>
      </w:r>
    </w:p>
    <w:p w:rsidR="003409E8" w:rsidRPr="003409E8" w:rsidRDefault="003409E8" w:rsidP="003409E8">
      <w:pPr>
        <w:widowControl w:val="0"/>
        <w:suppressAutoHyphens/>
        <w:spacing w:after="0" w:line="240" w:lineRule="auto"/>
        <w:ind w:left="2552" w:hanging="255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lub Gminie</w:t>
      </w:r>
      <w:r w:rsidRPr="003409E8">
        <w:rPr>
          <w:rFonts w:ascii="Arial" w:eastAsia="Times New Roman" w:hAnsi="Arial" w:cs="Arial"/>
          <w:color w:val="000000"/>
          <w:sz w:val="20"/>
          <w:szCs w:val="20"/>
          <w:lang w:eastAsia="pl-PL"/>
        </w:rPr>
        <w:tab/>
        <w:t xml:space="preserve">- należy przez to rozumieć Gminę Czempiń z  siedzibą przy </w:t>
      </w:r>
      <w:r w:rsidRPr="003409E8">
        <w:rPr>
          <w:rFonts w:ascii="Arial" w:eastAsia="Times New Roman" w:hAnsi="Arial" w:cs="Arial"/>
          <w:color w:val="000000"/>
          <w:sz w:val="20"/>
          <w:szCs w:val="20"/>
          <w:lang w:eastAsia="pl-PL"/>
        </w:rPr>
        <w:br/>
        <w:t>ul. 24 Stycznia 25, 64-020 Czempiń;</w:t>
      </w:r>
    </w:p>
    <w:p w:rsidR="003409E8" w:rsidRPr="003409E8" w:rsidRDefault="003409E8" w:rsidP="003409E8">
      <w:pPr>
        <w:widowControl w:val="0"/>
        <w:suppressAutoHyphens/>
        <w:spacing w:after="0" w:line="240" w:lineRule="auto"/>
        <w:ind w:left="2492" w:hanging="2492"/>
        <w:jc w:val="both"/>
        <w:rPr>
          <w:rFonts w:ascii="Arial" w:eastAsia="Times New Roman" w:hAnsi="Arial" w:cs="Arial"/>
          <w:color w:val="000000"/>
          <w:sz w:val="20"/>
          <w:szCs w:val="20"/>
          <w:lang w:eastAsia="pl-PL"/>
        </w:rPr>
      </w:pPr>
    </w:p>
    <w:p w:rsidR="003409E8" w:rsidRPr="003409E8" w:rsidRDefault="003409E8" w:rsidP="003409E8">
      <w:pPr>
        <w:keepLines/>
        <w:widowControl w:val="0"/>
        <w:suppressAutoHyphens/>
        <w:spacing w:after="0" w:line="240" w:lineRule="auto"/>
        <w:ind w:left="2552" w:hanging="255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Wykonawcy </w:t>
      </w:r>
      <w:r w:rsidRPr="003409E8">
        <w:rPr>
          <w:rFonts w:ascii="Arial" w:eastAsia="Times New Roman" w:hAnsi="Arial" w:cs="Arial"/>
          <w:color w:val="000000"/>
          <w:sz w:val="20"/>
          <w:szCs w:val="20"/>
          <w:lang w:eastAsia="pl-PL"/>
        </w:rPr>
        <w:tab/>
        <w:t>- należy przez to rozumieć osobę fizyczną, osobę prawną albo jednostkę organizacyjną nieposiadającą osobowości prawnej, która ubiega się o udzielenie zamówienia publicznego, złożyła ofertę lub zawarła umowę w sprawie zamówienia publicznego;</w:t>
      </w:r>
    </w:p>
    <w:p w:rsidR="003409E8" w:rsidRPr="003409E8" w:rsidRDefault="003409E8" w:rsidP="003409E8">
      <w:pPr>
        <w:keepLines/>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keepLines/>
        <w:widowControl w:val="0"/>
        <w:suppressAutoHyphens/>
        <w:spacing w:after="0" w:line="240" w:lineRule="auto"/>
        <w:ind w:left="2552" w:hanging="255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Robotach </w:t>
      </w:r>
    </w:p>
    <w:p w:rsidR="003409E8" w:rsidRPr="003409E8" w:rsidRDefault="003409E8" w:rsidP="003409E8">
      <w:pPr>
        <w:keepLines/>
        <w:widowControl w:val="0"/>
        <w:suppressAutoHyphens/>
        <w:spacing w:after="0" w:line="240" w:lineRule="auto"/>
        <w:ind w:left="2552" w:hanging="255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budowlanych</w:t>
      </w:r>
      <w:r w:rsidRPr="003409E8">
        <w:rPr>
          <w:rFonts w:ascii="Arial" w:eastAsia="Times New Roman" w:hAnsi="Arial" w:cs="Arial"/>
          <w:color w:val="000000"/>
          <w:sz w:val="20"/>
          <w:szCs w:val="20"/>
          <w:lang w:eastAsia="pl-PL"/>
        </w:rPr>
        <w:tab/>
        <w:t xml:space="preserve">- należy przez to rozumieć wykonanie albo zaprojektowanie </w:t>
      </w:r>
      <w:r w:rsidRPr="003409E8">
        <w:rPr>
          <w:rFonts w:ascii="Arial" w:eastAsia="Times New Roman" w:hAnsi="Arial" w:cs="Arial"/>
          <w:color w:val="000000"/>
          <w:sz w:val="20"/>
          <w:szCs w:val="20"/>
          <w:lang w:eastAsia="pl-PL"/>
        </w:rPr>
        <w:br/>
        <w:t>i wykonanie robót budowlanych określonych w przepisach wydanych na podstawie art. 2c ustawy Prawo zamówień publicznych lub obiektu budowlanego, a także realizację obiektu budowlanego, za pomocą dowolnych środków, zgodnie z wymaganiami określonymi przez Zamawiającego</w:t>
      </w:r>
    </w:p>
    <w:p w:rsidR="003409E8" w:rsidRPr="003409E8" w:rsidRDefault="003409E8" w:rsidP="003409E8">
      <w:pPr>
        <w:keepLines/>
        <w:widowControl w:val="0"/>
        <w:suppressAutoHyphens/>
        <w:spacing w:after="0" w:line="240" w:lineRule="auto"/>
        <w:ind w:left="2552" w:hanging="2552"/>
        <w:jc w:val="both"/>
        <w:rPr>
          <w:rFonts w:ascii="Arial" w:eastAsia="Times New Roman" w:hAnsi="Arial" w:cs="Arial"/>
          <w:color w:val="000000"/>
          <w:sz w:val="20"/>
          <w:szCs w:val="20"/>
          <w:lang w:eastAsia="pl-PL"/>
        </w:rPr>
      </w:pPr>
    </w:p>
    <w:p w:rsidR="003409E8" w:rsidRPr="003409E8" w:rsidRDefault="003409E8" w:rsidP="003409E8">
      <w:pPr>
        <w:keepLines/>
        <w:widowControl w:val="0"/>
        <w:suppressAutoHyphens/>
        <w:spacing w:after="0" w:line="240" w:lineRule="auto"/>
        <w:ind w:left="2552" w:hanging="255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Załączniku </w:t>
      </w:r>
      <w:r w:rsidRPr="003409E8">
        <w:rPr>
          <w:rFonts w:ascii="Arial" w:eastAsia="Times New Roman" w:hAnsi="Arial" w:cs="Arial"/>
          <w:color w:val="000000"/>
          <w:sz w:val="20"/>
          <w:szCs w:val="20"/>
          <w:lang w:eastAsia="pl-PL"/>
        </w:rPr>
        <w:tab/>
        <w:t>- należy przez to rozumieć każdy dokument tak nazwany i dołączony do Specyfikacji, stanowiący jej integralną część.</w:t>
      </w:r>
    </w:p>
    <w:p w:rsidR="003409E8" w:rsidRPr="003409E8" w:rsidRDefault="003409E8" w:rsidP="003409E8">
      <w:pPr>
        <w:widowControl w:val="0"/>
        <w:suppressAutoHyphens/>
        <w:spacing w:after="0" w:line="240" w:lineRule="auto"/>
        <w:jc w:val="center"/>
        <w:rPr>
          <w:rFonts w:ascii="Arial" w:eastAsia="Times New Roman" w:hAnsi="Arial" w:cs="Arial"/>
          <w:b/>
          <w:bCs/>
          <w:color w:val="000000"/>
          <w:sz w:val="24"/>
          <w:szCs w:val="24"/>
          <w:lang w:eastAsia="pl-PL"/>
        </w:rPr>
      </w:pPr>
    </w:p>
    <w:p w:rsidR="003409E8" w:rsidRPr="003409E8" w:rsidRDefault="003409E8" w:rsidP="003409E8">
      <w:pPr>
        <w:widowControl w:val="0"/>
        <w:suppressAutoHyphens/>
        <w:spacing w:after="0" w:line="240" w:lineRule="auto"/>
        <w:jc w:val="center"/>
        <w:rPr>
          <w:rFonts w:ascii="Arial" w:eastAsia="Times New Roman" w:hAnsi="Arial" w:cs="Arial"/>
          <w:b/>
          <w:bCs/>
          <w:color w:val="000000"/>
          <w:sz w:val="24"/>
          <w:szCs w:val="24"/>
          <w:lang w:eastAsia="pl-PL"/>
        </w:rPr>
      </w:pPr>
    </w:p>
    <w:p w:rsidR="003409E8" w:rsidRPr="003409E8" w:rsidRDefault="003409E8" w:rsidP="003409E8">
      <w:pPr>
        <w:widowControl w:val="0"/>
        <w:suppressAutoHyphens/>
        <w:spacing w:after="0" w:line="240" w:lineRule="auto"/>
        <w:jc w:val="center"/>
        <w:rPr>
          <w:rFonts w:ascii="Arial" w:eastAsia="Times New Roman" w:hAnsi="Arial" w:cs="Arial"/>
          <w:b/>
          <w:bCs/>
          <w:color w:val="000000"/>
          <w:sz w:val="24"/>
          <w:szCs w:val="24"/>
          <w:lang w:eastAsia="pl-PL"/>
        </w:rPr>
      </w:pPr>
    </w:p>
    <w:p w:rsidR="003409E8" w:rsidRPr="003409E8" w:rsidRDefault="003409E8" w:rsidP="003409E8">
      <w:pPr>
        <w:widowControl w:val="0"/>
        <w:suppressAutoHyphens/>
        <w:spacing w:after="0" w:line="240" w:lineRule="auto"/>
        <w:jc w:val="center"/>
        <w:rPr>
          <w:rFonts w:ascii="Arial" w:eastAsia="Times New Roman" w:hAnsi="Arial" w:cs="Arial"/>
          <w:b/>
          <w:bCs/>
          <w:color w:val="000000"/>
          <w:sz w:val="24"/>
          <w:szCs w:val="24"/>
          <w:lang w:eastAsia="pl-PL"/>
        </w:rPr>
      </w:pPr>
      <w:r w:rsidRPr="003409E8">
        <w:rPr>
          <w:rFonts w:ascii="Arial" w:eastAsia="Times New Roman" w:hAnsi="Arial" w:cs="Arial"/>
          <w:b/>
          <w:bCs/>
          <w:color w:val="000000"/>
          <w:sz w:val="24"/>
          <w:szCs w:val="24"/>
          <w:lang w:eastAsia="pl-PL"/>
        </w:rPr>
        <w:br w:type="page"/>
      </w:r>
    </w:p>
    <w:p w:rsidR="003409E8" w:rsidRPr="003409E8" w:rsidRDefault="003409E8" w:rsidP="003409E8">
      <w:pPr>
        <w:widowControl w:val="0"/>
        <w:suppressAutoHyphens/>
        <w:spacing w:after="0" w:line="240" w:lineRule="auto"/>
        <w:jc w:val="center"/>
        <w:rPr>
          <w:rFonts w:ascii="Arial" w:eastAsia="Times New Roman" w:hAnsi="Arial" w:cs="Arial"/>
          <w:b/>
          <w:bCs/>
          <w:color w:val="000000"/>
          <w:sz w:val="24"/>
          <w:szCs w:val="24"/>
          <w:lang w:eastAsia="pl-PL"/>
        </w:rPr>
      </w:pPr>
    </w:p>
    <w:p w:rsidR="003409E8" w:rsidRPr="003409E8" w:rsidRDefault="003409E8" w:rsidP="003409E8">
      <w:pPr>
        <w:widowControl w:val="0"/>
        <w:suppressAutoHyphens/>
        <w:spacing w:after="0" w:line="240" w:lineRule="auto"/>
        <w:jc w:val="center"/>
        <w:rPr>
          <w:rFonts w:ascii="Arial" w:eastAsia="Times New Roman" w:hAnsi="Arial" w:cs="Arial"/>
          <w:b/>
          <w:bCs/>
          <w:color w:val="000000"/>
          <w:sz w:val="24"/>
          <w:szCs w:val="24"/>
          <w:lang w:eastAsia="pl-PL"/>
        </w:rPr>
      </w:pPr>
    </w:p>
    <w:p w:rsidR="003409E8" w:rsidRPr="003409E8" w:rsidRDefault="003409E8" w:rsidP="003409E8">
      <w:pPr>
        <w:widowControl w:val="0"/>
        <w:suppressAutoHyphens/>
        <w:spacing w:after="0" w:line="240" w:lineRule="auto"/>
        <w:jc w:val="center"/>
        <w:rPr>
          <w:rFonts w:ascii="Arial" w:eastAsia="Times New Roman" w:hAnsi="Arial" w:cs="Arial"/>
          <w:b/>
          <w:bCs/>
          <w:color w:val="000000"/>
          <w:sz w:val="24"/>
          <w:szCs w:val="24"/>
          <w:lang w:eastAsia="pl-PL"/>
        </w:rPr>
      </w:pPr>
      <w:r w:rsidRPr="003409E8">
        <w:rPr>
          <w:rFonts w:ascii="Arial" w:eastAsia="Times New Roman" w:hAnsi="Arial" w:cs="Arial"/>
          <w:b/>
          <w:bCs/>
          <w:color w:val="000000"/>
          <w:sz w:val="24"/>
          <w:szCs w:val="24"/>
          <w:lang w:eastAsia="pl-PL"/>
        </w:rPr>
        <w:t>SPIS TREŚCI</w:t>
      </w:r>
    </w:p>
    <w:p w:rsidR="003409E8" w:rsidRPr="003409E8" w:rsidRDefault="003409E8" w:rsidP="003409E8">
      <w:pPr>
        <w:widowControl w:val="0"/>
        <w:suppressAutoHyphens/>
        <w:spacing w:after="0" w:line="240" w:lineRule="auto"/>
        <w:rPr>
          <w:rFonts w:ascii="Arial" w:eastAsia="Times New Roman" w:hAnsi="Arial" w:cs="Arial"/>
          <w:b/>
          <w:bCs/>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b/>
          <w:bCs/>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b/>
          <w:bCs/>
          <w:color w:val="000000"/>
          <w:sz w:val="24"/>
          <w:szCs w:val="24"/>
          <w:lang w:eastAsia="pl-PL"/>
        </w:rPr>
      </w:pPr>
    </w:p>
    <w:p w:rsidR="003409E8" w:rsidRPr="00AA5B0B" w:rsidRDefault="006D1003" w:rsidP="003409E8">
      <w:pPr>
        <w:widowControl w:val="0"/>
        <w:tabs>
          <w:tab w:val="left" w:pos="480"/>
          <w:tab w:val="right" w:leader="dot" w:pos="9059"/>
        </w:tabs>
        <w:suppressAutoHyphens/>
        <w:spacing w:before="120" w:after="120" w:line="240" w:lineRule="auto"/>
        <w:rPr>
          <w:rFonts w:ascii="Arial" w:eastAsia="Times New Roman" w:hAnsi="Arial" w:cs="Arial"/>
          <w:smallCaps/>
          <w:noProof/>
          <w:lang w:eastAsia="pl-PL"/>
        </w:rPr>
      </w:pPr>
      <w:r w:rsidRPr="006D1003">
        <w:rPr>
          <w:rFonts w:ascii="Arial" w:eastAsia="Times New Roman" w:hAnsi="Arial" w:cs="Arial"/>
          <w:b/>
          <w:bCs/>
          <w:caps/>
          <w:smallCaps/>
          <w:noProof/>
          <w:color w:val="000000"/>
          <w:spacing w:val="5"/>
          <w:sz w:val="18"/>
          <w:szCs w:val="18"/>
          <w:lang w:eastAsia="pl-PL"/>
        </w:rPr>
        <w:fldChar w:fldCharType="begin"/>
      </w:r>
      <w:r w:rsidR="003409E8" w:rsidRPr="003409E8">
        <w:rPr>
          <w:rFonts w:ascii="Arial" w:eastAsia="Times New Roman" w:hAnsi="Arial" w:cs="Arial"/>
          <w:b/>
          <w:bCs/>
          <w:caps/>
          <w:smallCaps/>
          <w:noProof/>
          <w:color w:val="000000"/>
          <w:spacing w:val="5"/>
          <w:sz w:val="18"/>
          <w:szCs w:val="18"/>
          <w:lang w:eastAsia="pl-PL"/>
        </w:rPr>
        <w:instrText xml:space="preserve"> TOC \o "1-3" \h \z \u </w:instrText>
      </w:r>
      <w:r w:rsidRPr="006D1003">
        <w:rPr>
          <w:rFonts w:ascii="Arial" w:eastAsia="Times New Roman" w:hAnsi="Arial" w:cs="Arial"/>
          <w:b/>
          <w:bCs/>
          <w:caps/>
          <w:smallCaps/>
          <w:noProof/>
          <w:color w:val="000000"/>
          <w:spacing w:val="5"/>
          <w:sz w:val="18"/>
          <w:szCs w:val="18"/>
          <w:lang w:eastAsia="pl-PL"/>
        </w:rPr>
        <w:fldChar w:fldCharType="separate"/>
      </w:r>
      <w:hyperlink r:id="rId8" w:anchor="_Toc372799984" w:history="1">
        <w:r w:rsidR="003409E8" w:rsidRPr="00AA5B0B">
          <w:rPr>
            <w:rFonts w:ascii="Arial" w:eastAsia="Times New Roman" w:hAnsi="Arial" w:cs="Arial"/>
            <w:b/>
            <w:bCs/>
            <w:caps/>
            <w:smallCaps/>
            <w:noProof/>
            <w:spacing w:val="5"/>
            <w:sz w:val="18"/>
            <w:szCs w:val="18"/>
            <w:lang w:eastAsia="pl-PL"/>
          </w:rPr>
          <w:t>NAZWA (FIRMA) ORAZ ADRES ZAMAWIAJĄCEGO</w:t>
        </w:r>
        <w:r w:rsidR="003409E8" w:rsidRPr="00AA5B0B">
          <w:rPr>
            <w:rFonts w:ascii="Arial" w:eastAsia="Times New Roman" w:hAnsi="Arial" w:cs="Arial"/>
            <w:b/>
            <w:bCs/>
            <w:caps/>
            <w:smallCaps/>
            <w:noProof/>
            <w:webHidden/>
            <w:spacing w:val="5"/>
            <w:sz w:val="18"/>
            <w:szCs w:val="18"/>
            <w:lang w:eastAsia="pl-PL"/>
          </w:rPr>
          <w:tab/>
        </w:r>
        <w:r w:rsidRPr="00AA5B0B">
          <w:rPr>
            <w:rFonts w:ascii="Arial" w:eastAsia="Times New Roman" w:hAnsi="Arial" w:cs="Arial"/>
            <w:b/>
            <w:bCs/>
            <w:caps/>
            <w:smallCaps/>
            <w:noProof/>
            <w:webHidden/>
            <w:spacing w:val="5"/>
            <w:sz w:val="18"/>
            <w:szCs w:val="18"/>
            <w:lang w:eastAsia="pl-PL"/>
          </w:rPr>
          <w:fldChar w:fldCharType="begin"/>
        </w:r>
        <w:r w:rsidR="003409E8" w:rsidRPr="00AA5B0B">
          <w:rPr>
            <w:rFonts w:ascii="Arial" w:eastAsia="Times New Roman" w:hAnsi="Arial" w:cs="Arial"/>
            <w:b/>
            <w:bCs/>
            <w:caps/>
            <w:smallCaps/>
            <w:noProof/>
            <w:webHidden/>
            <w:spacing w:val="5"/>
            <w:sz w:val="18"/>
            <w:szCs w:val="18"/>
            <w:lang w:eastAsia="pl-PL"/>
          </w:rPr>
          <w:instrText xml:space="preserve"> PAGEREF _Toc372799984 \h </w:instrText>
        </w:r>
        <w:r w:rsidRPr="00AA5B0B">
          <w:rPr>
            <w:rFonts w:ascii="Arial" w:eastAsia="Times New Roman" w:hAnsi="Arial" w:cs="Arial"/>
            <w:b/>
            <w:bCs/>
            <w:caps/>
            <w:smallCaps/>
            <w:noProof/>
            <w:webHidden/>
            <w:spacing w:val="5"/>
            <w:sz w:val="18"/>
            <w:szCs w:val="18"/>
            <w:lang w:eastAsia="pl-PL"/>
          </w:rPr>
        </w:r>
        <w:r w:rsidRPr="00AA5B0B">
          <w:rPr>
            <w:rFonts w:ascii="Arial" w:eastAsia="Times New Roman" w:hAnsi="Arial" w:cs="Arial"/>
            <w:b/>
            <w:bCs/>
            <w:caps/>
            <w:smallCaps/>
            <w:noProof/>
            <w:webHidden/>
            <w:spacing w:val="5"/>
            <w:sz w:val="18"/>
            <w:szCs w:val="18"/>
            <w:lang w:eastAsia="pl-PL"/>
          </w:rPr>
          <w:fldChar w:fldCharType="separate"/>
        </w:r>
        <w:r w:rsidR="00572BE2">
          <w:rPr>
            <w:rFonts w:ascii="Arial" w:eastAsia="Times New Roman" w:hAnsi="Arial" w:cs="Arial"/>
            <w:b/>
            <w:bCs/>
            <w:caps/>
            <w:smallCaps/>
            <w:noProof/>
            <w:webHidden/>
            <w:spacing w:val="5"/>
            <w:sz w:val="18"/>
            <w:szCs w:val="18"/>
            <w:lang w:eastAsia="pl-PL"/>
          </w:rPr>
          <w:t>4</w:t>
        </w:r>
        <w:r w:rsidRPr="00AA5B0B">
          <w:rPr>
            <w:rFonts w:ascii="Arial" w:eastAsia="Times New Roman" w:hAnsi="Arial" w:cs="Arial"/>
            <w:b/>
            <w:bCs/>
            <w:caps/>
            <w:smallCaps/>
            <w:noProof/>
            <w:webHidden/>
            <w:spacing w:val="5"/>
            <w:sz w:val="18"/>
            <w:szCs w:val="18"/>
            <w:lang w:eastAsia="pl-PL"/>
          </w:rPr>
          <w:fldChar w:fldCharType="end"/>
        </w:r>
      </w:hyperlink>
    </w:p>
    <w:p w:rsidR="003409E8" w:rsidRPr="00AA5B0B" w:rsidRDefault="006D1003" w:rsidP="003409E8">
      <w:pPr>
        <w:widowControl w:val="0"/>
        <w:tabs>
          <w:tab w:val="left" w:pos="480"/>
          <w:tab w:val="right" w:leader="dot" w:pos="9059"/>
        </w:tabs>
        <w:suppressAutoHyphens/>
        <w:spacing w:before="120" w:after="120" w:line="240" w:lineRule="auto"/>
        <w:rPr>
          <w:rFonts w:ascii="Arial" w:eastAsia="Times New Roman" w:hAnsi="Arial" w:cs="Arial"/>
          <w:smallCaps/>
          <w:noProof/>
          <w:lang w:eastAsia="pl-PL"/>
        </w:rPr>
      </w:pPr>
      <w:hyperlink r:id="rId9" w:anchor="_Toc372799985" w:history="1">
        <w:r w:rsidR="003409E8" w:rsidRPr="00AA5B0B">
          <w:rPr>
            <w:rFonts w:ascii="Arial" w:eastAsia="Times New Roman" w:hAnsi="Arial" w:cs="Arial"/>
            <w:b/>
            <w:bCs/>
            <w:caps/>
            <w:smallCaps/>
            <w:noProof/>
            <w:spacing w:val="5"/>
            <w:sz w:val="18"/>
            <w:szCs w:val="18"/>
            <w:lang w:eastAsia="pl-PL"/>
          </w:rPr>
          <w:t>TRYB UDZIELENIA ZAMÓWIENIA</w:t>
        </w:r>
        <w:r w:rsidR="003409E8" w:rsidRPr="00AA5B0B">
          <w:rPr>
            <w:rFonts w:ascii="Arial" w:eastAsia="Times New Roman" w:hAnsi="Arial" w:cs="Arial"/>
            <w:b/>
            <w:bCs/>
            <w:caps/>
            <w:smallCaps/>
            <w:noProof/>
            <w:webHidden/>
            <w:spacing w:val="5"/>
            <w:sz w:val="18"/>
            <w:szCs w:val="18"/>
            <w:lang w:eastAsia="pl-PL"/>
          </w:rPr>
          <w:tab/>
        </w:r>
        <w:r w:rsidRPr="00AA5B0B">
          <w:rPr>
            <w:rFonts w:ascii="Arial" w:eastAsia="Times New Roman" w:hAnsi="Arial" w:cs="Arial"/>
            <w:b/>
            <w:bCs/>
            <w:caps/>
            <w:smallCaps/>
            <w:noProof/>
            <w:webHidden/>
            <w:spacing w:val="5"/>
            <w:sz w:val="18"/>
            <w:szCs w:val="18"/>
            <w:lang w:eastAsia="pl-PL"/>
          </w:rPr>
          <w:fldChar w:fldCharType="begin"/>
        </w:r>
        <w:r w:rsidR="003409E8" w:rsidRPr="00AA5B0B">
          <w:rPr>
            <w:rFonts w:ascii="Arial" w:eastAsia="Times New Roman" w:hAnsi="Arial" w:cs="Arial"/>
            <w:b/>
            <w:bCs/>
            <w:caps/>
            <w:smallCaps/>
            <w:noProof/>
            <w:webHidden/>
            <w:spacing w:val="5"/>
            <w:sz w:val="18"/>
            <w:szCs w:val="18"/>
            <w:lang w:eastAsia="pl-PL"/>
          </w:rPr>
          <w:instrText xml:space="preserve"> PAGEREF _Toc372799985 \h </w:instrText>
        </w:r>
        <w:r w:rsidRPr="00AA5B0B">
          <w:rPr>
            <w:rFonts w:ascii="Arial" w:eastAsia="Times New Roman" w:hAnsi="Arial" w:cs="Arial"/>
            <w:b/>
            <w:bCs/>
            <w:caps/>
            <w:smallCaps/>
            <w:noProof/>
            <w:webHidden/>
            <w:spacing w:val="5"/>
            <w:sz w:val="18"/>
            <w:szCs w:val="18"/>
            <w:lang w:eastAsia="pl-PL"/>
          </w:rPr>
        </w:r>
        <w:r w:rsidRPr="00AA5B0B">
          <w:rPr>
            <w:rFonts w:ascii="Arial" w:eastAsia="Times New Roman" w:hAnsi="Arial" w:cs="Arial"/>
            <w:b/>
            <w:bCs/>
            <w:caps/>
            <w:smallCaps/>
            <w:noProof/>
            <w:webHidden/>
            <w:spacing w:val="5"/>
            <w:sz w:val="18"/>
            <w:szCs w:val="18"/>
            <w:lang w:eastAsia="pl-PL"/>
          </w:rPr>
          <w:fldChar w:fldCharType="separate"/>
        </w:r>
        <w:r w:rsidR="00572BE2">
          <w:rPr>
            <w:rFonts w:ascii="Arial" w:eastAsia="Times New Roman" w:hAnsi="Arial" w:cs="Arial"/>
            <w:b/>
            <w:bCs/>
            <w:caps/>
            <w:smallCaps/>
            <w:noProof/>
            <w:webHidden/>
            <w:spacing w:val="5"/>
            <w:sz w:val="18"/>
            <w:szCs w:val="18"/>
            <w:lang w:eastAsia="pl-PL"/>
          </w:rPr>
          <w:t>4</w:t>
        </w:r>
        <w:r w:rsidRPr="00AA5B0B">
          <w:rPr>
            <w:rFonts w:ascii="Arial" w:eastAsia="Times New Roman" w:hAnsi="Arial" w:cs="Arial"/>
            <w:b/>
            <w:bCs/>
            <w:caps/>
            <w:smallCaps/>
            <w:noProof/>
            <w:webHidden/>
            <w:spacing w:val="5"/>
            <w:sz w:val="18"/>
            <w:szCs w:val="18"/>
            <w:lang w:eastAsia="pl-PL"/>
          </w:rPr>
          <w:fldChar w:fldCharType="end"/>
        </w:r>
      </w:hyperlink>
    </w:p>
    <w:p w:rsidR="003409E8" w:rsidRPr="00AA5B0B" w:rsidRDefault="006D1003" w:rsidP="003409E8">
      <w:pPr>
        <w:widowControl w:val="0"/>
        <w:tabs>
          <w:tab w:val="left" w:pos="480"/>
          <w:tab w:val="right" w:leader="dot" w:pos="9059"/>
        </w:tabs>
        <w:suppressAutoHyphens/>
        <w:spacing w:before="120" w:after="120" w:line="240" w:lineRule="auto"/>
        <w:rPr>
          <w:rFonts w:ascii="Arial" w:eastAsia="Times New Roman" w:hAnsi="Arial" w:cs="Arial"/>
          <w:smallCaps/>
          <w:noProof/>
          <w:lang w:eastAsia="pl-PL"/>
        </w:rPr>
      </w:pPr>
      <w:hyperlink r:id="rId10" w:anchor="_Toc372799986" w:history="1">
        <w:r w:rsidR="003409E8" w:rsidRPr="00AA5B0B">
          <w:rPr>
            <w:rFonts w:ascii="Arial" w:eastAsia="Times New Roman" w:hAnsi="Arial" w:cs="Arial"/>
            <w:b/>
            <w:bCs/>
            <w:caps/>
            <w:smallCaps/>
            <w:noProof/>
            <w:spacing w:val="5"/>
            <w:sz w:val="18"/>
            <w:szCs w:val="18"/>
            <w:lang w:eastAsia="pl-PL"/>
          </w:rPr>
          <w:t>OPIS PRZEDMIOTU ZAMÓWIENIA</w:t>
        </w:r>
        <w:r w:rsidR="003409E8" w:rsidRPr="00AA5B0B">
          <w:rPr>
            <w:rFonts w:ascii="Arial" w:eastAsia="Times New Roman" w:hAnsi="Arial" w:cs="Arial"/>
            <w:b/>
            <w:bCs/>
            <w:caps/>
            <w:smallCaps/>
            <w:noProof/>
            <w:webHidden/>
            <w:spacing w:val="5"/>
            <w:sz w:val="18"/>
            <w:szCs w:val="18"/>
            <w:lang w:eastAsia="pl-PL"/>
          </w:rPr>
          <w:tab/>
        </w:r>
        <w:r w:rsidRPr="00AA5B0B">
          <w:rPr>
            <w:rFonts w:ascii="Arial" w:eastAsia="Times New Roman" w:hAnsi="Arial" w:cs="Arial"/>
            <w:b/>
            <w:bCs/>
            <w:caps/>
            <w:smallCaps/>
            <w:noProof/>
            <w:webHidden/>
            <w:spacing w:val="5"/>
            <w:sz w:val="18"/>
            <w:szCs w:val="18"/>
            <w:lang w:eastAsia="pl-PL"/>
          </w:rPr>
          <w:fldChar w:fldCharType="begin"/>
        </w:r>
        <w:r w:rsidR="003409E8" w:rsidRPr="00AA5B0B">
          <w:rPr>
            <w:rFonts w:ascii="Arial" w:eastAsia="Times New Roman" w:hAnsi="Arial" w:cs="Arial"/>
            <w:b/>
            <w:bCs/>
            <w:caps/>
            <w:smallCaps/>
            <w:noProof/>
            <w:webHidden/>
            <w:spacing w:val="5"/>
            <w:sz w:val="18"/>
            <w:szCs w:val="18"/>
            <w:lang w:eastAsia="pl-PL"/>
          </w:rPr>
          <w:instrText xml:space="preserve"> PAGEREF _Toc372799986 \h </w:instrText>
        </w:r>
        <w:r w:rsidRPr="00AA5B0B">
          <w:rPr>
            <w:rFonts w:ascii="Arial" w:eastAsia="Times New Roman" w:hAnsi="Arial" w:cs="Arial"/>
            <w:b/>
            <w:bCs/>
            <w:caps/>
            <w:smallCaps/>
            <w:noProof/>
            <w:webHidden/>
            <w:spacing w:val="5"/>
            <w:sz w:val="18"/>
            <w:szCs w:val="18"/>
            <w:lang w:eastAsia="pl-PL"/>
          </w:rPr>
        </w:r>
        <w:r w:rsidRPr="00AA5B0B">
          <w:rPr>
            <w:rFonts w:ascii="Arial" w:eastAsia="Times New Roman" w:hAnsi="Arial" w:cs="Arial"/>
            <w:b/>
            <w:bCs/>
            <w:caps/>
            <w:smallCaps/>
            <w:noProof/>
            <w:webHidden/>
            <w:spacing w:val="5"/>
            <w:sz w:val="18"/>
            <w:szCs w:val="18"/>
            <w:lang w:eastAsia="pl-PL"/>
          </w:rPr>
          <w:fldChar w:fldCharType="separate"/>
        </w:r>
        <w:r w:rsidR="00572BE2">
          <w:rPr>
            <w:rFonts w:ascii="Arial" w:eastAsia="Times New Roman" w:hAnsi="Arial" w:cs="Arial"/>
            <w:b/>
            <w:bCs/>
            <w:caps/>
            <w:smallCaps/>
            <w:noProof/>
            <w:webHidden/>
            <w:spacing w:val="5"/>
            <w:sz w:val="18"/>
            <w:szCs w:val="18"/>
            <w:lang w:eastAsia="pl-PL"/>
          </w:rPr>
          <w:t>4</w:t>
        </w:r>
        <w:r w:rsidRPr="00AA5B0B">
          <w:rPr>
            <w:rFonts w:ascii="Arial" w:eastAsia="Times New Roman" w:hAnsi="Arial" w:cs="Arial"/>
            <w:b/>
            <w:bCs/>
            <w:caps/>
            <w:smallCaps/>
            <w:noProof/>
            <w:webHidden/>
            <w:spacing w:val="5"/>
            <w:sz w:val="18"/>
            <w:szCs w:val="18"/>
            <w:lang w:eastAsia="pl-PL"/>
          </w:rPr>
          <w:fldChar w:fldCharType="end"/>
        </w:r>
      </w:hyperlink>
    </w:p>
    <w:p w:rsidR="003409E8" w:rsidRPr="00AA5B0B" w:rsidRDefault="006D1003" w:rsidP="003409E8">
      <w:pPr>
        <w:widowControl w:val="0"/>
        <w:tabs>
          <w:tab w:val="left" w:pos="480"/>
          <w:tab w:val="right" w:leader="dot" w:pos="9059"/>
        </w:tabs>
        <w:suppressAutoHyphens/>
        <w:spacing w:before="120" w:after="120" w:line="240" w:lineRule="auto"/>
        <w:rPr>
          <w:rFonts w:ascii="Arial" w:eastAsia="Times New Roman" w:hAnsi="Arial" w:cs="Arial"/>
          <w:smallCaps/>
          <w:noProof/>
          <w:lang w:eastAsia="pl-PL"/>
        </w:rPr>
      </w:pPr>
      <w:hyperlink r:id="rId11" w:anchor="_Toc372799987" w:history="1">
        <w:r w:rsidR="003409E8" w:rsidRPr="00AA5B0B">
          <w:rPr>
            <w:rFonts w:ascii="Arial" w:eastAsia="Times New Roman" w:hAnsi="Arial" w:cs="Arial"/>
            <w:b/>
            <w:bCs/>
            <w:caps/>
            <w:smallCaps/>
            <w:noProof/>
            <w:spacing w:val="5"/>
            <w:sz w:val="18"/>
            <w:szCs w:val="18"/>
            <w:lang w:eastAsia="pl-PL"/>
          </w:rPr>
          <w:t>TERMIN WYKONANIA ZAMÓWIENIA</w:t>
        </w:r>
        <w:r w:rsidR="003409E8" w:rsidRPr="00AA5B0B">
          <w:rPr>
            <w:rFonts w:ascii="Arial" w:eastAsia="Times New Roman" w:hAnsi="Arial" w:cs="Arial"/>
            <w:b/>
            <w:bCs/>
            <w:caps/>
            <w:smallCaps/>
            <w:noProof/>
            <w:webHidden/>
            <w:spacing w:val="5"/>
            <w:sz w:val="18"/>
            <w:szCs w:val="18"/>
            <w:lang w:eastAsia="pl-PL"/>
          </w:rPr>
          <w:tab/>
          <w:t>8</w:t>
        </w:r>
      </w:hyperlink>
    </w:p>
    <w:p w:rsidR="003409E8" w:rsidRPr="00AA5B0B" w:rsidRDefault="006D1003" w:rsidP="003409E8">
      <w:pPr>
        <w:widowControl w:val="0"/>
        <w:tabs>
          <w:tab w:val="left" w:pos="480"/>
          <w:tab w:val="right" w:leader="dot" w:pos="9059"/>
        </w:tabs>
        <w:suppressAutoHyphens/>
        <w:spacing w:before="120" w:after="120" w:line="240" w:lineRule="auto"/>
        <w:rPr>
          <w:rFonts w:ascii="Arial" w:eastAsia="Times New Roman" w:hAnsi="Arial" w:cs="Arial"/>
          <w:smallCaps/>
          <w:noProof/>
          <w:lang w:eastAsia="pl-PL"/>
        </w:rPr>
      </w:pPr>
      <w:hyperlink r:id="rId12" w:anchor="_Toc372799988" w:history="1">
        <w:r w:rsidR="003409E8" w:rsidRPr="00AA5B0B">
          <w:rPr>
            <w:rFonts w:ascii="Arial" w:eastAsia="Times New Roman" w:hAnsi="Arial" w:cs="Arial"/>
            <w:b/>
            <w:bCs/>
            <w:caps/>
            <w:smallCaps/>
            <w:noProof/>
            <w:spacing w:val="5"/>
            <w:sz w:val="18"/>
            <w:szCs w:val="18"/>
            <w:lang w:eastAsia="pl-PL"/>
          </w:rPr>
          <w:t>WARUNKI UDZIAŁU W POSTĘPOWANIU</w:t>
        </w:r>
        <w:r w:rsidR="003409E8" w:rsidRPr="00AA5B0B">
          <w:rPr>
            <w:rFonts w:ascii="Arial" w:eastAsia="Times New Roman" w:hAnsi="Arial" w:cs="Arial"/>
            <w:b/>
            <w:bCs/>
            <w:caps/>
            <w:smallCaps/>
            <w:noProof/>
            <w:webHidden/>
            <w:spacing w:val="5"/>
            <w:sz w:val="18"/>
            <w:szCs w:val="18"/>
            <w:lang w:eastAsia="pl-PL"/>
          </w:rPr>
          <w:tab/>
          <w:t>9</w:t>
        </w:r>
      </w:hyperlink>
    </w:p>
    <w:p w:rsidR="003409E8" w:rsidRPr="00AA5B0B" w:rsidRDefault="006D1003" w:rsidP="003409E8">
      <w:pPr>
        <w:widowControl w:val="0"/>
        <w:tabs>
          <w:tab w:val="left" w:pos="480"/>
          <w:tab w:val="right" w:leader="dot" w:pos="9059"/>
        </w:tabs>
        <w:suppressAutoHyphens/>
        <w:spacing w:before="120" w:after="120" w:line="240" w:lineRule="auto"/>
        <w:rPr>
          <w:rFonts w:ascii="Arial" w:eastAsia="Times New Roman" w:hAnsi="Arial" w:cs="Arial"/>
          <w:smallCaps/>
          <w:noProof/>
          <w:lang w:eastAsia="pl-PL"/>
        </w:rPr>
      </w:pPr>
      <w:hyperlink r:id="rId13" w:anchor="_Toc372799988" w:history="1">
        <w:r w:rsidR="003409E8" w:rsidRPr="00AA5B0B">
          <w:rPr>
            <w:rFonts w:ascii="Arial" w:eastAsia="Times New Roman" w:hAnsi="Arial" w:cs="Arial"/>
            <w:b/>
            <w:bCs/>
            <w:caps/>
            <w:smallCaps/>
            <w:noProof/>
            <w:spacing w:val="5"/>
            <w:sz w:val="18"/>
            <w:szCs w:val="18"/>
            <w:lang w:eastAsia="pl-PL"/>
          </w:rPr>
          <w:t>podstawy wykluczenia, o których mowa w art.24 ust.5</w:t>
        </w:r>
        <w:r w:rsidR="0079100B">
          <w:rPr>
            <w:rFonts w:ascii="Arial" w:eastAsia="Times New Roman" w:hAnsi="Arial" w:cs="Arial"/>
            <w:b/>
            <w:bCs/>
            <w:caps/>
            <w:smallCaps/>
            <w:noProof/>
            <w:webHidden/>
            <w:spacing w:val="5"/>
            <w:sz w:val="18"/>
            <w:szCs w:val="18"/>
            <w:lang w:eastAsia="pl-PL"/>
          </w:rPr>
          <w:tab/>
          <w:t>11</w:t>
        </w:r>
      </w:hyperlink>
    </w:p>
    <w:p w:rsidR="003409E8" w:rsidRPr="00AA5B0B" w:rsidRDefault="006D1003" w:rsidP="003409E8">
      <w:pPr>
        <w:widowControl w:val="0"/>
        <w:tabs>
          <w:tab w:val="left" w:pos="480"/>
          <w:tab w:val="right" w:leader="dot" w:pos="9059"/>
        </w:tabs>
        <w:suppressAutoHyphens/>
        <w:spacing w:before="120" w:after="120" w:line="240" w:lineRule="auto"/>
        <w:rPr>
          <w:rFonts w:ascii="Arial" w:eastAsia="Times New Roman" w:hAnsi="Arial" w:cs="Arial"/>
          <w:smallCaps/>
          <w:noProof/>
          <w:lang w:eastAsia="pl-PL"/>
        </w:rPr>
      </w:pPr>
      <w:hyperlink r:id="rId14" w:anchor="_Toc372799989" w:history="1">
        <w:r w:rsidR="003409E8" w:rsidRPr="00AA5B0B">
          <w:rPr>
            <w:rFonts w:ascii="Arial" w:eastAsia="Times New Roman" w:hAnsi="Arial" w:cs="Arial"/>
            <w:b/>
            <w:bCs/>
            <w:caps/>
            <w:smallCaps/>
            <w:noProof/>
            <w:spacing w:val="5"/>
            <w:sz w:val="18"/>
            <w:szCs w:val="18"/>
            <w:lang w:eastAsia="pl-PL"/>
          </w:rPr>
          <w:t>WYKAZ OŚWIADCZEŃ LUB DOKUMENTÓW, POTWIERDZających SPEŁNIANIe WARUNKÓW UDZIAŁU W POSTĘPOWANIU oraz brak podstaw wykluczenia</w:t>
        </w:r>
        <w:r w:rsidR="003409E8" w:rsidRPr="00AA5B0B">
          <w:rPr>
            <w:rFonts w:ascii="Arial" w:eastAsia="Times New Roman" w:hAnsi="Arial" w:cs="Arial"/>
            <w:b/>
            <w:bCs/>
            <w:caps/>
            <w:smallCaps/>
            <w:noProof/>
            <w:webHidden/>
            <w:spacing w:val="5"/>
            <w:sz w:val="18"/>
            <w:szCs w:val="18"/>
            <w:lang w:eastAsia="pl-PL"/>
          </w:rPr>
          <w:tab/>
          <w:t>11</w:t>
        </w:r>
      </w:hyperlink>
    </w:p>
    <w:p w:rsidR="003409E8" w:rsidRPr="00AA5B0B" w:rsidRDefault="006D1003" w:rsidP="003409E8">
      <w:pPr>
        <w:widowControl w:val="0"/>
        <w:tabs>
          <w:tab w:val="left" w:pos="720"/>
          <w:tab w:val="right" w:leader="dot" w:pos="9059"/>
        </w:tabs>
        <w:suppressAutoHyphens/>
        <w:spacing w:before="120" w:after="120" w:line="240" w:lineRule="auto"/>
        <w:rPr>
          <w:rFonts w:ascii="Arial" w:eastAsia="Times New Roman" w:hAnsi="Arial" w:cs="Arial"/>
          <w:smallCaps/>
          <w:noProof/>
          <w:lang w:eastAsia="pl-PL"/>
        </w:rPr>
      </w:pPr>
      <w:hyperlink r:id="rId15" w:anchor="_Toc372799990" w:history="1">
        <w:r w:rsidR="003409E8" w:rsidRPr="00AA5B0B">
          <w:rPr>
            <w:rFonts w:ascii="Arial" w:eastAsia="Times New Roman" w:hAnsi="Arial" w:cs="Arial"/>
            <w:b/>
            <w:bCs/>
            <w:caps/>
            <w:smallCaps/>
            <w:noProof/>
            <w:spacing w:val="5"/>
            <w:sz w:val="18"/>
            <w:szCs w:val="18"/>
            <w:lang w:eastAsia="pl-PL"/>
          </w:rPr>
          <w:t xml:space="preserve">INFORMACJE O SPOSOBIE POROZUMIEWANIA SIĘ ZAMAWIAJĄCEGO z  WYKONAWCAMI </w:t>
        </w:r>
        <w:r w:rsidR="003409E8" w:rsidRPr="00AA5B0B">
          <w:rPr>
            <w:rFonts w:ascii="Arial" w:eastAsia="Times New Roman" w:hAnsi="Arial" w:cs="Arial"/>
            <w:b/>
            <w:bCs/>
            <w:caps/>
            <w:smallCaps/>
            <w:noProof/>
            <w:spacing w:val="5"/>
            <w:sz w:val="18"/>
            <w:szCs w:val="18"/>
            <w:lang w:eastAsia="pl-PL"/>
          </w:rPr>
          <w:br/>
          <w:t>ORAZ PRZEKAZYWANIA OŚWIADCZEŃ LUB DOKUMENTÓW, A TAKŻE WSKAZANIE OSÓB UPRAWNIONYCH DO POROZUMIEWANIA SIĘ  z  WYKONAWCAMI</w:t>
        </w:r>
        <w:r w:rsidR="003409E8" w:rsidRPr="00AA5B0B">
          <w:rPr>
            <w:rFonts w:ascii="Arial" w:eastAsia="Times New Roman" w:hAnsi="Arial" w:cs="Arial"/>
            <w:b/>
            <w:bCs/>
            <w:caps/>
            <w:smallCaps/>
            <w:noProof/>
            <w:webHidden/>
            <w:spacing w:val="5"/>
            <w:sz w:val="18"/>
            <w:szCs w:val="18"/>
            <w:lang w:eastAsia="pl-PL"/>
          </w:rPr>
          <w:tab/>
          <w:t>13</w:t>
        </w:r>
      </w:hyperlink>
    </w:p>
    <w:p w:rsidR="003409E8" w:rsidRPr="00AA5B0B" w:rsidRDefault="006D1003" w:rsidP="003409E8">
      <w:pPr>
        <w:widowControl w:val="0"/>
        <w:tabs>
          <w:tab w:val="left" w:pos="720"/>
          <w:tab w:val="right" w:leader="dot" w:pos="9059"/>
        </w:tabs>
        <w:suppressAutoHyphens/>
        <w:spacing w:before="120" w:after="120" w:line="240" w:lineRule="auto"/>
        <w:rPr>
          <w:rFonts w:ascii="Arial" w:eastAsia="Times New Roman" w:hAnsi="Arial" w:cs="Arial"/>
          <w:smallCaps/>
          <w:noProof/>
          <w:lang w:eastAsia="pl-PL"/>
        </w:rPr>
      </w:pPr>
      <w:hyperlink r:id="rId16" w:anchor="_Toc372799991" w:history="1">
        <w:r w:rsidR="003409E8" w:rsidRPr="00AA5B0B">
          <w:rPr>
            <w:rFonts w:ascii="Arial" w:eastAsia="Times New Roman" w:hAnsi="Arial" w:cs="Arial"/>
            <w:b/>
            <w:bCs/>
            <w:caps/>
            <w:smallCaps/>
            <w:noProof/>
            <w:spacing w:val="5"/>
            <w:sz w:val="18"/>
            <w:szCs w:val="18"/>
            <w:lang w:eastAsia="pl-PL"/>
          </w:rPr>
          <w:t>WYMAGANIA DOTYCZĄCE WADIUM</w:t>
        </w:r>
        <w:r w:rsidR="003409E8" w:rsidRPr="00AA5B0B">
          <w:rPr>
            <w:rFonts w:ascii="Arial" w:eastAsia="Times New Roman" w:hAnsi="Arial" w:cs="Arial"/>
            <w:b/>
            <w:bCs/>
            <w:caps/>
            <w:smallCaps/>
            <w:noProof/>
            <w:webHidden/>
            <w:spacing w:val="5"/>
            <w:sz w:val="18"/>
            <w:szCs w:val="18"/>
            <w:lang w:eastAsia="pl-PL"/>
          </w:rPr>
          <w:tab/>
          <w:t>1</w:t>
        </w:r>
        <w:r w:rsidR="0079100B">
          <w:rPr>
            <w:rFonts w:ascii="Arial" w:eastAsia="Times New Roman" w:hAnsi="Arial" w:cs="Arial"/>
            <w:b/>
            <w:bCs/>
            <w:caps/>
            <w:smallCaps/>
            <w:noProof/>
            <w:webHidden/>
            <w:spacing w:val="5"/>
            <w:sz w:val="18"/>
            <w:szCs w:val="18"/>
            <w:lang w:eastAsia="pl-PL"/>
          </w:rPr>
          <w:t>4</w:t>
        </w:r>
      </w:hyperlink>
    </w:p>
    <w:p w:rsidR="003409E8" w:rsidRPr="00AA5B0B" w:rsidRDefault="006D1003" w:rsidP="003409E8">
      <w:pPr>
        <w:widowControl w:val="0"/>
        <w:tabs>
          <w:tab w:val="left" w:pos="480"/>
          <w:tab w:val="right" w:leader="dot" w:pos="9059"/>
        </w:tabs>
        <w:suppressAutoHyphens/>
        <w:spacing w:before="120" w:after="120" w:line="240" w:lineRule="auto"/>
        <w:rPr>
          <w:rFonts w:ascii="Arial" w:eastAsia="Times New Roman" w:hAnsi="Arial" w:cs="Arial"/>
          <w:smallCaps/>
          <w:noProof/>
          <w:lang w:eastAsia="pl-PL"/>
        </w:rPr>
      </w:pPr>
      <w:hyperlink r:id="rId17" w:anchor="_Toc372799992" w:history="1">
        <w:r w:rsidR="003409E8" w:rsidRPr="00AA5B0B">
          <w:rPr>
            <w:rFonts w:ascii="Arial" w:eastAsia="Times New Roman" w:hAnsi="Arial" w:cs="Arial"/>
            <w:b/>
            <w:bCs/>
            <w:caps/>
            <w:smallCaps/>
            <w:noProof/>
            <w:spacing w:val="5"/>
            <w:sz w:val="18"/>
            <w:szCs w:val="18"/>
            <w:lang w:eastAsia="pl-PL"/>
          </w:rPr>
          <w:t>TERMIN ZWIĄZANIA OFERTĄ</w:t>
        </w:r>
        <w:r w:rsidR="003409E8" w:rsidRPr="00AA5B0B">
          <w:rPr>
            <w:rFonts w:ascii="Arial" w:eastAsia="Times New Roman" w:hAnsi="Arial" w:cs="Arial"/>
            <w:b/>
            <w:bCs/>
            <w:caps/>
            <w:smallCaps/>
            <w:noProof/>
            <w:webHidden/>
            <w:spacing w:val="5"/>
            <w:sz w:val="18"/>
            <w:szCs w:val="18"/>
            <w:lang w:eastAsia="pl-PL"/>
          </w:rPr>
          <w:tab/>
        </w:r>
        <w:r w:rsidRPr="00AA5B0B">
          <w:rPr>
            <w:rFonts w:ascii="Arial" w:eastAsia="Times New Roman" w:hAnsi="Arial" w:cs="Arial"/>
            <w:b/>
            <w:bCs/>
            <w:caps/>
            <w:smallCaps/>
            <w:noProof/>
            <w:webHidden/>
            <w:spacing w:val="5"/>
            <w:sz w:val="18"/>
            <w:szCs w:val="18"/>
            <w:lang w:eastAsia="pl-PL"/>
          </w:rPr>
          <w:fldChar w:fldCharType="begin"/>
        </w:r>
        <w:r w:rsidR="003409E8" w:rsidRPr="00AA5B0B">
          <w:rPr>
            <w:rFonts w:ascii="Arial" w:eastAsia="Times New Roman" w:hAnsi="Arial" w:cs="Arial"/>
            <w:b/>
            <w:bCs/>
            <w:caps/>
            <w:smallCaps/>
            <w:noProof/>
            <w:webHidden/>
            <w:spacing w:val="5"/>
            <w:sz w:val="18"/>
            <w:szCs w:val="18"/>
            <w:lang w:eastAsia="pl-PL"/>
          </w:rPr>
          <w:instrText xml:space="preserve"> PAGEREF _Toc372799992 \h </w:instrText>
        </w:r>
        <w:r w:rsidRPr="00AA5B0B">
          <w:rPr>
            <w:rFonts w:ascii="Arial" w:eastAsia="Times New Roman" w:hAnsi="Arial" w:cs="Arial"/>
            <w:b/>
            <w:bCs/>
            <w:caps/>
            <w:smallCaps/>
            <w:noProof/>
            <w:webHidden/>
            <w:spacing w:val="5"/>
            <w:sz w:val="18"/>
            <w:szCs w:val="18"/>
            <w:lang w:eastAsia="pl-PL"/>
          </w:rPr>
        </w:r>
        <w:r w:rsidRPr="00AA5B0B">
          <w:rPr>
            <w:rFonts w:ascii="Arial" w:eastAsia="Times New Roman" w:hAnsi="Arial" w:cs="Arial"/>
            <w:b/>
            <w:bCs/>
            <w:caps/>
            <w:smallCaps/>
            <w:noProof/>
            <w:webHidden/>
            <w:spacing w:val="5"/>
            <w:sz w:val="18"/>
            <w:szCs w:val="18"/>
            <w:lang w:eastAsia="pl-PL"/>
          </w:rPr>
          <w:fldChar w:fldCharType="separate"/>
        </w:r>
        <w:r w:rsidR="00572BE2">
          <w:rPr>
            <w:rFonts w:ascii="Arial" w:eastAsia="Times New Roman" w:hAnsi="Arial" w:cs="Arial"/>
            <w:b/>
            <w:bCs/>
            <w:caps/>
            <w:smallCaps/>
            <w:noProof/>
            <w:webHidden/>
            <w:spacing w:val="5"/>
            <w:sz w:val="18"/>
            <w:szCs w:val="18"/>
            <w:lang w:eastAsia="pl-PL"/>
          </w:rPr>
          <w:t>16</w:t>
        </w:r>
        <w:r w:rsidRPr="00AA5B0B">
          <w:rPr>
            <w:rFonts w:ascii="Arial" w:eastAsia="Times New Roman" w:hAnsi="Arial" w:cs="Arial"/>
            <w:b/>
            <w:bCs/>
            <w:caps/>
            <w:smallCaps/>
            <w:noProof/>
            <w:webHidden/>
            <w:spacing w:val="5"/>
            <w:sz w:val="18"/>
            <w:szCs w:val="18"/>
            <w:lang w:eastAsia="pl-PL"/>
          </w:rPr>
          <w:fldChar w:fldCharType="end"/>
        </w:r>
      </w:hyperlink>
    </w:p>
    <w:p w:rsidR="003409E8" w:rsidRPr="00AA5B0B" w:rsidRDefault="006D1003" w:rsidP="003409E8">
      <w:pPr>
        <w:widowControl w:val="0"/>
        <w:tabs>
          <w:tab w:val="left" w:pos="480"/>
          <w:tab w:val="right" w:leader="dot" w:pos="9059"/>
        </w:tabs>
        <w:suppressAutoHyphens/>
        <w:spacing w:before="120" w:after="120" w:line="240" w:lineRule="auto"/>
        <w:rPr>
          <w:rFonts w:ascii="Arial" w:eastAsia="Times New Roman" w:hAnsi="Arial" w:cs="Arial"/>
          <w:smallCaps/>
          <w:noProof/>
          <w:lang w:eastAsia="pl-PL"/>
        </w:rPr>
      </w:pPr>
      <w:hyperlink r:id="rId18" w:anchor="_Toc372799993" w:history="1">
        <w:r w:rsidR="003409E8" w:rsidRPr="00AA5B0B">
          <w:rPr>
            <w:rFonts w:ascii="Arial" w:eastAsia="Times New Roman" w:hAnsi="Arial" w:cs="Arial"/>
            <w:b/>
            <w:bCs/>
            <w:caps/>
            <w:smallCaps/>
            <w:noProof/>
            <w:spacing w:val="5"/>
            <w:sz w:val="18"/>
            <w:szCs w:val="18"/>
            <w:lang w:eastAsia="pl-PL"/>
          </w:rPr>
          <w:t>OPIS SPOSOBU PRZYGOTOWANIA OFERTY</w:t>
        </w:r>
        <w:r w:rsidR="003409E8" w:rsidRPr="00AA5B0B">
          <w:rPr>
            <w:rFonts w:ascii="Arial" w:eastAsia="Times New Roman" w:hAnsi="Arial" w:cs="Arial"/>
            <w:b/>
            <w:bCs/>
            <w:caps/>
            <w:smallCaps/>
            <w:noProof/>
            <w:webHidden/>
            <w:spacing w:val="5"/>
            <w:sz w:val="18"/>
            <w:szCs w:val="18"/>
            <w:lang w:eastAsia="pl-PL"/>
          </w:rPr>
          <w:tab/>
        </w:r>
        <w:r w:rsidRPr="00AA5B0B">
          <w:rPr>
            <w:rFonts w:ascii="Arial" w:eastAsia="Times New Roman" w:hAnsi="Arial" w:cs="Arial"/>
            <w:b/>
            <w:bCs/>
            <w:caps/>
            <w:smallCaps/>
            <w:noProof/>
            <w:webHidden/>
            <w:spacing w:val="5"/>
            <w:sz w:val="18"/>
            <w:szCs w:val="18"/>
            <w:lang w:eastAsia="pl-PL"/>
          </w:rPr>
          <w:fldChar w:fldCharType="begin"/>
        </w:r>
        <w:r w:rsidR="003409E8" w:rsidRPr="00AA5B0B">
          <w:rPr>
            <w:rFonts w:ascii="Arial" w:eastAsia="Times New Roman" w:hAnsi="Arial" w:cs="Arial"/>
            <w:b/>
            <w:bCs/>
            <w:caps/>
            <w:smallCaps/>
            <w:noProof/>
            <w:webHidden/>
            <w:spacing w:val="5"/>
            <w:sz w:val="18"/>
            <w:szCs w:val="18"/>
            <w:lang w:eastAsia="pl-PL"/>
          </w:rPr>
          <w:instrText xml:space="preserve"> PAGEREF _Toc372799993 \h </w:instrText>
        </w:r>
        <w:r w:rsidRPr="00AA5B0B">
          <w:rPr>
            <w:rFonts w:ascii="Arial" w:eastAsia="Times New Roman" w:hAnsi="Arial" w:cs="Arial"/>
            <w:b/>
            <w:bCs/>
            <w:caps/>
            <w:smallCaps/>
            <w:noProof/>
            <w:webHidden/>
            <w:spacing w:val="5"/>
            <w:sz w:val="18"/>
            <w:szCs w:val="18"/>
            <w:lang w:eastAsia="pl-PL"/>
          </w:rPr>
        </w:r>
        <w:r w:rsidRPr="00AA5B0B">
          <w:rPr>
            <w:rFonts w:ascii="Arial" w:eastAsia="Times New Roman" w:hAnsi="Arial" w:cs="Arial"/>
            <w:b/>
            <w:bCs/>
            <w:caps/>
            <w:smallCaps/>
            <w:noProof/>
            <w:webHidden/>
            <w:spacing w:val="5"/>
            <w:sz w:val="18"/>
            <w:szCs w:val="18"/>
            <w:lang w:eastAsia="pl-PL"/>
          </w:rPr>
          <w:fldChar w:fldCharType="separate"/>
        </w:r>
        <w:r w:rsidR="00572BE2">
          <w:rPr>
            <w:rFonts w:ascii="Arial" w:eastAsia="Times New Roman" w:hAnsi="Arial" w:cs="Arial"/>
            <w:b/>
            <w:bCs/>
            <w:caps/>
            <w:smallCaps/>
            <w:noProof/>
            <w:webHidden/>
            <w:spacing w:val="5"/>
            <w:sz w:val="18"/>
            <w:szCs w:val="18"/>
            <w:lang w:eastAsia="pl-PL"/>
          </w:rPr>
          <w:t>16</w:t>
        </w:r>
        <w:r w:rsidRPr="00AA5B0B">
          <w:rPr>
            <w:rFonts w:ascii="Arial" w:eastAsia="Times New Roman" w:hAnsi="Arial" w:cs="Arial"/>
            <w:b/>
            <w:bCs/>
            <w:caps/>
            <w:smallCaps/>
            <w:noProof/>
            <w:webHidden/>
            <w:spacing w:val="5"/>
            <w:sz w:val="18"/>
            <w:szCs w:val="18"/>
            <w:lang w:eastAsia="pl-PL"/>
          </w:rPr>
          <w:fldChar w:fldCharType="end"/>
        </w:r>
      </w:hyperlink>
    </w:p>
    <w:p w:rsidR="003409E8" w:rsidRPr="00AA5B0B" w:rsidRDefault="006D1003" w:rsidP="003409E8">
      <w:pPr>
        <w:widowControl w:val="0"/>
        <w:tabs>
          <w:tab w:val="left" w:pos="480"/>
          <w:tab w:val="right" w:leader="dot" w:pos="9059"/>
        </w:tabs>
        <w:suppressAutoHyphens/>
        <w:spacing w:before="120" w:after="120" w:line="240" w:lineRule="auto"/>
        <w:rPr>
          <w:rFonts w:ascii="Arial" w:eastAsia="Times New Roman" w:hAnsi="Arial" w:cs="Arial"/>
          <w:smallCaps/>
          <w:noProof/>
          <w:lang w:eastAsia="pl-PL"/>
        </w:rPr>
      </w:pPr>
      <w:hyperlink r:id="rId19" w:anchor="_Toc372799994" w:history="1">
        <w:r w:rsidR="003409E8" w:rsidRPr="00AA5B0B">
          <w:rPr>
            <w:rFonts w:ascii="Arial" w:eastAsia="Times New Roman" w:hAnsi="Arial" w:cs="Arial"/>
            <w:b/>
            <w:bCs/>
            <w:caps/>
            <w:smallCaps/>
            <w:noProof/>
            <w:spacing w:val="5"/>
            <w:sz w:val="18"/>
            <w:szCs w:val="18"/>
            <w:lang w:eastAsia="pl-PL"/>
          </w:rPr>
          <w:t>MIEJSCE ORAZ TERMIN SKŁADANIA I OTWARCIA OFERT</w:t>
        </w:r>
        <w:r w:rsidR="003409E8" w:rsidRPr="00AA5B0B">
          <w:rPr>
            <w:rFonts w:ascii="Arial" w:eastAsia="Times New Roman" w:hAnsi="Arial" w:cs="Arial"/>
            <w:b/>
            <w:bCs/>
            <w:caps/>
            <w:smallCaps/>
            <w:noProof/>
            <w:webHidden/>
            <w:spacing w:val="5"/>
            <w:sz w:val="18"/>
            <w:szCs w:val="18"/>
            <w:lang w:eastAsia="pl-PL"/>
          </w:rPr>
          <w:tab/>
        </w:r>
        <w:r w:rsidRPr="00AA5B0B">
          <w:rPr>
            <w:rFonts w:ascii="Arial" w:eastAsia="Times New Roman" w:hAnsi="Arial" w:cs="Arial"/>
            <w:b/>
            <w:bCs/>
            <w:caps/>
            <w:smallCaps/>
            <w:noProof/>
            <w:webHidden/>
            <w:spacing w:val="5"/>
            <w:sz w:val="18"/>
            <w:szCs w:val="18"/>
            <w:lang w:eastAsia="pl-PL"/>
          </w:rPr>
          <w:fldChar w:fldCharType="begin"/>
        </w:r>
        <w:r w:rsidR="003409E8" w:rsidRPr="00AA5B0B">
          <w:rPr>
            <w:rFonts w:ascii="Arial" w:eastAsia="Times New Roman" w:hAnsi="Arial" w:cs="Arial"/>
            <w:b/>
            <w:bCs/>
            <w:caps/>
            <w:smallCaps/>
            <w:noProof/>
            <w:webHidden/>
            <w:spacing w:val="5"/>
            <w:sz w:val="18"/>
            <w:szCs w:val="18"/>
            <w:lang w:eastAsia="pl-PL"/>
          </w:rPr>
          <w:instrText xml:space="preserve"> PAGEREF _Toc372799994 \h </w:instrText>
        </w:r>
        <w:r w:rsidRPr="00AA5B0B">
          <w:rPr>
            <w:rFonts w:ascii="Arial" w:eastAsia="Times New Roman" w:hAnsi="Arial" w:cs="Arial"/>
            <w:b/>
            <w:bCs/>
            <w:caps/>
            <w:smallCaps/>
            <w:noProof/>
            <w:webHidden/>
            <w:spacing w:val="5"/>
            <w:sz w:val="18"/>
            <w:szCs w:val="18"/>
            <w:lang w:eastAsia="pl-PL"/>
          </w:rPr>
        </w:r>
        <w:r w:rsidRPr="00AA5B0B">
          <w:rPr>
            <w:rFonts w:ascii="Arial" w:eastAsia="Times New Roman" w:hAnsi="Arial" w:cs="Arial"/>
            <w:b/>
            <w:bCs/>
            <w:caps/>
            <w:smallCaps/>
            <w:noProof/>
            <w:webHidden/>
            <w:spacing w:val="5"/>
            <w:sz w:val="18"/>
            <w:szCs w:val="18"/>
            <w:lang w:eastAsia="pl-PL"/>
          </w:rPr>
          <w:fldChar w:fldCharType="separate"/>
        </w:r>
        <w:r w:rsidR="00572BE2">
          <w:rPr>
            <w:rFonts w:ascii="Arial" w:eastAsia="Times New Roman" w:hAnsi="Arial" w:cs="Arial"/>
            <w:b/>
            <w:bCs/>
            <w:caps/>
            <w:smallCaps/>
            <w:noProof/>
            <w:webHidden/>
            <w:spacing w:val="5"/>
            <w:sz w:val="18"/>
            <w:szCs w:val="18"/>
            <w:lang w:eastAsia="pl-PL"/>
          </w:rPr>
          <w:t>19</w:t>
        </w:r>
        <w:r w:rsidRPr="00AA5B0B">
          <w:rPr>
            <w:rFonts w:ascii="Arial" w:eastAsia="Times New Roman" w:hAnsi="Arial" w:cs="Arial"/>
            <w:b/>
            <w:bCs/>
            <w:caps/>
            <w:smallCaps/>
            <w:noProof/>
            <w:webHidden/>
            <w:spacing w:val="5"/>
            <w:sz w:val="18"/>
            <w:szCs w:val="18"/>
            <w:lang w:eastAsia="pl-PL"/>
          </w:rPr>
          <w:fldChar w:fldCharType="end"/>
        </w:r>
      </w:hyperlink>
    </w:p>
    <w:p w:rsidR="003409E8" w:rsidRPr="00AA5B0B" w:rsidRDefault="006D1003" w:rsidP="003409E8">
      <w:pPr>
        <w:widowControl w:val="0"/>
        <w:tabs>
          <w:tab w:val="left" w:pos="720"/>
          <w:tab w:val="right" w:leader="dot" w:pos="9059"/>
        </w:tabs>
        <w:suppressAutoHyphens/>
        <w:spacing w:before="120" w:after="120" w:line="240" w:lineRule="auto"/>
        <w:rPr>
          <w:rFonts w:ascii="Arial" w:eastAsia="Times New Roman" w:hAnsi="Arial" w:cs="Arial"/>
          <w:smallCaps/>
          <w:noProof/>
          <w:lang w:eastAsia="pl-PL"/>
        </w:rPr>
      </w:pPr>
      <w:hyperlink r:id="rId20" w:anchor="_Toc372799995" w:history="1">
        <w:r w:rsidR="003409E8" w:rsidRPr="00AA5B0B">
          <w:rPr>
            <w:rFonts w:ascii="Arial" w:eastAsia="Times New Roman" w:hAnsi="Arial" w:cs="Arial"/>
            <w:b/>
            <w:bCs/>
            <w:caps/>
            <w:smallCaps/>
            <w:noProof/>
            <w:spacing w:val="5"/>
            <w:sz w:val="18"/>
            <w:szCs w:val="18"/>
            <w:lang w:eastAsia="pl-PL"/>
          </w:rPr>
          <w:t>OPIS SPOSOBU OBLICZANIA CENY</w:t>
        </w:r>
        <w:r w:rsidR="003409E8" w:rsidRPr="00AA5B0B">
          <w:rPr>
            <w:rFonts w:ascii="Arial" w:eastAsia="Times New Roman" w:hAnsi="Arial" w:cs="Arial"/>
            <w:b/>
            <w:bCs/>
            <w:caps/>
            <w:smallCaps/>
            <w:noProof/>
            <w:webHidden/>
            <w:spacing w:val="5"/>
            <w:sz w:val="18"/>
            <w:szCs w:val="18"/>
            <w:lang w:eastAsia="pl-PL"/>
          </w:rPr>
          <w:tab/>
          <w:t>19</w:t>
        </w:r>
      </w:hyperlink>
    </w:p>
    <w:p w:rsidR="003409E8" w:rsidRPr="00AA5B0B" w:rsidRDefault="006D1003" w:rsidP="003409E8">
      <w:pPr>
        <w:widowControl w:val="0"/>
        <w:tabs>
          <w:tab w:val="left" w:pos="720"/>
          <w:tab w:val="right" w:leader="dot" w:pos="9059"/>
        </w:tabs>
        <w:suppressAutoHyphens/>
        <w:spacing w:before="120" w:after="120" w:line="240" w:lineRule="auto"/>
        <w:rPr>
          <w:rFonts w:ascii="Arial" w:eastAsia="Times New Roman" w:hAnsi="Arial" w:cs="Arial"/>
          <w:smallCaps/>
          <w:noProof/>
          <w:lang w:eastAsia="pl-PL"/>
        </w:rPr>
      </w:pPr>
      <w:hyperlink r:id="rId21" w:anchor="_Toc372799996" w:history="1">
        <w:r w:rsidR="003409E8" w:rsidRPr="00AA5B0B">
          <w:rPr>
            <w:rFonts w:ascii="Arial" w:eastAsia="Times New Roman" w:hAnsi="Arial" w:cs="Arial"/>
            <w:b/>
            <w:bCs/>
            <w:caps/>
            <w:smallCaps/>
            <w:noProof/>
            <w:spacing w:val="5"/>
            <w:sz w:val="18"/>
            <w:szCs w:val="18"/>
            <w:lang w:eastAsia="pl-PL"/>
          </w:rPr>
          <w:t>OPIS KRYTERIÓW, KTÓRYMI ZAMAWIAJĄCY BĘDZIE SIĘ KIEROWAŁ PRZY WYBORZE OFERTY, WRAZ Z PODANIEM wag TYCH KRYTERIÓW I SPOSOBU OCENY OFERT</w:t>
        </w:r>
        <w:r w:rsidR="0079100B">
          <w:rPr>
            <w:rFonts w:ascii="Arial" w:eastAsia="Times New Roman" w:hAnsi="Arial" w:cs="Arial"/>
            <w:b/>
            <w:bCs/>
            <w:caps/>
            <w:smallCaps/>
            <w:noProof/>
            <w:webHidden/>
            <w:spacing w:val="5"/>
            <w:sz w:val="18"/>
            <w:szCs w:val="18"/>
            <w:lang w:eastAsia="pl-PL"/>
          </w:rPr>
          <w:tab/>
          <w:t>20</w:t>
        </w:r>
      </w:hyperlink>
    </w:p>
    <w:p w:rsidR="003409E8" w:rsidRPr="00AA5B0B" w:rsidRDefault="006D1003" w:rsidP="003409E8">
      <w:pPr>
        <w:widowControl w:val="0"/>
        <w:tabs>
          <w:tab w:val="left" w:pos="720"/>
          <w:tab w:val="right" w:leader="dot" w:pos="9059"/>
        </w:tabs>
        <w:suppressAutoHyphens/>
        <w:spacing w:before="120" w:after="120" w:line="240" w:lineRule="auto"/>
        <w:rPr>
          <w:rFonts w:ascii="Arial" w:eastAsia="Times New Roman" w:hAnsi="Arial" w:cs="Arial"/>
          <w:smallCaps/>
          <w:noProof/>
          <w:lang w:eastAsia="pl-PL"/>
        </w:rPr>
      </w:pPr>
      <w:hyperlink r:id="rId22" w:anchor="_Toc372799997" w:history="1">
        <w:r w:rsidR="003409E8" w:rsidRPr="00AA5B0B">
          <w:rPr>
            <w:rFonts w:ascii="Arial" w:eastAsia="Times New Roman" w:hAnsi="Arial" w:cs="Arial"/>
            <w:b/>
            <w:bCs/>
            <w:caps/>
            <w:smallCaps/>
            <w:noProof/>
            <w:spacing w:val="5"/>
            <w:sz w:val="18"/>
            <w:szCs w:val="18"/>
            <w:lang w:eastAsia="pl-PL"/>
          </w:rPr>
          <w:t>INFORMACJE O FORMALNOŚCIACH, JAKIE POWINNY ZOSTAĆ DOPEŁNIONE PO WYBORZE OFERTY W CELU ZAWARCIA UMOWY W SPRAWIE ZAMÓWIENIA PUBLICZNEGO</w:t>
        </w:r>
        <w:r w:rsidR="003409E8" w:rsidRPr="00AA5B0B">
          <w:rPr>
            <w:rFonts w:ascii="Arial" w:eastAsia="Times New Roman" w:hAnsi="Arial" w:cs="Arial"/>
            <w:b/>
            <w:bCs/>
            <w:caps/>
            <w:smallCaps/>
            <w:noProof/>
            <w:webHidden/>
            <w:spacing w:val="5"/>
            <w:sz w:val="18"/>
            <w:szCs w:val="18"/>
            <w:lang w:eastAsia="pl-PL"/>
          </w:rPr>
          <w:tab/>
          <w:t>20</w:t>
        </w:r>
      </w:hyperlink>
    </w:p>
    <w:p w:rsidR="003409E8" w:rsidRPr="00AA5B0B" w:rsidRDefault="006D1003" w:rsidP="003409E8">
      <w:pPr>
        <w:widowControl w:val="0"/>
        <w:tabs>
          <w:tab w:val="left" w:pos="720"/>
          <w:tab w:val="right" w:leader="dot" w:pos="9059"/>
        </w:tabs>
        <w:suppressAutoHyphens/>
        <w:spacing w:before="120" w:after="120" w:line="240" w:lineRule="auto"/>
        <w:rPr>
          <w:rFonts w:ascii="Arial" w:eastAsia="Times New Roman" w:hAnsi="Arial" w:cs="Arial"/>
          <w:smallCaps/>
          <w:noProof/>
          <w:lang w:eastAsia="pl-PL"/>
        </w:rPr>
      </w:pPr>
      <w:hyperlink r:id="rId23" w:anchor="_Toc372799998" w:history="1">
        <w:r w:rsidR="003409E8" w:rsidRPr="00AA5B0B">
          <w:rPr>
            <w:rFonts w:ascii="Arial" w:eastAsia="Times New Roman" w:hAnsi="Arial" w:cs="Arial"/>
            <w:b/>
            <w:bCs/>
            <w:caps/>
            <w:smallCaps/>
            <w:noProof/>
            <w:spacing w:val="5"/>
            <w:sz w:val="18"/>
            <w:szCs w:val="18"/>
            <w:lang w:eastAsia="pl-PL"/>
          </w:rPr>
          <w:t>WYMAGANIA DOTYCZĄCE ZABEZPIECZENIA NALEŻYTEGO WYKONANIA UMOWY</w:t>
        </w:r>
        <w:r w:rsidR="003409E8" w:rsidRPr="00AA5B0B">
          <w:rPr>
            <w:rFonts w:ascii="Arial" w:eastAsia="Times New Roman" w:hAnsi="Arial" w:cs="Arial"/>
            <w:b/>
            <w:bCs/>
            <w:caps/>
            <w:smallCaps/>
            <w:noProof/>
            <w:webHidden/>
            <w:spacing w:val="5"/>
            <w:sz w:val="18"/>
            <w:szCs w:val="18"/>
            <w:lang w:eastAsia="pl-PL"/>
          </w:rPr>
          <w:tab/>
          <w:t>21</w:t>
        </w:r>
      </w:hyperlink>
    </w:p>
    <w:p w:rsidR="003409E8" w:rsidRPr="00AA5B0B" w:rsidRDefault="006D1003" w:rsidP="003409E8">
      <w:pPr>
        <w:widowControl w:val="0"/>
        <w:tabs>
          <w:tab w:val="left" w:pos="720"/>
          <w:tab w:val="right" w:leader="dot" w:pos="9059"/>
        </w:tabs>
        <w:suppressAutoHyphens/>
        <w:spacing w:before="120" w:after="120" w:line="240" w:lineRule="auto"/>
        <w:rPr>
          <w:rFonts w:ascii="Arial" w:eastAsia="Times New Roman" w:hAnsi="Arial" w:cs="Arial"/>
          <w:smallCaps/>
          <w:noProof/>
          <w:lang w:eastAsia="pl-PL"/>
        </w:rPr>
      </w:pPr>
      <w:hyperlink r:id="rId24" w:anchor="_Toc372799999" w:history="1">
        <w:r w:rsidR="003409E8" w:rsidRPr="00AA5B0B">
          <w:rPr>
            <w:rFonts w:ascii="Arial" w:eastAsia="Times New Roman" w:hAnsi="Arial" w:cs="Arial"/>
            <w:b/>
            <w:bCs/>
            <w:caps/>
            <w:smallCaps/>
            <w:noProof/>
            <w:spacing w:val="5"/>
            <w:sz w:val="18"/>
            <w:szCs w:val="18"/>
            <w:lang w:eastAsia="pl-PL"/>
          </w:rPr>
          <w:t xml:space="preserve">ISTOTNE DLA STRON POSTANOWIENIA, KTÓRE ZOSTANĄ WPROWADZONE DO TREŚCI ZAWIERANEJ UMOWY W SPRAWIE ZAMÓWIENIA PUBLICZNEGO, OGÓLNE WARUNKI UMOWY ALBO WZÓR UMOWY, JEŻELI ZAMAWIAJĄCY WYMAGA OD WYKONAWCY, ABY ZAWARŁ </w:t>
        </w:r>
        <w:r w:rsidR="003409E8" w:rsidRPr="00AA5B0B">
          <w:rPr>
            <w:rFonts w:ascii="Arial" w:eastAsia="Times New Roman" w:hAnsi="Arial" w:cs="Arial"/>
            <w:b/>
            <w:bCs/>
            <w:caps/>
            <w:smallCaps/>
            <w:noProof/>
            <w:spacing w:val="5"/>
            <w:sz w:val="18"/>
            <w:szCs w:val="18"/>
            <w:lang w:eastAsia="pl-PL"/>
          </w:rPr>
          <w:br/>
          <w:t>Z NIM UMOWĘ W SPRAWIE ZAMÓWIENIA PUBLICZNEGO NA TAKICH WARUNKACH</w:t>
        </w:r>
        <w:r w:rsidR="003409E8" w:rsidRPr="00AA5B0B">
          <w:rPr>
            <w:rFonts w:ascii="Arial" w:eastAsia="Times New Roman" w:hAnsi="Arial" w:cs="Arial"/>
            <w:b/>
            <w:bCs/>
            <w:caps/>
            <w:smallCaps/>
            <w:noProof/>
            <w:webHidden/>
            <w:spacing w:val="5"/>
            <w:sz w:val="18"/>
            <w:szCs w:val="18"/>
            <w:lang w:eastAsia="pl-PL"/>
          </w:rPr>
          <w:tab/>
          <w:t>22</w:t>
        </w:r>
      </w:hyperlink>
    </w:p>
    <w:p w:rsidR="003409E8" w:rsidRPr="00AA5B0B" w:rsidRDefault="006D1003" w:rsidP="003409E8">
      <w:pPr>
        <w:widowControl w:val="0"/>
        <w:tabs>
          <w:tab w:val="left" w:pos="720"/>
          <w:tab w:val="right" w:leader="dot" w:pos="9059"/>
        </w:tabs>
        <w:suppressAutoHyphens/>
        <w:spacing w:before="120" w:after="120" w:line="240" w:lineRule="auto"/>
        <w:rPr>
          <w:rFonts w:ascii="Arial" w:eastAsia="Times New Roman" w:hAnsi="Arial" w:cs="Arial"/>
          <w:smallCaps/>
          <w:noProof/>
          <w:lang w:eastAsia="pl-PL"/>
        </w:rPr>
      </w:pPr>
      <w:hyperlink r:id="rId25" w:anchor="_Toc372800000" w:history="1">
        <w:r w:rsidR="003409E8" w:rsidRPr="00AA5B0B">
          <w:rPr>
            <w:rFonts w:ascii="Arial" w:eastAsia="Times New Roman" w:hAnsi="Arial" w:cs="Arial"/>
            <w:b/>
            <w:bCs/>
            <w:caps/>
            <w:smallCaps/>
            <w:noProof/>
            <w:spacing w:val="5"/>
            <w:sz w:val="18"/>
            <w:szCs w:val="18"/>
            <w:lang w:eastAsia="pl-PL"/>
          </w:rPr>
          <w:t>POUCZENIE O ŚRODKACH OCHRONY PRAWNEJ PRZYSŁUGUJĄCYCH WYKONAWCY W TOKU POSTĘPOWANIA O UDZIELENIE ZAMÓWIENIA</w:t>
        </w:r>
        <w:r w:rsidR="003409E8" w:rsidRPr="00AA5B0B">
          <w:rPr>
            <w:rFonts w:ascii="Arial" w:eastAsia="Times New Roman" w:hAnsi="Arial" w:cs="Arial"/>
            <w:b/>
            <w:bCs/>
            <w:caps/>
            <w:smallCaps/>
            <w:noProof/>
            <w:webHidden/>
            <w:spacing w:val="5"/>
            <w:sz w:val="18"/>
            <w:szCs w:val="18"/>
            <w:lang w:eastAsia="pl-PL"/>
          </w:rPr>
          <w:tab/>
          <w:t>22</w:t>
        </w:r>
      </w:hyperlink>
    </w:p>
    <w:p w:rsidR="003409E8" w:rsidRPr="00AA5B0B" w:rsidRDefault="006D1003" w:rsidP="003409E8">
      <w:pPr>
        <w:widowControl w:val="0"/>
        <w:tabs>
          <w:tab w:val="left" w:pos="720"/>
          <w:tab w:val="right" w:leader="dot" w:pos="9059"/>
        </w:tabs>
        <w:suppressAutoHyphens/>
        <w:spacing w:before="120" w:after="120" w:line="240" w:lineRule="auto"/>
        <w:rPr>
          <w:rFonts w:ascii="Arial" w:eastAsia="Times New Roman" w:hAnsi="Arial" w:cs="Arial"/>
          <w:smallCaps/>
          <w:noProof/>
          <w:lang w:eastAsia="pl-PL"/>
        </w:rPr>
      </w:pPr>
      <w:hyperlink r:id="rId26" w:anchor="_Toc372800001" w:history="1">
        <w:r w:rsidR="003409E8" w:rsidRPr="00AA5B0B">
          <w:rPr>
            <w:rFonts w:ascii="Arial" w:eastAsia="Times New Roman" w:hAnsi="Arial" w:cs="Arial"/>
            <w:b/>
            <w:bCs/>
            <w:caps/>
            <w:smallCaps/>
            <w:noProof/>
            <w:spacing w:val="5"/>
            <w:sz w:val="18"/>
            <w:szCs w:val="18"/>
            <w:lang w:eastAsia="pl-PL"/>
          </w:rPr>
          <w:t>INFORMACJE UZUPEŁNIAJĄCE</w:t>
        </w:r>
        <w:r w:rsidR="003409E8" w:rsidRPr="00AA5B0B">
          <w:rPr>
            <w:rFonts w:ascii="Arial" w:eastAsia="Times New Roman" w:hAnsi="Arial" w:cs="Arial"/>
            <w:b/>
            <w:bCs/>
            <w:caps/>
            <w:smallCaps/>
            <w:noProof/>
            <w:webHidden/>
            <w:spacing w:val="5"/>
            <w:sz w:val="18"/>
            <w:szCs w:val="18"/>
            <w:lang w:eastAsia="pl-PL"/>
          </w:rPr>
          <w:tab/>
          <w:t>2</w:t>
        </w:r>
        <w:r w:rsidR="0079100B">
          <w:rPr>
            <w:rFonts w:ascii="Arial" w:eastAsia="Times New Roman" w:hAnsi="Arial" w:cs="Arial"/>
            <w:b/>
            <w:bCs/>
            <w:caps/>
            <w:smallCaps/>
            <w:noProof/>
            <w:webHidden/>
            <w:spacing w:val="5"/>
            <w:sz w:val="18"/>
            <w:szCs w:val="18"/>
            <w:lang w:eastAsia="pl-PL"/>
          </w:rPr>
          <w:t>4</w:t>
        </w:r>
      </w:hyperlink>
    </w:p>
    <w:p w:rsidR="003409E8" w:rsidRPr="003409E8" w:rsidRDefault="006D1003" w:rsidP="003409E8">
      <w:pPr>
        <w:widowControl w:val="0"/>
        <w:suppressAutoHyphens/>
        <w:spacing w:after="0" w:line="240" w:lineRule="auto"/>
        <w:rPr>
          <w:rFonts w:ascii="Arial" w:eastAsia="Times New Roman" w:hAnsi="Arial" w:cs="Arial"/>
          <w:color w:val="000000"/>
          <w:sz w:val="24"/>
          <w:szCs w:val="24"/>
          <w:lang w:eastAsia="pl-PL"/>
        </w:rPr>
      </w:pPr>
      <w:r w:rsidRPr="003409E8">
        <w:rPr>
          <w:rFonts w:ascii="Arial" w:eastAsia="Times New Roman" w:hAnsi="Arial" w:cs="Arial"/>
          <w:color w:val="000000"/>
          <w:sz w:val="24"/>
          <w:szCs w:val="24"/>
          <w:lang w:eastAsia="pl-PL"/>
        </w:rPr>
        <w:fldChar w:fldCharType="end"/>
      </w:r>
    </w:p>
    <w:p w:rsidR="003409E8" w:rsidRPr="003409E8" w:rsidRDefault="003409E8" w:rsidP="003409E8">
      <w:pPr>
        <w:keepNext/>
        <w:widowControl w:val="0"/>
        <w:numPr>
          <w:ilvl w:val="2"/>
          <w:numId w:val="0"/>
        </w:numPr>
        <w:tabs>
          <w:tab w:val="num" w:pos="850"/>
        </w:tabs>
        <w:suppressAutoHyphens/>
        <w:spacing w:before="240" w:after="60" w:line="240" w:lineRule="auto"/>
        <w:ind w:left="720" w:hanging="432"/>
        <w:outlineLvl w:val="2"/>
        <w:rPr>
          <w:rFonts w:ascii="Arial" w:eastAsia="Times New Roman" w:hAnsi="Arial" w:cs="Arial"/>
          <w:color w:val="000000"/>
          <w:sz w:val="26"/>
          <w:szCs w:val="26"/>
          <w:lang/>
        </w:rPr>
      </w:pPr>
    </w:p>
    <w:p w:rsidR="003409E8" w:rsidRPr="003409E8" w:rsidRDefault="003409E8" w:rsidP="003409E8">
      <w:pPr>
        <w:widowControl w:val="0"/>
        <w:suppressAutoHyphens/>
        <w:spacing w:before="160"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r w:rsidRPr="003409E8">
        <w:rPr>
          <w:rFonts w:ascii="Arial" w:eastAsia="Times New Roman" w:hAnsi="Arial" w:cs="Arial"/>
          <w:color w:val="000000"/>
          <w:sz w:val="20"/>
          <w:szCs w:val="20"/>
          <w:lang w:eastAsia="pl-PL"/>
        </w:rPr>
        <w:tab/>
      </w: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4"/>
          <w:szCs w:val="24"/>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outlineLvl w:val="0"/>
        <w:rPr>
          <w:rFonts w:ascii="Cambria" w:eastAsia="Times New Roman" w:hAnsi="Cambria" w:cs="Times New Roman"/>
          <w:b/>
          <w:bCs/>
          <w:smallCaps/>
          <w:color w:val="FFFFFF"/>
          <w:spacing w:val="5"/>
          <w:kern w:val="32"/>
          <w:sz w:val="20"/>
          <w:szCs w:val="20"/>
          <w:lang/>
        </w:rPr>
      </w:pPr>
      <w:bookmarkStart w:id="0" w:name="_Toc372799984"/>
      <w:r w:rsidRPr="003409E8">
        <w:rPr>
          <w:rFonts w:ascii="Arial" w:eastAsia="Times New Roman" w:hAnsi="Arial" w:cs="Arial"/>
          <w:b/>
          <w:bCs/>
          <w:smallCaps/>
          <w:color w:val="FFFFFF"/>
          <w:spacing w:val="5"/>
          <w:kern w:val="32"/>
          <w:sz w:val="20"/>
          <w:szCs w:val="20"/>
          <w:lang/>
        </w:rPr>
        <w:t>NAZWA (FIRMA) ORAZ ADRES ZAMAWIAJĄCEGO</w:t>
      </w:r>
      <w:bookmarkEnd w:id="0"/>
    </w:p>
    <w:p w:rsidR="003409E8" w:rsidRPr="003409E8" w:rsidRDefault="003409E8" w:rsidP="003409E8">
      <w:pPr>
        <w:widowControl w:val="0"/>
        <w:numPr>
          <w:ilvl w:val="0"/>
          <w:numId w:val="4"/>
        </w:numPr>
        <w:suppressAutoHyphens/>
        <w:spacing w:after="0" w:line="240" w:lineRule="auto"/>
        <w:ind w:left="426" w:hanging="426"/>
        <w:jc w:val="both"/>
        <w:rPr>
          <w:rFonts w:ascii="Thorndale" w:eastAsia="Times New Roman" w:hAnsi="Thorndale" w:cs="Thorndale"/>
          <w:color w:val="000000"/>
          <w:sz w:val="24"/>
          <w:szCs w:val="24"/>
          <w:lang w:eastAsia="pl-PL"/>
        </w:rPr>
      </w:pPr>
      <w:r w:rsidRPr="003409E8">
        <w:rPr>
          <w:rFonts w:ascii="Arial" w:eastAsia="Times New Roman" w:hAnsi="Arial" w:cs="Arial"/>
          <w:b/>
          <w:bCs/>
          <w:color w:val="000000"/>
          <w:sz w:val="20"/>
          <w:szCs w:val="20"/>
          <w:lang w:eastAsia="pl-PL"/>
        </w:rPr>
        <w:t>Nazwa</w:t>
      </w:r>
      <w:r w:rsidRPr="003409E8">
        <w:rPr>
          <w:rFonts w:ascii="Arial" w:eastAsia="Times New Roman" w:hAnsi="Arial" w:cs="Arial"/>
          <w:color w:val="000000"/>
          <w:sz w:val="20"/>
          <w:szCs w:val="20"/>
          <w:lang w:eastAsia="pl-PL"/>
        </w:rPr>
        <w:t xml:space="preserve"> </w:t>
      </w:r>
      <w:r w:rsidRPr="003409E8">
        <w:rPr>
          <w:rFonts w:ascii="Arial" w:eastAsia="Times New Roman" w:hAnsi="Arial" w:cs="Arial"/>
          <w:b/>
          <w:bCs/>
          <w:color w:val="000000"/>
          <w:sz w:val="20"/>
          <w:szCs w:val="20"/>
          <w:lang w:eastAsia="pl-PL"/>
        </w:rPr>
        <w:t>Zamawiającego:</w:t>
      </w:r>
    </w:p>
    <w:p w:rsidR="003409E8" w:rsidRPr="003409E8" w:rsidRDefault="003409E8" w:rsidP="003409E8">
      <w:pPr>
        <w:spacing w:after="0" w:line="240" w:lineRule="auto"/>
        <w:ind w:left="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Gmina Czempiń</w:t>
      </w:r>
    </w:p>
    <w:p w:rsidR="003409E8" w:rsidRPr="003409E8" w:rsidRDefault="003409E8" w:rsidP="003409E8">
      <w:pPr>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4"/>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b/>
          <w:bCs/>
          <w:color w:val="000000"/>
          <w:sz w:val="20"/>
          <w:szCs w:val="20"/>
          <w:lang w:eastAsia="pl-PL"/>
        </w:rPr>
        <w:t>Adres:</w:t>
      </w:r>
    </w:p>
    <w:p w:rsidR="003409E8" w:rsidRPr="003409E8" w:rsidRDefault="003409E8" w:rsidP="003409E8">
      <w:pPr>
        <w:spacing w:after="0" w:line="240" w:lineRule="auto"/>
        <w:ind w:left="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ul. 24 Stycznia 25, 64-020 Czempiń</w:t>
      </w:r>
    </w:p>
    <w:p w:rsidR="003409E8" w:rsidRPr="003409E8" w:rsidRDefault="003409E8" w:rsidP="003409E8">
      <w:pPr>
        <w:widowControl w:val="0"/>
        <w:suppressAutoHyphens/>
        <w:spacing w:after="0" w:line="240" w:lineRule="auto"/>
        <w:ind w:left="426"/>
        <w:rPr>
          <w:rFonts w:ascii="Arial" w:eastAsia="Times New Roman" w:hAnsi="Arial" w:cs="Arial"/>
          <w:color w:val="000000"/>
          <w:sz w:val="24"/>
          <w:szCs w:val="24"/>
          <w:lang w:eastAsia="pl-PL"/>
        </w:rPr>
      </w:pPr>
      <w:r w:rsidRPr="003409E8">
        <w:rPr>
          <w:rFonts w:ascii="Arial" w:eastAsia="Times New Roman" w:hAnsi="Arial" w:cs="Arial"/>
          <w:color w:val="000000"/>
          <w:sz w:val="24"/>
          <w:szCs w:val="24"/>
          <w:lang w:eastAsia="pl-PL"/>
        </w:rPr>
        <w:t xml:space="preserve">tel. (61) 28 26 703, (61) 28 26 719, </w:t>
      </w:r>
      <w:proofErr w:type="spellStart"/>
      <w:r w:rsidRPr="003409E8">
        <w:rPr>
          <w:rFonts w:ascii="Arial" w:eastAsia="Times New Roman" w:hAnsi="Arial" w:cs="Arial"/>
          <w:color w:val="000000"/>
          <w:sz w:val="24"/>
          <w:szCs w:val="24"/>
          <w:lang w:eastAsia="pl-PL"/>
        </w:rPr>
        <w:t>fax</w:t>
      </w:r>
      <w:proofErr w:type="spellEnd"/>
      <w:r w:rsidRPr="003409E8">
        <w:rPr>
          <w:rFonts w:ascii="Arial" w:eastAsia="Times New Roman" w:hAnsi="Arial" w:cs="Arial"/>
          <w:color w:val="000000"/>
          <w:sz w:val="24"/>
          <w:szCs w:val="24"/>
          <w:lang w:eastAsia="pl-PL"/>
        </w:rPr>
        <w:t xml:space="preserve"> (61) 28 26 302 </w:t>
      </w:r>
    </w:p>
    <w:p w:rsidR="003409E8" w:rsidRPr="003409E8" w:rsidRDefault="003409E8" w:rsidP="003409E8">
      <w:pPr>
        <w:widowControl w:val="0"/>
        <w:suppressAutoHyphens/>
        <w:spacing w:after="0" w:line="240" w:lineRule="auto"/>
        <w:ind w:left="426"/>
        <w:rPr>
          <w:rFonts w:ascii="Arial" w:eastAsia="Times New Roman" w:hAnsi="Arial" w:cs="Arial"/>
          <w:color w:val="000000"/>
          <w:sz w:val="24"/>
          <w:szCs w:val="24"/>
          <w:lang w:eastAsia="pl-PL"/>
        </w:rPr>
      </w:pPr>
      <w:r w:rsidRPr="003409E8">
        <w:rPr>
          <w:rFonts w:ascii="Arial" w:eastAsia="Times New Roman" w:hAnsi="Arial" w:cs="Arial"/>
          <w:color w:val="000000"/>
          <w:sz w:val="24"/>
          <w:szCs w:val="24"/>
          <w:lang w:eastAsia="pl-PL"/>
        </w:rPr>
        <w:t>adres strony internetowej: http: www.czempin.pl</w:t>
      </w:r>
    </w:p>
    <w:p w:rsidR="003409E8" w:rsidRPr="003409E8" w:rsidRDefault="003409E8" w:rsidP="003409E8">
      <w:pPr>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4"/>
        </w:numPr>
        <w:suppressAutoHyphens/>
        <w:spacing w:after="0" w:line="240" w:lineRule="auto"/>
        <w:ind w:left="426" w:hanging="426"/>
        <w:rPr>
          <w:rFonts w:ascii="Arial" w:eastAsia="Times New Roman" w:hAnsi="Arial" w:cs="Arial"/>
          <w:color w:val="000000"/>
          <w:sz w:val="20"/>
          <w:szCs w:val="20"/>
          <w:lang w:eastAsia="pl-PL"/>
        </w:rPr>
      </w:pPr>
      <w:r w:rsidRPr="003409E8">
        <w:rPr>
          <w:rFonts w:ascii="Arial" w:eastAsia="Times New Roman" w:hAnsi="Arial" w:cs="Arial"/>
          <w:b/>
          <w:bCs/>
          <w:color w:val="000000"/>
          <w:sz w:val="20"/>
          <w:szCs w:val="20"/>
          <w:lang w:eastAsia="pl-PL"/>
        </w:rPr>
        <w:t>Godziny urzędowania Zamawiającego:</w:t>
      </w:r>
      <w:r w:rsidRPr="003409E8">
        <w:rPr>
          <w:rFonts w:ascii="Arial" w:eastAsia="Times New Roman" w:hAnsi="Arial" w:cs="Arial"/>
          <w:color w:val="000000"/>
          <w:sz w:val="20"/>
          <w:szCs w:val="20"/>
          <w:lang w:eastAsia="pl-PL"/>
        </w:rPr>
        <w:t xml:space="preserve"> </w:t>
      </w:r>
    </w:p>
    <w:p w:rsidR="003409E8" w:rsidRPr="003409E8" w:rsidRDefault="003409E8" w:rsidP="003409E8">
      <w:pPr>
        <w:spacing w:after="0" w:line="240" w:lineRule="auto"/>
        <w:ind w:left="426"/>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Poniedziałek </w:t>
      </w:r>
      <w:r w:rsidRPr="003409E8">
        <w:rPr>
          <w:rFonts w:ascii="Arial" w:eastAsia="Times New Roman" w:hAnsi="Arial" w:cs="Arial"/>
          <w:color w:val="000000"/>
          <w:sz w:val="20"/>
          <w:szCs w:val="20"/>
          <w:lang w:eastAsia="pl-PL"/>
        </w:rPr>
        <w:tab/>
        <w:t>w godzinach od 7:00 do 18:00</w:t>
      </w:r>
    </w:p>
    <w:p w:rsidR="003409E8" w:rsidRPr="003409E8" w:rsidRDefault="003409E8" w:rsidP="003409E8">
      <w:pPr>
        <w:spacing w:after="0" w:line="240" w:lineRule="auto"/>
        <w:ind w:left="426"/>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Od wtorku do środy </w:t>
      </w:r>
      <w:r w:rsidRPr="003409E8">
        <w:rPr>
          <w:rFonts w:ascii="Arial" w:eastAsia="Times New Roman" w:hAnsi="Arial" w:cs="Arial"/>
          <w:color w:val="000000"/>
          <w:sz w:val="20"/>
          <w:szCs w:val="20"/>
          <w:lang w:eastAsia="pl-PL"/>
        </w:rPr>
        <w:tab/>
        <w:t>w godzinach od 7:00 do 15:00</w:t>
      </w:r>
    </w:p>
    <w:p w:rsidR="003409E8" w:rsidRPr="003409E8" w:rsidRDefault="003409E8" w:rsidP="003409E8">
      <w:pPr>
        <w:spacing w:after="0" w:line="240" w:lineRule="auto"/>
        <w:ind w:left="426"/>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Czwartek </w:t>
      </w:r>
      <w:r w:rsidRPr="003409E8">
        <w:rPr>
          <w:rFonts w:ascii="Arial" w:eastAsia="Times New Roman" w:hAnsi="Arial" w:cs="Arial"/>
          <w:color w:val="000000"/>
          <w:sz w:val="20"/>
          <w:szCs w:val="20"/>
          <w:lang w:eastAsia="pl-PL"/>
        </w:rPr>
        <w:tab/>
        <w:t>w godzinach od 8:00 do 15:00</w:t>
      </w:r>
    </w:p>
    <w:p w:rsidR="003409E8" w:rsidRPr="003409E8" w:rsidRDefault="003409E8" w:rsidP="003409E8">
      <w:pPr>
        <w:spacing w:after="0" w:line="240" w:lineRule="auto"/>
        <w:ind w:left="426"/>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Piątek </w:t>
      </w:r>
      <w:r w:rsidRPr="003409E8">
        <w:rPr>
          <w:rFonts w:ascii="Arial" w:eastAsia="Times New Roman" w:hAnsi="Arial" w:cs="Arial"/>
          <w:color w:val="000000"/>
          <w:sz w:val="20"/>
          <w:szCs w:val="20"/>
          <w:lang w:eastAsia="pl-PL"/>
        </w:rPr>
        <w:tab/>
      </w:r>
      <w:r w:rsidRPr="003409E8">
        <w:rPr>
          <w:rFonts w:ascii="Arial" w:eastAsia="Times New Roman" w:hAnsi="Arial" w:cs="Arial"/>
          <w:color w:val="000000"/>
          <w:sz w:val="20"/>
          <w:szCs w:val="20"/>
          <w:lang w:eastAsia="pl-PL"/>
        </w:rPr>
        <w:tab/>
        <w:t>w godzinach od 8:00 do 14:00</w:t>
      </w: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outlineLvl w:val="0"/>
        <w:rPr>
          <w:rFonts w:ascii="Cambria" w:eastAsia="Times New Roman" w:hAnsi="Cambria" w:cs="Times New Roman"/>
          <w:b/>
          <w:bCs/>
          <w:smallCaps/>
          <w:color w:val="FFFFFF"/>
          <w:spacing w:val="5"/>
          <w:kern w:val="32"/>
          <w:sz w:val="32"/>
          <w:szCs w:val="32"/>
          <w:lang/>
        </w:rPr>
      </w:pPr>
      <w:bookmarkStart w:id="1" w:name="_Toc372799985"/>
      <w:r w:rsidRPr="003409E8">
        <w:rPr>
          <w:rFonts w:ascii="Arial" w:eastAsia="Times New Roman" w:hAnsi="Arial" w:cs="Arial"/>
          <w:b/>
          <w:bCs/>
          <w:smallCaps/>
          <w:color w:val="FFFFFF"/>
          <w:spacing w:val="5"/>
          <w:kern w:val="32"/>
          <w:sz w:val="20"/>
          <w:szCs w:val="20"/>
          <w:lang/>
        </w:rPr>
        <w:t>TRYB UDZIELENIA ZAMÓWIENIA</w:t>
      </w:r>
      <w:bookmarkEnd w:id="1"/>
    </w:p>
    <w:p w:rsidR="003409E8" w:rsidRPr="003409E8" w:rsidRDefault="003409E8" w:rsidP="003409E8">
      <w:pPr>
        <w:widowControl w:val="0"/>
        <w:tabs>
          <w:tab w:val="left" w:pos="0"/>
        </w:tabs>
        <w:suppressAutoHyphens/>
        <w:spacing w:after="0" w:line="240" w:lineRule="auto"/>
        <w:jc w:val="both"/>
        <w:rPr>
          <w:rFonts w:ascii="Thorndale" w:eastAsia="Times New Roman" w:hAnsi="Thorndale" w:cs="Thorndale"/>
          <w:b/>
          <w:bCs/>
          <w:color w:val="000000"/>
          <w:sz w:val="24"/>
          <w:szCs w:val="24"/>
          <w:lang w:eastAsia="pl-PL"/>
        </w:rPr>
      </w:pPr>
      <w:r w:rsidRPr="003409E8">
        <w:rPr>
          <w:rFonts w:ascii="Arial" w:eastAsia="Times New Roman" w:hAnsi="Arial" w:cs="Arial"/>
          <w:color w:val="000000"/>
          <w:sz w:val="20"/>
          <w:szCs w:val="20"/>
          <w:lang w:eastAsia="pl-PL"/>
        </w:rPr>
        <w:t xml:space="preserve">Postępowanie prowadzone jest w trybie przetargu nieograniczonego na podstawie </w:t>
      </w:r>
      <w:r w:rsidRPr="003409E8">
        <w:rPr>
          <w:rFonts w:ascii="Arial" w:eastAsia="Times New Roman" w:hAnsi="Arial" w:cs="Arial"/>
          <w:color w:val="000000"/>
          <w:sz w:val="20"/>
          <w:szCs w:val="20"/>
          <w:lang w:eastAsia="pl-PL"/>
        </w:rPr>
        <w:br/>
        <w:t xml:space="preserve">art. 39 </w:t>
      </w:r>
      <w:proofErr w:type="spellStart"/>
      <w:r w:rsidRPr="003409E8">
        <w:rPr>
          <w:rFonts w:ascii="Arial" w:eastAsia="Times New Roman" w:hAnsi="Arial" w:cs="Arial"/>
          <w:sz w:val="20"/>
          <w:szCs w:val="20"/>
          <w:lang w:eastAsia="pl-PL"/>
        </w:rPr>
        <w:t>upzp</w:t>
      </w:r>
      <w:proofErr w:type="spellEnd"/>
      <w:r w:rsidRPr="003409E8">
        <w:rPr>
          <w:rFonts w:ascii="Arial" w:eastAsia="Times New Roman" w:hAnsi="Arial" w:cs="Arial"/>
          <w:sz w:val="20"/>
          <w:szCs w:val="20"/>
          <w:lang w:eastAsia="pl-PL"/>
        </w:rPr>
        <w:t xml:space="preserve">. </w:t>
      </w:r>
      <w:r w:rsidRPr="003409E8">
        <w:rPr>
          <w:rFonts w:ascii="Arial" w:eastAsia="Times New Roman" w:hAnsi="Arial" w:cs="Arial"/>
          <w:b/>
          <w:bCs/>
          <w:sz w:val="20"/>
          <w:szCs w:val="20"/>
          <w:lang w:eastAsia="pl-PL"/>
        </w:rPr>
        <w:t xml:space="preserve">poniżej kwoty </w:t>
      </w:r>
      <w:r w:rsidRPr="003409E8">
        <w:rPr>
          <w:rFonts w:ascii="Arial" w:eastAsia="Times New Roman" w:hAnsi="Arial" w:cs="Arial"/>
          <w:sz w:val="20"/>
          <w:szCs w:val="20"/>
          <w:lang w:eastAsia="pl-PL"/>
        </w:rPr>
        <w:t xml:space="preserve">określonej w przepisach wydanych na podstawie art. 11 ust. 8  </w:t>
      </w:r>
      <w:proofErr w:type="spellStart"/>
      <w:r w:rsidRPr="003409E8">
        <w:rPr>
          <w:rFonts w:ascii="Arial" w:eastAsia="Times New Roman" w:hAnsi="Arial" w:cs="Arial"/>
          <w:sz w:val="20"/>
          <w:szCs w:val="20"/>
          <w:lang w:eastAsia="pl-PL"/>
        </w:rPr>
        <w:t>upzp</w:t>
      </w:r>
      <w:proofErr w:type="spellEnd"/>
      <w:r w:rsidRPr="003409E8">
        <w:rPr>
          <w:rFonts w:ascii="Arial" w:eastAsia="Times New Roman" w:hAnsi="Arial" w:cs="Arial"/>
          <w:sz w:val="20"/>
          <w:szCs w:val="20"/>
          <w:lang w:eastAsia="pl-PL"/>
        </w:rPr>
        <w:t xml:space="preserve">., </w:t>
      </w:r>
      <w:r w:rsidRPr="003409E8">
        <w:rPr>
          <w:rFonts w:ascii="Arial" w:eastAsia="Times New Roman" w:hAnsi="Arial" w:cs="Arial"/>
          <w:b/>
          <w:bCs/>
          <w:sz w:val="20"/>
          <w:szCs w:val="20"/>
          <w:lang w:eastAsia="pl-PL"/>
        </w:rPr>
        <w:t>tj. poniżej 5.186.000 euro</w:t>
      </w:r>
      <w:r w:rsidRPr="003409E8">
        <w:rPr>
          <w:rFonts w:ascii="Arial" w:eastAsia="Times New Roman" w:hAnsi="Arial" w:cs="Arial"/>
          <w:sz w:val="20"/>
          <w:szCs w:val="20"/>
          <w:lang w:eastAsia="pl-PL"/>
        </w:rPr>
        <w:t>.</w:t>
      </w:r>
    </w:p>
    <w:p w:rsidR="003409E8" w:rsidRPr="003409E8" w:rsidRDefault="003409E8" w:rsidP="003409E8">
      <w:pPr>
        <w:widowControl w:val="0"/>
        <w:tabs>
          <w:tab w:val="left" w:pos="283"/>
        </w:tabs>
        <w:suppressAutoHyphens/>
        <w:spacing w:after="0" w:line="240" w:lineRule="auto"/>
        <w:ind w:left="277"/>
        <w:rPr>
          <w:rFonts w:ascii="Arial" w:eastAsia="Times New Roman" w:hAnsi="Arial" w:cs="Arial"/>
          <w:color w:val="000000"/>
          <w:sz w:val="20"/>
          <w:szCs w:val="20"/>
          <w:lang w:eastAsia="pl-PL"/>
        </w:rPr>
      </w:pPr>
    </w:p>
    <w:p w:rsidR="003409E8" w:rsidRPr="003409E8" w:rsidRDefault="003409E8" w:rsidP="003409E8">
      <w:pPr>
        <w:widowControl w:val="0"/>
        <w:tabs>
          <w:tab w:val="left" w:pos="283"/>
        </w:tabs>
        <w:suppressAutoHyphens/>
        <w:spacing w:after="0" w:line="240" w:lineRule="auto"/>
        <w:ind w:left="277"/>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outlineLvl w:val="0"/>
        <w:rPr>
          <w:rFonts w:ascii="Cambria" w:eastAsia="Times New Roman" w:hAnsi="Cambria" w:cs="Times New Roman"/>
          <w:b/>
          <w:bCs/>
          <w:smallCaps/>
          <w:color w:val="FFFFFF"/>
          <w:spacing w:val="5"/>
          <w:kern w:val="32"/>
          <w:sz w:val="32"/>
          <w:szCs w:val="32"/>
          <w:lang/>
        </w:rPr>
      </w:pPr>
      <w:bookmarkStart w:id="2" w:name="_Toc372799986"/>
      <w:r w:rsidRPr="003409E8">
        <w:rPr>
          <w:rFonts w:ascii="Arial" w:eastAsia="Times New Roman" w:hAnsi="Arial" w:cs="Arial"/>
          <w:b/>
          <w:bCs/>
          <w:smallCaps/>
          <w:color w:val="FFFFFF"/>
          <w:spacing w:val="5"/>
          <w:kern w:val="32"/>
          <w:sz w:val="20"/>
          <w:szCs w:val="20"/>
          <w:lang/>
        </w:rPr>
        <w:t>OPIS PRZEDMIOTU ZAMÓWIENIA</w:t>
      </w:r>
      <w:bookmarkEnd w:id="2"/>
    </w:p>
    <w:p w:rsidR="003409E8" w:rsidRPr="003409E8" w:rsidRDefault="003409E8" w:rsidP="003409E8">
      <w:pPr>
        <w:widowControl w:val="0"/>
        <w:numPr>
          <w:ilvl w:val="0"/>
          <w:numId w:val="5"/>
        </w:numPr>
        <w:suppressAutoHyphens/>
        <w:spacing w:after="0" w:line="240" w:lineRule="auto"/>
        <w:jc w:val="both"/>
        <w:rPr>
          <w:rFonts w:ascii="Thorndale" w:eastAsia="Times New Roman" w:hAnsi="Thorndale" w:cs="Thorndale"/>
          <w:color w:val="000000"/>
          <w:sz w:val="24"/>
          <w:szCs w:val="24"/>
          <w:lang w:eastAsia="pl-PL"/>
        </w:rPr>
      </w:pPr>
      <w:r w:rsidRPr="003409E8">
        <w:rPr>
          <w:rFonts w:ascii="Arial" w:eastAsia="Times New Roman" w:hAnsi="Arial" w:cs="Arial"/>
          <w:color w:val="000000"/>
          <w:sz w:val="20"/>
          <w:szCs w:val="20"/>
          <w:lang w:eastAsia="pl-PL"/>
        </w:rPr>
        <w:t>Szczegółowy opis przedmiotu zamówienia:</w:t>
      </w:r>
    </w:p>
    <w:p w:rsidR="003409E8" w:rsidRPr="003409E8" w:rsidRDefault="003409E8" w:rsidP="003409E8">
      <w:pPr>
        <w:widowControl w:val="0"/>
        <w:suppressAutoHyphens/>
        <w:spacing w:after="0" w:line="240" w:lineRule="auto"/>
        <w:ind w:left="3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Przedmiotem zamówienia jest zadanie składające się z dwóch elementów:</w:t>
      </w:r>
    </w:p>
    <w:p w:rsidR="003409E8" w:rsidRPr="003409E8" w:rsidRDefault="003409E8" w:rsidP="003409E8">
      <w:pPr>
        <w:spacing w:after="0" w:line="240" w:lineRule="auto"/>
        <w:ind w:left="360"/>
        <w:jc w:val="both"/>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1.1. Modernizacja kotłowni – zakres zamówienia:</w:t>
      </w:r>
    </w:p>
    <w:p w:rsidR="003409E8" w:rsidRPr="003409E8" w:rsidRDefault="003409E8" w:rsidP="003409E8">
      <w:pPr>
        <w:widowControl w:val="0"/>
        <w:suppressAutoHyphens/>
        <w:spacing w:after="0" w:line="240" w:lineRule="auto"/>
        <w:ind w:left="3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Zamówienie obejmuje opracowanie dokumentacji projektowej oraz wykonanie modernizacji kotłowni gminnego budynku przy ul. Parkowej 2 w Czempiniu.</w:t>
      </w:r>
    </w:p>
    <w:p w:rsidR="003409E8" w:rsidRPr="003409E8" w:rsidRDefault="003409E8" w:rsidP="003409E8">
      <w:pPr>
        <w:widowControl w:val="0"/>
        <w:suppressAutoHyphens/>
        <w:spacing w:after="0" w:line="240" w:lineRule="auto"/>
        <w:ind w:left="3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Zamówienie należy realizować zgodnie z zapisami zawartymi w </w:t>
      </w:r>
      <w:r w:rsidRPr="003409E8">
        <w:rPr>
          <w:rFonts w:ascii="Arial" w:eastAsia="Times New Roman" w:hAnsi="Arial" w:cs="Arial"/>
          <w:b/>
          <w:bCs/>
          <w:color w:val="000000"/>
          <w:sz w:val="20"/>
          <w:szCs w:val="20"/>
          <w:lang w:eastAsia="pl-PL"/>
        </w:rPr>
        <w:t xml:space="preserve">programie funkcjonalno-użytkowym „Kotłowni gazowej gminnego budynku zlokalizowanego przy ul. Parkowa 2” </w:t>
      </w:r>
      <w:r w:rsidRPr="003409E8">
        <w:rPr>
          <w:rFonts w:ascii="Arial" w:eastAsia="Times New Roman" w:hAnsi="Arial" w:cs="Arial"/>
          <w:color w:val="000000"/>
          <w:sz w:val="20"/>
          <w:szCs w:val="20"/>
          <w:lang w:eastAsia="pl-PL"/>
        </w:rPr>
        <w:t xml:space="preserve"> stanowiącym  </w:t>
      </w:r>
      <w:r w:rsidRPr="003409E8">
        <w:rPr>
          <w:rFonts w:ascii="Arial" w:eastAsia="Times New Roman" w:hAnsi="Arial" w:cs="Arial"/>
          <w:b/>
          <w:bCs/>
          <w:color w:val="000000"/>
          <w:sz w:val="20"/>
          <w:szCs w:val="20"/>
          <w:lang w:eastAsia="pl-PL"/>
        </w:rPr>
        <w:t>załącznik nr 8 do SIWZ</w:t>
      </w:r>
      <w:r w:rsidRPr="003409E8">
        <w:rPr>
          <w:rFonts w:ascii="Arial" w:eastAsia="Times New Roman" w:hAnsi="Arial" w:cs="Arial"/>
          <w:color w:val="000000"/>
          <w:sz w:val="20"/>
          <w:szCs w:val="20"/>
          <w:lang w:eastAsia="pl-PL"/>
        </w:rPr>
        <w:t>.</w:t>
      </w:r>
    </w:p>
    <w:p w:rsidR="003409E8" w:rsidRPr="003409E8" w:rsidRDefault="003409E8" w:rsidP="003409E8">
      <w:pPr>
        <w:widowControl w:val="0"/>
        <w:suppressAutoHyphens/>
        <w:spacing w:after="0" w:line="240" w:lineRule="auto"/>
        <w:ind w:left="3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Zakres modernizacji obejmuje dostosowanie istniejącego pomieszczenia kotłowni polegające na usunięciu istniejących instalacji kotłowni z kotłem na paliwo olejowe, dostosowanie pomieszczenia oraz montaż kotła na paliwo gazowe (zapewniającym zasilanie ww. budynku w wodę dla potrzeb CO i CWU) z niezbędnymi instalacjami i systemem sterowania. Należy przewidzieć wykonanie prac remontowych dostosowujących pomieszczenie pod względem technicznym z uwzględnieniem wymogów stosownych przepisów.</w:t>
      </w:r>
    </w:p>
    <w:p w:rsidR="003409E8" w:rsidRPr="003409E8" w:rsidRDefault="003409E8" w:rsidP="003409E8">
      <w:pPr>
        <w:widowControl w:val="0"/>
        <w:suppressAutoHyphens/>
        <w:spacing w:after="0" w:line="240" w:lineRule="auto"/>
        <w:ind w:left="3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Szczegółowy zakres zadania obejmuje:</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wykonanie niezbędnych inwentaryzacji budowlanych i ekspertyz,</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wykonanie branżowych projektów budowlanych dla modernizowanej kotłowni (w projekcie należy uwzględnić system sterowania kotłem),</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uzyskanie wszelkich opinii, uzgodnień, pozwoleń i innych dokumentów, wymaganych przepisami szczególnymi niezbędnych do uzyskania zgody na użytkowanie i eksploatację modernizowanej kotłowni,</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pełnienie nadzoru autorskiego,</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wykonanie specyfikacji technicznej wykonania i odbioru robót (STWIOR),</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wykonanie planu organizacji budowy i technologii robót,</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wykonanie niezbędnych robót towarzyszących (np. zaplecza budowy, uporządkowanie terenu budowy po zakończeniu prac),</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demontaż zbędnych urządzeń i instalacji, które nie będą wykorzystywane w modernizowanej kotłowni,</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wypompowanie nadmiaru oleju opałowego i przewiezienie do miejsca wskazanego przez Zamawiającego,</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wykonanie robót budowlano – montażowych i instalacyjnych na podstawie projektów budowlanych i STWIOR,</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montaż nowego kotła gazowego (lub zespołu kotłów) o minimalnej mocy nominalnej 80 </w:t>
      </w:r>
      <w:proofErr w:type="spellStart"/>
      <w:r w:rsidRPr="003409E8">
        <w:rPr>
          <w:rFonts w:ascii="Arial" w:eastAsia="Times New Roman" w:hAnsi="Arial" w:cs="Arial"/>
          <w:color w:val="000000"/>
          <w:sz w:val="20"/>
          <w:szCs w:val="20"/>
          <w:lang w:eastAsia="pl-PL"/>
        </w:rPr>
        <w:lastRenderedPageBreak/>
        <w:t>kW</w:t>
      </w:r>
      <w:proofErr w:type="spellEnd"/>
      <w:r w:rsidRPr="003409E8">
        <w:rPr>
          <w:rFonts w:ascii="Arial" w:eastAsia="Times New Roman" w:hAnsi="Arial" w:cs="Arial"/>
          <w:color w:val="000000"/>
          <w:sz w:val="20"/>
          <w:szCs w:val="20"/>
          <w:lang w:eastAsia="pl-PL"/>
        </w:rPr>
        <w:t xml:space="preserve"> wraz z wszystkich niezbędnymi elementami i podzespołami koniecznymi dla zasilania budynku w CWU i CO,</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wykonanie wszystkich niezbędnych prac murarskich, tynkarskich i malarskich niezbędnych do wykonania zadania,</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przygotowanie i wykonanie rozdzielni i instalacji elektrycznej oraz oświetlenia w modernizowanym pomieszczeniu zgodnie z przygotowanym projektem,</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montaż stolarki okiennej i drzwiowej w modernizowanych pomieszczenia,</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opracowanie i dostarczenie pełnej dokumentacji powykonawczej zawierającej dokumentację projektową, wszelkie protokoły, uzgodnienia, dopuszczenia, atesty aprobaty itp.,</w:t>
      </w:r>
    </w:p>
    <w:p w:rsidR="003409E8" w:rsidRPr="003409E8" w:rsidRDefault="003409E8" w:rsidP="003409E8">
      <w:pPr>
        <w:widowControl w:val="0"/>
        <w:numPr>
          <w:ilvl w:val="0"/>
          <w:numId w:val="6"/>
        </w:numPr>
        <w:suppressAutoHyphens/>
        <w:spacing w:after="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okresie gwarancyjnym Wykonawca będzie nieodpłatnie wykonywał przeglądy i usługi serwisowe zgodnie z wymaganiami producentów urządzeń oraz minimum raz do roku dokona kompleksowego przeglądu kotłowni.</w:t>
      </w:r>
    </w:p>
    <w:p w:rsidR="003409E8" w:rsidRPr="003409E8" w:rsidRDefault="003409E8" w:rsidP="003409E8">
      <w:pPr>
        <w:widowControl w:val="0"/>
        <w:numPr>
          <w:ilvl w:val="1"/>
          <w:numId w:val="7"/>
        </w:numPr>
        <w:suppressAutoHyphens/>
        <w:spacing w:after="0" w:line="240" w:lineRule="auto"/>
        <w:jc w:val="both"/>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Adaptacja II piętra Gminnego budynku przy ul. Parkowej 2 w Czempiniu na pomieszczenia biurowe i punkt konsultacyjny OPS – zakres zamówienia:</w:t>
      </w:r>
    </w:p>
    <w:p w:rsidR="003409E8" w:rsidRPr="003409E8" w:rsidRDefault="003409E8" w:rsidP="003409E8">
      <w:pPr>
        <w:widowControl w:val="0"/>
        <w:spacing w:after="0" w:line="240" w:lineRule="auto"/>
        <w:ind w:left="357" w:firstLine="3"/>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Zamówienie obejmuje wykonanie adaptacji II piętra gminnego budynku przy ul. Parkowej 2 w Czempiniu na pomieszczenia biurowe. </w:t>
      </w:r>
    </w:p>
    <w:p w:rsidR="003409E8" w:rsidRPr="003409E8" w:rsidRDefault="003409E8" w:rsidP="003409E8">
      <w:pPr>
        <w:widowControl w:val="0"/>
        <w:spacing w:after="0" w:line="240" w:lineRule="auto"/>
        <w:ind w:left="357" w:firstLine="3"/>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Prace należy prowadzić na podstawie </w:t>
      </w:r>
      <w:r w:rsidRPr="003409E8">
        <w:rPr>
          <w:rFonts w:ascii="Arial" w:eastAsia="Times New Roman" w:hAnsi="Arial" w:cs="Arial"/>
          <w:b/>
          <w:bCs/>
          <w:color w:val="000000"/>
          <w:sz w:val="20"/>
          <w:szCs w:val="20"/>
          <w:lang w:eastAsia="pl-PL"/>
        </w:rPr>
        <w:t>dokumentacji projektowej stanowiącej załącznik nr 9 do SIWZ oraz STWIOR</w:t>
      </w:r>
      <w:r w:rsidRPr="003409E8">
        <w:rPr>
          <w:rFonts w:ascii="Arial" w:eastAsia="Times New Roman" w:hAnsi="Arial" w:cs="Arial"/>
          <w:color w:val="000000"/>
          <w:sz w:val="20"/>
          <w:szCs w:val="20"/>
          <w:lang w:eastAsia="pl-PL"/>
        </w:rPr>
        <w:t xml:space="preserve"> </w:t>
      </w:r>
      <w:r w:rsidRPr="003409E8">
        <w:rPr>
          <w:rFonts w:ascii="Arial" w:eastAsia="Times New Roman" w:hAnsi="Arial" w:cs="Arial"/>
          <w:b/>
          <w:bCs/>
          <w:color w:val="000000"/>
          <w:sz w:val="20"/>
          <w:szCs w:val="20"/>
          <w:lang w:eastAsia="pl-PL"/>
        </w:rPr>
        <w:t>stanowiącym załącznik nr 10 do SIWZ.</w:t>
      </w:r>
    </w:p>
    <w:p w:rsidR="003409E8" w:rsidRPr="003409E8" w:rsidRDefault="003409E8" w:rsidP="003409E8">
      <w:pPr>
        <w:widowControl w:val="0"/>
        <w:spacing w:after="0" w:line="240" w:lineRule="auto"/>
        <w:ind w:left="357" w:firstLine="3"/>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Aktualnie na parterze budynku znajduje się kotłownia (podlegająca modernizacji zgodnie z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1.1 opisu przedmiotu zamówienia) i biblioteka, pierwsze piętro zajęte jest przez centrum medyczne. Zmiana układu funkcjonalnego II piętra: </w:t>
      </w:r>
    </w:p>
    <w:p w:rsidR="003409E8" w:rsidRPr="003409E8" w:rsidRDefault="003409E8" w:rsidP="003409E8">
      <w:pPr>
        <w:widowControl w:val="0"/>
        <w:spacing w:after="0" w:line="240" w:lineRule="auto"/>
        <w:ind w:left="357" w:firstLine="3"/>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wyburzenie kilku ścian działowych i wprowadzenie nowych otworów drzwiowych oraz projekt nowych ścian działowych - zakres wyburzeń oznaczony na rysunkach Na II piętrze projektuje się pomieszczenia biurowe i punkt konsultacyjny OPS w Czempiniu wraz z węzłem sanitarnym, i zapleczem socjalno-magazynowym.</w:t>
      </w:r>
    </w:p>
    <w:p w:rsidR="003409E8" w:rsidRPr="003409E8" w:rsidRDefault="003409E8" w:rsidP="003409E8">
      <w:pPr>
        <w:widowControl w:val="0"/>
        <w:spacing w:after="0" w:line="240" w:lineRule="auto"/>
        <w:ind w:left="357" w:firstLine="3"/>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Poza powyższymi zmianami w obrębie ostatniej kondygnacji nie planuje się istotnych ingerencji w układ funkcjonalny budynku.</w:t>
      </w:r>
    </w:p>
    <w:p w:rsidR="003409E8" w:rsidRPr="003409E8" w:rsidRDefault="003409E8" w:rsidP="003409E8">
      <w:pPr>
        <w:widowControl w:val="0"/>
        <w:spacing w:after="0" w:line="240" w:lineRule="auto"/>
        <w:ind w:left="35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Adaptacja II piętra obejmuje prace w zakresie następujących branż:</w:t>
      </w:r>
    </w:p>
    <w:p w:rsidR="003409E8" w:rsidRPr="003409E8" w:rsidRDefault="003409E8" w:rsidP="003409E8">
      <w:pPr>
        <w:widowControl w:val="0"/>
        <w:numPr>
          <w:ilvl w:val="0"/>
          <w:numId w:val="8"/>
        </w:numPr>
        <w:tabs>
          <w:tab w:val="left" w:pos="1620"/>
        </w:tabs>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budowlanej – prac budowlanych adaptacji pomieszczeń (ściany, stolarka drzwiowa) , prac wykończeniowych. </w:t>
      </w:r>
      <w:r w:rsidRPr="003409E8">
        <w:rPr>
          <w:rFonts w:ascii="Arial" w:eastAsia="Times New Roman" w:hAnsi="Arial" w:cs="Arial"/>
          <w:b/>
          <w:bCs/>
          <w:color w:val="000000"/>
          <w:sz w:val="20"/>
          <w:szCs w:val="20"/>
          <w:lang w:eastAsia="pl-PL"/>
        </w:rPr>
        <w:t xml:space="preserve">Z zakresu zadania zostały wyłączone prace </w:t>
      </w:r>
      <w:proofErr w:type="spellStart"/>
      <w:r w:rsidRPr="003409E8">
        <w:rPr>
          <w:rFonts w:ascii="Arial" w:eastAsia="Times New Roman" w:hAnsi="Arial" w:cs="Arial"/>
          <w:b/>
          <w:bCs/>
          <w:color w:val="000000"/>
          <w:sz w:val="20"/>
          <w:szCs w:val="20"/>
          <w:lang w:eastAsia="pl-PL"/>
        </w:rPr>
        <w:t>termorenowacyjne</w:t>
      </w:r>
      <w:proofErr w:type="spellEnd"/>
      <w:r w:rsidRPr="003409E8">
        <w:rPr>
          <w:rFonts w:ascii="Arial" w:eastAsia="Times New Roman" w:hAnsi="Arial" w:cs="Arial"/>
          <w:b/>
          <w:bCs/>
          <w:color w:val="000000"/>
          <w:sz w:val="20"/>
          <w:szCs w:val="20"/>
          <w:lang w:eastAsia="pl-PL"/>
        </w:rPr>
        <w:t xml:space="preserve"> w zakresie ścian zewnętrznych oraz stropodachu</w:t>
      </w:r>
      <w:r w:rsidRPr="003409E8">
        <w:rPr>
          <w:rFonts w:ascii="Arial" w:eastAsia="Times New Roman" w:hAnsi="Arial" w:cs="Arial"/>
          <w:color w:val="000000"/>
          <w:sz w:val="20"/>
          <w:szCs w:val="20"/>
          <w:lang w:eastAsia="pl-PL"/>
        </w:rPr>
        <w:t>.</w:t>
      </w:r>
    </w:p>
    <w:p w:rsidR="003409E8" w:rsidRPr="003409E8" w:rsidRDefault="003409E8" w:rsidP="003409E8">
      <w:pPr>
        <w:widowControl w:val="0"/>
        <w:numPr>
          <w:ilvl w:val="0"/>
          <w:numId w:val="8"/>
        </w:numPr>
        <w:tabs>
          <w:tab w:val="left" w:pos="1620"/>
        </w:tabs>
        <w:suppressAutoHyphens/>
        <w:spacing w:after="0" w:line="240" w:lineRule="auto"/>
        <w:jc w:val="both"/>
        <w:rPr>
          <w:rFonts w:ascii="Arial" w:eastAsia="Times New Roman" w:hAnsi="Arial" w:cs="Arial"/>
          <w:color w:val="000000"/>
          <w:sz w:val="20"/>
          <w:szCs w:val="20"/>
          <w:lang w:eastAsia="pl-PL"/>
        </w:rPr>
      </w:pPr>
      <w:proofErr w:type="spellStart"/>
      <w:r w:rsidRPr="003409E8">
        <w:rPr>
          <w:rFonts w:ascii="Arial" w:eastAsia="Times New Roman" w:hAnsi="Arial" w:cs="Arial"/>
          <w:color w:val="000000"/>
          <w:sz w:val="20"/>
          <w:szCs w:val="20"/>
          <w:lang w:eastAsia="pl-PL"/>
        </w:rPr>
        <w:t>intalacyjnej</w:t>
      </w:r>
      <w:proofErr w:type="spellEnd"/>
      <w:r w:rsidRPr="003409E8">
        <w:rPr>
          <w:rFonts w:ascii="Arial" w:eastAsia="Times New Roman" w:hAnsi="Arial" w:cs="Arial"/>
          <w:color w:val="000000"/>
          <w:sz w:val="20"/>
          <w:szCs w:val="20"/>
          <w:lang w:eastAsia="pl-PL"/>
        </w:rPr>
        <w:t xml:space="preserve"> – wykonanie instalacji: CO, CWU i kanalizacyjnej,</w:t>
      </w:r>
    </w:p>
    <w:p w:rsidR="003409E8" w:rsidRPr="003409E8" w:rsidRDefault="003409E8" w:rsidP="003409E8">
      <w:pPr>
        <w:widowControl w:val="0"/>
        <w:numPr>
          <w:ilvl w:val="0"/>
          <w:numId w:val="8"/>
        </w:numPr>
        <w:tabs>
          <w:tab w:val="left" w:pos="1620"/>
        </w:tabs>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instalacji elektrycznej – wykonanie kompletnej sieci elektrycznej i oświetlenia</w:t>
      </w:r>
    </w:p>
    <w:p w:rsidR="003409E8" w:rsidRPr="003409E8" w:rsidRDefault="003409E8" w:rsidP="003409E8">
      <w:pPr>
        <w:widowControl w:val="0"/>
        <w:spacing w:after="0" w:line="240" w:lineRule="auto"/>
        <w:ind w:left="35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Szczegółowy zakres zadania obejmuje:</w:t>
      </w:r>
    </w:p>
    <w:p w:rsidR="003409E8" w:rsidRPr="003409E8" w:rsidRDefault="003409E8" w:rsidP="003409E8">
      <w:pPr>
        <w:widowControl w:val="0"/>
        <w:numPr>
          <w:ilvl w:val="2"/>
          <w:numId w:val="9"/>
        </w:numPr>
        <w:suppressAutoHyphens/>
        <w:spacing w:after="0" w:line="240" w:lineRule="auto"/>
        <w:jc w:val="both"/>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 xml:space="preserve">Prace ogólnobudowlane: </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prace rozbiórkowe - dostosowanie elementów budynku zgodnie z projektem,</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wykonanie ścian wewnętrznych</w:t>
      </w:r>
      <w:r w:rsidRPr="003409E8">
        <w:rPr>
          <w:rFonts w:ascii="Arial" w:eastAsia="Times New Roman" w:hAnsi="Arial" w:cs="Arial"/>
          <w:color w:val="000000"/>
          <w:sz w:val="20"/>
          <w:szCs w:val="20"/>
          <w:lang w:eastAsia="pl-PL"/>
        </w:rPr>
        <w:br/>
        <w:t>Ściany działowe murowane z bloczków wapienno-piaskowych lub gipsowych gr. 12cm. Zamurowania z bloczków wapienno-piaskowych lub gipsowych o grubości zależnej od miejsca występowania. Nowe tynki – tynk gipsowy lub cementowo-wapienny,</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dach – wykonanie pokrycia z papy izolacyjnej - </w:t>
      </w:r>
      <w:r w:rsidRPr="003409E8">
        <w:rPr>
          <w:rFonts w:ascii="Arial" w:eastAsia="Times New Roman" w:hAnsi="Arial" w:cs="Arial"/>
          <w:b/>
          <w:bCs/>
          <w:color w:val="000000"/>
          <w:sz w:val="20"/>
          <w:szCs w:val="20"/>
          <w:lang w:eastAsia="pl-PL"/>
        </w:rPr>
        <w:t>wyłączono z zakresu zadania,</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wykonanie posadzek:</w:t>
      </w:r>
    </w:p>
    <w:p w:rsidR="003409E8" w:rsidRPr="003409E8" w:rsidRDefault="003409E8" w:rsidP="003409E8">
      <w:pPr>
        <w:widowControl w:val="0"/>
        <w:spacing w:after="0" w:line="240" w:lineRule="auto"/>
        <w:ind w:left="126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Podłoża pod posadzki: Na całej powierzchni lokalu należy uzupełnić ubytki w wylewkach betonowych oraz zastosować warstwę wyrównującą z wylewki samopoziomującej. W poszczególnych pomieszczeniach lokalu projektuje się posadzki w zależności od przeznaczenia – zgodnie z oznaczeniami na rysunkach.</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dostarczenie i montaż stolarki drzwiowej:</w:t>
      </w:r>
    </w:p>
    <w:p w:rsidR="003409E8" w:rsidRPr="003409E8" w:rsidRDefault="003409E8" w:rsidP="003409E8">
      <w:pPr>
        <w:widowControl w:val="0"/>
        <w:spacing w:after="0" w:line="240" w:lineRule="auto"/>
        <w:ind w:left="126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Drzwi wewnętrzne wykonać typowe</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Drzwi do pomieszczeń wydzielonych pożarowo o odpowiedniej odporności ogniowej.</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Drzwi do łazienki i wydzielonego ustępu otwierają się na zewnątrz pomieszczenia, mają w dolnej części otwory lub podcięcie o sumarycznym przekroju nie mniejszym niż </w:t>
      </w:r>
      <w:smartTag w:uri="urn:schemas-microsoft-com:office:smarttags" w:element="metricconverter">
        <w:smartTagPr>
          <w:attr w:name="ProductID" w:val="0,022 m2"/>
        </w:smartTagPr>
        <w:r w:rsidRPr="003409E8">
          <w:rPr>
            <w:rFonts w:ascii="Arial" w:eastAsia="Times New Roman" w:hAnsi="Arial" w:cs="Arial"/>
            <w:color w:val="000000"/>
            <w:sz w:val="20"/>
            <w:szCs w:val="20"/>
            <w:lang w:eastAsia="pl-PL"/>
          </w:rPr>
          <w:t>0,022 m2</w:t>
        </w:r>
      </w:smartTag>
      <w:r w:rsidRPr="003409E8">
        <w:rPr>
          <w:rFonts w:ascii="Arial" w:eastAsia="Times New Roman" w:hAnsi="Arial" w:cs="Arial"/>
          <w:color w:val="000000"/>
          <w:sz w:val="20"/>
          <w:szCs w:val="20"/>
          <w:lang w:eastAsia="pl-PL"/>
        </w:rPr>
        <w:t xml:space="preserve"> dla dopływu powietrza.</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Drzwi otwierane na drogę ewakuacyjną wykładane na ścianę.</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okna:</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Przewiduje się pozostawienie istniejącej stolarki okiennej. </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Parapety wewnętrzne z konglomeratu lub PCV.</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Parapety zewnętrzne PCV lub metalowe</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sufity:</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W pomieszczeniach higieniczno sanitarnych i biurowych przewiduje się sufit </w:t>
      </w:r>
      <w:r w:rsidRPr="003409E8">
        <w:rPr>
          <w:rFonts w:ascii="Arial" w:eastAsia="Times New Roman" w:hAnsi="Arial" w:cs="Arial"/>
          <w:color w:val="000000"/>
          <w:sz w:val="20"/>
          <w:szCs w:val="20"/>
          <w:lang w:eastAsia="pl-PL"/>
        </w:rPr>
        <w:lastRenderedPageBreak/>
        <w:t>tynkowany, malowany.</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W korytarzu sufit podwieszany </w:t>
      </w:r>
      <w:proofErr w:type="spellStart"/>
      <w:r w:rsidRPr="003409E8">
        <w:rPr>
          <w:rFonts w:ascii="Arial" w:eastAsia="Times New Roman" w:hAnsi="Arial" w:cs="Arial"/>
          <w:color w:val="000000"/>
          <w:sz w:val="20"/>
          <w:szCs w:val="20"/>
          <w:lang w:eastAsia="pl-PL"/>
        </w:rPr>
        <w:t>g-k</w:t>
      </w:r>
      <w:proofErr w:type="spellEnd"/>
      <w:r w:rsidRPr="003409E8">
        <w:rPr>
          <w:rFonts w:ascii="Arial" w:eastAsia="Times New Roman" w:hAnsi="Arial" w:cs="Arial"/>
          <w:color w:val="000000"/>
          <w:sz w:val="20"/>
          <w:szCs w:val="20"/>
          <w:lang w:eastAsia="pl-PL"/>
        </w:rPr>
        <w:t xml:space="preserve"> monolityczny </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tynki:</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Wewnątrz stosować gładź gipsową lub w miejscach zamurowań uzupełniać tynki cementowo-wapienne</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 W pomieszczeniach sanitarnych ściany przygotować pod malowanie i wykonanie glazury do wysokości 2m. </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izolacje wodne toalet:</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Izolować za pomocą folii w płynie zgodnie z systemem i zaleceniami producenta.</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obróbki blacharskie</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Nowe obróbki blacharskie z blachy tytanowo cynkowej. </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roboty wykończeniowe:</w:t>
      </w:r>
    </w:p>
    <w:p w:rsidR="003409E8" w:rsidRPr="003409E8" w:rsidRDefault="003409E8" w:rsidP="003409E8">
      <w:pPr>
        <w:widowControl w:val="0"/>
        <w:spacing w:after="0" w:line="240" w:lineRule="auto"/>
        <w:ind w:left="126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Tynki zewnętrzne, malowanie – </w:t>
      </w:r>
      <w:r w:rsidRPr="003409E8">
        <w:rPr>
          <w:rFonts w:ascii="Arial" w:eastAsia="Times New Roman" w:hAnsi="Arial" w:cs="Arial"/>
          <w:b/>
          <w:bCs/>
          <w:color w:val="000000"/>
          <w:sz w:val="20"/>
          <w:szCs w:val="20"/>
          <w:lang w:eastAsia="pl-PL"/>
        </w:rPr>
        <w:t>wyłączono z zakresu zadania,</w:t>
      </w:r>
    </w:p>
    <w:p w:rsidR="003409E8" w:rsidRPr="003409E8" w:rsidRDefault="003409E8" w:rsidP="003409E8">
      <w:pPr>
        <w:widowControl w:val="0"/>
        <w:spacing w:after="0" w:line="240" w:lineRule="auto"/>
        <w:ind w:left="126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Ściany wewnętrzne należy malować dwukrotnie. Podłoże przygotować zgodnie z zaleceniami producenta z zastosowaniem podkładu.</w:t>
      </w:r>
    </w:p>
    <w:p w:rsidR="003409E8" w:rsidRPr="003409E8" w:rsidRDefault="003409E8" w:rsidP="003409E8">
      <w:pPr>
        <w:widowControl w:val="0"/>
        <w:spacing w:after="0" w:line="240" w:lineRule="auto"/>
        <w:ind w:left="126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Sufity należy malować dwukrotnie. Podłoże przygotować zgodnie z zaleceniami producenta z zastosowaniem podkładu .</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wykonanie elementów wyposażenia technicznego: </w:t>
      </w:r>
    </w:p>
    <w:p w:rsidR="003409E8" w:rsidRPr="003409E8" w:rsidRDefault="003409E8" w:rsidP="003409E8">
      <w:pPr>
        <w:widowControl w:val="0"/>
        <w:spacing w:after="0" w:line="240" w:lineRule="auto"/>
        <w:ind w:left="126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elementy balustrad, drabina dostępowa na dach, </w:t>
      </w:r>
      <w:proofErr w:type="spellStart"/>
      <w:r w:rsidRPr="003409E8">
        <w:rPr>
          <w:rFonts w:ascii="Arial" w:eastAsia="Times New Roman" w:hAnsi="Arial" w:cs="Arial"/>
          <w:color w:val="000000"/>
          <w:sz w:val="20"/>
          <w:szCs w:val="20"/>
          <w:lang w:eastAsia="pl-PL"/>
        </w:rPr>
        <w:t>p.poż</w:t>
      </w:r>
      <w:proofErr w:type="spellEnd"/>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prace </w:t>
      </w:r>
      <w:proofErr w:type="spellStart"/>
      <w:r w:rsidRPr="003409E8">
        <w:rPr>
          <w:rFonts w:ascii="Arial" w:eastAsia="Times New Roman" w:hAnsi="Arial" w:cs="Arial"/>
          <w:color w:val="000000"/>
          <w:sz w:val="20"/>
          <w:szCs w:val="20"/>
          <w:lang w:eastAsia="pl-PL"/>
        </w:rPr>
        <w:t>termorenowacyjne</w:t>
      </w:r>
      <w:proofErr w:type="spellEnd"/>
      <w:r w:rsidRPr="003409E8">
        <w:rPr>
          <w:rFonts w:ascii="Arial" w:eastAsia="Times New Roman" w:hAnsi="Arial" w:cs="Arial"/>
          <w:color w:val="000000"/>
          <w:sz w:val="20"/>
          <w:szCs w:val="20"/>
          <w:lang w:eastAsia="pl-PL"/>
        </w:rPr>
        <w:t>:</w:t>
      </w:r>
    </w:p>
    <w:p w:rsidR="003409E8" w:rsidRPr="003409E8" w:rsidRDefault="003409E8" w:rsidP="003409E8">
      <w:pPr>
        <w:widowControl w:val="0"/>
        <w:spacing w:after="0" w:line="240" w:lineRule="auto"/>
        <w:ind w:left="1440" w:hanging="18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Istniejąca izolacja termiczna – płyty styropianowe gr. 6cm.</w:t>
      </w:r>
    </w:p>
    <w:p w:rsidR="003409E8" w:rsidRPr="003409E8" w:rsidRDefault="003409E8" w:rsidP="003409E8">
      <w:pPr>
        <w:widowControl w:val="0"/>
        <w:spacing w:after="0" w:line="240" w:lineRule="auto"/>
        <w:ind w:left="1440" w:hanging="180"/>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 xml:space="preserve">Prace </w:t>
      </w:r>
      <w:proofErr w:type="spellStart"/>
      <w:r w:rsidRPr="003409E8">
        <w:rPr>
          <w:rFonts w:ascii="Arial" w:eastAsia="Times New Roman" w:hAnsi="Arial" w:cs="Arial"/>
          <w:b/>
          <w:bCs/>
          <w:color w:val="000000"/>
          <w:sz w:val="20"/>
          <w:szCs w:val="20"/>
          <w:lang w:eastAsia="pl-PL"/>
        </w:rPr>
        <w:t>termorenowacyjne</w:t>
      </w:r>
      <w:proofErr w:type="spellEnd"/>
      <w:r w:rsidRPr="003409E8">
        <w:rPr>
          <w:rFonts w:ascii="Arial" w:eastAsia="Times New Roman" w:hAnsi="Arial" w:cs="Arial"/>
          <w:b/>
          <w:bCs/>
          <w:color w:val="000000"/>
          <w:sz w:val="20"/>
          <w:szCs w:val="20"/>
          <w:lang w:eastAsia="pl-PL"/>
        </w:rPr>
        <w:t xml:space="preserve"> w zakresie ścian zewnętrznych oraz stropodachu zostały wyłączone z zakresu zadania.</w:t>
      </w:r>
    </w:p>
    <w:p w:rsidR="003409E8" w:rsidRPr="003409E8" w:rsidRDefault="003409E8" w:rsidP="003409E8">
      <w:pPr>
        <w:widowControl w:val="0"/>
        <w:numPr>
          <w:ilvl w:val="2"/>
          <w:numId w:val="11"/>
        </w:numPr>
        <w:suppressAutoHyphens/>
        <w:spacing w:after="0" w:line="240" w:lineRule="auto"/>
        <w:jc w:val="both"/>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 xml:space="preserve">Instalacje sanitarne: </w:t>
      </w:r>
    </w:p>
    <w:p w:rsidR="003409E8" w:rsidRPr="003409E8" w:rsidRDefault="003409E8" w:rsidP="003409E8">
      <w:pPr>
        <w:widowControl w:val="0"/>
        <w:spacing w:after="0" w:line="240" w:lineRule="auto"/>
        <w:ind w:left="126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Należy wykonać instalacje sanitarne w obrębie II piętra budynku z wykorzystaniem istniejących pionów CO, CWU i kanalizacji sanitarnej. Prace należy prowadzić na podstawie dokumentacji projektowej.</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instalacja CO:</w:t>
      </w:r>
    </w:p>
    <w:p w:rsidR="003409E8" w:rsidRPr="003409E8" w:rsidRDefault="003409E8" w:rsidP="003409E8">
      <w:pPr>
        <w:widowControl w:val="0"/>
        <w:spacing w:after="0" w:line="240" w:lineRule="auto"/>
        <w:ind w:left="12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Projektowaną instalację należy włączyć do istniejących pionów.</w:t>
      </w:r>
    </w:p>
    <w:p w:rsidR="003409E8" w:rsidRPr="003409E8" w:rsidRDefault="003409E8" w:rsidP="003409E8">
      <w:pPr>
        <w:widowControl w:val="0"/>
        <w:spacing w:after="0" w:line="240" w:lineRule="auto"/>
        <w:ind w:left="12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Instalację grzejnikową zaprojektowano z zastosowaniem grzejników panelowych z zintegrowanym zaworem termostatycznym.</w:t>
      </w:r>
    </w:p>
    <w:p w:rsidR="003409E8" w:rsidRPr="003409E8" w:rsidRDefault="003409E8" w:rsidP="003409E8">
      <w:pPr>
        <w:widowControl w:val="0"/>
        <w:spacing w:after="0" w:line="240" w:lineRule="auto"/>
        <w:ind w:left="12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Po zmontowaniu instalacji </w:t>
      </w:r>
      <w:proofErr w:type="spellStart"/>
      <w:r w:rsidRPr="003409E8">
        <w:rPr>
          <w:rFonts w:ascii="Arial" w:eastAsia="Times New Roman" w:hAnsi="Arial" w:cs="Arial"/>
          <w:color w:val="000000"/>
          <w:sz w:val="20"/>
          <w:szCs w:val="20"/>
          <w:lang w:eastAsia="pl-PL"/>
        </w:rPr>
        <w:t>c.o</w:t>
      </w:r>
      <w:proofErr w:type="spellEnd"/>
      <w:r w:rsidRPr="003409E8">
        <w:rPr>
          <w:rFonts w:ascii="Arial" w:eastAsia="Times New Roman" w:hAnsi="Arial" w:cs="Arial"/>
          <w:color w:val="000000"/>
          <w:sz w:val="20"/>
          <w:szCs w:val="20"/>
          <w:lang w:eastAsia="pl-PL"/>
        </w:rPr>
        <w:t>. przed jej zakryciem, oraz przed wykonaniem izolacji cieplnej należy wykonać badania szczelności.</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instalacja </w:t>
      </w:r>
      <w:proofErr w:type="spellStart"/>
      <w:r w:rsidRPr="003409E8">
        <w:rPr>
          <w:rFonts w:ascii="Arial" w:eastAsia="Times New Roman" w:hAnsi="Arial" w:cs="Arial"/>
          <w:color w:val="000000"/>
          <w:sz w:val="20"/>
          <w:szCs w:val="20"/>
          <w:lang w:eastAsia="pl-PL"/>
        </w:rPr>
        <w:t>wod-kan</w:t>
      </w:r>
      <w:proofErr w:type="spellEnd"/>
      <w:r w:rsidRPr="003409E8">
        <w:rPr>
          <w:rFonts w:ascii="Arial" w:eastAsia="Times New Roman" w:hAnsi="Arial" w:cs="Arial"/>
          <w:color w:val="000000"/>
          <w:sz w:val="20"/>
          <w:szCs w:val="20"/>
          <w:lang w:eastAsia="pl-PL"/>
        </w:rPr>
        <w:t>:</w:t>
      </w:r>
    </w:p>
    <w:p w:rsidR="003409E8" w:rsidRPr="003409E8" w:rsidRDefault="003409E8" w:rsidP="003409E8">
      <w:pPr>
        <w:widowControl w:val="0"/>
        <w:spacing w:after="0" w:line="240" w:lineRule="auto"/>
        <w:ind w:left="12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Instalacja wewnętrzna wodociągowa zaprojektowano z rurociągów z stalowych ocynkowanych dla wody zimnej oraz wody ciepłej.</w:t>
      </w:r>
    </w:p>
    <w:p w:rsidR="003409E8" w:rsidRPr="003409E8" w:rsidRDefault="003409E8" w:rsidP="003409E8">
      <w:pPr>
        <w:widowControl w:val="0"/>
        <w:spacing w:after="0" w:line="240" w:lineRule="auto"/>
        <w:ind w:left="12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Rurociągi wody zimnej nie wymagają izolacji termicznej. Rurociągi </w:t>
      </w:r>
      <w:proofErr w:type="spellStart"/>
      <w:r w:rsidRPr="003409E8">
        <w:rPr>
          <w:rFonts w:ascii="Arial" w:eastAsia="Times New Roman" w:hAnsi="Arial" w:cs="Arial"/>
          <w:color w:val="000000"/>
          <w:sz w:val="20"/>
          <w:szCs w:val="20"/>
          <w:lang w:eastAsia="pl-PL"/>
        </w:rPr>
        <w:t>c.w.u</w:t>
      </w:r>
      <w:proofErr w:type="spellEnd"/>
      <w:r w:rsidRPr="003409E8">
        <w:rPr>
          <w:rFonts w:ascii="Arial" w:eastAsia="Times New Roman" w:hAnsi="Arial" w:cs="Arial"/>
          <w:color w:val="000000"/>
          <w:sz w:val="20"/>
          <w:szCs w:val="20"/>
          <w:lang w:eastAsia="pl-PL"/>
        </w:rPr>
        <w:t>. oraz cyrkulacji zaizolować warstwą pianki izolacyjnej PE o grubości 9mm.</w:t>
      </w:r>
    </w:p>
    <w:p w:rsidR="003409E8" w:rsidRPr="003409E8" w:rsidRDefault="003409E8" w:rsidP="003409E8">
      <w:pPr>
        <w:widowControl w:val="0"/>
        <w:spacing w:after="0" w:line="240" w:lineRule="auto"/>
        <w:ind w:left="12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pomieszczeniach w.c. zaprojektowano zawory czerpalne ze złączką do węża.</w:t>
      </w:r>
    </w:p>
    <w:p w:rsidR="003409E8" w:rsidRPr="003409E8" w:rsidRDefault="003409E8" w:rsidP="003409E8">
      <w:pPr>
        <w:widowControl w:val="0"/>
        <w:spacing w:after="0" w:line="240" w:lineRule="auto"/>
        <w:ind w:left="12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Zaopatrzenie w ciepłą wodę użytkową zaprojektowano z centralnego podgrzewacza wody użytkowej zlokalizowanego w kotłowni.</w:t>
      </w:r>
    </w:p>
    <w:p w:rsidR="003409E8" w:rsidRPr="003409E8" w:rsidRDefault="003409E8" w:rsidP="003409E8">
      <w:pPr>
        <w:widowControl w:val="0"/>
        <w:spacing w:after="0" w:line="240" w:lineRule="auto"/>
        <w:ind w:left="12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Należy dostarczyć i zamontować elementy wyposażenia zgodnie z projektem.</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Instalacja kanalizacyjna.</w:t>
      </w:r>
    </w:p>
    <w:p w:rsidR="003409E8" w:rsidRPr="003409E8" w:rsidRDefault="003409E8" w:rsidP="003409E8">
      <w:pPr>
        <w:widowControl w:val="0"/>
        <w:spacing w:after="0" w:line="240" w:lineRule="auto"/>
        <w:ind w:left="126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Na II piętrze instalacja kanalizacyjna została rozprowadzona do punktów planowanych przyborów sanitarnych. W niektórych przypadkach konieczne będzie przesunięcie wykonanych podejść, w celu dostosowania instalacji wody do nowej projektowanej aranżacji II piętra (zgodnie z częścią rysunkową).</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Wentylacja </w:t>
      </w:r>
      <w:proofErr w:type="spellStart"/>
      <w:r w:rsidRPr="003409E8">
        <w:rPr>
          <w:rFonts w:ascii="Arial" w:eastAsia="Times New Roman" w:hAnsi="Arial" w:cs="Arial"/>
          <w:color w:val="000000"/>
          <w:sz w:val="20"/>
          <w:szCs w:val="20"/>
          <w:lang w:eastAsia="pl-PL"/>
        </w:rPr>
        <w:t>pom.sanitariatów</w:t>
      </w:r>
      <w:proofErr w:type="spellEnd"/>
    </w:p>
    <w:p w:rsidR="003409E8" w:rsidRPr="003409E8" w:rsidRDefault="003409E8" w:rsidP="003409E8">
      <w:pPr>
        <w:widowControl w:val="0"/>
        <w:spacing w:after="0" w:line="240" w:lineRule="auto"/>
        <w:ind w:left="12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Dla pomieszczeń sanitariatów projektuje się wentylację wywiewną wspomagającą wentylację grawitacyjną istniejącymi kanałami wentylacyjnymi, montując wentylatory wywiewne na kratkach w pomieszczeniach.</w:t>
      </w:r>
    </w:p>
    <w:p w:rsidR="003409E8" w:rsidRPr="003409E8" w:rsidRDefault="003409E8" w:rsidP="003409E8">
      <w:pPr>
        <w:widowControl w:val="0"/>
        <w:numPr>
          <w:ilvl w:val="2"/>
          <w:numId w:val="11"/>
        </w:numPr>
        <w:suppressAutoHyphens/>
        <w:spacing w:after="0" w:line="240" w:lineRule="auto"/>
        <w:jc w:val="both"/>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 xml:space="preserve"> Instalacja elektryczna: </w:t>
      </w:r>
    </w:p>
    <w:p w:rsidR="003409E8" w:rsidRPr="003409E8" w:rsidRDefault="003409E8" w:rsidP="003409E8">
      <w:pPr>
        <w:widowControl w:val="0"/>
        <w:spacing w:after="0" w:line="240" w:lineRule="auto"/>
        <w:ind w:left="1260"/>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Prace należy prowadzić na podstawie dokumentacji projektowej.</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tablica rozdzielcza – tablica wnękowa wyposażona w wyłączniki </w:t>
      </w:r>
      <w:proofErr w:type="spellStart"/>
      <w:r w:rsidRPr="003409E8">
        <w:rPr>
          <w:rFonts w:ascii="Arial" w:eastAsia="Times New Roman" w:hAnsi="Arial" w:cs="Arial"/>
          <w:color w:val="000000"/>
          <w:sz w:val="20"/>
          <w:szCs w:val="20"/>
          <w:lang w:eastAsia="pl-PL"/>
        </w:rPr>
        <w:t>nadprądowe</w:t>
      </w:r>
      <w:proofErr w:type="spellEnd"/>
      <w:r w:rsidRPr="003409E8">
        <w:rPr>
          <w:rFonts w:ascii="Arial" w:eastAsia="Times New Roman" w:hAnsi="Arial" w:cs="Arial"/>
          <w:color w:val="000000"/>
          <w:sz w:val="20"/>
          <w:szCs w:val="20"/>
          <w:lang w:eastAsia="pl-PL"/>
        </w:rPr>
        <w:t xml:space="preserve"> i różnicowo-prądowe,</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instalacja gniazd wtykowych,</w:t>
      </w:r>
    </w:p>
    <w:p w:rsidR="003409E8" w:rsidRPr="003409E8" w:rsidRDefault="003409E8" w:rsidP="003409E8">
      <w:pPr>
        <w:widowControl w:val="0"/>
        <w:spacing w:after="0" w:line="240" w:lineRule="auto"/>
        <w:ind w:left="12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Instalację gniazd wtyczkowych należy wykonać pod tynkiem przewodami </w:t>
      </w:r>
      <w:proofErr w:type="spellStart"/>
      <w:r w:rsidRPr="003409E8">
        <w:rPr>
          <w:rFonts w:ascii="Arial" w:eastAsia="Times New Roman" w:hAnsi="Arial" w:cs="Arial"/>
          <w:color w:val="000000"/>
          <w:sz w:val="20"/>
          <w:szCs w:val="20"/>
          <w:lang w:eastAsia="pl-PL"/>
        </w:rPr>
        <w:t>YDYp</w:t>
      </w:r>
      <w:proofErr w:type="spellEnd"/>
      <w:r w:rsidRPr="003409E8">
        <w:rPr>
          <w:rFonts w:ascii="Arial" w:eastAsia="Times New Roman" w:hAnsi="Arial" w:cs="Arial"/>
          <w:color w:val="000000"/>
          <w:sz w:val="20"/>
          <w:szCs w:val="20"/>
          <w:lang w:eastAsia="pl-PL"/>
        </w:rPr>
        <w:t>. Do zasilania gniazd stosować przewód o przekroju 3x2.5mm2. Stosować wyłącznie gniazda z kołkiem ochronnym,</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Instalacja oświetleniowa.</w:t>
      </w:r>
    </w:p>
    <w:p w:rsidR="003409E8" w:rsidRPr="003409E8" w:rsidRDefault="003409E8" w:rsidP="003409E8">
      <w:pPr>
        <w:widowControl w:val="0"/>
        <w:spacing w:after="0" w:line="240" w:lineRule="auto"/>
        <w:ind w:left="126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lastRenderedPageBreak/>
        <w:t xml:space="preserve">System oświetlenia pomieszczeń przewidziano w oparciu o oprawy świetlówkowe </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Instalacja oświetlenia ewakuacyjnego,</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okablowanie strukturalne,</w:t>
      </w:r>
    </w:p>
    <w:p w:rsidR="003409E8" w:rsidRPr="003409E8" w:rsidRDefault="003409E8" w:rsidP="003409E8">
      <w:pPr>
        <w:widowControl w:val="0"/>
        <w:numPr>
          <w:ilvl w:val="0"/>
          <w:numId w:val="10"/>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Instalacja zasilania urządzeń wentylacyjnych.</w:t>
      </w:r>
    </w:p>
    <w:p w:rsidR="003409E8" w:rsidRPr="003409E8" w:rsidRDefault="003409E8" w:rsidP="003409E8">
      <w:pPr>
        <w:widowControl w:val="0"/>
        <w:spacing w:after="0" w:line="240" w:lineRule="auto"/>
        <w:ind w:left="1440" w:hanging="180"/>
        <w:rPr>
          <w:rFonts w:ascii="Arial" w:eastAsia="Times New Roman" w:hAnsi="Arial" w:cs="Arial"/>
          <w:b/>
          <w:bCs/>
          <w:color w:val="000000"/>
          <w:sz w:val="20"/>
          <w:szCs w:val="20"/>
          <w:lang w:eastAsia="pl-PL"/>
        </w:rPr>
      </w:pPr>
    </w:p>
    <w:p w:rsidR="003409E8" w:rsidRPr="003409E8" w:rsidRDefault="003409E8" w:rsidP="003409E8">
      <w:pPr>
        <w:widowControl w:val="0"/>
        <w:spacing w:after="0" w:line="240" w:lineRule="auto"/>
        <w:ind w:left="284" w:hanging="284"/>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12"/>
        </w:numPr>
        <w:suppressAutoHyphens/>
        <w:spacing w:after="0" w:line="240" w:lineRule="auto"/>
        <w:ind w:left="284"/>
        <w:jc w:val="both"/>
        <w:rPr>
          <w:rFonts w:ascii="Arial" w:eastAsia="Times New Roman" w:hAnsi="Arial" w:cs="Arial"/>
          <w:sz w:val="20"/>
          <w:szCs w:val="20"/>
          <w:u w:val="single"/>
          <w:lang w:eastAsia="pl-PL"/>
        </w:rPr>
      </w:pPr>
      <w:r w:rsidRPr="003409E8">
        <w:rPr>
          <w:rFonts w:ascii="Arial" w:eastAsia="Times New Roman" w:hAnsi="Arial" w:cs="Arial"/>
          <w:sz w:val="20"/>
          <w:szCs w:val="20"/>
          <w:lang w:eastAsia="pl-PL"/>
        </w:rPr>
        <w:t>Szczegółowy opis przedmiotu zamówienia został opisany w następujących załącznikach</w:t>
      </w:r>
      <w:r w:rsidRPr="003409E8">
        <w:rPr>
          <w:rFonts w:ascii="Arial" w:eastAsia="Times New Roman" w:hAnsi="Arial" w:cs="Arial"/>
          <w:b/>
          <w:bCs/>
          <w:sz w:val="20"/>
          <w:szCs w:val="20"/>
          <w:lang w:eastAsia="pl-PL"/>
        </w:rPr>
        <w:t xml:space="preserve">, </w:t>
      </w:r>
      <w:r w:rsidRPr="003409E8">
        <w:rPr>
          <w:rFonts w:ascii="Arial" w:eastAsia="Times New Roman" w:hAnsi="Arial" w:cs="Arial"/>
          <w:sz w:val="20"/>
          <w:szCs w:val="20"/>
          <w:lang w:eastAsia="pl-PL"/>
        </w:rPr>
        <w:t xml:space="preserve">które to stanowią integralną część SIWZ: </w:t>
      </w:r>
    </w:p>
    <w:p w:rsidR="003409E8" w:rsidRPr="003409E8" w:rsidRDefault="003409E8" w:rsidP="003409E8">
      <w:pPr>
        <w:widowControl w:val="0"/>
        <w:suppressAutoHyphens/>
        <w:spacing w:after="0" w:line="240" w:lineRule="auto"/>
        <w:ind w:left="708"/>
        <w:rPr>
          <w:rFonts w:ascii="Arial" w:eastAsia="Times New Roman" w:hAnsi="Arial" w:cs="Arial"/>
          <w:sz w:val="20"/>
          <w:szCs w:val="20"/>
          <w:u w:val="single"/>
          <w:lang w:eastAsia="pl-PL"/>
        </w:rPr>
      </w:pPr>
    </w:p>
    <w:p w:rsidR="003409E8" w:rsidRPr="003409E8" w:rsidRDefault="003409E8" w:rsidP="003409E8">
      <w:pPr>
        <w:widowControl w:val="0"/>
        <w:numPr>
          <w:ilvl w:val="1"/>
          <w:numId w:val="13"/>
        </w:numPr>
        <w:suppressAutoHyphens/>
        <w:spacing w:after="0" w:line="240" w:lineRule="auto"/>
        <w:jc w:val="both"/>
        <w:rPr>
          <w:rFonts w:ascii="Arial" w:eastAsia="Times New Roman" w:hAnsi="Arial" w:cs="Arial"/>
          <w:sz w:val="20"/>
          <w:szCs w:val="20"/>
          <w:lang w:eastAsia="pl-PL"/>
        </w:rPr>
      </w:pPr>
      <w:r w:rsidRPr="003409E8">
        <w:rPr>
          <w:rFonts w:ascii="Arial" w:eastAsia="Times New Roman" w:hAnsi="Arial" w:cs="Arial"/>
          <w:b/>
          <w:bCs/>
          <w:color w:val="000000"/>
          <w:sz w:val="20"/>
          <w:szCs w:val="20"/>
          <w:lang w:eastAsia="pl-PL"/>
        </w:rPr>
        <w:t>program funkcjonalno-użytkowy</w:t>
      </w:r>
      <w:r w:rsidRPr="003409E8">
        <w:rPr>
          <w:rFonts w:ascii="Arial" w:eastAsia="Times New Roman" w:hAnsi="Arial" w:cs="Arial"/>
          <w:sz w:val="20"/>
          <w:szCs w:val="20"/>
          <w:lang w:eastAsia="pl-PL"/>
        </w:rPr>
        <w:t>–  załącznik nr 8 do  SIWZ;</w:t>
      </w:r>
    </w:p>
    <w:p w:rsidR="003409E8" w:rsidRPr="003409E8" w:rsidRDefault="003409E8" w:rsidP="003409E8">
      <w:pPr>
        <w:widowControl w:val="0"/>
        <w:numPr>
          <w:ilvl w:val="1"/>
          <w:numId w:val="13"/>
        </w:numPr>
        <w:suppressAutoHyphens/>
        <w:spacing w:after="0" w:line="240" w:lineRule="auto"/>
        <w:jc w:val="both"/>
        <w:rPr>
          <w:rFonts w:ascii="Arial" w:eastAsia="Times New Roman" w:hAnsi="Arial" w:cs="Arial"/>
          <w:sz w:val="20"/>
          <w:szCs w:val="20"/>
          <w:lang w:eastAsia="pl-PL"/>
        </w:rPr>
      </w:pPr>
      <w:r w:rsidRPr="003409E8">
        <w:rPr>
          <w:rFonts w:ascii="Arial" w:eastAsia="Times New Roman" w:hAnsi="Arial" w:cs="Arial"/>
          <w:b/>
          <w:bCs/>
          <w:color w:val="000000"/>
          <w:sz w:val="20"/>
          <w:szCs w:val="20"/>
          <w:lang w:eastAsia="pl-PL"/>
        </w:rPr>
        <w:t xml:space="preserve">dokumentacji projektowej </w:t>
      </w:r>
      <w:r w:rsidRPr="003409E8">
        <w:rPr>
          <w:rFonts w:ascii="Arial" w:eastAsia="Times New Roman" w:hAnsi="Arial" w:cs="Arial"/>
          <w:sz w:val="20"/>
          <w:szCs w:val="20"/>
          <w:lang w:eastAsia="pl-PL"/>
        </w:rPr>
        <w:t>– załącznik nr  9 do SIWZ;</w:t>
      </w:r>
    </w:p>
    <w:p w:rsidR="003409E8" w:rsidRPr="003409E8" w:rsidRDefault="003409E8" w:rsidP="003409E8">
      <w:pPr>
        <w:widowControl w:val="0"/>
        <w:numPr>
          <w:ilvl w:val="1"/>
          <w:numId w:val="13"/>
        </w:numPr>
        <w:suppressAutoHyphens/>
        <w:spacing w:after="0" w:line="240" w:lineRule="auto"/>
        <w:jc w:val="both"/>
        <w:rPr>
          <w:rFonts w:ascii="Arial" w:eastAsia="Times New Roman" w:hAnsi="Arial" w:cs="Arial"/>
          <w:sz w:val="20"/>
          <w:szCs w:val="20"/>
          <w:lang w:eastAsia="pl-PL"/>
        </w:rPr>
      </w:pPr>
      <w:r w:rsidRPr="003409E8">
        <w:rPr>
          <w:rFonts w:ascii="Arial" w:eastAsia="Times New Roman" w:hAnsi="Arial" w:cs="Arial"/>
          <w:b/>
          <w:bCs/>
          <w:sz w:val="20"/>
          <w:szCs w:val="20"/>
          <w:lang w:eastAsia="pl-PL"/>
        </w:rPr>
        <w:t>Specyfikacji Technicznej Wykonania i Odbioru Robót</w:t>
      </w:r>
      <w:r w:rsidRPr="003409E8">
        <w:rPr>
          <w:rFonts w:ascii="Arial" w:eastAsia="Times New Roman" w:hAnsi="Arial" w:cs="Arial"/>
          <w:sz w:val="20"/>
          <w:szCs w:val="20"/>
          <w:lang w:eastAsia="pl-PL"/>
        </w:rPr>
        <w:t xml:space="preserve"> – załącznik nr 10 do  SIWZ.</w:t>
      </w:r>
    </w:p>
    <w:p w:rsidR="003409E8" w:rsidRPr="003409E8" w:rsidRDefault="003409E8" w:rsidP="003409E8">
      <w:pPr>
        <w:widowControl w:val="0"/>
        <w:suppressAutoHyphens/>
        <w:spacing w:after="0" w:line="240" w:lineRule="auto"/>
        <w:ind w:left="426"/>
        <w:jc w:val="both"/>
        <w:rPr>
          <w:rFonts w:ascii="Arial" w:eastAsia="Times New Roman" w:hAnsi="Arial" w:cs="Arial"/>
          <w:color w:val="FF0000"/>
          <w:sz w:val="20"/>
          <w:szCs w:val="20"/>
          <w:u w:val="single"/>
          <w:lang w:eastAsia="pl-PL"/>
        </w:rPr>
      </w:pPr>
    </w:p>
    <w:p w:rsidR="003409E8" w:rsidRPr="003409E8" w:rsidRDefault="003409E8" w:rsidP="003409E8">
      <w:pPr>
        <w:widowControl w:val="0"/>
        <w:numPr>
          <w:ilvl w:val="0"/>
          <w:numId w:val="12"/>
        </w:numPr>
        <w:suppressAutoHyphens/>
        <w:spacing w:after="0" w:line="240" w:lineRule="auto"/>
        <w:ind w:left="284"/>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Zamieszczone w dokumentacjach projektowych, specyfikacjach technicznych lub innych dokumentach wymienione nazwy producentów użyto jedynie w celu przykładowym. Wszędzie gdzie są one wskazane, należy czytać w ten sposób, że towarzyszy im określenie „lub równoważne”. Przez pojęcie „lub równoważne” Zamawiający rozumie oferowanie materiałów gwarantujących realizację zadania w zgodzie z  wydanym pozwoleniem na budowę oraz zapewniających uzyskanie parametrów technicznych nie gorszych od założonych w wyżej wymienionych dokumentach. Zastosowanie rozwiązań równoważnych nie może prowadzić do pogorszenia właściwości przedmiotu zamówienia w stosunku do przewidzianych w dokumentacji technicznej, ani do zmiany ceny, ani do naruszenia przepisów prawa. </w:t>
      </w:r>
    </w:p>
    <w:p w:rsidR="003409E8" w:rsidRPr="003409E8" w:rsidRDefault="003409E8" w:rsidP="003409E8">
      <w:pPr>
        <w:widowControl w:val="0"/>
        <w:tabs>
          <w:tab w:val="left" w:pos="142"/>
        </w:tabs>
        <w:suppressAutoHyphens/>
        <w:spacing w:after="0" w:line="240" w:lineRule="auto"/>
        <w:ind w:left="284"/>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12"/>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Jednocześnie wymogi muszą być spełnione w zakresie:</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12"/>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gabarytów i konstrukcji (wielkość, rodzaj, właściwości fizyczne oraz liczba elementów  składowych);</w:t>
      </w:r>
    </w:p>
    <w:p w:rsidR="003409E8" w:rsidRPr="003409E8" w:rsidRDefault="003409E8" w:rsidP="003409E8">
      <w:pPr>
        <w:widowControl w:val="0"/>
        <w:suppressAutoHyphens/>
        <w:spacing w:after="0" w:line="240" w:lineRule="auto"/>
        <w:ind w:left="993"/>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12"/>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charakteru użytkowego (tożsamość funkcji);</w:t>
      </w: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numPr>
          <w:ilvl w:val="1"/>
          <w:numId w:val="12"/>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parametrów technicznych (wytrzymałość, trwałość, dane techniczne, konstrukcje);</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12"/>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parametrów bezpieczeństwa użytkowania;</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12"/>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standardów emisyjnych.</w:t>
      </w:r>
    </w:p>
    <w:p w:rsidR="003409E8" w:rsidRPr="003409E8" w:rsidRDefault="003409E8" w:rsidP="003409E8">
      <w:pPr>
        <w:autoSpaceDE w:val="0"/>
        <w:autoSpaceDN w:val="0"/>
        <w:adjustRightInd w:val="0"/>
        <w:spacing w:after="0" w:line="240" w:lineRule="auto"/>
        <w:rPr>
          <w:rFonts w:ascii="Arial" w:eastAsia="Times New Roman" w:hAnsi="Arial" w:cs="Arial"/>
          <w:color w:val="000000"/>
          <w:sz w:val="24"/>
          <w:szCs w:val="24"/>
          <w:lang w:eastAsia="pl-PL"/>
        </w:rPr>
      </w:pPr>
    </w:p>
    <w:p w:rsidR="003409E8" w:rsidRPr="003409E8" w:rsidRDefault="003409E8" w:rsidP="003409E8">
      <w:pPr>
        <w:widowControl w:val="0"/>
        <w:numPr>
          <w:ilvl w:val="0"/>
          <w:numId w:val="12"/>
        </w:numPr>
        <w:suppressAutoHyphens/>
        <w:spacing w:after="0" w:line="240" w:lineRule="auto"/>
        <w:ind w:left="426" w:hanging="426"/>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W przypadku spełnienia powyższych warunków Zamawiający dopuszcza stosowanie rozwiązań równoważnych. Jednocześnie Zamawiający informuje, że ciężar dowodu wykazania równoważności spoczywa na Wykonawcy.</w:t>
      </w:r>
    </w:p>
    <w:p w:rsidR="003409E8" w:rsidRPr="003409E8" w:rsidRDefault="003409E8" w:rsidP="003409E8">
      <w:pPr>
        <w:widowControl w:val="0"/>
        <w:suppressAutoHyphens/>
        <w:spacing w:after="0" w:line="240" w:lineRule="auto"/>
        <w:ind w:left="426"/>
        <w:jc w:val="both"/>
        <w:rPr>
          <w:rFonts w:ascii="Arial" w:eastAsia="Times New Roman" w:hAnsi="Arial" w:cs="Arial"/>
          <w:b/>
          <w:bCs/>
          <w:sz w:val="20"/>
          <w:szCs w:val="20"/>
          <w:lang w:eastAsia="pl-PL"/>
        </w:rPr>
      </w:pPr>
    </w:p>
    <w:p w:rsidR="003409E8" w:rsidRPr="003409E8" w:rsidRDefault="003409E8" w:rsidP="003409E8">
      <w:pPr>
        <w:widowControl w:val="0"/>
        <w:numPr>
          <w:ilvl w:val="0"/>
          <w:numId w:val="12"/>
        </w:numPr>
        <w:suppressAutoHyphens/>
        <w:spacing w:after="0" w:line="240" w:lineRule="auto"/>
        <w:ind w:left="426" w:hanging="426"/>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 xml:space="preserve">Zamawiający informuje, że dołączony przedmiar robót z  uwagi na przyjętą ryczałtową formę wynagrodzenia dla Wykonawcy należy traktować, jako materiał pomocniczy </w:t>
      </w:r>
      <w:r w:rsidRPr="003409E8">
        <w:rPr>
          <w:rFonts w:ascii="Arial" w:eastAsia="Times New Roman" w:hAnsi="Arial" w:cs="Arial"/>
          <w:sz w:val="20"/>
          <w:szCs w:val="20"/>
          <w:lang w:eastAsia="pl-PL"/>
        </w:rPr>
        <w:br/>
        <w:t>i informacyjny do sporządzenia wyceny.</w:t>
      </w:r>
      <w:r w:rsidRPr="003409E8">
        <w:rPr>
          <w:rFonts w:ascii="Arial" w:eastAsia="Times New Roman" w:hAnsi="Arial" w:cs="Arial"/>
          <w:color w:val="1D1D1C"/>
          <w:sz w:val="20"/>
          <w:szCs w:val="20"/>
          <w:lang w:eastAsia="pl-PL"/>
        </w:rPr>
        <w:t xml:space="preserve"> Wszelkie roboty nie ujęte w przedmiarze, a w szczególności regulacja studni kanalizacyjnych, wodociągowych, telekomunikacyjnych itp. należy wykonać  zgodnie z wydanym pozwoleniem na budowę tak by uzyskać  parametry techniczne nie gorsze od założonych.</w:t>
      </w:r>
    </w:p>
    <w:p w:rsidR="003409E8" w:rsidRPr="003409E8" w:rsidRDefault="003409E8" w:rsidP="003409E8">
      <w:pPr>
        <w:widowControl w:val="0"/>
        <w:suppressAutoHyphens/>
        <w:spacing w:after="0" w:line="240" w:lineRule="auto"/>
        <w:ind w:left="426"/>
        <w:jc w:val="both"/>
        <w:rPr>
          <w:rFonts w:ascii="Arial" w:eastAsia="Times New Roman" w:hAnsi="Arial" w:cs="Arial"/>
          <w:b/>
          <w:bCs/>
          <w:color w:val="000000"/>
          <w:sz w:val="20"/>
          <w:szCs w:val="20"/>
          <w:lang w:eastAsia="pl-PL"/>
        </w:rPr>
      </w:pPr>
    </w:p>
    <w:p w:rsidR="003409E8" w:rsidRPr="003409E8" w:rsidRDefault="003409E8" w:rsidP="003409E8">
      <w:pPr>
        <w:widowControl w:val="0"/>
        <w:numPr>
          <w:ilvl w:val="0"/>
          <w:numId w:val="12"/>
        </w:numPr>
        <w:suppressAutoHyphens/>
        <w:spacing w:after="0" w:line="240" w:lineRule="auto"/>
        <w:ind w:left="426" w:hanging="426"/>
        <w:jc w:val="both"/>
        <w:rPr>
          <w:rFonts w:ascii="Arial" w:eastAsia="Times New Roman" w:hAnsi="Arial" w:cs="Arial"/>
          <w:b/>
          <w:bCs/>
          <w:color w:val="000000"/>
          <w:sz w:val="20"/>
          <w:szCs w:val="20"/>
          <w:lang w:eastAsia="pl-PL"/>
        </w:rPr>
      </w:pPr>
      <w:r w:rsidRPr="003409E8">
        <w:rPr>
          <w:rFonts w:ascii="Arial" w:eastAsia="Times New Roman" w:hAnsi="Arial" w:cs="Arial"/>
          <w:color w:val="000000"/>
          <w:sz w:val="20"/>
          <w:szCs w:val="20"/>
          <w:lang w:eastAsia="pl-PL"/>
        </w:rPr>
        <w:t xml:space="preserve">Zamawiający opisując przedmiot zamówienia na podstawie art. 30 ust. 7 </w:t>
      </w:r>
      <w:proofErr w:type="spellStart"/>
      <w:r w:rsidRPr="003409E8">
        <w:rPr>
          <w:rFonts w:ascii="Arial" w:eastAsia="Times New Roman" w:hAnsi="Arial" w:cs="Arial"/>
          <w:color w:val="000000"/>
          <w:sz w:val="20"/>
          <w:szCs w:val="20"/>
          <w:lang w:eastAsia="pl-PL"/>
        </w:rPr>
        <w:t>upzp</w:t>
      </w:r>
      <w:proofErr w:type="spellEnd"/>
      <w:r w:rsidRPr="003409E8">
        <w:rPr>
          <w:rFonts w:ascii="Arial" w:eastAsia="Times New Roman" w:hAnsi="Arial" w:cs="Arial"/>
          <w:color w:val="000000"/>
          <w:sz w:val="20"/>
          <w:szCs w:val="20"/>
          <w:lang w:eastAsia="pl-PL"/>
        </w:rPr>
        <w:t>, posłużył się następującymi kodami oraz nazwami określonymi we Wspólnym Słowniku Zamówień (CPV):</w:t>
      </w:r>
    </w:p>
    <w:p w:rsidR="003409E8" w:rsidRPr="003409E8" w:rsidRDefault="003409E8" w:rsidP="003409E8">
      <w:pPr>
        <w:widowControl w:val="0"/>
        <w:suppressAutoHyphens/>
        <w:spacing w:after="0" w:line="240" w:lineRule="auto"/>
        <w:ind w:left="33" w:right="-108"/>
        <w:rPr>
          <w:rFonts w:ascii="Arial" w:eastAsia="Times New Roman" w:hAnsi="Arial" w:cs="Arial"/>
          <w:b/>
          <w:bCs/>
          <w:color w:val="000000"/>
          <w:sz w:val="20"/>
          <w:szCs w:val="20"/>
          <w:lang w:eastAsia="pl-P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6804"/>
      </w:tblGrid>
      <w:tr w:rsidR="003409E8" w:rsidRPr="003409E8" w:rsidTr="003409E8">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3409E8" w:rsidRPr="003409E8" w:rsidRDefault="003409E8" w:rsidP="003409E8">
            <w:pPr>
              <w:widowControl w:val="0"/>
              <w:suppressAutoHyphens/>
              <w:spacing w:after="0" w:line="240" w:lineRule="auto"/>
              <w:ind w:right="-108"/>
              <w:jc w:val="center"/>
              <w:rPr>
                <w:rFonts w:ascii="Arial" w:eastAsia="Times New Roman" w:hAnsi="Arial" w:cs="Arial"/>
                <w:b/>
                <w:color w:val="000000"/>
                <w:sz w:val="20"/>
                <w:szCs w:val="20"/>
                <w:lang w:eastAsia="pl-PL"/>
              </w:rPr>
            </w:pPr>
            <w:r w:rsidRPr="003409E8">
              <w:rPr>
                <w:rFonts w:ascii="Arial" w:eastAsia="Times New Roman" w:hAnsi="Arial" w:cs="Arial"/>
                <w:b/>
                <w:color w:val="000000"/>
                <w:sz w:val="20"/>
                <w:szCs w:val="20"/>
                <w:lang w:eastAsia="pl-PL"/>
              </w:rPr>
              <w:t>Kod</w:t>
            </w:r>
          </w:p>
        </w:tc>
        <w:tc>
          <w:tcPr>
            <w:tcW w:w="6804" w:type="dxa"/>
            <w:tcBorders>
              <w:top w:val="single" w:sz="4" w:space="0" w:color="auto"/>
              <w:left w:val="single" w:sz="4" w:space="0" w:color="auto"/>
              <w:bottom w:val="single" w:sz="4" w:space="0" w:color="auto"/>
              <w:right w:val="single" w:sz="4" w:space="0" w:color="auto"/>
            </w:tcBorders>
            <w:shd w:val="clear" w:color="auto" w:fill="C0C0C0"/>
            <w:hideMark/>
          </w:tcPr>
          <w:p w:rsidR="003409E8" w:rsidRPr="003409E8" w:rsidRDefault="003409E8" w:rsidP="003409E8">
            <w:pPr>
              <w:widowControl w:val="0"/>
              <w:suppressAutoHyphens/>
              <w:spacing w:after="0" w:line="240" w:lineRule="auto"/>
              <w:ind w:right="-108"/>
              <w:jc w:val="center"/>
              <w:rPr>
                <w:rFonts w:ascii="Arial" w:eastAsia="Times New Roman" w:hAnsi="Arial" w:cs="Arial"/>
                <w:b/>
                <w:color w:val="000000"/>
                <w:sz w:val="20"/>
                <w:szCs w:val="20"/>
                <w:lang w:eastAsia="pl-PL"/>
              </w:rPr>
            </w:pPr>
            <w:r w:rsidRPr="003409E8">
              <w:rPr>
                <w:rFonts w:ascii="Arial" w:eastAsia="Times New Roman" w:hAnsi="Arial" w:cs="Arial"/>
                <w:b/>
                <w:color w:val="000000"/>
                <w:sz w:val="20"/>
                <w:szCs w:val="20"/>
                <w:lang w:eastAsia="pl-PL"/>
              </w:rPr>
              <w:t>Nazwa</w:t>
            </w:r>
          </w:p>
        </w:tc>
      </w:tr>
      <w:tr w:rsidR="003409E8" w:rsidRPr="003409E8" w:rsidTr="003409E8">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autoSpaceDE w:val="0"/>
              <w:autoSpaceDN w:val="0"/>
              <w:adjustRightInd w:val="0"/>
              <w:spacing w:after="0" w:line="240" w:lineRule="auto"/>
              <w:rPr>
                <w:rFonts w:ascii="Arial" w:eastAsia="Times New Roman" w:hAnsi="Arial" w:cs="Arial"/>
                <w:sz w:val="20"/>
                <w:szCs w:val="20"/>
                <w:lang w:eastAsia="pl-PL"/>
              </w:rPr>
            </w:pPr>
            <w:r w:rsidRPr="003409E8">
              <w:rPr>
                <w:rFonts w:ascii="Arial" w:eastAsia="Times New Roman" w:hAnsi="Arial" w:cs="Arial"/>
                <w:color w:val="000000"/>
                <w:sz w:val="20"/>
                <w:szCs w:val="20"/>
                <w:lang w:eastAsia="pl-PL"/>
              </w:rPr>
              <w:t>71321200-6</w:t>
            </w:r>
          </w:p>
        </w:tc>
        <w:tc>
          <w:tcPr>
            <w:tcW w:w="6804" w:type="dxa"/>
            <w:tcBorders>
              <w:top w:val="single" w:sz="4" w:space="0" w:color="auto"/>
              <w:left w:val="single" w:sz="4" w:space="0" w:color="auto"/>
              <w:bottom w:val="single" w:sz="4" w:space="0" w:color="auto"/>
              <w:right w:val="single" w:sz="4" w:space="0" w:color="auto"/>
            </w:tcBorders>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Usługi projektowania systemów grzewczych</w:t>
            </w:r>
          </w:p>
          <w:p w:rsidR="003409E8" w:rsidRPr="003409E8" w:rsidRDefault="003409E8" w:rsidP="003409E8">
            <w:pPr>
              <w:autoSpaceDE w:val="0"/>
              <w:autoSpaceDN w:val="0"/>
              <w:adjustRightInd w:val="0"/>
              <w:spacing w:after="0" w:line="240" w:lineRule="auto"/>
              <w:rPr>
                <w:rFonts w:ascii="Arial" w:eastAsia="Times New Roman" w:hAnsi="Arial" w:cs="Arial"/>
                <w:sz w:val="20"/>
                <w:szCs w:val="20"/>
                <w:lang w:eastAsia="pl-PL"/>
              </w:rPr>
            </w:pPr>
          </w:p>
        </w:tc>
      </w:tr>
      <w:tr w:rsidR="003409E8" w:rsidRPr="003409E8" w:rsidTr="003409E8">
        <w:tc>
          <w:tcPr>
            <w:tcW w:w="1842" w:type="dxa"/>
            <w:tcBorders>
              <w:top w:val="single" w:sz="4" w:space="0" w:color="auto"/>
              <w:left w:val="single" w:sz="4" w:space="0" w:color="auto"/>
              <w:bottom w:val="single" w:sz="4" w:space="0" w:color="auto"/>
              <w:right w:val="single" w:sz="4" w:space="0" w:color="auto"/>
            </w:tcBorders>
            <w:vAlign w:val="center"/>
            <w:hideMark/>
          </w:tcPr>
          <w:p w:rsidR="003409E8" w:rsidRPr="003409E8" w:rsidRDefault="003409E8" w:rsidP="003409E8">
            <w:pPr>
              <w:autoSpaceDE w:val="0"/>
              <w:autoSpaceDN w:val="0"/>
              <w:adjustRightInd w:val="0"/>
              <w:spacing w:after="0" w:line="240" w:lineRule="auto"/>
              <w:rPr>
                <w:rFonts w:ascii="Arial" w:eastAsia="Times New Roman" w:hAnsi="Arial" w:cs="Arial"/>
                <w:sz w:val="20"/>
                <w:szCs w:val="20"/>
                <w:lang w:eastAsia="pl-PL"/>
              </w:rPr>
            </w:pPr>
            <w:r w:rsidRPr="003409E8">
              <w:rPr>
                <w:rFonts w:ascii="Arial" w:eastAsia="Times New Roman" w:hAnsi="Arial" w:cs="Arial"/>
                <w:sz w:val="20"/>
                <w:szCs w:val="20"/>
                <w:lang w:eastAsia="pl-PL"/>
              </w:rPr>
              <w:t xml:space="preserve">45332200-5 </w:t>
            </w:r>
          </w:p>
        </w:tc>
        <w:tc>
          <w:tcPr>
            <w:tcW w:w="6804" w:type="dxa"/>
            <w:tcBorders>
              <w:top w:val="single" w:sz="4" w:space="0" w:color="auto"/>
              <w:left w:val="single" w:sz="4" w:space="0" w:color="auto"/>
              <w:bottom w:val="single" w:sz="4" w:space="0" w:color="auto"/>
              <w:right w:val="single" w:sz="4" w:space="0" w:color="auto"/>
            </w:tcBorders>
            <w:vAlign w:val="center"/>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t>Roboty instalacyjne hydrauliczne</w:t>
            </w:r>
          </w:p>
        </w:tc>
      </w:tr>
      <w:tr w:rsidR="003409E8" w:rsidRPr="003409E8" w:rsidTr="003409E8">
        <w:tc>
          <w:tcPr>
            <w:tcW w:w="1842" w:type="dxa"/>
            <w:tcBorders>
              <w:top w:val="single" w:sz="4" w:space="0" w:color="auto"/>
              <w:left w:val="single" w:sz="4" w:space="0" w:color="auto"/>
              <w:bottom w:val="single" w:sz="4" w:space="0" w:color="auto"/>
              <w:right w:val="single" w:sz="4" w:space="0" w:color="auto"/>
            </w:tcBorders>
            <w:vAlign w:val="center"/>
            <w:hideMark/>
          </w:tcPr>
          <w:p w:rsidR="003409E8" w:rsidRPr="003409E8" w:rsidRDefault="003409E8" w:rsidP="003409E8">
            <w:pPr>
              <w:widowControl w:val="0"/>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t>45332300-6</w:t>
            </w:r>
          </w:p>
        </w:tc>
        <w:tc>
          <w:tcPr>
            <w:tcW w:w="6804" w:type="dxa"/>
            <w:tcBorders>
              <w:top w:val="single" w:sz="4" w:space="0" w:color="auto"/>
              <w:left w:val="single" w:sz="4" w:space="0" w:color="auto"/>
              <w:bottom w:val="single" w:sz="4" w:space="0" w:color="auto"/>
              <w:right w:val="single" w:sz="4" w:space="0" w:color="auto"/>
            </w:tcBorders>
            <w:vAlign w:val="center"/>
          </w:tcPr>
          <w:p w:rsidR="003409E8" w:rsidRPr="003409E8" w:rsidRDefault="003409E8" w:rsidP="003409E8">
            <w:pPr>
              <w:autoSpaceDE w:val="0"/>
              <w:autoSpaceDN w:val="0"/>
              <w:adjustRightInd w:val="0"/>
              <w:spacing w:after="0" w:line="240" w:lineRule="auto"/>
              <w:rPr>
                <w:rFonts w:ascii="Arial" w:eastAsia="Times New Roman" w:hAnsi="Arial" w:cs="Arial"/>
                <w:sz w:val="20"/>
                <w:szCs w:val="20"/>
                <w:lang w:eastAsia="pl-PL"/>
              </w:rPr>
            </w:pPr>
            <w:r w:rsidRPr="003409E8">
              <w:rPr>
                <w:rFonts w:ascii="Arial" w:eastAsia="Times New Roman" w:hAnsi="Arial" w:cs="Arial"/>
                <w:sz w:val="20"/>
                <w:szCs w:val="20"/>
                <w:lang w:eastAsia="pl-PL"/>
              </w:rPr>
              <w:t>Roboty instalacyjne kanalizacyjne</w:t>
            </w:r>
          </w:p>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p>
        </w:tc>
      </w:tr>
      <w:tr w:rsidR="003409E8" w:rsidRPr="003409E8" w:rsidTr="003409E8">
        <w:tc>
          <w:tcPr>
            <w:tcW w:w="1842" w:type="dxa"/>
            <w:tcBorders>
              <w:top w:val="single" w:sz="4" w:space="0" w:color="auto"/>
              <w:left w:val="single" w:sz="4" w:space="0" w:color="auto"/>
              <w:bottom w:val="single" w:sz="4" w:space="0" w:color="auto"/>
              <w:right w:val="single" w:sz="4" w:space="0" w:color="auto"/>
            </w:tcBorders>
            <w:vAlign w:val="center"/>
            <w:hideMark/>
          </w:tcPr>
          <w:p w:rsidR="003409E8" w:rsidRPr="003409E8" w:rsidRDefault="003409E8" w:rsidP="003409E8">
            <w:pPr>
              <w:widowControl w:val="0"/>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t>45331100-7</w:t>
            </w:r>
          </w:p>
        </w:tc>
        <w:tc>
          <w:tcPr>
            <w:tcW w:w="6804" w:type="dxa"/>
            <w:tcBorders>
              <w:top w:val="single" w:sz="4" w:space="0" w:color="auto"/>
              <w:left w:val="single" w:sz="4" w:space="0" w:color="auto"/>
              <w:bottom w:val="single" w:sz="4" w:space="0" w:color="auto"/>
              <w:right w:val="single" w:sz="4" w:space="0" w:color="auto"/>
            </w:tcBorders>
            <w:vAlign w:val="center"/>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t>Instalowanie centralnego ogrzewania</w:t>
            </w:r>
          </w:p>
        </w:tc>
      </w:tr>
      <w:tr w:rsidR="003409E8" w:rsidRPr="003409E8" w:rsidTr="003409E8">
        <w:tc>
          <w:tcPr>
            <w:tcW w:w="1842" w:type="dxa"/>
            <w:tcBorders>
              <w:top w:val="single" w:sz="4" w:space="0" w:color="auto"/>
              <w:left w:val="single" w:sz="4" w:space="0" w:color="auto"/>
              <w:bottom w:val="single" w:sz="4" w:space="0" w:color="auto"/>
              <w:right w:val="single" w:sz="4" w:space="0" w:color="auto"/>
            </w:tcBorders>
            <w:vAlign w:val="center"/>
          </w:tcPr>
          <w:p w:rsidR="003409E8" w:rsidRPr="003409E8" w:rsidRDefault="003409E8" w:rsidP="003409E8">
            <w:pPr>
              <w:autoSpaceDE w:val="0"/>
              <w:autoSpaceDN w:val="0"/>
              <w:adjustRightInd w:val="0"/>
              <w:spacing w:after="0" w:line="240" w:lineRule="auto"/>
              <w:rPr>
                <w:rFonts w:ascii="Arial" w:eastAsia="Times New Roman" w:hAnsi="Arial" w:cs="Arial"/>
                <w:iCs/>
                <w:sz w:val="20"/>
                <w:szCs w:val="20"/>
                <w:lang w:eastAsia="pl-PL"/>
              </w:rPr>
            </w:pPr>
            <w:r w:rsidRPr="003409E8">
              <w:rPr>
                <w:rFonts w:ascii="Arial" w:eastAsia="Times New Roman" w:hAnsi="Arial" w:cs="Arial"/>
                <w:iCs/>
                <w:sz w:val="20"/>
                <w:szCs w:val="20"/>
                <w:lang w:eastAsia="pl-PL"/>
              </w:rPr>
              <w:t xml:space="preserve">45000000-7 </w:t>
            </w:r>
          </w:p>
          <w:p w:rsidR="003409E8" w:rsidRPr="003409E8" w:rsidRDefault="003409E8" w:rsidP="003409E8">
            <w:pPr>
              <w:widowControl w:val="0"/>
              <w:autoSpaceDE w:val="0"/>
              <w:autoSpaceDN w:val="0"/>
              <w:adjustRightInd w:val="0"/>
              <w:spacing w:after="0" w:line="240" w:lineRule="auto"/>
              <w:rPr>
                <w:rFonts w:ascii="Arial" w:eastAsia="Times New Roman" w:hAnsi="Arial" w:cs="Arial"/>
                <w:sz w:val="20"/>
                <w:szCs w:val="20"/>
                <w:lang w:eastAsia="pl-PL"/>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sz w:val="20"/>
                <w:szCs w:val="20"/>
                <w:lang w:eastAsia="pl-PL"/>
              </w:rPr>
            </w:pPr>
            <w:r w:rsidRPr="003409E8">
              <w:rPr>
                <w:rFonts w:ascii="Arial" w:eastAsia="Times New Roman" w:hAnsi="Arial" w:cs="Arial"/>
                <w:iCs/>
                <w:sz w:val="20"/>
                <w:szCs w:val="20"/>
                <w:lang w:eastAsia="pl-PL"/>
              </w:rPr>
              <w:t>Roboty budowlane</w:t>
            </w:r>
          </w:p>
        </w:tc>
      </w:tr>
      <w:tr w:rsidR="003409E8" w:rsidRPr="003409E8" w:rsidTr="003409E8">
        <w:tc>
          <w:tcPr>
            <w:tcW w:w="1842" w:type="dxa"/>
            <w:tcBorders>
              <w:top w:val="single" w:sz="4" w:space="0" w:color="auto"/>
              <w:left w:val="single" w:sz="4" w:space="0" w:color="auto"/>
              <w:bottom w:val="single" w:sz="4" w:space="0" w:color="auto"/>
              <w:right w:val="single" w:sz="4" w:space="0" w:color="auto"/>
            </w:tcBorders>
            <w:vAlign w:val="center"/>
            <w:hideMark/>
          </w:tcPr>
          <w:p w:rsidR="003409E8" w:rsidRPr="003409E8" w:rsidRDefault="003409E8" w:rsidP="003409E8">
            <w:pPr>
              <w:widowControl w:val="0"/>
              <w:autoSpaceDE w:val="0"/>
              <w:autoSpaceDN w:val="0"/>
              <w:adjustRightInd w:val="0"/>
              <w:spacing w:after="0" w:line="240" w:lineRule="auto"/>
              <w:rPr>
                <w:rFonts w:ascii="Arial" w:eastAsia="Times New Roman" w:hAnsi="Arial" w:cs="Arial"/>
                <w:sz w:val="20"/>
                <w:szCs w:val="20"/>
                <w:lang w:eastAsia="pl-PL"/>
              </w:rPr>
            </w:pPr>
            <w:r w:rsidRPr="003409E8">
              <w:rPr>
                <w:rFonts w:ascii="Arial" w:eastAsia="Times New Roman" w:hAnsi="Arial" w:cs="Arial"/>
                <w:color w:val="000000"/>
                <w:sz w:val="20"/>
                <w:szCs w:val="20"/>
                <w:lang w:eastAsia="pl-PL"/>
              </w:rPr>
              <w:t>44621220-7</w:t>
            </w:r>
            <w:r w:rsidRPr="003409E8">
              <w:rPr>
                <w:rFonts w:ascii="Arial" w:eastAsia="Times New Roman" w:hAnsi="Arial" w:cs="Arial"/>
                <w:color w:val="000000"/>
                <w:sz w:val="20"/>
                <w:szCs w:val="20"/>
                <w:lang w:eastAsia="pl-PL"/>
              </w:rPr>
              <w:tab/>
            </w:r>
          </w:p>
        </w:tc>
        <w:tc>
          <w:tcPr>
            <w:tcW w:w="6804" w:type="dxa"/>
            <w:tcBorders>
              <w:top w:val="single" w:sz="4" w:space="0" w:color="auto"/>
              <w:left w:val="single" w:sz="4" w:space="0" w:color="auto"/>
              <w:bottom w:val="single" w:sz="4" w:space="0" w:color="auto"/>
              <w:right w:val="single" w:sz="4" w:space="0" w:color="auto"/>
            </w:tcBorders>
            <w:vAlign w:val="center"/>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Kotły grzewcze centralnego ogrzewania</w:t>
            </w:r>
          </w:p>
        </w:tc>
      </w:tr>
      <w:tr w:rsidR="003409E8" w:rsidRPr="003409E8" w:rsidTr="003409E8">
        <w:tc>
          <w:tcPr>
            <w:tcW w:w="1842" w:type="dxa"/>
            <w:tcBorders>
              <w:top w:val="single" w:sz="4" w:space="0" w:color="auto"/>
              <w:left w:val="single" w:sz="4" w:space="0" w:color="auto"/>
              <w:bottom w:val="single" w:sz="4" w:space="0" w:color="auto"/>
              <w:right w:val="single" w:sz="4" w:space="0" w:color="auto"/>
            </w:tcBorders>
            <w:vAlign w:val="center"/>
            <w:hideMark/>
          </w:tcPr>
          <w:p w:rsidR="003409E8" w:rsidRPr="003409E8" w:rsidRDefault="003409E8" w:rsidP="003409E8">
            <w:pPr>
              <w:widowControl w:val="0"/>
              <w:autoSpaceDE w:val="0"/>
              <w:autoSpaceDN w:val="0"/>
              <w:adjustRightInd w:val="0"/>
              <w:spacing w:after="0" w:line="240" w:lineRule="auto"/>
              <w:rPr>
                <w:rFonts w:ascii="Arial" w:eastAsia="Times New Roman" w:hAnsi="Arial" w:cs="Arial"/>
                <w:sz w:val="20"/>
                <w:szCs w:val="20"/>
                <w:lang w:eastAsia="pl-PL"/>
              </w:rPr>
            </w:pPr>
            <w:r w:rsidRPr="003409E8">
              <w:rPr>
                <w:rFonts w:ascii="Arial" w:eastAsia="Times New Roman" w:hAnsi="Arial" w:cs="Arial"/>
                <w:color w:val="000000"/>
                <w:sz w:val="20"/>
                <w:szCs w:val="20"/>
                <w:lang w:eastAsia="pl-PL"/>
              </w:rPr>
              <w:lastRenderedPageBreak/>
              <w:t>45111300-1</w:t>
            </w:r>
            <w:r w:rsidRPr="003409E8">
              <w:rPr>
                <w:rFonts w:ascii="Arial" w:eastAsia="Times New Roman" w:hAnsi="Arial" w:cs="Arial"/>
                <w:color w:val="000000"/>
                <w:sz w:val="20"/>
                <w:szCs w:val="20"/>
                <w:lang w:eastAsia="pl-PL"/>
              </w:rPr>
              <w:tab/>
            </w:r>
          </w:p>
        </w:tc>
        <w:tc>
          <w:tcPr>
            <w:tcW w:w="6804" w:type="dxa"/>
            <w:tcBorders>
              <w:top w:val="single" w:sz="4" w:space="0" w:color="auto"/>
              <w:left w:val="single" w:sz="4" w:space="0" w:color="auto"/>
              <w:bottom w:val="single" w:sz="4" w:space="0" w:color="auto"/>
              <w:right w:val="single" w:sz="4" w:space="0" w:color="auto"/>
            </w:tcBorders>
            <w:vAlign w:val="center"/>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Roboty rozbiórkowe</w:t>
            </w:r>
          </w:p>
        </w:tc>
      </w:tr>
      <w:tr w:rsidR="003409E8" w:rsidRPr="003409E8" w:rsidTr="003409E8">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suppressAutoHyphens/>
              <w:spacing w:after="0" w:line="240" w:lineRule="auto"/>
              <w:jc w:val="both"/>
              <w:rPr>
                <w:rFonts w:ascii="Arial" w:eastAsia="Times New Roman" w:hAnsi="Arial" w:cs="Arial"/>
                <w:sz w:val="20"/>
                <w:szCs w:val="20"/>
                <w:lang w:eastAsia="ar-SA"/>
              </w:rPr>
            </w:pPr>
            <w:r w:rsidRPr="003409E8">
              <w:rPr>
                <w:rFonts w:ascii="Arial" w:eastAsia="Times New Roman" w:hAnsi="Arial" w:cs="Arial"/>
                <w:sz w:val="20"/>
                <w:szCs w:val="20"/>
                <w:lang w:eastAsia="ar-SA"/>
              </w:rPr>
              <w:t>45310000-3</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suppressAutoHyphens/>
              <w:spacing w:after="0" w:line="240" w:lineRule="auto"/>
              <w:jc w:val="both"/>
              <w:rPr>
                <w:rFonts w:ascii="Arial" w:eastAsia="Times New Roman" w:hAnsi="Arial" w:cs="Arial"/>
                <w:sz w:val="20"/>
                <w:szCs w:val="20"/>
                <w:lang w:eastAsia="ar-SA"/>
              </w:rPr>
            </w:pPr>
            <w:r w:rsidRPr="003409E8">
              <w:rPr>
                <w:rFonts w:ascii="Arial" w:eastAsia="Times New Roman" w:hAnsi="Arial" w:cs="Arial"/>
                <w:sz w:val="20"/>
                <w:szCs w:val="20"/>
                <w:lang w:eastAsia="ar-SA"/>
              </w:rPr>
              <w:t>Roboty instalacyjne elektryczne</w:t>
            </w:r>
          </w:p>
        </w:tc>
      </w:tr>
      <w:tr w:rsidR="003409E8" w:rsidRPr="003409E8" w:rsidTr="003409E8">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45311000-0</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spacing w:after="0" w:line="240" w:lineRule="auto"/>
              <w:rPr>
                <w:rFonts w:ascii="Arial" w:eastAsia="Times New Roman" w:hAnsi="Arial" w:cs="Arial"/>
                <w:sz w:val="20"/>
                <w:szCs w:val="20"/>
                <w:lang w:eastAsia="pl-PL"/>
              </w:rPr>
            </w:pPr>
            <w:r w:rsidRPr="003409E8">
              <w:rPr>
                <w:rFonts w:ascii="Arial" w:eastAsia="Times New Roman" w:hAnsi="Arial" w:cs="Arial"/>
                <w:color w:val="000000"/>
                <w:sz w:val="20"/>
                <w:szCs w:val="20"/>
                <w:lang w:eastAsia="pl-PL"/>
              </w:rPr>
              <w:t>Roboty w zakresie okablowania oraz instalacji elektrycznych</w:t>
            </w:r>
          </w:p>
        </w:tc>
      </w:tr>
      <w:tr w:rsidR="003409E8" w:rsidRPr="003409E8" w:rsidTr="003409E8">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45316000-5</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spacing w:after="0" w:line="240" w:lineRule="auto"/>
              <w:rPr>
                <w:rFonts w:ascii="Arial" w:eastAsia="Times New Roman" w:hAnsi="Arial" w:cs="Arial"/>
                <w:sz w:val="20"/>
                <w:szCs w:val="20"/>
                <w:lang w:eastAsia="pl-PL"/>
              </w:rPr>
            </w:pPr>
            <w:r w:rsidRPr="003409E8">
              <w:rPr>
                <w:rFonts w:ascii="Arial" w:eastAsia="Times New Roman" w:hAnsi="Arial" w:cs="Arial"/>
                <w:color w:val="000000"/>
                <w:sz w:val="20"/>
                <w:szCs w:val="20"/>
                <w:lang w:eastAsia="pl-PL"/>
              </w:rPr>
              <w:t>Instalowanie systemów oświetleniowych i sygnalizacyjnych</w:t>
            </w:r>
          </w:p>
        </w:tc>
      </w:tr>
      <w:tr w:rsidR="003409E8" w:rsidRPr="003409E8" w:rsidTr="003409E8">
        <w:trPr>
          <w:trHeight w:val="329"/>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240" w:line="340" w:lineRule="atLeast"/>
              <w:rPr>
                <w:rFonts w:ascii="Arial" w:eastAsia="Times New Roman" w:hAnsi="Arial" w:cs="Arial"/>
                <w:color w:val="000000"/>
                <w:sz w:val="20"/>
                <w:szCs w:val="20"/>
                <w:lang w:val="en-US" w:eastAsia="pl-PL"/>
              </w:rPr>
            </w:pPr>
            <w:r w:rsidRPr="003409E8">
              <w:rPr>
                <w:rFonts w:ascii="Arial" w:eastAsia="Times New Roman" w:hAnsi="Arial" w:cs="Arial"/>
                <w:color w:val="000000"/>
                <w:sz w:val="20"/>
                <w:szCs w:val="20"/>
                <w:lang w:eastAsia="pl-PL"/>
              </w:rPr>
              <w:t>45330000-9</w:t>
            </w:r>
            <w:r w:rsidRPr="003409E8">
              <w:rPr>
                <w:rFonts w:ascii="Arial" w:eastAsia="Times New Roman" w:hAnsi="Arial" w:cs="Arial"/>
                <w:color w:val="000000"/>
                <w:sz w:val="20"/>
                <w:szCs w:val="20"/>
                <w:lang w:eastAsia="pl-PL"/>
              </w:rPr>
              <w:tab/>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Roboty instalacyjne, wodno-kanalizacyjne i sanitarne</w:t>
            </w: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240" w:line="340" w:lineRule="atLeast"/>
              <w:rPr>
                <w:rFonts w:ascii="Arial" w:eastAsia="Times New Roman" w:hAnsi="Arial" w:cs="Arial"/>
                <w:color w:val="000000"/>
                <w:sz w:val="20"/>
                <w:szCs w:val="20"/>
                <w:lang w:val="en-US" w:eastAsia="pl-PL"/>
              </w:rPr>
            </w:pPr>
            <w:r w:rsidRPr="003409E8">
              <w:rPr>
                <w:rFonts w:ascii="Arial" w:eastAsia="Times New Roman" w:hAnsi="Arial" w:cs="Arial"/>
                <w:color w:val="000000"/>
                <w:sz w:val="20"/>
                <w:szCs w:val="20"/>
                <w:lang w:eastAsia="pl-PL"/>
              </w:rPr>
              <w:t>45400000-1</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Roboty wykończeniowe w zakresie obiektów budowlanych</w:t>
            </w: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autoSpaceDE w:val="0"/>
              <w:autoSpaceDN w:val="0"/>
              <w:adjustRightInd w:val="0"/>
              <w:spacing w:after="0" w:line="240" w:lineRule="auto"/>
              <w:rPr>
                <w:rFonts w:ascii="Arial" w:eastAsia="Times New Roman" w:hAnsi="Arial" w:cs="Arial"/>
                <w:iCs/>
                <w:sz w:val="20"/>
                <w:szCs w:val="20"/>
                <w:lang w:eastAsia="pl-PL"/>
              </w:rPr>
            </w:pPr>
            <w:r w:rsidRPr="003409E8">
              <w:rPr>
                <w:rFonts w:ascii="Arial" w:eastAsia="Times New Roman" w:hAnsi="Arial" w:cs="Arial"/>
                <w:iCs/>
                <w:sz w:val="20"/>
                <w:szCs w:val="20"/>
                <w:lang w:eastAsia="pl-PL"/>
              </w:rPr>
              <w:t xml:space="preserve">45262520-2 </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iCs/>
                <w:sz w:val="20"/>
                <w:szCs w:val="20"/>
                <w:lang w:eastAsia="pl-PL"/>
              </w:rPr>
              <w:t>Roboty murowe</w:t>
            </w: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autoSpaceDE w:val="0"/>
              <w:autoSpaceDN w:val="0"/>
              <w:adjustRightInd w:val="0"/>
              <w:spacing w:after="0" w:line="240" w:lineRule="auto"/>
              <w:rPr>
                <w:rFonts w:ascii="Arial" w:eastAsia="Times New Roman" w:hAnsi="Arial" w:cs="Arial"/>
                <w:iCs/>
                <w:sz w:val="20"/>
                <w:szCs w:val="20"/>
                <w:lang w:eastAsia="pl-PL"/>
              </w:rPr>
            </w:pPr>
            <w:r w:rsidRPr="003409E8">
              <w:rPr>
                <w:rFonts w:ascii="Arial" w:eastAsia="Times New Roman" w:hAnsi="Arial" w:cs="Arial"/>
                <w:iCs/>
                <w:sz w:val="20"/>
                <w:szCs w:val="20"/>
                <w:lang w:eastAsia="pl-PL"/>
              </w:rPr>
              <w:t xml:space="preserve">45211310-5 </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iCs/>
                <w:sz w:val="20"/>
                <w:szCs w:val="20"/>
                <w:lang w:eastAsia="pl-PL"/>
              </w:rPr>
              <w:t>Roboty remontowe w zakresie łazienek</w:t>
            </w: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autoSpaceDE w:val="0"/>
              <w:autoSpaceDN w:val="0"/>
              <w:adjustRightInd w:val="0"/>
              <w:spacing w:after="0" w:line="240" w:lineRule="auto"/>
              <w:rPr>
                <w:rFonts w:ascii="Arial" w:eastAsia="Times New Roman" w:hAnsi="Arial" w:cs="Arial"/>
                <w:iCs/>
                <w:sz w:val="20"/>
                <w:szCs w:val="20"/>
                <w:lang w:eastAsia="pl-PL"/>
              </w:rPr>
            </w:pPr>
            <w:r w:rsidRPr="003409E8">
              <w:rPr>
                <w:rFonts w:ascii="Arial" w:eastAsia="Times New Roman" w:hAnsi="Arial" w:cs="Arial"/>
                <w:iCs/>
                <w:sz w:val="20"/>
                <w:szCs w:val="20"/>
                <w:lang w:eastAsia="pl-PL"/>
              </w:rPr>
              <w:t xml:space="preserve">45421000-4 </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iCs/>
                <w:sz w:val="20"/>
                <w:szCs w:val="20"/>
                <w:lang w:eastAsia="pl-PL"/>
              </w:rPr>
              <w:t>Roboty w zakresie stolarki budowlanej</w:t>
            </w: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iCs/>
                <w:sz w:val="20"/>
                <w:szCs w:val="20"/>
                <w:lang w:eastAsia="pl-PL"/>
              </w:rPr>
              <w:t xml:space="preserve">45450000-6 </w:t>
            </w:r>
          </w:p>
        </w:tc>
        <w:tc>
          <w:tcPr>
            <w:tcW w:w="6804" w:type="dxa"/>
            <w:tcBorders>
              <w:top w:val="single" w:sz="4" w:space="0" w:color="auto"/>
              <w:left w:val="single" w:sz="4" w:space="0" w:color="auto"/>
              <w:bottom w:val="single" w:sz="4" w:space="0" w:color="auto"/>
              <w:right w:val="single" w:sz="4" w:space="0" w:color="auto"/>
            </w:tcBorders>
          </w:tcPr>
          <w:p w:rsidR="003409E8" w:rsidRPr="003409E8" w:rsidRDefault="003409E8" w:rsidP="003409E8">
            <w:pPr>
              <w:autoSpaceDE w:val="0"/>
              <w:autoSpaceDN w:val="0"/>
              <w:adjustRightInd w:val="0"/>
              <w:spacing w:after="0" w:line="240" w:lineRule="auto"/>
              <w:rPr>
                <w:rFonts w:ascii="Arial" w:eastAsia="Times New Roman" w:hAnsi="Arial" w:cs="Arial"/>
                <w:iCs/>
                <w:sz w:val="20"/>
                <w:szCs w:val="20"/>
                <w:lang w:eastAsia="pl-PL"/>
              </w:rPr>
            </w:pPr>
            <w:r w:rsidRPr="003409E8">
              <w:rPr>
                <w:rFonts w:ascii="Arial" w:eastAsia="Times New Roman" w:hAnsi="Arial" w:cs="Arial"/>
                <w:iCs/>
                <w:sz w:val="20"/>
                <w:szCs w:val="20"/>
                <w:lang w:eastAsia="pl-PL"/>
              </w:rPr>
              <w:t>Roboty budowlane wykończeniowe, pozostałe</w:t>
            </w:r>
          </w:p>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autoSpaceDE w:val="0"/>
              <w:autoSpaceDN w:val="0"/>
              <w:adjustRightInd w:val="0"/>
              <w:spacing w:after="0" w:line="240" w:lineRule="auto"/>
              <w:rPr>
                <w:rFonts w:ascii="Arial" w:eastAsia="Times New Roman" w:hAnsi="Arial" w:cs="Arial"/>
                <w:iCs/>
                <w:sz w:val="20"/>
                <w:szCs w:val="20"/>
                <w:lang w:eastAsia="pl-PL"/>
              </w:rPr>
            </w:pPr>
            <w:r w:rsidRPr="003409E8">
              <w:rPr>
                <w:rFonts w:ascii="Arial" w:eastAsia="Times New Roman" w:hAnsi="Arial" w:cs="Arial"/>
                <w:iCs/>
                <w:sz w:val="20"/>
                <w:szCs w:val="20"/>
                <w:lang w:eastAsia="pl-PL"/>
              </w:rPr>
              <w:t xml:space="preserve">45453000-7 </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iCs/>
                <w:sz w:val="20"/>
                <w:szCs w:val="20"/>
                <w:lang w:eastAsia="pl-PL"/>
              </w:rPr>
              <w:t>Roboty remontowe i renowacyjne</w:t>
            </w: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autoSpaceDE w:val="0"/>
              <w:autoSpaceDN w:val="0"/>
              <w:adjustRightInd w:val="0"/>
              <w:spacing w:after="0" w:line="240" w:lineRule="auto"/>
              <w:rPr>
                <w:rFonts w:ascii="Arial" w:eastAsia="Times New Roman" w:hAnsi="Arial" w:cs="Arial"/>
                <w:iCs/>
                <w:sz w:val="20"/>
                <w:szCs w:val="20"/>
                <w:lang w:eastAsia="pl-PL"/>
              </w:rPr>
            </w:pPr>
            <w:r w:rsidRPr="003409E8">
              <w:rPr>
                <w:rFonts w:ascii="Arial" w:eastAsia="Times New Roman" w:hAnsi="Arial" w:cs="Arial"/>
                <w:iCs/>
                <w:sz w:val="20"/>
                <w:szCs w:val="20"/>
                <w:lang w:eastAsia="pl-PL"/>
              </w:rPr>
              <w:t xml:space="preserve">45421146-9 </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iCs/>
                <w:sz w:val="20"/>
                <w:szCs w:val="20"/>
                <w:lang w:eastAsia="pl-PL"/>
              </w:rPr>
              <w:t>Instalowanie sufitów podwieszanych</w:t>
            </w: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autoSpaceDE w:val="0"/>
              <w:autoSpaceDN w:val="0"/>
              <w:adjustRightInd w:val="0"/>
              <w:spacing w:after="0" w:line="240" w:lineRule="auto"/>
              <w:rPr>
                <w:rFonts w:ascii="Arial" w:eastAsia="Times New Roman" w:hAnsi="Arial" w:cs="Arial"/>
                <w:iCs/>
                <w:sz w:val="20"/>
                <w:szCs w:val="20"/>
                <w:lang w:eastAsia="pl-PL"/>
              </w:rPr>
            </w:pPr>
            <w:r w:rsidRPr="003409E8">
              <w:rPr>
                <w:rFonts w:ascii="Arial" w:eastAsia="Times New Roman" w:hAnsi="Arial" w:cs="Arial"/>
                <w:iCs/>
                <w:sz w:val="20"/>
                <w:szCs w:val="20"/>
                <w:lang w:eastAsia="pl-PL"/>
              </w:rPr>
              <w:t xml:space="preserve">45442000-7 </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iCs/>
                <w:sz w:val="20"/>
                <w:szCs w:val="20"/>
                <w:lang w:eastAsia="pl-PL"/>
              </w:rPr>
              <w:t>Nakładanie powierzchni kryjących</w:t>
            </w: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autoSpaceDE w:val="0"/>
              <w:autoSpaceDN w:val="0"/>
              <w:adjustRightInd w:val="0"/>
              <w:spacing w:after="0" w:line="240" w:lineRule="auto"/>
              <w:rPr>
                <w:rFonts w:ascii="Arial" w:eastAsia="Times New Roman" w:hAnsi="Arial" w:cs="Arial"/>
                <w:iCs/>
                <w:sz w:val="20"/>
                <w:szCs w:val="20"/>
                <w:lang w:eastAsia="pl-PL"/>
              </w:rPr>
            </w:pPr>
            <w:r w:rsidRPr="003409E8">
              <w:rPr>
                <w:rFonts w:ascii="Arial" w:eastAsia="Times New Roman" w:hAnsi="Arial" w:cs="Arial"/>
                <w:iCs/>
                <w:sz w:val="20"/>
                <w:szCs w:val="20"/>
                <w:lang w:eastAsia="pl-PL"/>
              </w:rPr>
              <w:t xml:space="preserve">45410000-4 </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Tynkowanie</w:t>
            </w: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autoSpaceDE w:val="0"/>
              <w:autoSpaceDN w:val="0"/>
              <w:adjustRightInd w:val="0"/>
              <w:spacing w:after="0" w:line="240" w:lineRule="auto"/>
              <w:rPr>
                <w:rFonts w:ascii="Arial" w:eastAsia="Times New Roman" w:hAnsi="Arial" w:cs="Arial"/>
                <w:iCs/>
                <w:sz w:val="20"/>
                <w:szCs w:val="20"/>
                <w:lang w:eastAsia="pl-PL"/>
              </w:rPr>
            </w:pPr>
            <w:r w:rsidRPr="003409E8">
              <w:rPr>
                <w:rFonts w:ascii="Arial" w:eastAsia="Times New Roman" w:hAnsi="Arial" w:cs="Arial"/>
                <w:iCs/>
                <w:sz w:val="20"/>
                <w:szCs w:val="20"/>
                <w:lang w:eastAsia="pl-PL"/>
              </w:rPr>
              <w:t xml:space="preserve">45430000-0 </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Pokrywanie podłóg i ścian</w:t>
            </w: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iCs/>
                <w:sz w:val="20"/>
                <w:szCs w:val="20"/>
                <w:lang w:eastAsia="pl-PL"/>
              </w:rPr>
              <w:t xml:space="preserve">45440000-3 </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Roboty malarskie i szklarski</w:t>
            </w:r>
          </w:p>
        </w:tc>
      </w:tr>
      <w:tr w:rsidR="003409E8" w:rsidRPr="003409E8" w:rsidTr="003409E8">
        <w:trPr>
          <w:trHeight w:val="355"/>
        </w:trPr>
        <w:tc>
          <w:tcPr>
            <w:tcW w:w="1842"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autoSpaceDE w:val="0"/>
              <w:autoSpaceDN w:val="0"/>
              <w:adjustRightInd w:val="0"/>
              <w:spacing w:after="0" w:line="240" w:lineRule="auto"/>
              <w:rPr>
                <w:rFonts w:ascii="Arial" w:eastAsia="Times New Roman" w:hAnsi="Arial" w:cs="Arial"/>
                <w:iCs/>
                <w:sz w:val="20"/>
                <w:szCs w:val="20"/>
                <w:lang w:eastAsia="pl-PL"/>
              </w:rPr>
            </w:pPr>
            <w:r w:rsidRPr="003409E8">
              <w:rPr>
                <w:rFonts w:ascii="Arial" w:eastAsia="Times New Roman" w:hAnsi="Arial" w:cs="Arial"/>
                <w:iCs/>
                <w:sz w:val="20"/>
                <w:szCs w:val="20"/>
                <w:lang w:eastAsia="pl-PL"/>
              </w:rPr>
              <w:t xml:space="preserve">45431000-7 </w:t>
            </w:r>
          </w:p>
        </w:tc>
        <w:tc>
          <w:tcPr>
            <w:tcW w:w="6804" w:type="dxa"/>
            <w:tcBorders>
              <w:top w:val="single" w:sz="4" w:space="0" w:color="auto"/>
              <w:left w:val="single" w:sz="4" w:space="0" w:color="auto"/>
              <w:bottom w:val="single" w:sz="4" w:space="0" w:color="auto"/>
              <w:right w:val="single" w:sz="4" w:space="0" w:color="auto"/>
            </w:tcBorders>
            <w:hideMark/>
          </w:tcPr>
          <w:p w:rsidR="003409E8" w:rsidRPr="003409E8" w:rsidRDefault="003409E8" w:rsidP="003409E8">
            <w:pPr>
              <w:widowControl w:val="0"/>
              <w:suppressAutoHyphens/>
              <w:autoSpaceDE w:val="0"/>
              <w:autoSpaceDN w:val="0"/>
              <w:adjustRightInd w:val="0"/>
              <w:spacing w:after="0" w:line="240" w:lineRule="auto"/>
              <w:rPr>
                <w:rFonts w:ascii="Arial" w:eastAsia="Times New Roman" w:hAnsi="Arial" w:cs="Arial"/>
                <w:color w:val="000000"/>
                <w:sz w:val="20"/>
                <w:szCs w:val="20"/>
                <w:lang w:eastAsia="pl-PL"/>
              </w:rPr>
            </w:pPr>
            <w:r w:rsidRPr="003409E8">
              <w:rPr>
                <w:rFonts w:ascii="Arial" w:eastAsia="Times New Roman" w:hAnsi="Arial" w:cs="Arial"/>
                <w:iCs/>
                <w:sz w:val="20"/>
                <w:szCs w:val="20"/>
                <w:lang w:eastAsia="pl-PL"/>
              </w:rPr>
              <w:t>Kładzenie Płytek</w:t>
            </w:r>
          </w:p>
        </w:tc>
      </w:tr>
    </w:tbl>
    <w:p w:rsidR="003409E8" w:rsidRPr="003409E8" w:rsidRDefault="003409E8" w:rsidP="003409E8">
      <w:pPr>
        <w:widowControl w:val="0"/>
        <w:suppressAutoHyphens/>
        <w:spacing w:after="0" w:line="240" w:lineRule="auto"/>
        <w:rPr>
          <w:rFonts w:ascii="Arial" w:eastAsia="Times New Roman" w:hAnsi="Arial" w:cs="Arial"/>
          <w:b/>
          <w:bCs/>
          <w:color w:val="000000"/>
          <w:lang w:eastAsia="pl-PL"/>
        </w:rPr>
      </w:pPr>
    </w:p>
    <w:p w:rsidR="00693D28" w:rsidRDefault="003409E8" w:rsidP="00693D28">
      <w:pPr>
        <w:widowControl w:val="0"/>
        <w:numPr>
          <w:ilvl w:val="0"/>
          <w:numId w:val="12"/>
        </w:numPr>
        <w:suppressAutoHyphens/>
        <w:spacing w:after="0" w:line="240" w:lineRule="auto"/>
        <w:ind w:left="426" w:hanging="426"/>
        <w:jc w:val="both"/>
        <w:rPr>
          <w:rFonts w:ascii="Arial" w:eastAsia="Times New Roman" w:hAnsi="Arial" w:cs="Arial"/>
          <w:sz w:val="20"/>
          <w:szCs w:val="20"/>
          <w:lang w:eastAsia="pl-PL"/>
        </w:rPr>
      </w:pPr>
      <w:r w:rsidRPr="00693D28">
        <w:rPr>
          <w:rFonts w:ascii="Arial" w:eastAsia="Times New Roman" w:hAnsi="Arial" w:cs="Arial"/>
          <w:sz w:val="20"/>
          <w:szCs w:val="20"/>
          <w:lang w:eastAsia="pl-PL"/>
        </w:rPr>
        <w:t>Zgodnie z art.</w:t>
      </w:r>
      <w:r w:rsidR="00693D28">
        <w:rPr>
          <w:rFonts w:ascii="Arial" w:eastAsia="Times New Roman" w:hAnsi="Arial" w:cs="Arial"/>
          <w:sz w:val="20"/>
          <w:szCs w:val="20"/>
          <w:lang w:eastAsia="pl-PL"/>
        </w:rPr>
        <w:t xml:space="preserve"> </w:t>
      </w:r>
      <w:r w:rsidRPr="00693D28">
        <w:rPr>
          <w:rFonts w:ascii="Arial" w:eastAsia="Times New Roman" w:hAnsi="Arial" w:cs="Arial"/>
          <w:sz w:val="20"/>
          <w:szCs w:val="20"/>
          <w:lang w:eastAsia="pl-PL"/>
        </w:rPr>
        <w:t xml:space="preserve">29.3a ustawy PZP zamawiający wymaga zatrudnienia przy realizacji zadania </w:t>
      </w:r>
      <w:r w:rsidR="00572BE2" w:rsidRPr="00693D28">
        <w:rPr>
          <w:rFonts w:ascii="Arial" w:eastAsia="Times New Roman" w:hAnsi="Arial" w:cs="Arial"/>
          <w:sz w:val="20"/>
          <w:szCs w:val="20"/>
          <w:lang w:eastAsia="pl-PL"/>
        </w:rPr>
        <w:t>pracowników</w:t>
      </w:r>
      <w:r w:rsidR="00572BE2">
        <w:rPr>
          <w:rFonts w:ascii="Arial" w:eastAsia="Times New Roman" w:hAnsi="Arial" w:cs="Arial"/>
          <w:sz w:val="20"/>
          <w:szCs w:val="20"/>
          <w:lang w:eastAsia="pl-PL"/>
        </w:rPr>
        <w:t xml:space="preserve"> fizycznych/robotników, których czynności w zakresie realizacji zamówienia zostały opisane w programie funkcjonalno-użytkowym oraz dokumentacji projektowej,</w:t>
      </w:r>
      <w:r w:rsidRPr="00693D28">
        <w:rPr>
          <w:rFonts w:ascii="Arial" w:eastAsia="Times New Roman" w:hAnsi="Arial" w:cs="Arial"/>
          <w:sz w:val="20"/>
          <w:szCs w:val="20"/>
          <w:lang w:eastAsia="pl-PL"/>
        </w:rPr>
        <w:t xml:space="preserve"> na podstawie umów o pracę, wymóg ten dotyczy wykonawcy i ewentualnych podwykonawców łącznie. Potwierdzeniem spełnienia powyższego wymogu na etapie składania ofert będzie oświadczenie złożone przez wykonawcę (oświadczenie znajduje się na formularzu ofertowym, który stanowi zał. nr 1 do SIWZ).</w:t>
      </w:r>
    </w:p>
    <w:p w:rsidR="00693D28" w:rsidRDefault="003409E8" w:rsidP="00693D28">
      <w:pPr>
        <w:widowControl w:val="0"/>
        <w:suppressAutoHyphens/>
        <w:spacing w:after="0" w:line="240" w:lineRule="auto"/>
        <w:ind w:left="426"/>
        <w:jc w:val="both"/>
        <w:rPr>
          <w:rFonts w:ascii="Arial" w:eastAsia="Times New Roman" w:hAnsi="Arial" w:cs="Arial"/>
          <w:sz w:val="20"/>
          <w:szCs w:val="20"/>
          <w:lang w:eastAsia="pl-PL"/>
        </w:rPr>
      </w:pPr>
      <w:r w:rsidRPr="00693D28">
        <w:rPr>
          <w:rFonts w:ascii="Arial" w:eastAsia="Times New Roman" w:hAnsi="Arial" w:cs="Arial"/>
          <w:sz w:val="20"/>
          <w:szCs w:val="20"/>
          <w:lang w:eastAsia="pl-PL"/>
        </w:rPr>
        <w:t xml:space="preserve">Wykonawca </w:t>
      </w:r>
      <w:r w:rsidR="00693D28" w:rsidRPr="00693D28">
        <w:rPr>
          <w:rFonts w:ascii="Arial" w:eastAsia="Times New Roman" w:hAnsi="Arial" w:cs="Arial"/>
          <w:sz w:val="20"/>
          <w:szCs w:val="20"/>
          <w:lang w:eastAsia="pl-PL"/>
        </w:rPr>
        <w:t xml:space="preserve">najpóźniej </w:t>
      </w:r>
      <w:r w:rsidRPr="00693D28">
        <w:rPr>
          <w:rFonts w:ascii="Arial" w:eastAsia="Times New Roman" w:hAnsi="Arial" w:cs="Arial"/>
          <w:sz w:val="20"/>
          <w:szCs w:val="20"/>
          <w:lang w:eastAsia="pl-PL"/>
        </w:rPr>
        <w:t xml:space="preserve">w dniu podpisania umowy przedstawi zamawiającemu podpisany przez osobę upoważnioną 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skutkować będzie uznaniem przez Zamawiającego, iż Wykonawca uchyla się od podpisania umowy a następnie Zamawiający zatrzyma wadium na podstawie art. 46 ust. 5 ustawy PZP. </w:t>
      </w:r>
    </w:p>
    <w:p w:rsidR="00693D28" w:rsidRDefault="003409E8" w:rsidP="00693D28">
      <w:pPr>
        <w:widowControl w:val="0"/>
        <w:suppressAutoHyphens/>
        <w:spacing w:after="0" w:line="240" w:lineRule="auto"/>
        <w:ind w:left="426"/>
        <w:jc w:val="both"/>
        <w:rPr>
          <w:rFonts w:ascii="Arial" w:eastAsia="Times New Roman" w:hAnsi="Arial" w:cs="Arial"/>
          <w:sz w:val="20"/>
          <w:szCs w:val="20"/>
          <w:lang w:eastAsia="pl-PL"/>
        </w:rPr>
      </w:pPr>
      <w:r w:rsidRPr="00693D28">
        <w:rPr>
          <w:rFonts w:ascii="Arial" w:eastAsia="Times New Roman" w:hAnsi="Arial" w:cs="Arial"/>
          <w:sz w:val="20"/>
          <w:szCs w:val="20"/>
          <w:lang w:eastAsia="pl-PL"/>
        </w:rPr>
        <w:t>Wykonawca jest zobowiązany do uzyskania od pracowników zgody na przetwarzanie danych osobowych zgodnie z przepisami o ochronie danych osobowych.</w:t>
      </w:r>
    </w:p>
    <w:p w:rsidR="003409E8" w:rsidRPr="00E26C0A" w:rsidRDefault="00E26C0A" w:rsidP="00693D28">
      <w:pPr>
        <w:widowControl w:val="0"/>
        <w:suppressAutoHyphens/>
        <w:spacing w:after="0" w:line="240" w:lineRule="auto"/>
        <w:ind w:left="426"/>
        <w:jc w:val="both"/>
        <w:rPr>
          <w:rFonts w:ascii="Arial" w:eastAsia="Times New Roman" w:hAnsi="Arial" w:cs="Arial"/>
          <w:sz w:val="20"/>
          <w:szCs w:val="20"/>
          <w:lang w:eastAsia="pl-PL"/>
        </w:rPr>
      </w:pPr>
      <w:r w:rsidRPr="00E26C0A">
        <w:rPr>
          <w:rFonts w:ascii="Arial" w:hAnsi="Arial" w:cs="Arial"/>
          <w:sz w:val="20"/>
          <w:szCs w:val="20"/>
        </w:rPr>
        <w:t>Zamawiający zastrzega sobie możliwość kontroli zatrudnienia oraz żądania przedstawienia przez wykonawcę dowodów na zatrudnienie osób na podstawie umów o pracę przez cały okres realizacji zamówienia.</w:t>
      </w:r>
      <w:r w:rsidR="003409E8" w:rsidRPr="00E26C0A">
        <w:rPr>
          <w:rFonts w:ascii="Arial" w:eastAsia="Times New Roman" w:hAnsi="Arial" w:cs="Arial"/>
          <w:sz w:val="20"/>
          <w:szCs w:val="20"/>
          <w:lang w:eastAsia="pl-PL"/>
        </w:rPr>
        <w:t>.</w:t>
      </w:r>
    </w:p>
    <w:p w:rsidR="003409E8" w:rsidRPr="00693D28" w:rsidRDefault="003409E8" w:rsidP="003409E8">
      <w:pPr>
        <w:widowControl w:val="0"/>
        <w:suppressAutoHyphens/>
        <w:spacing w:after="0" w:line="240" w:lineRule="auto"/>
        <w:rPr>
          <w:rFonts w:ascii="Arial" w:eastAsia="Times New Roman" w:hAnsi="Arial" w:cs="Arial"/>
          <w:b/>
          <w:bCs/>
          <w:lang w:eastAsia="pl-PL"/>
        </w:rPr>
      </w:pPr>
    </w:p>
    <w:p w:rsidR="004B320B" w:rsidRPr="004B320B" w:rsidRDefault="004B320B" w:rsidP="003409E8">
      <w:pPr>
        <w:widowControl w:val="0"/>
        <w:suppressAutoHyphens/>
        <w:spacing w:after="0" w:line="240" w:lineRule="auto"/>
        <w:rPr>
          <w:rFonts w:ascii="Arial" w:eastAsia="Times New Roman" w:hAnsi="Arial" w:cs="Arial"/>
          <w:b/>
          <w:bCs/>
          <w:color w:val="0070C0"/>
          <w:lang w:eastAsia="pl-PL"/>
        </w:rPr>
      </w:pPr>
    </w:p>
    <w:p w:rsidR="003409E8" w:rsidRPr="003409E8" w:rsidRDefault="003409E8" w:rsidP="003409E8">
      <w:pPr>
        <w:keepNext/>
        <w:widowControl w:val="0"/>
        <w:numPr>
          <w:ilvl w:val="0"/>
          <w:numId w:val="3"/>
        </w:numPr>
        <w:pBdr>
          <w:top w:val="single" w:sz="12" w:space="1" w:color="auto" w:shadow="1"/>
          <w:left w:val="single" w:sz="12" w:space="12" w:color="auto" w:shadow="1"/>
          <w:bottom w:val="single" w:sz="12" w:space="1" w:color="auto" w:shadow="1"/>
          <w:right w:val="single" w:sz="12" w:space="4" w:color="auto" w:shadow="1"/>
        </w:pBdr>
        <w:shd w:val="clear" w:color="auto" w:fill="0070C0"/>
        <w:tabs>
          <w:tab w:val="left" w:pos="709"/>
        </w:tabs>
        <w:suppressAutoHyphens/>
        <w:spacing w:after="60" w:line="240" w:lineRule="auto"/>
        <w:outlineLvl w:val="0"/>
        <w:rPr>
          <w:rFonts w:ascii="Cambria" w:eastAsia="Times New Roman" w:hAnsi="Cambria" w:cs="Times New Roman"/>
          <w:smallCaps/>
          <w:color w:val="FFFFFF"/>
          <w:spacing w:val="5"/>
          <w:kern w:val="32"/>
          <w:sz w:val="20"/>
          <w:szCs w:val="20"/>
          <w:lang/>
        </w:rPr>
      </w:pPr>
      <w:bookmarkStart w:id="3" w:name="_Toc372799987"/>
      <w:r w:rsidRPr="003409E8">
        <w:rPr>
          <w:rFonts w:ascii="Arial" w:eastAsia="Times New Roman" w:hAnsi="Arial" w:cs="Arial"/>
          <w:b/>
          <w:bCs/>
          <w:smallCaps/>
          <w:color w:val="FFFFFF"/>
          <w:spacing w:val="5"/>
          <w:kern w:val="32"/>
          <w:sz w:val="20"/>
          <w:szCs w:val="20"/>
          <w:lang/>
        </w:rPr>
        <w:t>TERMIN WYKONANIA ZAMÓWIENIA</w:t>
      </w:r>
      <w:bookmarkEnd w:id="3"/>
    </w:p>
    <w:p w:rsidR="003409E8" w:rsidRPr="003409E8" w:rsidRDefault="003409E8" w:rsidP="003409E8">
      <w:pPr>
        <w:widowControl w:val="0"/>
        <w:numPr>
          <w:ilvl w:val="0"/>
          <w:numId w:val="15"/>
        </w:numPr>
        <w:tabs>
          <w:tab w:val="left" w:pos="426"/>
        </w:tabs>
        <w:suppressAutoHyphens/>
        <w:spacing w:after="0" w:line="240" w:lineRule="auto"/>
        <w:ind w:left="426" w:hanging="426"/>
        <w:jc w:val="both"/>
        <w:rPr>
          <w:rFonts w:ascii="Thorndale" w:eastAsia="Times New Roman" w:hAnsi="Thorndale" w:cs="Thorndale"/>
          <w:sz w:val="24"/>
          <w:szCs w:val="24"/>
          <w:lang w:eastAsia="pl-PL"/>
        </w:rPr>
      </w:pPr>
      <w:r w:rsidRPr="003409E8">
        <w:rPr>
          <w:rFonts w:ascii="Arial" w:eastAsia="Times New Roman" w:hAnsi="Arial" w:cs="Arial"/>
          <w:color w:val="000000"/>
          <w:sz w:val="20"/>
          <w:szCs w:val="20"/>
          <w:lang w:eastAsia="pl-PL"/>
        </w:rPr>
        <w:t xml:space="preserve">Wymagany termin wykonania zamówienia: </w:t>
      </w:r>
      <w:r w:rsidRPr="003409E8">
        <w:rPr>
          <w:rFonts w:ascii="Arial" w:eastAsia="Times New Roman" w:hAnsi="Arial" w:cs="Arial"/>
          <w:b/>
          <w:bCs/>
          <w:color w:val="000000"/>
          <w:sz w:val="20"/>
          <w:szCs w:val="20"/>
          <w:lang w:eastAsia="pl-PL"/>
        </w:rPr>
        <w:t>do 31 marca</w:t>
      </w:r>
      <w:r w:rsidRPr="003409E8">
        <w:rPr>
          <w:rFonts w:ascii="Arial" w:eastAsia="Times New Roman" w:hAnsi="Arial" w:cs="Arial"/>
          <w:b/>
          <w:bCs/>
          <w:sz w:val="20"/>
          <w:szCs w:val="20"/>
          <w:lang w:eastAsia="pl-PL"/>
        </w:rPr>
        <w:t xml:space="preserve"> 2017 roku.</w:t>
      </w:r>
    </w:p>
    <w:p w:rsidR="003409E8" w:rsidRPr="003409E8" w:rsidRDefault="003409E8" w:rsidP="003409E8">
      <w:pPr>
        <w:widowControl w:val="0"/>
        <w:tabs>
          <w:tab w:val="left" w:pos="426"/>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15"/>
        </w:numPr>
        <w:tabs>
          <w:tab w:val="left"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 </w:t>
      </w:r>
      <w:r w:rsidRPr="003409E8">
        <w:rPr>
          <w:rFonts w:ascii="Arial" w:eastAsia="Times New Roman" w:hAnsi="Arial" w:cs="Arial"/>
          <w:sz w:val="20"/>
          <w:szCs w:val="20"/>
          <w:lang w:eastAsia="pl-PL"/>
        </w:rPr>
        <w:t>termin wykonania zamówienia uznaje</w:t>
      </w:r>
      <w:r w:rsidRPr="003409E8">
        <w:rPr>
          <w:rFonts w:ascii="Arial" w:eastAsia="Times New Roman" w:hAnsi="Arial" w:cs="Arial"/>
          <w:color w:val="000000"/>
          <w:sz w:val="20"/>
          <w:szCs w:val="20"/>
          <w:lang w:eastAsia="pl-PL"/>
        </w:rPr>
        <w:t xml:space="preserve"> się dokonanie końcowego</w:t>
      </w:r>
      <w:r w:rsidRPr="003409E8">
        <w:rPr>
          <w:rFonts w:ascii="Arial" w:eastAsia="Times New Roman" w:hAnsi="Arial" w:cs="Arial"/>
          <w:color w:val="FF0000"/>
          <w:sz w:val="20"/>
          <w:szCs w:val="20"/>
          <w:lang w:eastAsia="pl-PL"/>
        </w:rPr>
        <w:t xml:space="preserve"> </w:t>
      </w:r>
      <w:r w:rsidRPr="003409E8">
        <w:rPr>
          <w:rFonts w:ascii="Arial" w:eastAsia="Times New Roman" w:hAnsi="Arial" w:cs="Arial"/>
          <w:color w:val="000000"/>
          <w:sz w:val="20"/>
          <w:szCs w:val="20"/>
          <w:lang w:eastAsia="pl-PL"/>
        </w:rPr>
        <w:t>odbioru inwestycji.</w:t>
      </w:r>
    </w:p>
    <w:p w:rsidR="003409E8" w:rsidRPr="003409E8" w:rsidRDefault="003409E8" w:rsidP="003409E8">
      <w:pPr>
        <w:widowControl w:val="0"/>
        <w:tabs>
          <w:tab w:val="left" w:pos="283"/>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tabs>
          <w:tab w:val="left" w:pos="283"/>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tabs>
          <w:tab w:val="left" w:pos="283"/>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tabs>
          <w:tab w:val="left" w:pos="283"/>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tabs>
          <w:tab w:val="left" w:pos="283"/>
        </w:tabs>
        <w:suppressAutoHyphens/>
        <w:spacing w:after="0" w:line="240" w:lineRule="auto"/>
        <w:jc w:val="both"/>
        <w:rPr>
          <w:rFonts w:ascii="Arial" w:eastAsia="Times New Roman" w:hAnsi="Arial" w:cs="Arial"/>
          <w:color w:val="000000"/>
          <w:sz w:val="20"/>
          <w:szCs w:val="20"/>
          <w:lang w:eastAsia="pl-PL"/>
        </w:rPr>
      </w:pPr>
    </w:p>
    <w:p w:rsidR="000C403C" w:rsidRPr="000C403C" w:rsidRDefault="003409E8" w:rsidP="000C403C">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jc w:val="both"/>
        <w:outlineLvl w:val="0"/>
        <w:rPr>
          <w:rFonts w:ascii="Cambria" w:eastAsia="Times New Roman" w:hAnsi="Cambria" w:cs="Times New Roman"/>
          <w:b/>
          <w:bCs/>
          <w:smallCaps/>
          <w:color w:val="FFFFFF"/>
          <w:spacing w:val="5"/>
          <w:kern w:val="32"/>
          <w:sz w:val="32"/>
          <w:szCs w:val="32"/>
          <w:lang/>
        </w:rPr>
      </w:pPr>
      <w:bookmarkStart w:id="4" w:name="_Toc372799988"/>
      <w:r w:rsidRPr="003409E8">
        <w:rPr>
          <w:rFonts w:ascii="Arial" w:eastAsia="Times New Roman" w:hAnsi="Arial" w:cs="Arial"/>
          <w:b/>
          <w:bCs/>
          <w:smallCaps/>
          <w:color w:val="FFFFFF"/>
          <w:spacing w:val="5"/>
          <w:kern w:val="32"/>
          <w:sz w:val="20"/>
          <w:szCs w:val="20"/>
          <w:lang/>
        </w:rPr>
        <w:lastRenderedPageBreak/>
        <w:t xml:space="preserve">WARUNKI UDZIAŁU W POSTĘPOWANIU </w:t>
      </w:r>
      <w:bookmarkEnd w:id="4"/>
    </w:p>
    <w:p w:rsidR="003409E8" w:rsidRPr="000C403C" w:rsidRDefault="003409E8" w:rsidP="000C403C">
      <w:pPr>
        <w:widowControl w:val="0"/>
        <w:numPr>
          <w:ilvl w:val="0"/>
          <w:numId w:val="16"/>
        </w:numPr>
        <w:suppressAutoHyphens/>
        <w:spacing w:after="120" w:line="240" w:lineRule="auto"/>
        <w:ind w:left="714" w:hanging="357"/>
        <w:jc w:val="both"/>
        <w:rPr>
          <w:rFonts w:ascii="Thorndale" w:eastAsia="Times New Roman" w:hAnsi="Thorndale" w:cs="Thorndale"/>
          <w:color w:val="000000"/>
          <w:sz w:val="24"/>
          <w:szCs w:val="24"/>
          <w:lang w:eastAsia="pl-PL"/>
        </w:rPr>
      </w:pPr>
      <w:r w:rsidRPr="000C403C">
        <w:rPr>
          <w:rFonts w:ascii="Arial" w:eastAsia="Times New Roman" w:hAnsi="Arial" w:cs="Arial"/>
          <w:color w:val="000000"/>
          <w:sz w:val="20"/>
          <w:szCs w:val="20"/>
          <w:lang w:eastAsia="pl-PL"/>
        </w:rPr>
        <w:t>O udzielenie zamówienia mogą ubiegać się Wykonawcy, którzy spełniają warunki udziału w postępowaniu określone przez zamawiającego dla niniejszego postępowania (</w:t>
      </w:r>
      <w:proofErr w:type="spellStart"/>
      <w:r w:rsidRPr="000C403C">
        <w:rPr>
          <w:rFonts w:ascii="Arial" w:eastAsia="Times New Roman" w:hAnsi="Arial" w:cs="Arial"/>
          <w:color w:val="000000"/>
          <w:sz w:val="20"/>
          <w:szCs w:val="20"/>
          <w:lang w:eastAsia="pl-PL"/>
        </w:rPr>
        <w:t>pkt</w:t>
      </w:r>
      <w:proofErr w:type="spellEnd"/>
      <w:r w:rsidRPr="000C403C">
        <w:rPr>
          <w:rFonts w:ascii="Arial" w:eastAsia="Times New Roman" w:hAnsi="Arial" w:cs="Arial"/>
          <w:color w:val="000000"/>
          <w:sz w:val="20"/>
          <w:szCs w:val="20"/>
          <w:lang w:eastAsia="pl-PL"/>
        </w:rPr>
        <w:t xml:space="preserve"> 2) oraz którzy nie podlegają wykluczeniu z udziału w postępowaniu na podstawie art. 24 ust. 1 oraz ust. 5 </w:t>
      </w:r>
      <w:proofErr w:type="spellStart"/>
      <w:r w:rsidRPr="000C403C">
        <w:rPr>
          <w:rFonts w:ascii="Arial" w:eastAsia="Times New Roman" w:hAnsi="Arial" w:cs="Arial"/>
          <w:color w:val="000000"/>
          <w:sz w:val="20"/>
          <w:szCs w:val="20"/>
          <w:lang w:eastAsia="pl-PL"/>
        </w:rPr>
        <w:t>pkt</w:t>
      </w:r>
      <w:proofErr w:type="spellEnd"/>
      <w:r w:rsidRPr="000C403C">
        <w:rPr>
          <w:rFonts w:ascii="Arial" w:eastAsia="Times New Roman" w:hAnsi="Arial" w:cs="Arial"/>
          <w:color w:val="000000"/>
          <w:sz w:val="20"/>
          <w:szCs w:val="20"/>
          <w:lang w:eastAsia="pl-PL"/>
        </w:rPr>
        <w:t xml:space="preserve"> 1, 5 i 6 ustawy </w:t>
      </w:r>
      <w:proofErr w:type="spellStart"/>
      <w:r w:rsidRPr="000C403C">
        <w:rPr>
          <w:rFonts w:ascii="Arial" w:eastAsia="Times New Roman" w:hAnsi="Arial" w:cs="Arial"/>
          <w:color w:val="000000"/>
          <w:sz w:val="20"/>
          <w:szCs w:val="20"/>
          <w:lang w:eastAsia="pl-PL"/>
        </w:rPr>
        <w:t>Pzp</w:t>
      </w:r>
      <w:proofErr w:type="spellEnd"/>
      <w:r w:rsidRPr="000C403C">
        <w:rPr>
          <w:rFonts w:ascii="Arial" w:eastAsia="Times New Roman" w:hAnsi="Arial" w:cs="Arial"/>
          <w:color w:val="000000"/>
          <w:sz w:val="20"/>
          <w:szCs w:val="20"/>
          <w:lang w:eastAsia="pl-PL"/>
        </w:rPr>
        <w:t>.</w:t>
      </w:r>
    </w:p>
    <w:p w:rsidR="003409E8" w:rsidRPr="003409E8" w:rsidRDefault="003409E8" w:rsidP="003409E8">
      <w:pPr>
        <w:widowControl w:val="0"/>
        <w:numPr>
          <w:ilvl w:val="0"/>
          <w:numId w:val="16"/>
        </w:numPr>
        <w:suppressAutoHyphens/>
        <w:spacing w:after="0" w:line="240" w:lineRule="auto"/>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Zamawiający określa następujące warunki udziału w postępowaniu:</w:t>
      </w:r>
    </w:p>
    <w:p w:rsidR="003409E8" w:rsidRPr="003409E8" w:rsidRDefault="003409E8" w:rsidP="003409E8">
      <w:pPr>
        <w:widowControl w:val="0"/>
        <w:numPr>
          <w:ilvl w:val="1"/>
          <w:numId w:val="16"/>
        </w:numPr>
        <w:suppressAutoHyphens/>
        <w:spacing w:after="0" w:line="240" w:lineRule="auto"/>
        <w:ind w:left="993" w:hanging="567"/>
        <w:jc w:val="both"/>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Wykonawca winien wykazać, że wykonał, w okresie ostatnich pięciu lat przed upływem terminu składania ofert, a jeżeli okres prowadzenia działalności jest krótszy – w tym okresie, co najmniej jedną robotę budowlaną obejmującą swoim zakresem remont, budowę lub przebudowę budynku w zakresie branży ogólnobudowlanej oraz instalacji sanitarnych i elektrycznych o wartości co najmniej 300.000 zł brutto (w ramach jednej umowy);</w:t>
      </w:r>
    </w:p>
    <w:p w:rsidR="003409E8" w:rsidRPr="003409E8" w:rsidRDefault="003409E8" w:rsidP="003409E8">
      <w:pPr>
        <w:widowControl w:val="0"/>
        <w:suppressAutoHyphens/>
        <w:spacing w:after="0" w:line="240" w:lineRule="auto"/>
        <w:ind w:left="993"/>
        <w:jc w:val="both"/>
        <w:rPr>
          <w:rFonts w:ascii="Arial" w:eastAsia="Times New Roman" w:hAnsi="Arial" w:cs="Arial"/>
          <w:b/>
          <w:bCs/>
          <w:color w:val="000000"/>
          <w:sz w:val="20"/>
          <w:szCs w:val="20"/>
          <w:lang w:eastAsia="pl-PL"/>
        </w:rPr>
      </w:pPr>
    </w:p>
    <w:p w:rsidR="003409E8" w:rsidRPr="003409E8" w:rsidRDefault="003409E8" w:rsidP="003409E8">
      <w:pPr>
        <w:widowControl w:val="0"/>
        <w:numPr>
          <w:ilvl w:val="1"/>
          <w:numId w:val="16"/>
        </w:numPr>
        <w:suppressAutoHyphens/>
        <w:spacing w:after="0" w:line="240" w:lineRule="auto"/>
        <w:ind w:left="993" w:hanging="567"/>
        <w:jc w:val="both"/>
        <w:rPr>
          <w:rFonts w:ascii="Arial" w:eastAsia="Times New Roman" w:hAnsi="Arial" w:cs="Arial"/>
          <w:b/>
          <w:bCs/>
          <w:sz w:val="20"/>
          <w:szCs w:val="20"/>
          <w:lang w:eastAsia="pl-PL"/>
        </w:rPr>
      </w:pPr>
      <w:r w:rsidRPr="003409E8">
        <w:rPr>
          <w:rFonts w:ascii="Arial" w:eastAsia="Times New Roman" w:hAnsi="Arial" w:cs="Arial"/>
          <w:b/>
          <w:bCs/>
          <w:sz w:val="20"/>
          <w:szCs w:val="20"/>
          <w:lang w:eastAsia="pl-PL"/>
        </w:rPr>
        <w:t>Wykonawca winien wykazać, że dysponuje osobą, która zostanie skierowana do realizacji niniejszego zamówienia, posiadającą niezbędne do wykonania zamówienia kwalifikacje zawodowe, tj. posiadającą uprawnienia</w:t>
      </w:r>
      <w:r w:rsidRPr="003409E8">
        <w:rPr>
          <w:rFonts w:ascii="Arial" w:eastAsia="Times New Roman" w:hAnsi="Arial" w:cs="Arial"/>
          <w:b/>
          <w:bCs/>
          <w:color w:val="000000"/>
          <w:sz w:val="20"/>
          <w:szCs w:val="20"/>
          <w:lang w:eastAsia="pl-PL"/>
        </w:rPr>
        <w:t xml:space="preserve"> budowlane, </w:t>
      </w:r>
      <w:r w:rsidRPr="003409E8">
        <w:rPr>
          <w:rFonts w:ascii="Arial" w:eastAsia="Times New Roman" w:hAnsi="Arial" w:cs="Arial"/>
          <w:b/>
          <w:bCs/>
          <w:color w:val="000000"/>
          <w:sz w:val="20"/>
          <w:szCs w:val="20"/>
          <w:lang w:eastAsia="pl-PL"/>
        </w:rPr>
        <w:br/>
        <w:t xml:space="preserve">o których mowa w ustawie z  dnia 7 lipca 1994 roku – Prawo budowlane (tekst jedn. Dz. U. z 2016 r., poz. 290) oraz w Rozporządzeniu Ministra Infrastruktury i Rozwoju </w:t>
      </w:r>
      <w:r w:rsidRPr="003409E8">
        <w:rPr>
          <w:rFonts w:ascii="Arial" w:eastAsia="Times New Roman" w:hAnsi="Arial" w:cs="Arial"/>
          <w:b/>
          <w:bCs/>
          <w:color w:val="000000"/>
          <w:sz w:val="20"/>
          <w:szCs w:val="20"/>
          <w:lang w:eastAsia="pl-PL"/>
        </w:rPr>
        <w:br/>
        <w:t xml:space="preserve">z  dnia 11 września 2014 roku w sprawie samodzielnych funkcji technicznych </w:t>
      </w:r>
      <w:r w:rsidRPr="003409E8">
        <w:rPr>
          <w:rFonts w:ascii="Arial" w:eastAsia="Times New Roman" w:hAnsi="Arial" w:cs="Arial"/>
          <w:b/>
          <w:bCs/>
          <w:color w:val="000000"/>
          <w:sz w:val="20"/>
          <w:szCs w:val="20"/>
          <w:lang w:eastAsia="pl-PL"/>
        </w:rPr>
        <w:br/>
        <w:t xml:space="preserve">w budownictwie (Dz. U. z  2014 r., poz. 1278) lub odpowiadające im ważne uprawnienia budowlane wydane na podstawie uprzednio obowiązujących przepisów prawa lub odpowiednich przepisów obowiązujących na terenie kraju, </w:t>
      </w:r>
      <w:r w:rsidRPr="003409E8">
        <w:rPr>
          <w:rFonts w:ascii="Arial" w:eastAsia="Times New Roman" w:hAnsi="Arial" w:cs="Arial"/>
          <w:b/>
          <w:bCs/>
          <w:color w:val="000000"/>
          <w:sz w:val="20"/>
          <w:szCs w:val="20"/>
          <w:lang w:eastAsia="pl-PL"/>
        </w:rPr>
        <w:br/>
        <w:t xml:space="preserve">w którym Wykonawca ma siedzibę lub miejsce zamieszkania, uznanych przez właściwy organ, zgodnie z  ustawą z  dnia 22 grudnia 2015 roku o zasadach uznawania kwalifikacji zawodowych nabytych w państwach członkowskich Unii Europejskiej (Dz. U. z  2016 r., Nr 65) lub zamierzający świadczyć usługi </w:t>
      </w:r>
      <w:proofErr w:type="spellStart"/>
      <w:r w:rsidRPr="003409E8">
        <w:rPr>
          <w:rFonts w:ascii="Arial" w:eastAsia="Times New Roman" w:hAnsi="Arial" w:cs="Arial"/>
          <w:b/>
          <w:bCs/>
          <w:color w:val="000000"/>
          <w:sz w:val="20"/>
          <w:szCs w:val="20"/>
          <w:lang w:eastAsia="pl-PL"/>
        </w:rPr>
        <w:t>transgraniczne</w:t>
      </w:r>
      <w:proofErr w:type="spellEnd"/>
      <w:r w:rsidRPr="003409E8">
        <w:rPr>
          <w:rFonts w:ascii="Arial" w:eastAsia="Times New Roman" w:hAnsi="Arial" w:cs="Arial"/>
          <w:b/>
          <w:bCs/>
          <w:color w:val="000000"/>
          <w:sz w:val="20"/>
          <w:szCs w:val="20"/>
          <w:lang w:eastAsia="pl-PL"/>
        </w:rPr>
        <w:t xml:space="preserve"> w rozumieniu przepisów tej ustawy oraz art. 20a ustawy z  dnia 15 grudnia 2000 roku o samorządach zawodowych architektów oraz inżynierów budownictwa (</w:t>
      </w:r>
      <w:proofErr w:type="spellStart"/>
      <w:r w:rsidRPr="003409E8">
        <w:rPr>
          <w:rFonts w:ascii="Arial" w:eastAsia="Times New Roman" w:hAnsi="Arial" w:cs="Arial"/>
          <w:b/>
          <w:bCs/>
          <w:color w:val="000000"/>
          <w:sz w:val="20"/>
          <w:szCs w:val="20"/>
          <w:lang w:eastAsia="pl-PL"/>
        </w:rPr>
        <w:t>j.t</w:t>
      </w:r>
      <w:proofErr w:type="spellEnd"/>
      <w:r w:rsidRPr="003409E8">
        <w:rPr>
          <w:rFonts w:ascii="Arial" w:eastAsia="Times New Roman" w:hAnsi="Arial" w:cs="Arial"/>
          <w:b/>
          <w:bCs/>
          <w:color w:val="000000"/>
          <w:sz w:val="20"/>
          <w:szCs w:val="20"/>
          <w:lang w:eastAsia="pl-PL"/>
        </w:rPr>
        <w:t>. Dz. U. z  2014 r., poz. 1946), tj.:</w:t>
      </w:r>
    </w:p>
    <w:p w:rsidR="003409E8" w:rsidRPr="003409E8" w:rsidRDefault="003409E8" w:rsidP="003409E8">
      <w:pPr>
        <w:spacing w:after="0" w:line="240" w:lineRule="auto"/>
        <w:ind w:left="1021"/>
        <w:jc w:val="both"/>
        <w:rPr>
          <w:rFonts w:ascii="Arial" w:eastAsia="Times New Roman" w:hAnsi="Arial" w:cs="Arial"/>
          <w:b/>
          <w:bCs/>
          <w:color w:val="000000"/>
          <w:sz w:val="20"/>
          <w:szCs w:val="20"/>
          <w:lang w:eastAsia="pl-PL"/>
        </w:rPr>
      </w:pPr>
    </w:p>
    <w:p w:rsidR="003409E8" w:rsidRPr="003409E8" w:rsidRDefault="003409E8" w:rsidP="003409E8">
      <w:pPr>
        <w:widowControl w:val="0"/>
        <w:numPr>
          <w:ilvl w:val="2"/>
          <w:numId w:val="16"/>
        </w:numPr>
        <w:tabs>
          <w:tab w:val="left" w:pos="2552"/>
        </w:tabs>
        <w:suppressAutoHyphens/>
        <w:autoSpaceDE w:val="0"/>
        <w:autoSpaceDN w:val="0"/>
        <w:adjustRightInd w:val="0"/>
        <w:spacing w:after="0" w:line="240" w:lineRule="auto"/>
        <w:ind w:left="2552"/>
        <w:jc w:val="both"/>
        <w:rPr>
          <w:rFonts w:ascii="Arial" w:eastAsia="Times New Roman" w:hAnsi="Arial" w:cs="Arial"/>
          <w:b/>
          <w:bCs/>
          <w:color w:val="272725"/>
          <w:sz w:val="20"/>
          <w:szCs w:val="20"/>
          <w:lang w:eastAsia="pl-PL"/>
        </w:rPr>
      </w:pPr>
      <w:r w:rsidRPr="003409E8">
        <w:rPr>
          <w:rFonts w:ascii="Arial" w:eastAsia="Times New Roman" w:hAnsi="Arial" w:cs="Arial"/>
          <w:b/>
          <w:bCs/>
          <w:color w:val="272725"/>
          <w:sz w:val="20"/>
          <w:szCs w:val="20"/>
          <w:lang w:eastAsia="pl-PL"/>
        </w:rPr>
        <w:t xml:space="preserve">Kierownikiem budowy - co najmniej 1 osoba, </w:t>
      </w:r>
      <w:r w:rsidRPr="003409E8">
        <w:rPr>
          <w:rFonts w:ascii="Arial" w:eastAsia="Times New Roman" w:hAnsi="Arial" w:cs="Arial"/>
          <w:color w:val="272725"/>
          <w:sz w:val="20"/>
          <w:szCs w:val="20"/>
          <w:lang w:eastAsia="pl-PL"/>
        </w:rPr>
        <w:t xml:space="preserve">posiadająca uprawnienia budowlane do kierowania robotami budowlanymi bez ograniczeń </w:t>
      </w:r>
      <w:r w:rsidRPr="003409E8">
        <w:rPr>
          <w:rFonts w:ascii="Arial" w:eastAsia="Times New Roman" w:hAnsi="Arial" w:cs="Arial"/>
          <w:b/>
          <w:bCs/>
          <w:color w:val="272725"/>
          <w:sz w:val="20"/>
          <w:szCs w:val="20"/>
          <w:lang w:eastAsia="pl-PL"/>
        </w:rPr>
        <w:t xml:space="preserve">w specjalności </w:t>
      </w:r>
      <w:r w:rsidRPr="003409E8">
        <w:rPr>
          <w:rFonts w:ascii="Arial" w:eastAsia="Times New Roman" w:hAnsi="Arial" w:cs="Arial"/>
          <w:b/>
          <w:bCs/>
          <w:color w:val="000000"/>
          <w:sz w:val="20"/>
          <w:szCs w:val="20"/>
          <w:lang w:eastAsia="pl-PL"/>
        </w:rPr>
        <w:t>konstrukcyjno-budowlanej</w:t>
      </w:r>
      <w:r w:rsidRPr="003409E8">
        <w:rPr>
          <w:rFonts w:ascii="Arial" w:eastAsia="Times New Roman" w:hAnsi="Arial" w:cs="Arial"/>
          <w:color w:val="000000"/>
          <w:sz w:val="20"/>
          <w:szCs w:val="20"/>
          <w:lang w:eastAsia="pl-PL"/>
        </w:rPr>
        <w:t xml:space="preserve"> </w:t>
      </w:r>
      <w:r w:rsidRPr="003409E8">
        <w:rPr>
          <w:rFonts w:ascii="Arial" w:eastAsia="Times New Roman" w:hAnsi="Arial" w:cs="Arial"/>
          <w:color w:val="272725"/>
          <w:sz w:val="20"/>
          <w:szCs w:val="20"/>
          <w:lang w:eastAsia="pl-PL"/>
        </w:rPr>
        <w:t xml:space="preserve">(wymaga się aby osoba z  powyższymi uprawnieniami uczestnicząca w wykonaniu zamówienia posiadała </w:t>
      </w:r>
      <w:r w:rsidRPr="003409E8">
        <w:rPr>
          <w:rFonts w:ascii="Arial" w:eastAsia="Times New Roman" w:hAnsi="Arial" w:cs="Arial"/>
          <w:b/>
          <w:bCs/>
          <w:color w:val="272725"/>
          <w:sz w:val="20"/>
          <w:szCs w:val="20"/>
          <w:lang w:eastAsia="pl-PL"/>
        </w:rPr>
        <w:t>min. 3 letnie doświadczenie</w:t>
      </w:r>
      <w:r w:rsidRPr="003409E8">
        <w:rPr>
          <w:rFonts w:ascii="Arial" w:eastAsia="Times New Roman" w:hAnsi="Arial" w:cs="Arial"/>
          <w:color w:val="272725"/>
          <w:sz w:val="20"/>
          <w:szCs w:val="20"/>
          <w:lang w:eastAsia="pl-PL"/>
        </w:rPr>
        <w:t xml:space="preserve"> w w/w specjalności. Zamawiający uznaje iż doświadczenie liczone jest od dnia uzyskania uprawnień.</w:t>
      </w:r>
    </w:p>
    <w:p w:rsidR="003409E8" w:rsidRPr="003409E8" w:rsidRDefault="003409E8" w:rsidP="003409E8">
      <w:pPr>
        <w:tabs>
          <w:tab w:val="left" w:pos="2552"/>
        </w:tabs>
        <w:autoSpaceDE w:val="0"/>
        <w:autoSpaceDN w:val="0"/>
        <w:adjustRightInd w:val="0"/>
        <w:spacing w:after="0" w:line="240" w:lineRule="auto"/>
        <w:jc w:val="both"/>
        <w:rPr>
          <w:rFonts w:ascii="Arial" w:eastAsia="Times New Roman" w:hAnsi="Arial" w:cs="Arial"/>
          <w:b/>
          <w:bCs/>
          <w:sz w:val="20"/>
          <w:szCs w:val="20"/>
          <w:lang w:eastAsia="pl-PL"/>
        </w:rPr>
      </w:pPr>
    </w:p>
    <w:p w:rsidR="003409E8" w:rsidRPr="003409E8" w:rsidRDefault="003409E8" w:rsidP="003409E8">
      <w:pPr>
        <w:widowControl w:val="0"/>
        <w:numPr>
          <w:ilvl w:val="2"/>
          <w:numId w:val="16"/>
        </w:numPr>
        <w:tabs>
          <w:tab w:val="left" w:pos="2552"/>
        </w:tabs>
        <w:suppressAutoHyphens/>
        <w:autoSpaceDE w:val="0"/>
        <w:autoSpaceDN w:val="0"/>
        <w:adjustRightInd w:val="0"/>
        <w:spacing w:after="0" w:line="240" w:lineRule="auto"/>
        <w:ind w:left="2552"/>
        <w:jc w:val="both"/>
        <w:rPr>
          <w:rFonts w:ascii="Arial" w:eastAsia="Times New Roman" w:hAnsi="Arial" w:cs="Arial"/>
          <w:b/>
          <w:bCs/>
          <w:sz w:val="20"/>
          <w:szCs w:val="20"/>
          <w:lang w:eastAsia="pl-PL"/>
        </w:rPr>
      </w:pPr>
      <w:r w:rsidRPr="003409E8">
        <w:rPr>
          <w:rFonts w:ascii="Arial" w:eastAsia="Times New Roman" w:hAnsi="Arial" w:cs="Arial"/>
          <w:b/>
          <w:bCs/>
          <w:color w:val="272725"/>
          <w:sz w:val="20"/>
          <w:szCs w:val="20"/>
          <w:lang w:eastAsia="pl-PL"/>
        </w:rPr>
        <w:t xml:space="preserve">Kierownik robót branży instalacyjnej - co najmniej 1 osoba, </w:t>
      </w:r>
      <w:r w:rsidRPr="003409E8">
        <w:rPr>
          <w:rFonts w:ascii="Arial" w:eastAsia="Times New Roman" w:hAnsi="Arial" w:cs="Arial"/>
          <w:color w:val="272725"/>
          <w:sz w:val="20"/>
          <w:szCs w:val="20"/>
          <w:lang w:eastAsia="pl-PL"/>
        </w:rPr>
        <w:t xml:space="preserve">posiadająca uprawnienia budowlane do kierowania robotami budowlanymi bez ograniczeń </w:t>
      </w:r>
      <w:r w:rsidRPr="003409E8">
        <w:rPr>
          <w:rFonts w:ascii="Arial" w:eastAsia="Times New Roman" w:hAnsi="Arial" w:cs="Arial"/>
          <w:b/>
          <w:bCs/>
          <w:color w:val="272725"/>
          <w:sz w:val="20"/>
          <w:szCs w:val="20"/>
          <w:lang w:eastAsia="pl-PL"/>
        </w:rPr>
        <w:t xml:space="preserve">w specjalności instalacyjnej w zakresie sieci, instalacji i urządzeń cieplnych, </w:t>
      </w:r>
      <w:proofErr w:type="spellStart"/>
      <w:r w:rsidRPr="003409E8">
        <w:rPr>
          <w:rFonts w:ascii="Arial" w:eastAsia="Times New Roman" w:hAnsi="Arial" w:cs="Arial"/>
          <w:b/>
          <w:bCs/>
          <w:color w:val="272725"/>
          <w:sz w:val="20"/>
          <w:szCs w:val="20"/>
          <w:lang w:eastAsia="pl-PL"/>
        </w:rPr>
        <w:t>wentylacynych</w:t>
      </w:r>
      <w:proofErr w:type="spellEnd"/>
      <w:r w:rsidRPr="003409E8">
        <w:rPr>
          <w:rFonts w:ascii="Arial" w:eastAsia="Times New Roman" w:hAnsi="Arial" w:cs="Arial"/>
          <w:b/>
          <w:bCs/>
          <w:color w:val="272725"/>
          <w:sz w:val="20"/>
          <w:szCs w:val="20"/>
          <w:lang w:eastAsia="pl-PL"/>
        </w:rPr>
        <w:t xml:space="preserve">, gazowych, wodociągowych i kanalizacyjnych </w:t>
      </w:r>
      <w:r w:rsidRPr="003409E8">
        <w:rPr>
          <w:rFonts w:ascii="Arial" w:eastAsia="Times New Roman" w:hAnsi="Arial" w:cs="Arial"/>
          <w:color w:val="272725"/>
          <w:sz w:val="20"/>
          <w:szCs w:val="20"/>
          <w:lang w:eastAsia="pl-PL"/>
        </w:rPr>
        <w:t>(wymaga się aby osoba z  powyższymi uprawnieniami uczestnicząca w wykonaniu zamówienia posiadała min. 3 letnie doświadczenie, w w/w specjalności. Zamawiający uznaje iż doświadczenie liczone jest od dnia uzyskania uprawnień).</w:t>
      </w:r>
    </w:p>
    <w:p w:rsidR="003409E8" w:rsidRPr="003409E8" w:rsidRDefault="003409E8" w:rsidP="003409E8">
      <w:pPr>
        <w:tabs>
          <w:tab w:val="left" w:pos="2552"/>
        </w:tabs>
        <w:autoSpaceDE w:val="0"/>
        <w:autoSpaceDN w:val="0"/>
        <w:adjustRightInd w:val="0"/>
        <w:spacing w:after="0" w:line="240" w:lineRule="auto"/>
        <w:ind w:left="2552"/>
        <w:jc w:val="both"/>
        <w:rPr>
          <w:rFonts w:ascii="Arial" w:eastAsia="Times New Roman" w:hAnsi="Arial" w:cs="Arial"/>
          <w:b/>
          <w:bCs/>
          <w:sz w:val="20"/>
          <w:szCs w:val="20"/>
          <w:lang w:eastAsia="pl-PL"/>
        </w:rPr>
      </w:pPr>
    </w:p>
    <w:p w:rsidR="003409E8" w:rsidRPr="003409E8" w:rsidRDefault="003409E8" w:rsidP="003409E8">
      <w:pPr>
        <w:widowControl w:val="0"/>
        <w:numPr>
          <w:ilvl w:val="2"/>
          <w:numId w:val="16"/>
        </w:numPr>
        <w:tabs>
          <w:tab w:val="left" w:pos="2552"/>
        </w:tabs>
        <w:suppressAutoHyphens/>
        <w:autoSpaceDE w:val="0"/>
        <w:autoSpaceDN w:val="0"/>
        <w:adjustRightInd w:val="0"/>
        <w:spacing w:after="0" w:line="240" w:lineRule="auto"/>
        <w:ind w:left="2552"/>
        <w:jc w:val="both"/>
        <w:rPr>
          <w:rFonts w:ascii="Arial" w:eastAsia="Times New Roman" w:hAnsi="Arial" w:cs="Arial"/>
          <w:b/>
          <w:bCs/>
          <w:sz w:val="20"/>
          <w:szCs w:val="20"/>
          <w:lang w:eastAsia="pl-PL"/>
        </w:rPr>
      </w:pPr>
      <w:r w:rsidRPr="003409E8">
        <w:rPr>
          <w:rFonts w:ascii="Arial" w:eastAsia="Times New Roman" w:hAnsi="Arial" w:cs="Arial"/>
          <w:b/>
          <w:bCs/>
          <w:color w:val="272725"/>
          <w:sz w:val="20"/>
          <w:szCs w:val="20"/>
          <w:lang w:eastAsia="pl-PL"/>
        </w:rPr>
        <w:t xml:space="preserve">Kierownik robót branży instalacyjnej - co najmniej 1 osoba, </w:t>
      </w:r>
      <w:r w:rsidRPr="003409E8">
        <w:rPr>
          <w:rFonts w:ascii="Arial" w:eastAsia="Times New Roman" w:hAnsi="Arial" w:cs="Arial"/>
          <w:color w:val="272725"/>
          <w:sz w:val="20"/>
          <w:szCs w:val="20"/>
          <w:lang w:eastAsia="pl-PL"/>
        </w:rPr>
        <w:t xml:space="preserve">posiadająca uprawnienia budowlane do kierowania robotami budowlanymi bez ograniczeń w specjalności </w:t>
      </w:r>
      <w:r w:rsidRPr="003409E8">
        <w:rPr>
          <w:rFonts w:ascii="Arial" w:eastAsia="Times New Roman" w:hAnsi="Arial" w:cs="Arial"/>
          <w:color w:val="000000"/>
          <w:sz w:val="20"/>
          <w:szCs w:val="20"/>
          <w:lang w:eastAsia="pl-PL"/>
        </w:rPr>
        <w:t xml:space="preserve">instalacyjnej </w:t>
      </w:r>
      <w:r w:rsidRPr="003409E8">
        <w:rPr>
          <w:rFonts w:ascii="Arial" w:eastAsia="Times New Roman" w:hAnsi="Arial" w:cs="Arial"/>
          <w:color w:val="000000"/>
          <w:sz w:val="20"/>
          <w:szCs w:val="20"/>
          <w:lang w:eastAsia="pl-PL"/>
        </w:rPr>
        <w:br/>
      </w:r>
      <w:r w:rsidRPr="003409E8">
        <w:rPr>
          <w:rFonts w:ascii="Arial" w:eastAsia="Times New Roman" w:hAnsi="Arial" w:cs="Arial"/>
          <w:b/>
          <w:bCs/>
          <w:color w:val="000000"/>
          <w:sz w:val="20"/>
          <w:szCs w:val="20"/>
          <w:lang w:eastAsia="pl-PL"/>
        </w:rPr>
        <w:t>w zakresie sieci, instalacji i urządzeń elektrycznych</w:t>
      </w:r>
      <w:r w:rsidRPr="003409E8">
        <w:rPr>
          <w:rFonts w:ascii="Arial" w:eastAsia="Times New Roman" w:hAnsi="Arial" w:cs="Arial"/>
          <w:color w:val="000000"/>
          <w:sz w:val="20"/>
          <w:szCs w:val="20"/>
          <w:lang w:eastAsia="pl-PL"/>
        </w:rPr>
        <w:t xml:space="preserve"> </w:t>
      </w:r>
      <w:r w:rsidRPr="003409E8">
        <w:rPr>
          <w:rFonts w:ascii="Arial" w:eastAsia="Times New Roman" w:hAnsi="Arial" w:cs="Arial"/>
          <w:b/>
          <w:bCs/>
          <w:color w:val="000000"/>
          <w:sz w:val="20"/>
          <w:szCs w:val="20"/>
          <w:lang w:eastAsia="pl-PL"/>
        </w:rPr>
        <w:t>i elektroenergetycznych</w:t>
      </w:r>
      <w:r w:rsidRPr="003409E8">
        <w:rPr>
          <w:rFonts w:ascii="Arial" w:eastAsia="Times New Roman" w:hAnsi="Arial" w:cs="Arial"/>
          <w:color w:val="272725"/>
          <w:sz w:val="20"/>
          <w:szCs w:val="20"/>
          <w:lang w:eastAsia="pl-PL"/>
        </w:rPr>
        <w:t>(wymaga się aby osoba z  powyższymi uprawnieniami uczestnicząca w wykonaniu zamówienia posiadała min. 3 letnie doświadczenie, w w/w specjalności. Zamawiający uznaje iż doświadczenie liczone jest od dnia uzyskania uprawnień)</w:t>
      </w:r>
      <w:r w:rsidRPr="003409E8">
        <w:rPr>
          <w:rFonts w:ascii="Arial" w:eastAsia="Times New Roman" w:hAnsi="Arial" w:cs="Arial"/>
          <w:color w:val="000000"/>
          <w:sz w:val="20"/>
          <w:szCs w:val="20"/>
          <w:lang w:eastAsia="pl-PL"/>
        </w:rPr>
        <w:t>;</w:t>
      </w:r>
    </w:p>
    <w:p w:rsidR="003409E8" w:rsidRPr="003409E8" w:rsidRDefault="003409E8" w:rsidP="003409E8">
      <w:pPr>
        <w:tabs>
          <w:tab w:val="left" w:pos="2552"/>
        </w:tabs>
        <w:autoSpaceDE w:val="0"/>
        <w:autoSpaceDN w:val="0"/>
        <w:adjustRightInd w:val="0"/>
        <w:spacing w:after="0" w:line="240" w:lineRule="auto"/>
        <w:jc w:val="both"/>
        <w:rPr>
          <w:rFonts w:ascii="Arial" w:eastAsia="Times New Roman" w:hAnsi="Arial" w:cs="Arial"/>
          <w:b/>
          <w:bCs/>
          <w:sz w:val="20"/>
          <w:szCs w:val="20"/>
          <w:lang w:eastAsia="pl-PL"/>
        </w:rPr>
      </w:pPr>
    </w:p>
    <w:p w:rsidR="003409E8" w:rsidRPr="003409E8" w:rsidRDefault="003409E8" w:rsidP="003409E8">
      <w:pPr>
        <w:widowControl w:val="0"/>
        <w:numPr>
          <w:ilvl w:val="2"/>
          <w:numId w:val="16"/>
        </w:numPr>
        <w:tabs>
          <w:tab w:val="left" w:pos="2552"/>
        </w:tabs>
        <w:suppressAutoHyphens/>
        <w:autoSpaceDE w:val="0"/>
        <w:autoSpaceDN w:val="0"/>
        <w:adjustRightInd w:val="0"/>
        <w:spacing w:after="0" w:line="240" w:lineRule="auto"/>
        <w:ind w:left="2552"/>
        <w:jc w:val="both"/>
        <w:rPr>
          <w:rFonts w:ascii="Arial" w:eastAsia="Times New Roman" w:hAnsi="Arial" w:cs="Arial"/>
          <w:b/>
          <w:bCs/>
          <w:sz w:val="20"/>
          <w:szCs w:val="20"/>
          <w:lang w:eastAsia="pl-PL"/>
        </w:rPr>
      </w:pPr>
      <w:r w:rsidRPr="003409E8">
        <w:rPr>
          <w:rFonts w:ascii="Arial" w:eastAsia="Times New Roman" w:hAnsi="Arial" w:cs="Arial"/>
          <w:b/>
          <w:bCs/>
          <w:color w:val="272725"/>
          <w:sz w:val="20"/>
          <w:szCs w:val="20"/>
          <w:lang w:eastAsia="pl-PL"/>
        </w:rPr>
        <w:t xml:space="preserve">Projektant branży instalacyjnej - co najmniej 1 osoba, </w:t>
      </w:r>
      <w:r w:rsidRPr="003409E8">
        <w:rPr>
          <w:rFonts w:ascii="Arial" w:eastAsia="Times New Roman" w:hAnsi="Arial" w:cs="Arial"/>
          <w:color w:val="272725"/>
          <w:sz w:val="20"/>
          <w:szCs w:val="20"/>
          <w:lang w:eastAsia="pl-PL"/>
        </w:rPr>
        <w:t xml:space="preserve">posiadająca uprawnienia budowlane do projektowania bez ograniczeń </w:t>
      </w:r>
      <w:r w:rsidRPr="003409E8">
        <w:rPr>
          <w:rFonts w:ascii="Arial" w:eastAsia="Times New Roman" w:hAnsi="Arial" w:cs="Arial"/>
          <w:b/>
          <w:bCs/>
          <w:color w:val="272725"/>
          <w:sz w:val="20"/>
          <w:szCs w:val="20"/>
          <w:lang w:eastAsia="pl-PL"/>
        </w:rPr>
        <w:t xml:space="preserve">w specjalności instalacyjnej w zakresie sieci, instalacji i urządzeń </w:t>
      </w:r>
      <w:r w:rsidRPr="003409E8">
        <w:rPr>
          <w:rFonts w:ascii="Arial" w:eastAsia="Times New Roman" w:hAnsi="Arial" w:cs="Arial"/>
          <w:b/>
          <w:bCs/>
          <w:color w:val="272725"/>
          <w:sz w:val="20"/>
          <w:szCs w:val="20"/>
          <w:lang w:eastAsia="pl-PL"/>
        </w:rPr>
        <w:lastRenderedPageBreak/>
        <w:t xml:space="preserve">cieplnych, </w:t>
      </w:r>
      <w:proofErr w:type="spellStart"/>
      <w:r w:rsidRPr="003409E8">
        <w:rPr>
          <w:rFonts w:ascii="Arial" w:eastAsia="Times New Roman" w:hAnsi="Arial" w:cs="Arial"/>
          <w:b/>
          <w:bCs/>
          <w:color w:val="272725"/>
          <w:sz w:val="20"/>
          <w:szCs w:val="20"/>
          <w:lang w:eastAsia="pl-PL"/>
        </w:rPr>
        <w:t>wentylacynych</w:t>
      </w:r>
      <w:proofErr w:type="spellEnd"/>
      <w:r w:rsidRPr="003409E8">
        <w:rPr>
          <w:rFonts w:ascii="Arial" w:eastAsia="Times New Roman" w:hAnsi="Arial" w:cs="Arial"/>
          <w:b/>
          <w:bCs/>
          <w:color w:val="272725"/>
          <w:sz w:val="20"/>
          <w:szCs w:val="20"/>
          <w:lang w:eastAsia="pl-PL"/>
        </w:rPr>
        <w:t xml:space="preserve">, gazowych, wodociągowych i kanalizacyjnych </w:t>
      </w:r>
      <w:r w:rsidRPr="003409E8">
        <w:rPr>
          <w:rFonts w:ascii="Arial" w:eastAsia="Times New Roman" w:hAnsi="Arial" w:cs="Arial"/>
          <w:color w:val="272725"/>
          <w:sz w:val="20"/>
          <w:szCs w:val="20"/>
          <w:lang w:eastAsia="pl-PL"/>
        </w:rPr>
        <w:t>(wymaga się aby osoba z  powyższymi uprawnieniami uczestnicząca w wykonaniu zamówienia posiadała min. 3 letnie doświadczenie, w w/w specjalności. Zamawiający uznaje iż doświadczenie liczone jest od dnia uzyskania uprawnień).</w:t>
      </w:r>
    </w:p>
    <w:p w:rsidR="003409E8" w:rsidRPr="003409E8" w:rsidRDefault="003409E8" w:rsidP="003409E8">
      <w:pPr>
        <w:tabs>
          <w:tab w:val="left" w:pos="2552"/>
        </w:tabs>
        <w:autoSpaceDE w:val="0"/>
        <w:autoSpaceDN w:val="0"/>
        <w:adjustRightInd w:val="0"/>
        <w:spacing w:after="0" w:line="240" w:lineRule="auto"/>
        <w:ind w:left="2552"/>
        <w:jc w:val="both"/>
        <w:rPr>
          <w:rFonts w:ascii="Arial" w:eastAsia="Times New Roman" w:hAnsi="Arial" w:cs="Arial"/>
          <w:b/>
          <w:bCs/>
          <w:sz w:val="20"/>
          <w:szCs w:val="20"/>
          <w:lang w:eastAsia="pl-PL"/>
        </w:rPr>
      </w:pPr>
    </w:p>
    <w:p w:rsidR="003409E8" w:rsidRPr="003409E8" w:rsidRDefault="003409E8" w:rsidP="003409E8">
      <w:pPr>
        <w:widowControl w:val="0"/>
        <w:numPr>
          <w:ilvl w:val="2"/>
          <w:numId w:val="16"/>
        </w:numPr>
        <w:tabs>
          <w:tab w:val="left" w:pos="2552"/>
        </w:tabs>
        <w:suppressAutoHyphens/>
        <w:autoSpaceDE w:val="0"/>
        <w:autoSpaceDN w:val="0"/>
        <w:adjustRightInd w:val="0"/>
        <w:spacing w:after="0" w:line="240" w:lineRule="auto"/>
        <w:ind w:left="2552"/>
        <w:jc w:val="both"/>
        <w:rPr>
          <w:rFonts w:ascii="Arial" w:eastAsia="Times New Roman" w:hAnsi="Arial" w:cs="Arial"/>
          <w:b/>
          <w:bCs/>
          <w:sz w:val="20"/>
          <w:szCs w:val="20"/>
          <w:lang w:eastAsia="pl-PL"/>
        </w:rPr>
      </w:pPr>
      <w:r w:rsidRPr="003409E8">
        <w:rPr>
          <w:rFonts w:ascii="Arial" w:eastAsia="Times New Roman" w:hAnsi="Arial" w:cs="Arial"/>
          <w:b/>
          <w:bCs/>
          <w:color w:val="272725"/>
          <w:sz w:val="20"/>
          <w:szCs w:val="20"/>
          <w:lang w:eastAsia="pl-PL"/>
        </w:rPr>
        <w:t xml:space="preserve">Projektant branży instalacyjnej - co najmniej 1 osoba, </w:t>
      </w:r>
      <w:r w:rsidRPr="003409E8">
        <w:rPr>
          <w:rFonts w:ascii="Arial" w:eastAsia="Times New Roman" w:hAnsi="Arial" w:cs="Arial"/>
          <w:color w:val="272725"/>
          <w:sz w:val="20"/>
          <w:szCs w:val="20"/>
          <w:lang w:eastAsia="pl-PL"/>
        </w:rPr>
        <w:t xml:space="preserve">posiadająca uprawnienia budowlane do projektowania bez ograniczeń w specjalności </w:t>
      </w:r>
      <w:r w:rsidRPr="003409E8">
        <w:rPr>
          <w:rFonts w:ascii="Arial" w:eastAsia="Times New Roman" w:hAnsi="Arial" w:cs="Arial"/>
          <w:color w:val="000000"/>
          <w:sz w:val="20"/>
          <w:szCs w:val="20"/>
          <w:lang w:eastAsia="pl-PL"/>
        </w:rPr>
        <w:t xml:space="preserve">instalacyjnej </w:t>
      </w:r>
      <w:r w:rsidRPr="003409E8">
        <w:rPr>
          <w:rFonts w:ascii="Arial" w:eastAsia="Times New Roman" w:hAnsi="Arial" w:cs="Arial"/>
          <w:b/>
          <w:bCs/>
          <w:color w:val="000000"/>
          <w:sz w:val="20"/>
          <w:szCs w:val="20"/>
          <w:lang w:eastAsia="pl-PL"/>
        </w:rPr>
        <w:t>w zakresie sieci, instalacji i urządzeń elektrycznych</w:t>
      </w:r>
      <w:r w:rsidRPr="003409E8">
        <w:rPr>
          <w:rFonts w:ascii="Arial" w:eastAsia="Times New Roman" w:hAnsi="Arial" w:cs="Arial"/>
          <w:color w:val="000000"/>
          <w:sz w:val="20"/>
          <w:szCs w:val="20"/>
          <w:lang w:eastAsia="pl-PL"/>
        </w:rPr>
        <w:t xml:space="preserve"> </w:t>
      </w:r>
      <w:r w:rsidRPr="003409E8">
        <w:rPr>
          <w:rFonts w:ascii="Arial" w:eastAsia="Times New Roman" w:hAnsi="Arial" w:cs="Arial"/>
          <w:b/>
          <w:bCs/>
          <w:color w:val="000000"/>
          <w:sz w:val="20"/>
          <w:szCs w:val="20"/>
          <w:lang w:eastAsia="pl-PL"/>
        </w:rPr>
        <w:t xml:space="preserve">i elektroenergetycznych </w:t>
      </w:r>
      <w:r w:rsidRPr="003409E8">
        <w:rPr>
          <w:rFonts w:ascii="Arial" w:eastAsia="Times New Roman" w:hAnsi="Arial" w:cs="Arial"/>
          <w:color w:val="272725"/>
          <w:sz w:val="20"/>
          <w:szCs w:val="20"/>
          <w:lang w:eastAsia="pl-PL"/>
        </w:rPr>
        <w:t>(wymaga się aby osoba z  powyższymi uprawnieniami uczestnicząca w wykonaniu zamówienia posiadała min. 3 letnie doświadczenie, w w/w specjalności. Zamawiający uznaje iż doświadczenie liczone jest od dnia uzyskania uprawnień)</w:t>
      </w:r>
      <w:r w:rsidRPr="003409E8">
        <w:rPr>
          <w:rFonts w:ascii="Arial" w:eastAsia="Times New Roman" w:hAnsi="Arial" w:cs="Arial"/>
          <w:color w:val="000000"/>
          <w:sz w:val="20"/>
          <w:szCs w:val="20"/>
          <w:lang w:eastAsia="pl-PL"/>
        </w:rPr>
        <w:t>;</w:t>
      </w:r>
    </w:p>
    <w:p w:rsidR="003409E8" w:rsidRPr="003409E8" w:rsidRDefault="003409E8" w:rsidP="003409E8">
      <w:pPr>
        <w:tabs>
          <w:tab w:val="left" w:pos="2552"/>
        </w:tabs>
        <w:autoSpaceDE w:val="0"/>
        <w:autoSpaceDN w:val="0"/>
        <w:adjustRightInd w:val="0"/>
        <w:spacing w:after="0" w:line="240" w:lineRule="auto"/>
        <w:jc w:val="both"/>
        <w:rPr>
          <w:rFonts w:ascii="Arial" w:eastAsia="Times New Roman" w:hAnsi="Arial" w:cs="Arial"/>
          <w:b/>
          <w:bCs/>
          <w:color w:val="272725"/>
          <w:sz w:val="20"/>
          <w:szCs w:val="20"/>
          <w:lang w:eastAsia="pl-PL"/>
        </w:rPr>
      </w:pPr>
    </w:p>
    <w:p w:rsidR="003409E8" w:rsidRPr="003409E8" w:rsidRDefault="003409E8" w:rsidP="003409E8">
      <w:pPr>
        <w:tabs>
          <w:tab w:val="left" w:pos="2552"/>
        </w:tabs>
        <w:autoSpaceDE w:val="0"/>
        <w:autoSpaceDN w:val="0"/>
        <w:adjustRightInd w:val="0"/>
        <w:spacing w:after="0" w:line="240" w:lineRule="auto"/>
        <w:ind w:left="426"/>
        <w:jc w:val="both"/>
        <w:rPr>
          <w:rFonts w:ascii="Arial" w:eastAsia="Times New Roman" w:hAnsi="Arial" w:cs="Arial"/>
          <w:b/>
          <w:bCs/>
          <w:sz w:val="20"/>
          <w:szCs w:val="20"/>
          <w:lang w:eastAsia="pl-PL"/>
        </w:rPr>
      </w:pPr>
      <w:r w:rsidRPr="003409E8">
        <w:rPr>
          <w:rFonts w:ascii="Arial" w:eastAsia="Times New Roman" w:hAnsi="Arial" w:cs="Arial"/>
          <w:b/>
          <w:bCs/>
          <w:color w:val="272725"/>
          <w:sz w:val="20"/>
          <w:szCs w:val="20"/>
          <w:lang w:eastAsia="pl-PL"/>
        </w:rPr>
        <w:t>Zamawiający dopuszcza łączenie funkcji wyżej wymienionych osób.</w:t>
      </w:r>
    </w:p>
    <w:p w:rsidR="003409E8" w:rsidRPr="003409E8" w:rsidRDefault="003409E8" w:rsidP="003409E8">
      <w:pPr>
        <w:autoSpaceDE w:val="0"/>
        <w:autoSpaceDN w:val="0"/>
        <w:adjustRightInd w:val="0"/>
        <w:spacing w:after="0" w:line="240" w:lineRule="auto"/>
        <w:ind w:left="426"/>
        <w:rPr>
          <w:rFonts w:ascii="Arial" w:eastAsia="Times New Roman" w:hAnsi="Arial" w:cs="Arial"/>
          <w:b/>
          <w:bCs/>
          <w:sz w:val="20"/>
          <w:szCs w:val="20"/>
          <w:lang w:eastAsia="pl-PL"/>
        </w:rPr>
      </w:pPr>
    </w:p>
    <w:p w:rsidR="003409E8" w:rsidRPr="003409E8" w:rsidRDefault="003409E8" w:rsidP="003409E8">
      <w:pPr>
        <w:autoSpaceDE w:val="0"/>
        <w:autoSpaceDN w:val="0"/>
        <w:adjustRightInd w:val="0"/>
        <w:spacing w:after="0" w:line="240" w:lineRule="auto"/>
        <w:ind w:left="426"/>
        <w:jc w:val="both"/>
        <w:rPr>
          <w:rFonts w:ascii="Arial" w:eastAsia="Times New Roman" w:hAnsi="Arial" w:cs="Arial"/>
          <w:b/>
          <w:bCs/>
          <w:sz w:val="20"/>
          <w:szCs w:val="20"/>
          <w:lang w:eastAsia="pl-PL"/>
        </w:rPr>
      </w:pPr>
      <w:r w:rsidRPr="003409E8">
        <w:rPr>
          <w:rFonts w:ascii="Arial" w:eastAsia="Times New Roman" w:hAnsi="Arial" w:cs="Arial"/>
          <w:b/>
          <w:bCs/>
          <w:sz w:val="20"/>
          <w:szCs w:val="20"/>
          <w:lang w:eastAsia="pl-PL"/>
        </w:rPr>
        <w:t>Zamawiający, określając wymogi w zakresie posiadanych uprawnień budowlanych, dopuszcza odpowiadające im uprawnienia wydane obywatelom państw  Europejskiego Obszaru Gospodarczego oraz Konfederacji Szwajcarskiej, z  zastrzeżeniem art. 12a oraz innych przepisów ustawy Prawo budowlane (</w:t>
      </w:r>
      <w:r w:rsidRPr="003409E8">
        <w:rPr>
          <w:rFonts w:ascii="Arial" w:eastAsia="Times New Roman" w:hAnsi="Arial" w:cs="Arial"/>
          <w:b/>
          <w:bCs/>
          <w:color w:val="000000"/>
          <w:sz w:val="20"/>
          <w:szCs w:val="20"/>
          <w:lang w:eastAsia="pl-PL"/>
        </w:rPr>
        <w:t>tekst jedn. Dz. U. z 2016 r., poz. 290</w:t>
      </w:r>
      <w:r w:rsidRPr="003409E8">
        <w:rPr>
          <w:rFonts w:ascii="Arial" w:eastAsia="Times New Roman" w:hAnsi="Arial" w:cs="Arial"/>
          <w:color w:val="000000"/>
          <w:sz w:val="20"/>
          <w:szCs w:val="20"/>
          <w:lang w:eastAsia="pl-PL"/>
        </w:rPr>
        <w:t>)</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16"/>
        </w:numPr>
        <w:suppressAutoHyphens/>
        <w:spacing w:after="120" w:line="240" w:lineRule="auto"/>
        <w:ind w:left="425" w:hanging="425"/>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Zamawiający oceni spełnienie warunków udziału w postępowaniu na podstawie dokumentów i oświadczeń oraz według procedury, o której mowa w rozdziale VII niniejszej SIWZ, zgodnie z  formułą „</w:t>
      </w:r>
      <w:r w:rsidRPr="003409E8">
        <w:rPr>
          <w:rFonts w:ascii="Arial" w:eastAsia="Times New Roman" w:hAnsi="Arial" w:cs="Arial"/>
          <w:b/>
          <w:bCs/>
          <w:color w:val="000000"/>
          <w:sz w:val="20"/>
          <w:szCs w:val="20"/>
          <w:lang w:eastAsia="pl-PL"/>
        </w:rPr>
        <w:t>spełnia – nie spełnia</w:t>
      </w:r>
      <w:r w:rsidRPr="003409E8">
        <w:rPr>
          <w:rFonts w:ascii="Arial" w:eastAsia="Times New Roman" w:hAnsi="Arial" w:cs="Arial"/>
          <w:color w:val="000000"/>
          <w:sz w:val="20"/>
          <w:szCs w:val="20"/>
          <w:lang w:eastAsia="pl-PL"/>
        </w:rPr>
        <w:t>”.</w:t>
      </w:r>
    </w:p>
    <w:p w:rsidR="003409E8" w:rsidRPr="003409E8" w:rsidRDefault="003409E8" w:rsidP="003409E8">
      <w:pPr>
        <w:widowControl w:val="0"/>
        <w:numPr>
          <w:ilvl w:val="0"/>
          <w:numId w:val="1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b/>
          <w:bCs/>
          <w:color w:val="000000"/>
          <w:sz w:val="20"/>
          <w:szCs w:val="20"/>
          <w:lang w:eastAsia="pl-PL"/>
        </w:rPr>
        <w:t>Środki naprawcze (</w:t>
      </w:r>
      <w:proofErr w:type="spellStart"/>
      <w:r w:rsidRPr="003409E8">
        <w:rPr>
          <w:rFonts w:ascii="Arial" w:eastAsia="Times New Roman" w:hAnsi="Arial" w:cs="Arial"/>
          <w:b/>
          <w:bCs/>
          <w:color w:val="000000"/>
          <w:sz w:val="20"/>
          <w:szCs w:val="20"/>
          <w:lang w:eastAsia="pl-PL"/>
        </w:rPr>
        <w:t>self</w:t>
      </w:r>
      <w:proofErr w:type="spellEnd"/>
      <w:r w:rsidRPr="003409E8">
        <w:rPr>
          <w:rFonts w:ascii="Arial" w:eastAsia="Times New Roman" w:hAnsi="Arial" w:cs="Arial"/>
          <w:b/>
          <w:bCs/>
          <w:color w:val="000000"/>
          <w:sz w:val="20"/>
          <w:szCs w:val="20"/>
          <w:lang w:eastAsia="pl-PL"/>
        </w:rPr>
        <w:t xml:space="preserve">- </w:t>
      </w:r>
      <w:proofErr w:type="spellStart"/>
      <w:r w:rsidRPr="003409E8">
        <w:rPr>
          <w:rFonts w:ascii="Arial" w:eastAsia="Times New Roman" w:hAnsi="Arial" w:cs="Arial"/>
          <w:b/>
          <w:bCs/>
          <w:color w:val="000000"/>
          <w:sz w:val="20"/>
          <w:szCs w:val="20"/>
          <w:lang w:eastAsia="pl-PL"/>
        </w:rPr>
        <w:t>cleaning</w:t>
      </w:r>
      <w:proofErr w:type="spellEnd"/>
      <w:r w:rsidRPr="003409E8">
        <w:rPr>
          <w:rFonts w:ascii="Arial" w:eastAsia="Times New Roman" w:hAnsi="Arial" w:cs="Arial"/>
          <w:b/>
          <w:bCs/>
          <w:color w:val="000000"/>
          <w:sz w:val="20"/>
          <w:szCs w:val="20"/>
          <w:lang w:eastAsia="pl-PL"/>
        </w:rPr>
        <w:t>):</w:t>
      </w:r>
    </w:p>
    <w:p w:rsidR="003409E8" w:rsidRPr="003409E8" w:rsidRDefault="003409E8" w:rsidP="003409E8">
      <w:pPr>
        <w:widowControl w:val="0"/>
        <w:tabs>
          <w:tab w:val="left" w:pos="0"/>
        </w:tabs>
        <w:suppressAutoHyphens/>
        <w:spacing w:after="0" w:line="240" w:lineRule="auto"/>
        <w:ind w:left="4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Wykonawca, który podlega wykluczeniu na podstawie art. 24 ust. 1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13 i 14 ustawy </w:t>
      </w:r>
      <w:proofErr w:type="spellStart"/>
      <w:r w:rsidRPr="003409E8">
        <w:rPr>
          <w:rFonts w:ascii="Arial" w:eastAsia="Times New Roman" w:hAnsi="Arial" w:cs="Arial"/>
          <w:color w:val="000000"/>
          <w:sz w:val="20"/>
          <w:szCs w:val="20"/>
          <w:lang w:eastAsia="pl-PL"/>
        </w:rPr>
        <w:t>Pzp</w:t>
      </w:r>
      <w:proofErr w:type="spellEnd"/>
      <w:r w:rsidRPr="003409E8">
        <w:rPr>
          <w:rFonts w:ascii="Arial" w:eastAsia="Times New Roman" w:hAnsi="Arial" w:cs="Arial"/>
          <w:color w:val="000000"/>
          <w:sz w:val="20"/>
          <w:szCs w:val="20"/>
          <w:lang w:eastAsia="pl-PL"/>
        </w:rPr>
        <w:t xml:space="preserve"> oraz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16-20 ustawy </w:t>
      </w:r>
      <w:proofErr w:type="spellStart"/>
      <w:r w:rsidRPr="003409E8">
        <w:rPr>
          <w:rFonts w:ascii="Arial" w:eastAsia="Times New Roman" w:hAnsi="Arial" w:cs="Arial"/>
          <w:color w:val="000000"/>
          <w:sz w:val="20"/>
          <w:szCs w:val="20"/>
          <w:lang w:eastAsia="pl-PL"/>
        </w:rPr>
        <w:t>Pzp</w:t>
      </w:r>
      <w:proofErr w:type="spellEnd"/>
      <w:r w:rsidRPr="003409E8">
        <w:rPr>
          <w:rFonts w:ascii="Arial" w:eastAsia="Times New Roman" w:hAnsi="Arial" w:cs="Arial"/>
          <w:color w:val="000000"/>
          <w:sz w:val="20"/>
          <w:szCs w:val="20"/>
          <w:lang w:eastAsia="pl-PL"/>
        </w:rPr>
        <w:t xml:space="preserve"> może – zgodnie z art. 24 ust. 8 ustawy </w:t>
      </w:r>
      <w:proofErr w:type="spellStart"/>
      <w:r w:rsidRPr="003409E8">
        <w:rPr>
          <w:rFonts w:ascii="Arial" w:eastAsia="Times New Roman" w:hAnsi="Arial" w:cs="Arial"/>
          <w:color w:val="000000"/>
          <w:sz w:val="20"/>
          <w:szCs w:val="20"/>
          <w:lang w:eastAsia="pl-PL"/>
        </w:rPr>
        <w:t>Pzp</w:t>
      </w:r>
      <w:proofErr w:type="spellEnd"/>
      <w:r w:rsidRPr="003409E8">
        <w:rPr>
          <w:rFonts w:ascii="Arial" w:eastAsia="Times New Roman" w:hAnsi="Arial" w:cs="Arial"/>
          <w:color w:val="000000"/>
          <w:sz w:val="20"/>
          <w:szCs w:val="20"/>
          <w:lang w:eastAsia="pl-PL"/>
        </w:rPr>
        <w:t xml:space="preserve"> -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3409E8" w:rsidRPr="003409E8" w:rsidRDefault="003409E8" w:rsidP="003409E8">
      <w:pPr>
        <w:widowControl w:val="0"/>
        <w:tabs>
          <w:tab w:val="left" w:pos="0"/>
        </w:tabs>
        <w:suppressAutoHyphens/>
        <w:spacing w:after="0" w:line="240" w:lineRule="auto"/>
        <w:ind w:left="4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Zastosowanie środków naprawczych nie będzie miało miejsca w stosunku do Wykonawcy będącego podmiotem zbiorowym, Wykonawcy, wobec którego orzeczono prawomocnym wyrokiem sądu zakaz ubiegania się o udzielenie zamówienia oraz wobec którego nie upłynął jeszcze określony w tym wyroku okres obowiązywania tego zakazu.</w:t>
      </w:r>
    </w:p>
    <w:p w:rsidR="003409E8" w:rsidRPr="003409E8" w:rsidRDefault="003409E8" w:rsidP="003409E8">
      <w:pPr>
        <w:widowControl w:val="0"/>
        <w:tabs>
          <w:tab w:val="left" w:pos="0"/>
        </w:tabs>
        <w:suppressAutoHyphens/>
        <w:spacing w:after="0" w:line="240" w:lineRule="auto"/>
        <w:ind w:left="4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Wykonawca w takiej sytuacji winien przedstawić powyższe informacje w oświadczeniu o braku podstaw do wykluczenia – załącznik nr 3 do SIWZ.</w:t>
      </w:r>
    </w:p>
    <w:p w:rsidR="003409E8" w:rsidRPr="003409E8" w:rsidRDefault="003409E8" w:rsidP="003409E8">
      <w:pPr>
        <w:widowControl w:val="0"/>
        <w:tabs>
          <w:tab w:val="left" w:pos="0"/>
        </w:tabs>
        <w:suppressAutoHyphens/>
        <w:spacing w:after="0" w:line="240" w:lineRule="auto"/>
        <w:ind w:left="480"/>
        <w:jc w:val="both"/>
        <w:rPr>
          <w:rFonts w:ascii="Arial" w:eastAsia="Times New Roman" w:hAnsi="Arial" w:cs="Arial"/>
          <w:color w:val="000000"/>
          <w:sz w:val="20"/>
          <w:szCs w:val="20"/>
          <w:lang w:eastAsia="pl-PL"/>
        </w:rPr>
      </w:pPr>
    </w:p>
    <w:p w:rsidR="003409E8" w:rsidRPr="003409E8" w:rsidRDefault="003409E8" w:rsidP="003409E8">
      <w:pPr>
        <w:widowControl w:val="0"/>
        <w:tabs>
          <w:tab w:val="left" w:pos="0"/>
        </w:tabs>
        <w:suppressAutoHyphens/>
        <w:spacing w:after="120" w:line="240" w:lineRule="auto"/>
        <w:ind w:left="48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Wykonawca nie podlega wykluczeniu, jeżeli Zamawiający, uwzględniając wagę i szczególne okoliczności czynu Wykonawcy oraz uzna za wystarczające przedstawione przez niego dowody. W przypadku nieuwzględnienia przedstawionych dowodów Zamawiający może wykluczyć Wykonawcę na każdym etapie postępowania.</w:t>
      </w:r>
    </w:p>
    <w:p w:rsidR="003409E8" w:rsidRDefault="000C403C" w:rsidP="000C403C">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Ocena spełniania warunków udziału w postępowaniu odbywać się będzie w dwóch etapach.</w:t>
      </w:r>
    </w:p>
    <w:p w:rsidR="000C403C" w:rsidRDefault="000C403C" w:rsidP="000C403C">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ETAP I </w:t>
      </w:r>
    </w:p>
    <w:p w:rsidR="000C403C" w:rsidRDefault="000C403C" w:rsidP="000C403C">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Ocena wstępna, której poddawani są wszyscy wykonawcy odbędzie się na podstawie informacji zawartych w oświadczeniach: o spełnianiu warunków udziału w postępowaniu i o nie podleganiu wykluczeniu z postępowania – załączniki nr: 2 i 3.</w:t>
      </w:r>
    </w:p>
    <w:p w:rsidR="000C403C" w:rsidRDefault="000C403C" w:rsidP="000C403C">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ETAP II</w:t>
      </w:r>
    </w:p>
    <w:p w:rsidR="000C403C" w:rsidRDefault="000C403C" w:rsidP="000C403C">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Ostateczne potwierdzenie spełniania warunków udziału w postępowaniu zostanie dokonane na podstawie dokumentów potwierdzających. Ocenie na tym etapie podlegać będzie wyłącznie wykonawca, którego oferta zostanie uznana za najkorzystniejszą. Jeżeli wykonawca nie złoży oświadczeń lub innych dokumentów niezbędnych do przeprowadzenia postępowania lub złożone oświadczenia, dokumenty będą niekompletne, będą zawierały błędy lub będą budziły wątpliwości, Zamawiający wezwie do ich złożenia, uzupełnienia, poprawienia. Chyba, że mimo ich złożenia oferta Wykonawcy podlegać będzie odrzuceniu albo konieczne byłoby unieważnienie postępowania.</w:t>
      </w:r>
    </w:p>
    <w:p w:rsidR="000C403C" w:rsidRPr="003409E8" w:rsidRDefault="000C403C" w:rsidP="000C403C">
      <w:pPr>
        <w:spacing w:after="0" w:line="240" w:lineRule="auto"/>
        <w:jc w:val="both"/>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jc w:val="both"/>
        <w:outlineLvl w:val="0"/>
        <w:rPr>
          <w:rFonts w:ascii="Cambria" w:eastAsia="Times New Roman" w:hAnsi="Cambria" w:cs="Times New Roman"/>
          <w:b/>
          <w:bCs/>
          <w:smallCaps/>
          <w:color w:val="FFFFFF"/>
          <w:spacing w:val="5"/>
          <w:kern w:val="32"/>
          <w:sz w:val="32"/>
          <w:szCs w:val="32"/>
          <w:lang/>
        </w:rPr>
      </w:pPr>
      <w:r w:rsidRPr="003409E8">
        <w:rPr>
          <w:rFonts w:ascii="Arial" w:eastAsia="Times New Roman" w:hAnsi="Arial" w:cs="Arial"/>
          <w:b/>
          <w:bCs/>
          <w:smallCaps/>
          <w:color w:val="FFFFFF"/>
          <w:spacing w:val="5"/>
          <w:kern w:val="32"/>
          <w:sz w:val="20"/>
          <w:szCs w:val="20"/>
          <w:lang/>
        </w:rPr>
        <w:lastRenderedPageBreak/>
        <w:t>PODSTAWY WYKLUCZENIA, O KTÓRYCH MOWA W ART. 24 UST. 5 USTAWY PZP</w:t>
      </w:r>
    </w:p>
    <w:p w:rsidR="003409E8" w:rsidRPr="003409E8" w:rsidRDefault="003409E8" w:rsidP="003409E8">
      <w:pPr>
        <w:widowControl w:val="0"/>
        <w:suppressAutoHyphens/>
        <w:spacing w:after="0" w:line="240" w:lineRule="auto"/>
        <w:ind w:left="360"/>
        <w:jc w:val="both"/>
        <w:rPr>
          <w:rFonts w:ascii="Thorndale" w:eastAsia="Times New Roman" w:hAnsi="Thorndale" w:cs="Thorndale"/>
          <w:color w:val="000000"/>
          <w:sz w:val="24"/>
          <w:szCs w:val="24"/>
          <w:lang w:eastAsia="pl-PL"/>
        </w:rPr>
      </w:pPr>
    </w:p>
    <w:p w:rsidR="003409E8" w:rsidRPr="003409E8" w:rsidRDefault="003409E8" w:rsidP="003409E8">
      <w:pPr>
        <w:suppressAutoHyphens/>
        <w:spacing w:before="120" w:after="0" w:line="240" w:lineRule="auto"/>
        <w:ind w:right="-1"/>
        <w:jc w:val="both"/>
        <w:textAlignment w:val="baseline"/>
        <w:rPr>
          <w:rFonts w:ascii="Arial" w:eastAsia="Times New Roman" w:hAnsi="Arial" w:cs="Arial"/>
          <w:b/>
          <w:iCs/>
          <w:sz w:val="20"/>
          <w:lang w:eastAsia="ar-SA"/>
        </w:rPr>
      </w:pPr>
      <w:r w:rsidRPr="003409E8">
        <w:rPr>
          <w:rFonts w:ascii="Arial" w:eastAsia="Times New Roman" w:hAnsi="Arial" w:cs="Arial"/>
          <w:sz w:val="20"/>
          <w:szCs w:val="24"/>
          <w:lang w:eastAsia="pl-PL"/>
        </w:rPr>
        <w:t>Zamawiający przewiduje możliwość wykluczenia wykonawcy na podstawie:</w:t>
      </w:r>
    </w:p>
    <w:p w:rsidR="003409E8" w:rsidRPr="003409E8" w:rsidRDefault="003409E8" w:rsidP="003409E8">
      <w:pPr>
        <w:widowControl w:val="0"/>
        <w:numPr>
          <w:ilvl w:val="3"/>
          <w:numId w:val="17"/>
        </w:numPr>
        <w:suppressAutoHyphens/>
        <w:spacing w:before="120" w:after="0" w:line="240" w:lineRule="auto"/>
        <w:ind w:left="709" w:right="-1"/>
        <w:jc w:val="both"/>
        <w:textAlignment w:val="baseline"/>
        <w:rPr>
          <w:rFonts w:ascii="Arial" w:eastAsia="Times New Roman" w:hAnsi="Arial" w:cs="Arial"/>
          <w:b/>
          <w:iCs/>
          <w:sz w:val="20"/>
          <w:lang w:eastAsia="ar-SA"/>
        </w:rPr>
      </w:pPr>
      <w:r w:rsidRPr="003409E8">
        <w:rPr>
          <w:rFonts w:ascii="Arial" w:eastAsia="Times New Roman" w:hAnsi="Arial" w:cs="Arial"/>
          <w:sz w:val="20"/>
          <w:szCs w:val="24"/>
          <w:lang w:eastAsia="pl-PL"/>
        </w:rPr>
        <w:t xml:space="preserve"> art. 24 ust. 5 pkt. 1 ustawy, tj.:</w:t>
      </w:r>
      <w:r w:rsidRPr="003409E8">
        <w:rPr>
          <w:rFonts w:ascii="Arial" w:eastAsia="Times New Roman" w:hAnsi="Arial" w:cs="Arial"/>
          <w:sz w:val="20"/>
          <w:szCs w:val="24"/>
          <w:lang w:eastAsia="ar-SA"/>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409E8">
        <w:rPr>
          <w:rFonts w:ascii="Arial" w:eastAsia="Times New Roman" w:hAnsi="Arial" w:cs="Arial"/>
          <w:sz w:val="20"/>
          <w:szCs w:val="24"/>
          <w:lang w:eastAsia="ar-SA"/>
        </w:rPr>
        <w:t>późn</w:t>
      </w:r>
      <w:proofErr w:type="spellEnd"/>
      <w:r w:rsidRPr="003409E8">
        <w:rPr>
          <w:rFonts w:ascii="Arial" w:eastAsia="Times New Roman" w:hAnsi="Arial" w:cs="Arial"/>
          <w:sz w:val="20"/>
          <w:szCs w:val="24"/>
          <w:lang w:eastAsia="ar-S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409E8">
        <w:rPr>
          <w:rFonts w:ascii="Arial" w:eastAsia="Times New Roman" w:hAnsi="Arial" w:cs="Arial"/>
          <w:sz w:val="20"/>
          <w:szCs w:val="24"/>
          <w:lang w:eastAsia="ar-SA"/>
        </w:rPr>
        <w:t>późn</w:t>
      </w:r>
      <w:proofErr w:type="spellEnd"/>
      <w:r w:rsidRPr="003409E8">
        <w:rPr>
          <w:rFonts w:ascii="Arial" w:eastAsia="Times New Roman" w:hAnsi="Arial" w:cs="Arial"/>
          <w:sz w:val="20"/>
          <w:szCs w:val="24"/>
          <w:lang w:eastAsia="ar-SA"/>
        </w:rPr>
        <w:t>. zm.),</w:t>
      </w:r>
    </w:p>
    <w:p w:rsidR="003409E8" w:rsidRPr="003409E8" w:rsidRDefault="003409E8" w:rsidP="003409E8">
      <w:pPr>
        <w:widowControl w:val="0"/>
        <w:numPr>
          <w:ilvl w:val="3"/>
          <w:numId w:val="17"/>
        </w:numPr>
        <w:suppressAutoHyphens/>
        <w:spacing w:before="120" w:after="0" w:line="240" w:lineRule="auto"/>
        <w:ind w:left="709" w:right="-1"/>
        <w:jc w:val="both"/>
        <w:textAlignment w:val="baseline"/>
        <w:rPr>
          <w:rFonts w:ascii="Arial" w:eastAsia="Times New Roman" w:hAnsi="Arial" w:cs="Arial"/>
          <w:b/>
          <w:iCs/>
          <w:sz w:val="20"/>
          <w:lang w:eastAsia="ar-SA"/>
        </w:rPr>
      </w:pPr>
      <w:r w:rsidRPr="003409E8">
        <w:rPr>
          <w:rFonts w:ascii="Arial" w:eastAsia="Times New Roman" w:hAnsi="Arial" w:cs="Arial"/>
          <w:sz w:val="20"/>
          <w:szCs w:val="24"/>
          <w:lang w:eastAsia="pl-PL"/>
        </w:rPr>
        <w:t xml:space="preserve">art. 24 ust. 5 pkt. 5 ustawy, tj.: </w:t>
      </w:r>
      <w:r w:rsidRPr="003409E8">
        <w:rPr>
          <w:rFonts w:ascii="Arial" w:eastAsia="Times New Roman" w:hAnsi="Arial" w:cs="Arial"/>
          <w:iCs/>
          <w:sz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409E8" w:rsidRPr="003409E8" w:rsidRDefault="003409E8" w:rsidP="003409E8">
      <w:pPr>
        <w:widowControl w:val="0"/>
        <w:numPr>
          <w:ilvl w:val="3"/>
          <w:numId w:val="17"/>
        </w:numPr>
        <w:suppressAutoHyphens/>
        <w:spacing w:before="120" w:after="0" w:line="240" w:lineRule="auto"/>
        <w:ind w:left="709" w:right="-1"/>
        <w:jc w:val="both"/>
        <w:textAlignment w:val="baseline"/>
        <w:rPr>
          <w:rFonts w:ascii="Arial" w:eastAsia="Times New Roman" w:hAnsi="Arial" w:cs="Arial"/>
          <w:b/>
          <w:iCs/>
          <w:sz w:val="20"/>
          <w:lang w:eastAsia="ar-SA"/>
        </w:rPr>
      </w:pPr>
      <w:r w:rsidRPr="003409E8">
        <w:rPr>
          <w:rFonts w:ascii="Arial" w:eastAsia="Times New Roman" w:hAnsi="Arial" w:cs="Arial"/>
          <w:sz w:val="20"/>
          <w:szCs w:val="24"/>
          <w:lang w:eastAsia="pl-PL"/>
        </w:rPr>
        <w:t xml:space="preserve">art. 24 ust. 5 pkt. 6 ustawy, tj.: jeżeli urzędującego członka jego organu zarządzającego lub nadzorczego, wspólnika spółki w spółce jawnej lub partnerskiej albo </w:t>
      </w:r>
      <w:proofErr w:type="spellStart"/>
      <w:r w:rsidRPr="003409E8">
        <w:rPr>
          <w:rFonts w:ascii="Arial" w:eastAsia="Times New Roman" w:hAnsi="Arial" w:cs="Arial"/>
          <w:sz w:val="20"/>
          <w:szCs w:val="24"/>
          <w:lang w:eastAsia="pl-PL"/>
        </w:rPr>
        <w:t>komplementariusza</w:t>
      </w:r>
      <w:proofErr w:type="spellEnd"/>
      <w:r w:rsidRPr="003409E8">
        <w:rPr>
          <w:rFonts w:ascii="Arial" w:eastAsia="Times New Roman" w:hAnsi="Arial" w:cs="Arial"/>
          <w:sz w:val="20"/>
          <w:szCs w:val="24"/>
          <w:lang w:eastAsia="pl-PL"/>
        </w:rPr>
        <w:t xml:space="preserve"> w spółce komandytowej lub komandytowo-akcyjnej lub prokurenta prawomocnie skazano za wykroczenie, o którym mowa w </w:t>
      </w:r>
      <w:proofErr w:type="spellStart"/>
      <w:r w:rsidR="00920A66" w:rsidRPr="00693D28">
        <w:rPr>
          <w:rFonts w:ascii="Arial" w:eastAsia="Times New Roman" w:hAnsi="Arial" w:cs="Arial"/>
          <w:sz w:val="20"/>
          <w:szCs w:val="24"/>
          <w:lang w:eastAsia="pl-PL"/>
        </w:rPr>
        <w:t>pkt</w:t>
      </w:r>
      <w:proofErr w:type="spellEnd"/>
      <w:r w:rsidR="00920A66" w:rsidRPr="00693D28">
        <w:rPr>
          <w:rFonts w:ascii="Arial" w:eastAsia="Times New Roman" w:hAnsi="Arial" w:cs="Arial"/>
          <w:sz w:val="20"/>
          <w:szCs w:val="24"/>
          <w:lang w:eastAsia="pl-PL"/>
        </w:rPr>
        <w:t xml:space="preserve"> 2</w:t>
      </w:r>
      <w:r w:rsidR="00693D28">
        <w:rPr>
          <w:rFonts w:ascii="Arial" w:eastAsia="Times New Roman" w:hAnsi="Arial" w:cs="Arial"/>
          <w:sz w:val="20"/>
          <w:szCs w:val="24"/>
          <w:lang w:eastAsia="pl-PL"/>
        </w:rPr>
        <w:t>,</w:t>
      </w:r>
    </w:p>
    <w:p w:rsidR="003409E8" w:rsidRPr="003409E8" w:rsidRDefault="003409E8" w:rsidP="003409E8">
      <w:pPr>
        <w:widowControl w:val="0"/>
        <w:numPr>
          <w:ilvl w:val="3"/>
          <w:numId w:val="17"/>
        </w:numPr>
        <w:suppressAutoHyphens/>
        <w:spacing w:before="120" w:after="0" w:line="240" w:lineRule="auto"/>
        <w:ind w:left="709" w:right="-1"/>
        <w:jc w:val="both"/>
        <w:textAlignment w:val="baseline"/>
        <w:rPr>
          <w:rFonts w:ascii="Arial" w:eastAsia="Times New Roman" w:hAnsi="Arial" w:cs="Arial"/>
          <w:b/>
          <w:iCs/>
          <w:sz w:val="20"/>
          <w:lang w:eastAsia="ar-SA"/>
        </w:rPr>
      </w:pPr>
      <w:r w:rsidRPr="003409E8">
        <w:rPr>
          <w:rFonts w:ascii="Arial" w:eastAsia="Times New Roman" w:hAnsi="Arial" w:cs="Arial"/>
          <w:sz w:val="20"/>
          <w:szCs w:val="24"/>
          <w:lang w:eastAsia="pl-PL"/>
        </w:rPr>
        <w:t xml:space="preserve">art. 24 ust. 5 </w:t>
      </w:r>
      <w:proofErr w:type="spellStart"/>
      <w:r w:rsidRPr="003409E8">
        <w:rPr>
          <w:rFonts w:ascii="Arial" w:eastAsia="Times New Roman" w:hAnsi="Arial" w:cs="Arial"/>
          <w:sz w:val="20"/>
          <w:szCs w:val="24"/>
          <w:lang w:eastAsia="pl-PL"/>
        </w:rPr>
        <w:t>pkt</w:t>
      </w:r>
      <w:proofErr w:type="spellEnd"/>
      <w:r w:rsidRPr="003409E8">
        <w:rPr>
          <w:rFonts w:ascii="Arial" w:eastAsia="Times New Roman" w:hAnsi="Arial" w:cs="Arial"/>
          <w:sz w:val="20"/>
          <w:szCs w:val="24"/>
          <w:lang w:eastAsia="pl-PL"/>
        </w:rPr>
        <w:t xml:space="preserve"> 8 ustawy, tj.: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3409E8">
        <w:rPr>
          <w:rFonts w:ascii="Arial" w:eastAsia="Times New Roman" w:hAnsi="Arial" w:cs="Arial"/>
          <w:sz w:val="20"/>
          <w:szCs w:val="24"/>
          <w:lang w:eastAsia="pl-PL"/>
        </w:rPr>
        <w:t>pkt</w:t>
      </w:r>
      <w:proofErr w:type="spellEnd"/>
      <w:r w:rsidRPr="003409E8">
        <w:rPr>
          <w:rFonts w:ascii="Arial" w:eastAsia="Times New Roman" w:hAnsi="Arial" w:cs="Arial"/>
          <w:sz w:val="20"/>
          <w:szCs w:val="24"/>
          <w:lang w:eastAsia="pl-PL"/>
        </w:rPr>
        <w:t xml:space="preserve"> 15, chyba że wykonawca dokonał płatności należnych podatków, opłat lub składek na ubezpieczenia społeczne lub zdrowotne wraz z odsetkami lub grzywnami lub zawarł wiążące porozumienie w sprawie spłaty tych należności.</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jc w:val="both"/>
        <w:outlineLvl w:val="0"/>
        <w:rPr>
          <w:rFonts w:ascii="Cambria" w:eastAsia="Times New Roman" w:hAnsi="Cambria" w:cs="Times New Roman"/>
          <w:b/>
          <w:bCs/>
          <w:smallCaps/>
          <w:color w:val="FFFFFF"/>
          <w:spacing w:val="5"/>
          <w:kern w:val="32"/>
          <w:sz w:val="32"/>
          <w:szCs w:val="32"/>
          <w:lang/>
        </w:rPr>
      </w:pPr>
      <w:bookmarkStart w:id="5" w:name="_Toc372799989"/>
      <w:r w:rsidRPr="003409E8">
        <w:rPr>
          <w:rFonts w:ascii="Arial" w:eastAsia="Times New Roman" w:hAnsi="Arial" w:cs="Arial"/>
          <w:b/>
          <w:bCs/>
          <w:smallCaps/>
          <w:color w:val="FFFFFF"/>
          <w:spacing w:val="5"/>
          <w:kern w:val="32"/>
          <w:sz w:val="20"/>
          <w:szCs w:val="20"/>
          <w:lang/>
        </w:rPr>
        <w:t>WYKAZ OŚWIADCZEŃ LUB DOKUMENTÓW,</w:t>
      </w:r>
      <w:r w:rsidRPr="003409E8">
        <w:rPr>
          <w:rFonts w:ascii="Arial" w:eastAsia="Times New Roman" w:hAnsi="Arial" w:cs="Arial"/>
          <w:b/>
          <w:bCs/>
          <w:smallCaps/>
          <w:color w:val="FFFFFF"/>
          <w:spacing w:val="5"/>
          <w:kern w:val="32"/>
          <w:sz w:val="20"/>
          <w:szCs w:val="20"/>
          <w:lang/>
        </w:rPr>
        <w:t xml:space="preserve"> </w:t>
      </w:r>
      <w:proofErr w:type="spellStart"/>
      <w:r w:rsidRPr="003409E8">
        <w:rPr>
          <w:rFonts w:ascii="Arial" w:eastAsia="Times New Roman" w:hAnsi="Arial" w:cs="Arial"/>
          <w:b/>
          <w:bCs/>
          <w:smallCaps/>
          <w:color w:val="FFFFFF"/>
          <w:spacing w:val="5"/>
          <w:kern w:val="32"/>
          <w:sz w:val="20"/>
          <w:szCs w:val="20"/>
          <w:lang/>
        </w:rPr>
        <w:t>POTWIERD</w:t>
      </w:r>
      <w:r w:rsidRPr="003409E8">
        <w:rPr>
          <w:rFonts w:ascii="Arial" w:eastAsia="Times New Roman" w:hAnsi="Arial" w:cs="Arial"/>
          <w:b/>
          <w:bCs/>
          <w:smallCaps/>
          <w:color w:val="FFFFFF"/>
          <w:spacing w:val="5"/>
          <w:kern w:val="32"/>
          <w:sz w:val="24"/>
          <w:szCs w:val="24"/>
          <w:lang/>
        </w:rPr>
        <w:t>za</w:t>
      </w:r>
      <w:r w:rsidRPr="003409E8">
        <w:rPr>
          <w:rFonts w:ascii="Arial" w:eastAsia="Times New Roman" w:hAnsi="Arial" w:cs="Arial"/>
          <w:b/>
          <w:bCs/>
          <w:smallCaps/>
          <w:color w:val="FFFFFF"/>
          <w:spacing w:val="5"/>
          <w:kern w:val="32"/>
          <w:sz w:val="24"/>
          <w:szCs w:val="24"/>
          <w:lang/>
        </w:rPr>
        <w:t>jących</w:t>
      </w:r>
      <w:proofErr w:type="spellEnd"/>
      <w:r w:rsidRPr="003409E8">
        <w:rPr>
          <w:rFonts w:ascii="Arial" w:eastAsia="Times New Roman" w:hAnsi="Arial" w:cs="Arial"/>
          <w:b/>
          <w:bCs/>
          <w:smallCaps/>
          <w:color w:val="FFFFFF"/>
          <w:spacing w:val="5"/>
          <w:kern w:val="32"/>
          <w:sz w:val="20"/>
          <w:szCs w:val="20"/>
          <w:lang/>
        </w:rPr>
        <w:t xml:space="preserve"> </w:t>
      </w:r>
      <w:proofErr w:type="spellStart"/>
      <w:r w:rsidRPr="003409E8">
        <w:rPr>
          <w:rFonts w:ascii="Arial" w:eastAsia="Times New Roman" w:hAnsi="Arial" w:cs="Arial"/>
          <w:b/>
          <w:bCs/>
          <w:smallCaps/>
          <w:color w:val="FFFFFF"/>
          <w:spacing w:val="5"/>
          <w:kern w:val="32"/>
          <w:sz w:val="20"/>
          <w:szCs w:val="20"/>
          <w:lang/>
        </w:rPr>
        <w:t>SPEŁNIANI</w:t>
      </w:r>
      <w:r w:rsidRPr="003409E8">
        <w:rPr>
          <w:rFonts w:ascii="Arial" w:eastAsia="Times New Roman" w:hAnsi="Arial" w:cs="Arial"/>
          <w:b/>
          <w:bCs/>
          <w:smallCaps/>
          <w:color w:val="FFFFFF"/>
          <w:spacing w:val="5"/>
          <w:kern w:val="32"/>
          <w:sz w:val="24"/>
          <w:szCs w:val="24"/>
          <w:lang/>
        </w:rPr>
        <w:t>e</w:t>
      </w:r>
      <w:proofErr w:type="spellEnd"/>
      <w:r w:rsidRPr="003409E8">
        <w:rPr>
          <w:rFonts w:ascii="Arial" w:eastAsia="Times New Roman" w:hAnsi="Arial" w:cs="Arial"/>
          <w:b/>
          <w:bCs/>
          <w:smallCaps/>
          <w:color w:val="FFFFFF"/>
          <w:spacing w:val="5"/>
          <w:kern w:val="32"/>
          <w:sz w:val="20"/>
          <w:szCs w:val="20"/>
          <w:lang/>
        </w:rPr>
        <w:t xml:space="preserve"> WARUNKÓW UDZIAŁU W POSTĘPOWANIU</w:t>
      </w:r>
      <w:bookmarkEnd w:id="5"/>
      <w:r w:rsidRPr="003409E8">
        <w:rPr>
          <w:rFonts w:ascii="Arial" w:eastAsia="Times New Roman" w:hAnsi="Arial" w:cs="Arial"/>
          <w:b/>
          <w:bCs/>
          <w:smallCaps/>
          <w:color w:val="FFFFFF"/>
          <w:spacing w:val="5"/>
          <w:kern w:val="32"/>
          <w:sz w:val="20"/>
          <w:szCs w:val="20"/>
          <w:lang/>
        </w:rPr>
        <w:t xml:space="preserve"> ORAZ BRAKU PODSTAW  WYKLUCZENIA</w:t>
      </w:r>
    </w:p>
    <w:p w:rsidR="003409E8" w:rsidRPr="003409E8" w:rsidRDefault="003409E8" w:rsidP="003409E8">
      <w:pPr>
        <w:widowControl w:val="0"/>
        <w:numPr>
          <w:ilvl w:val="0"/>
          <w:numId w:val="18"/>
        </w:numPr>
        <w:suppressAutoHyphens/>
        <w:spacing w:after="0" w:line="240" w:lineRule="auto"/>
        <w:jc w:val="both"/>
        <w:rPr>
          <w:rFonts w:ascii="Thorndale" w:eastAsia="Times New Roman" w:hAnsi="Thorndale" w:cs="Thorndale"/>
          <w:color w:val="000000"/>
          <w:sz w:val="24"/>
          <w:szCs w:val="24"/>
          <w:lang w:eastAsia="pl-PL"/>
        </w:rPr>
      </w:pPr>
      <w:r w:rsidRPr="003409E8">
        <w:rPr>
          <w:rFonts w:ascii="Arial" w:eastAsia="Times New Roman" w:hAnsi="Arial" w:cs="Arial"/>
          <w:color w:val="000000"/>
          <w:sz w:val="20"/>
          <w:szCs w:val="20"/>
          <w:lang w:eastAsia="pl-PL"/>
        </w:rPr>
        <w:t>Do oferty wykonawca dołącza aktualne na dzień składania ofert oświadczenia, które stanowią wstępne potwierdzenie, że wykonawca nie podlega wykluczeniu oraz spełnia warunki udziału w postępowaniu. Wzór oświadczeń wraz z zakresem niezbędnych informacji zawarty został w:</w:t>
      </w:r>
    </w:p>
    <w:p w:rsidR="003409E8" w:rsidRPr="003409E8" w:rsidRDefault="003409E8" w:rsidP="003409E8">
      <w:pPr>
        <w:widowControl w:val="0"/>
        <w:suppressAutoHyphens/>
        <w:spacing w:after="0" w:line="240" w:lineRule="auto"/>
        <w:ind w:left="720"/>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3"/>
        </w:numPr>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Załączniku nr 2 – oświadczenie o spełnianiu warunków udziału w postępowaniu,</w:t>
      </w:r>
    </w:p>
    <w:p w:rsidR="003409E8" w:rsidRPr="003409E8" w:rsidRDefault="003409E8" w:rsidP="003409E8">
      <w:pPr>
        <w:widowControl w:val="0"/>
        <w:numPr>
          <w:ilvl w:val="1"/>
          <w:numId w:val="3"/>
        </w:numPr>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Załączniku nr 3 – oświadczenie o braku podstaw do wykluczenia.</w:t>
      </w:r>
    </w:p>
    <w:p w:rsidR="003409E8" w:rsidRPr="003409E8" w:rsidRDefault="003409E8" w:rsidP="003409E8">
      <w:pPr>
        <w:widowControl w:val="0"/>
        <w:suppressAutoHyphens/>
        <w:spacing w:after="0" w:line="240" w:lineRule="auto"/>
        <w:ind w:left="720"/>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18"/>
        </w:numPr>
        <w:suppressAutoHyphens/>
        <w:spacing w:after="120" w:line="240" w:lineRule="auto"/>
        <w:ind w:left="714" w:hanging="35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 przypadku wspólnego ubiegania się o zamówienie przez Wykonawców oświadczenia, </w:t>
      </w:r>
      <w:r w:rsidRPr="003409E8">
        <w:rPr>
          <w:rFonts w:ascii="Arial" w:eastAsia="Times New Roman" w:hAnsi="Arial" w:cs="Arial"/>
          <w:color w:val="000000"/>
          <w:sz w:val="20"/>
          <w:szCs w:val="20"/>
          <w:lang w:eastAsia="pl-PL"/>
        </w:rPr>
        <w:br/>
        <w:t xml:space="preserve">o których mowa w ust. 1 składa każdy z Wykonawców wspólnie ubiegających się </w:t>
      </w:r>
      <w:r w:rsidRPr="003409E8">
        <w:rPr>
          <w:rFonts w:ascii="Arial" w:eastAsia="Times New Roman" w:hAnsi="Arial" w:cs="Arial"/>
          <w:color w:val="000000"/>
          <w:sz w:val="20"/>
          <w:szCs w:val="20"/>
          <w:lang w:eastAsia="pl-PL"/>
        </w:rPr>
        <w:br/>
        <w:t>o zamówienie. Oświadczenia te mają potwierdzać spełnianie warunków udziału w postępowaniu w zakresie, w którym każdy z Wykonawców wykazuje spełnianie warunków udziału w postępowaniu oraz brak podstaw wykluczenia.</w:t>
      </w:r>
    </w:p>
    <w:p w:rsidR="003409E8" w:rsidRPr="003409E8" w:rsidRDefault="003409E8" w:rsidP="003409E8">
      <w:pPr>
        <w:widowControl w:val="0"/>
        <w:numPr>
          <w:ilvl w:val="0"/>
          <w:numId w:val="18"/>
        </w:numPr>
        <w:suppressAutoHyphens/>
        <w:spacing w:after="120" w:line="240" w:lineRule="auto"/>
        <w:ind w:left="714" w:hanging="35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Wykonawca, który zamierza powierzyć wykonanie części zamówienia podwykonawcom, </w:t>
      </w:r>
      <w:r w:rsidRPr="003409E8">
        <w:rPr>
          <w:rFonts w:ascii="Arial" w:eastAsia="Times New Roman" w:hAnsi="Arial" w:cs="Arial"/>
          <w:color w:val="000000"/>
          <w:sz w:val="20"/>
          <w:szCs w:val="20"/>
          <w:lang w:eastAsia="pl-PL"/>
        </w:rPr>
        <w:br/>
        <w:t>w celu wykazania braku istnienia wobec nich podstaw wykluczenia z udziału w postępowaniu zamieszcza informacje o podwykonawcach w oświa</w:t>
      </w:r>
      <w:r w:rsidR="00007531">
        <w:rPr>
          <w:rFonts w:ascii="Arial" w:eastAsia="Times New Roman" w:hAnsi="Arial" w:cs="Arial"/>
          <w:color w:val="000000"/>
          <w:sz w:val="20"/>
          <w:szCs w:val="20"/>
          <w:lang w:eastAsia="pl-PL"/>
        </w:rPr>
        <w:t>dczeniu, o którym mowa w ust. 1.</w:t>
      </w:r>
    </w:p>
    <w:p w:rsidR="003409E8" w:rsidRPr="003409E8" w:rsidRDefault="003409E8" w:rsidP="003409E8">
      <w:pPr>
        <w:widowControl w:val="0"/>
        <w:numPr>
          <w:ilvl w:val="0"/>
          <w:numId w:val="18"/>
        </w:numPr>
        <w:suppressAutoHyphens/>
        <w:spacing w:after="120" w:line="240" w:lineRule="auto"/>
        <w:ind w:left="714" w:hanging="35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t>
      </w:r>
      <w:r w:rsidRPr="003409E8">
        <w:rPr>
          <w:rFonts w:ascii="Arial" w:eastAsia="Times New Roman" w:hAnsi="Arial" w:cs="Arial"/>
          <w:color w:val="000000"/>
          <w:sz w:val="20"/>
          <w:szCs w:val="20"/>
          <w:lang w:eastAsia="pl-PL"/>
        </w:rPr>
        <w:br/>
        <w:t>w oświa</w:t>
      </w:r>
      <w:r w:rsidR="00007531">
        <w:rPr>
          <w:rFonts w:ascii="Arial" w:eastAsia="Times New Roman" w:hAnsi="Arial" w:cs="Arial"/>
          <w:color w:val="000000"/>
          <w:sz w:val="20"/>
          <w:szCs w:val="20"/>
          <w:lang w:eastAsia="pl-PL"/>
        </w:rPr>
        <w:t>dczeniu, o którym mowa w ust. 1.</w:t>
      </w:r>
    </w:p>
    <w:p w:rsidR="003409E8" w:rsidRPr="003409E8" w:rsidRDefault="003409E8" w:rsidP="003409E8">
      <w:pPr>
        <w:widowControl w:val="0"/>
        <w:numPr>
          <w:ilvl w:val="0"/>
          <w:numId w:val="18"/>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Zamawiający wezwie wykonawcę, którego oferta została najwyżej oceniona, do złożenia </w:t>
      </w:r>
      <w:r w:rsidRPr="003409E8">
        <w:rPr>
          <w:rFonts w:ascii="Arial" w:eastAsia="Times New Roman" w:hAnsi="Arial" w:cs="Arial"/>
          <w:color w:val="000000"/>
          <w:sz w:val="20"/>
          <w:szCs w:val="20"/>
          <w:lang w:eastAsia="pl-PL"/>
        </w:rPr>
        <w:br/>
        <w:t xml:space="preserve">w wyznaczonym, nie krótszym niż 5 dni, terminie aktualnych na dzień złożenia oświadczeń lub dokumentów potwierdzających okoliczności, o których mowa w art. 25 ust. 1 ustawy </w:t>
      </w:r>
      <w:proofErr w:type="spellStart"/>
      <w:r w:rsidRPr="003409E8">
        <w:rPr>
          <w:rFonts w:ascii="Arial" w:eastAsia="Times New Roman" w:hAnsi="Arial" w:cs="Arial"/>
          <w:color w:val="000000"/>
          <w:sz w:val="20"/>
          <w:szCs w:val="20"/>
          <w:lang w:eastAsia="pl-PL"/>
        </w:rPr>
        <w:t>Pzp</w:t>
      </w:r>
      <w:proofErr w:type="spellEnd"/>
      <w:r w:rsidRPr="003409E8">
        <w:rPr>
          <w:rFonts w:ascii="Arial" w:eastAsia="Times New Roman" w:hAnsi="Arial" w:cs="Arial"/>
          <w:color w:val="000000"/>
          <w:sz w:val="20"/>
          <w:szCs w:val="20"/>
          <w:lang w:eastAsia="pl-PL"/>
        </w:rPr>
        <w:t>, tj.:</w:t>
      </w:r>
    </w:p>
    <w:p w:rsidR="00007531" w:rsidRPr="000C403C" w:rsidRDefault="003409E8" w:rsidP="00920A66">
      <w:pPr>
        <w:widowControl w:val="0"/>
        <w:numPr>
          <w:ilvl w:val="0"/>
          <w:numId w:val="19"/>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wykazu robót budowlanych wykonanych nie wcześniej niż w okresie ostatnich 5 lat </w:t>
      </w:r>
      <w:r w:rsidRPr="003409E8">
        <w:rPr>
          <w:rFonts w:ascii="Arial" w:eastAsia="Times New Roman" w:hAnsi="Arial" w:cs="Arial"/>
          <w:color w:val="000000"/>
          <w:sz w:val="20"/>
          <w:szCs w:val="20"/>
          <w:lang w:eastAsia="pl-PL"/>
        </w:rPr>
        <w:lastRenderedPageBreak/>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007531">
        <w:rPr>
          <w:rFonts w:ascii="Arial" w:eastAsia="Times New Roman" w:hAnsi="Arial" w:cs="Arial"/>
          <w:i/>
          <w:sz w:val="20"/>
          <w:szCs w:val="20"/>
          <w:lang w:eastAsia="pl-PL"/>
        </w:rPr>
        <w:t>– załącznik nr 4 do SIWZ;</w:t>
      </w:r>
    </w:p>
    <w:p w:rsidR="003409E8" w:rsidRPr="003409E8" w:rsidRDefault="003409E8" w:rsidP="003409E8">
      <w:pPr>
        <w:widowControl w:val="0"/>
        <w:numPr>
          <w:ilvl w:val="0"/>
          <w:numId w:val="19"/>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w:t>
      </w:r>
      <w:r w:rsidRPr="00007531">
        <w:rPr>
          <w:rFonts w:ascii="Arial" w:eastAsia="Times New Roman" w:hAnsi="Arial" w:cs="Arial"/>
          <w:sz w:val="20"/>
          <w:szCs w:val="20"/>
          <w:lang w:eastAsia="pl-PL"/>
        </w:rPr>
        <w:t>obami</w:t>
      </w:r>
      <w:r w:rsidRPr="00007531">
        <w:rPr>
          <w:rFonts w:ascii="Arial" w:eastAsia="Times New Roman" w:hAnsi="Arial" w:cs="Arial"/>
          <w:i/>
          <w:sz w:val="20"/>
          <w:szCs w:val="20"/>
          <w:lang w:eastAsia="pl-PL"/>
        </w:rPr>
        <w:t>– załącznik nr 5 do SIWZ ;</w:t>
      </w:r>
    </w:p>
    <w:p w:rsidR="003409E8" w:rsidRPr="003409E8" w:rsidRDefault="003409E8" w:rsidP="003409E8">
      <w:pPr>
        <w:widowControl w:val="0"/>
        <w:suppressAutoHyphens/>
        <w:spacing w:after="120" w:line="240" w:lineRule="auto"/>
        <w:ind w:left="144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oraz w celu potwierdzenia braku podstaw do wykluczenia:</w:t>
      </w:r>
    </w:p>
    <w:p w:rsidR="003409E8" w:rsidRPr="003409E8" w:rsidRDefault="003409E8" w:rsidP="003409E8">
      <w:pPr>
        <w:widowControl w:val="0"/>
        <w:numPr>
          <w:ilvl w:val="0"/>
          <w:numId w:val="19"/>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informacji z Krajowego Rejestru Karnego w zakresie określonym w art. 24 ust. 1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13, 14 i 21 ustawy oraz, odnośnie skazania za wykroczenie na karę aresztu, w zakresie określonym przez Zamawiającego na podstawie art. 24 ust. 5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5 i 6 ustawy, wystawionej nie wcześniej niż 6 miesięcy przed upływem terminu składania ofert;</w:t>
      </w:r>
    </w:p>
    <w:p w:rsidR="003409E8" w:rsidRPr="003409E8" w:rsidRDefault="003409E8" w:rsidP="003409E8">
      <w:pPr>
        <w:widowControl w:val="0"/>
        <w:numPr>
          <w:ilvl w:val="0"/>
          <w:numId w:val="19"/>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w:t>
      </w:r>
      <w:r w:rsidRPr="003409E8">
        <w:rPr>
          <w:rFonts w:ascii="Arial" w:eastAsia="Times New Roman" w:hAnsi="Arial" w:cs="Arial"/>
          <w:color w:val="000000"/>
          <w:sz w:val="20"/>
          <w:szCs w:val="20"/>
          <w:lang w:eastAsia="pl-PL"/>
        </w:rPr>
        <w:b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09E8" w:rsidRPr="003409E8" w:rsidRDefault="003409E8" w:rsidP="003409E8">
      <w:pPr>
        <w:widowControl w:val="0"/>
        <w:numPr>
          <w:ilvl w:val="0"/>
          <w:numId w:val="19"/>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zaświadczenia właściwej terenowej jednostki organizacyjnej Zakładu Ubezpieczeń Społecznych lub Kasy Rolniczego Ubezpieczenia Społecznego albo innego dokumentu potwierdzającego, że wykonawca nie zalega </w:t>
      </w:r>
      <w:r w:rsidRPr="003409E8">
        <w:rPr>
          <w:rFonts w:ascii="Arial" w:eastAsia="Times New Roman" w:hAnsi="Arial" w:cs="Arial"/>
          <w:color w:val="000000"/>
          <w:sz w:val="20"/>
          <w:szCs w:val="20"/>
          <w:lang w:eastAsia="pl-PL"/>
        </w:rPr>
        <w:br/>
        <w:t xml:space="preserve">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Pr="003409E8">
        <w:rPr>
          <w:rFonts w:ascii="Arial" w:eastAsia="Times New Roman" w:hAnsi="Arial" w:cs="Arial"/>
          <w:color w:val="000000"/>
          <w:sz w:val="20"/>
          <w:szCs w:val="20"/>
          <w:lang w:eastAsia="pl-PL"/>
        </w:rPr>
        <w:br/>
        <w:t>z ewentualnymi odsetkami lub grzywnami, w szczególności uzyskał przewidziane prawem zwolnienie, odroczenie lub rozłożenie na raty zaległych płatności lub wstrzymanie w całości wykonania decyzji właściwego organu;</w:t>
      </w:r>
    </w:p>
    <w:p w:rsidR="003409E8" w:rsidRPr="003409E8" w:rsidRDefault="003409E8" w:rsidP="003409E8">
      <w:pPr>
        <w:widowControl w:val="0"/>
        <w:numPr>
          <w:ilvl w:val="0"/>
          <w:numId w:val="19"/>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odpisu z właściwego rejestru lub z centralnej ewidencji i informacji </w:t>
      </w:r>
      <w:r w:rsidRPr="003409E8">
        <w:rPr>
          <w:rFonts w:ascii="Arial" w:eastAsia="Times New Roman" w:hAnsi="Arial" w:cs="Arial"/>
          <w:color w:val="000000"/>
          <w:sz w:val="20"/>
          <w:szCs w:val="20"/>
          <w:lang w:eastAsia="pl-PL"/>
        </w:rPr>
        <w:br/>
        <w:t xml:space="preserve">o działalności gospodarczej, jeżeli odrębne przepisy wymagają wpisu do rejestru lub ewidencji, w celu potwierdzenia braku podstaw wykluczenia na podstawie art. 24 ust. 5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1 ustawy;</w:t>
      </w:r>
    </w:p>
    <w:p w:rsidR="003409E8" w:rsidRPr="003409E8" w:rsidRDefault="003409E8" w:rsidP="003409E8">
      <w:pPr>
        <w:widowControl w:val="0"/>
        <w:numPr>
          <w:ilvl w:val="0"/>
          <w:numId w:val="19"/>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oświadczenia wykonawcy o braku wydania wobec niego prawomocnego wyroku sądu lub ostatecznej decyzji administracyjnej o zaleganiu z uiszczaniem podatków, opłat lub składek na ubezpieczenia społeczne lub zdrowotne</w:t>
      </w:r>
      <w:r w:rsidRPr="003409E8">
        <w:rPr>
          <w:rFonts w:ascii="Arial" w:eastAsia="Times New Roman" w:hAnsi="Arial" w:cs="Arial"/>
          <w:sz w:val="20"/>
          <w:szCs w:val="20"/>
          <w:lang w:eastAsia="pl-PL"/>
        </w:rPr>
        <w:t>- załącznik nr 12 do SIWZ</w:t>
      </w:r>
      <w:r w:rsidRPr="003409E8">
        <w:rPr>
          <w:rFonts w:ascii="Arial" w:eastAsia="Times New Roman" w:hAnsi="Arial" w:cs="Arial"/>
          <w:color w:val="000000"/>
          <w:sz w:val="20"/>
          <w:szCs w:val="20"/>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w:t>
      </w:r>
      <w:r w:rsidRPr="003409E8">
        <w:rPr>
          <w:rFonts w:ascii="Arial" w:eastAsia="Times New Roman" w:hAnsi="Arial" w:cs="Arial"/>
          <w:sz w:val="20"/>
          <w:szCs w:val="20"/>
          <w:lang w:eastAsia="pl-PL"/>
        </w:rPr>
        <w:t xml:space="preserve"> </w:t>
      </w:r>
    </w:p>
    <w:p w:rsidR="003409E8" w:rsidRPr="00007531" w:rsidRDefault="003409E8" w:rsidP="003409E8">
      <w:pPr>
        <w:widowControl w:val="0"/>
        <w:numPr>
          <w:ilvl w:val="0"/>
          <w:numId w:val="19"/>
        </w:numPr>
        <w:suppressAutoHyphens/>
        <w:spacing w:after="120" w:line="240" w:lineRule="auto"/>
        <w:jc w:val="both"/>
        <w:rPr>
          <w:rFonts w:ascii="Arial" w:eastAsia="Times New Roman" w:hAnsi="Arial" w:cs="Arial"/>
          <w:i/>
          <w:sz w:val="20"/>
          <w:szCs w:val="20"/>
          <w:lang w:eastAsia="pl-PL"/>
        </w:rPr>
      </w:pPr>
      <w:r w:rsidRPr="00007531">
        <w:rPr>
          <w:rFonts w:ascii="Arial" w:eastAsia="Times New Roman" w:hAnsi="Arial" w:cs="Arial"/>
          <w:sz w:val="20"/>
          <w:szCs w:val="20"/>
          <w:lang w:eastAsia="pl-PL"/>
        </w:rPr>
        <w:t>oświadczenia wykonawcy o braku orzeczenia wobec niego tytułem środka zapobiegawczego zakazu ubiegania się o zamówienia publiczne-</w:t>
      </w:r>
      <w:r w:rsidRPr="00007531">
        <w:rPr>
          <w:rFonts w:ascii="Arial" w:eastAsia="Times New Roman" w:hAnsi="Arial" w:cs="Arial"/>
          <w:i/>
          <w:sz w:val="20"/>
          <w:szCs w:val="20"/>
          <w:lang w:eastAsia="pl-PL"/>
        </w:rPr>
        <w:t xml:space="preserve"> załącznik nr 12 do SIWZ;</w:t>
      </w:r>
    </w:p>
    <w:p w:rsidR="003409E8" w:rsidRPr="00007531" w:rsidRDefault="003409E8" w:rsidP="003409E8">
      <w:pPr>
        <w:widowControl w:val="0"/>
        <w:numPr>
          <w:ilvl w:val="0"/>
          <w:numId w:val="19"/>
        </w:numPr>
        <w:suppressAutoHyphens/>
        <w:spacing w:after="120" w:line="240" w:lineRule="auto"/>
        <w:jc w:val="both"/>
        <w:rPr>
          <w:rFonts w:ascii="Arial" w:eastAsia="Times New Roman" w:hAnsi="Arial" w:cs="Arial"/>
          <w:sz w:val="20"/>
          <w:szCs w:val="20"/>
          <w:lang w:eastAsia="pl-PL"/>
        </w:rPr>
      </w:pPr>
      <w:r w:rsidRPr="00007531">
        <w:rPr>
          <w:rFonts w:ascii="Arial" w:eastAsia="Times New Roman" w:hAnsi="Arial" w:cs="Arial"/>
          <w:sz w:val="20"/>
          <w:szCs w:val="20"/>
          <w:lang w:eastAsia="pl-PL"/>
        </w:rPr>
        <w:t xml:space="preserve">oświadczenia wykonawcy o braku wydania prawomocnego wyroku sądu skazującego za wykroczenie na karę ograniczenia wolności lub grzywny w zakresie określonym przez zamawiającego na podstawie </w:t>
      </w:r>
      <w:hyperlink r:id="rId27" w:anchor="/dokument/17074707#art%2824%29ust%285%29pkt%285%29" w:history="1">
        <w:r w:rsidRPr="00007531">
          <w:rPr>
            <w:rFonts w:ascii="Arial" w:eastAsia="Times New Roman" w:hAnsi="Arial" w:cs="Arial"/>
            <w:sz w:val="20"/>
            <w:szCs w:val="20"/>
            <w:u w:val="single"/>
            <w:lang w:eastAsia="pl-PL"/>
          </w:rPr>
          <w:t xml:space="preserve">art. 24 ust. 5 </w:t>
        </w:r>
        <w:proofErr w:type="spellStart"/>
        <w:r w:rsidRPr="00007531">
          <w:rPr>
            <w:rFonts w:ascii="Arial" w:eastAsia="Times New Roman" w:hAnsi="Arial" w:cs="Arial"/>
            <w:sz w:val="20"/>
            <w:szCs w:val="20"/>
            <w:u w:val="single"/>
            <w:lang w:eastAsia="pl-PL"/>
          </w:rPr>
          <w:t>pkt</w:t>
        </w:r>
        <w:proofErr w:type="spellEnd"/>
        <w:r w:rsidRPr="00007531">
          <w:rPr>
            <w:rFonts w:ascii="Arial" w:eastAsia="Times New Roman" w:hAnsi="Arial" w:cs="Arial"/>
            <w:sz w:val="20"/>
            <w:szCs w:val="20"/>
            <w:u w:val="single"/>
            <w:lang w:eastAsia="pl-PL"/>
          </w:rPr>
          <w:t xml:space="preserve"> 5</w:t>
        </w:r>
      </w:hyperlink>
      <w:r w:rsidRPr="00007531">
        <w:rPr>
          <w:rFonts w:ascii="Arial" w:eastAsia="Times New Roman" w:hAnsi="Arial" w:cs="Arial"/>
          <w:sz w:val="20"/>
          <w:szCs w:val="20"/>
          <w:lang w:eastAsia="pl-PL"/>
        </w:rPr>
        <w:t xml:space="preserve"> i </w:t>
      </w:r>
      <w:hyperlink r:id="rId28" w:anchor="/dokument/17074707#art%2824%29ust%285%29pkt%286%29" w:history="1">
        <w:r w:rsidRPr="00007531">
          <w:rPr>
            <w:rFonts w:ascii="Arial" w:eastAsia="Times New Roman" w:hAnsi="Arial" w:cs="Arial"/>
            <w:sz w:val="20"/>
            <w:szCs w:val="20"/>
            <w:u w:val="single"/>
            <w:lang w:eastAsia="pl-PL"/>
          </w:rPr>
          <w:t>6</w:t>
        </w:r>
      </w:hyperlink>
      <w:r w:rsidRPr="00007531">
        <w:rPr>
          <w:rFonts w:ascii="Arial" w:eastAsia="Times New Roman" w:hAnsi="Arial" w:cs="Arial"/>
          <w:sz w:val="20"/>
          <w:szCs w:val="20"/>
          <w:lang w:eastAsia="pl-PL"/>
        </w:rPr>
        <w:t xml:space="preserve"> ustawy</w:t>
      </w:r>
      <w:r w:rsidRPr="00007531">
        <w:rPr>
          <w:rFonts w:ascii="Arial" w:eastAsia="Times New Roman" w:hAnsi="Arial" w:cs="Arial"/>
          <w:i/>
          <w:sz w:val="20"/>
          <w:szCs w:val="20"/>
          <w:lang w:eastAsia="pl-PL"/>
        </w:rPr>
        <w:t xml:space="preserve">- załącznik nr 12 do </w:t>
      </w:r>
      <w:r w:rsidRPr="00007531">
        <w:rPr>
          <w:rFonts w:ascii="Arial" w:eastAsia="Times New Roman" w:hAnsi="Arial" w:cs="Arial"/>
          <w:i/>
          <w:sz w:val="20"/>
          <w:szCs w:val="20"/>
          <w:lang w:eastAsia="pl-PL"/>
        </w:rPr>
        <w:lastRenderedPageBreak/>
        <w:t>SIWZ.</w:t>
      </w:r>
    </w:p>
    <w:p w:rsidR="004B320B" w:rsidRPr="000C403C" w:rsidRDefault="003409E8" w:rsidP="004B320B">
      <w:pPr>
        <w:widowControl w:val="0"/>
        <w:numPr>
          <w:ilvl w:val="0"/>
          <w:numId w:val="18"/>
        </w:numPr>
        <w:suppressAutoHyphens/>
        <w:spacing w:after="0" w:line="240" w:lineRule="auto"/>
        <w:ind w:right="-1"/>
        <w:jc w:val="both"/>
        <w:rPr>
          <w:rFonts w:ascii="Arial" w:eastAsia="Times New Roman" w:hAnsi="Arial" w:cs="Arial"/>
          <w:i/>
          <w:strike/>
          <w:sz w:val="20"/>
          <w:lang w:eastAsia="pl-PL"/>
        </w:rPr>
      </w:pPr>
      <w:r w:rsidRPr="003409E8">
        <w:rPr>
          <w:rFonts w:ascii="Arial" w:eastAsia="Times New Roman" w:hAnsi="Arial" w:cs="Arial"/>
          <w:sz w:val="20"/>
          <w:szCs w:val="20"/>
          <w:lang w:eastAsia="pl-PL"/>
        </w:rPr>
        <w:t xml:space="preserve">Wykonawca w terminie 3 dni od dnia zamieszczenia na stronie internetowej informacji, o której mowa w art. 86 ust. 5 ustawy, przekaże zamawiającemu </w:t>
      </w:r>
      <w:r w:rsidRPr="003409E8">
        <w:rPr>
          <w:rFonts w:ascii="Arial" w:eastAsia="Times New Roman" w:hAnsi="Arial" w:cs="Arial"/>
          <w:b/>
          <w:sz w:val="20"/>
          <w:szCs w:val="20"/>
          <w:lang w:eastAsia="pl-PL"/>
        </w:rPr>
        <w:t>oświadczenie o przynależności lub braku przynależności do tej samej grupy kapitałowej</w:t>
      </w:r>
      <w:r w:rsidRPr="003409E8">
        <w:rPr>
          <w:rFonts w:ascii="Arial" w:eastAsia="Times New Roman" w:hAnsi="Arial" w:cs="Arial"/>
          <w:sz w:val="20"/>
          <w:szCs w:val="20"/>
          <w:lang w:eastAsia="pl-PL"/>
        </w:rPr>
        <w:t xml:space="preserve">, o której mowa w art. 24 ust. 1 </w:t>
      </w:r>
      <w:proofErr w:type="spellStart"/>
      <w:r w:rsidRPr="003409E8">
        <w:rPr>
          <w:rFonts w:ascii="Arial" w:eastAsia="Times New Roman" w:hAnsi="Arial" w:cs="Arial"/>
          <w:sz w:val="20"/>
          <w:szCs w:val="20"/>
          <w:lang w:eastAsia="pl-PL"/>
        </w:rPr>
        <w:t>pkt</w:t>
      </w:r>
      <w:proofErr w:type="spellEnd"/>
      <w:r w:rsidRPr="003409E8">
        <w:rPr>
          <w:rFonts w:ascii="Arial" w:eastAsia="Times New Roman" w:hAnsi="Arial" w:cs="Arial"/>
          <w:sz w:val="20"/>
          <w:szCs w:val="20"/>
          <w:lang w:eastAsia="pl-PL"/>
        </w:rPr>
        <w:t xml:space="preserve"> 23 ustawy</w:t>
      </w:r>
      <w:r w:rsidR="000C403C">
        <w:rPr>
          <w:rFonts w:ascii="Arial" w:eastAsia="Times New Roman" w:hAnsi="Arial" w:cs="Arial"/>
          <w:sz w:val="20"/>
          <w:szCs w:val="20"/>
          <w:lang w:eastAsia="pl-PL"/>
        </w:rPr>
        <w:t xml:space="preserve">. </w:t>
      </w:r>
      <w:r w:rsidR="000C403C">
        <w:rPr>
          <w:rFonts w:ascii="A" w:hAnsi="A" w:cs="A"/>
          <w:sz w:val="20"/>
          <w:szCs w:val="20"/>
        </w:rPr>
        <w:t>W</w:t>
      </w:r>
      <w:r w:rsidR="004B320B" w:rsidRPr="000C403C">
        <w:rPr>
          <w:rFonts w:ascii="A" w:hAnsi="A" w:cs="A"/>
          <w:sz w:val="20"/>
          <w:szCs w:val="20"/>
        </w:rPr>
        <w:t xml:space="preserve"> przypadku przynależności do tej samej grupy kapitałowej wykonawca może złożyć wraz z oświadczeniem dokumenty bądź informacje potwierdzające, że powiązania z innym wykonawcą nie prowadzą do zakłócenia konkurencji w postępowaniu.</w:t>
      </w:r>
      <w:r w:rsidR="000C403C" w:rsidRPr="000C403C">
        <w:rPr>
          <w:rFonts w:ascii="Arial" w:eastAsia="Times New Roman" w:hAnsi="Arial" w:cs="Arial"/>
          <w:sz w:val="20"/>
          <w:szCs w:val="20"/>
          <w:lang w:eastAsia="pl-PL"/>
        </w:rPr>
        <w:t xml:space="preserve"> </w:t>
      </w:r>
      <w:r w:rsidR="000C403C">
        <w:rPr>
          <w:rFonts w:ascii="A" w:hAnsi="A" w:cs="A"/>
          <w:sz w:val="20"/>
          <w:szCs w:val="20"/>
        </w:rPr>
        <w:t>-</w:t>
      </w:r>
      <w:r w:rsidR="000C403C" w:rsidRPr="000C403C">
        <w:rPr>
          <w:rFonts w:ascii="A" w:hAnsi="A" w:cs="A"/>
          <w:i/>
          <w:sz w:val="20"/>
          <w:szCs w:val="20"/>
        </w:rPr>
        <w:t xml:space="preserve">Wzór oświadczenia stanowi </w:t>
      </w:r>
      <w:r w:rsidR="000C403C" w:rsidRPr="000C403C">
        <w:rPr>
          <w:rFonts w:ascii="A" w:hAnsi="A" w:cs="A"/>
          <w:b/>
          <w:i/>
          <w:sz w:val="20"/>
          <w:szCs w:val="20"/>
        </w:rPr>
        <w:t>załącznik nr 6</w:t>
      </w:r>
      <w:r w:rsidR="000C403C" w:rsidRPr="000C403C">
        <w:rPr>
          <w:rFonts w:ascii="A" w:hAnsi="A" w:cs="A"/>
          <w:i/>
          <w:sz w:val="20"/>
          <w:szCs w:val="20"/>
        </w:rPr>
        <w:t xml:space="preserve"> do SIWZ.</w:t>
      </w:r>
    </w:p>
    <w:p w:rsidR="004B320B" w:rsidRPr="004B320B" w:rsidRDefault="004B320B" w:rsidP="000C403C">
      <w:pPr>
        <w:widowControl w:val="0"/>
        <w:suppressAutoHyphens/>
        <w:spacing w:after="0" w:line="240" w:lineRule="auto"/>
        <w:ind w:right="-1"/>
        <w:jc w:val="both"/>
        <w:rPr>
          <w:rFonts w:ascii="Arial" w:eastAsia="Times New Roman" w:hAnsi="Arial" w:cs="Arial"/>
          <w:b/>
          <w:color w:val="0070C0"/>
          <w:sz w:val="20"/>
          <w:lang w:eastAsia="pl-PL"/>
        </w:rPr>
      </w:pPr>
    </w:p>
    <w:p w:rsidR="003409E8" w:rsidRPr="003409E8" w:rsidRDefault="003409E8" w:rsidP="003409E8">
      <w:pPr>
        <w:widowControl w:val="0"/>
        <w:numPr>
          <w:ilvl w:val="0"/>
          <w:numId w:val="18"/>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Jeżeli wykonawca ma siedzibę lub miejsce zamieszkania poza terytorium Rzeczypospolitej Polskiej, zamiast dokumentów, o których mowa:</w:t>
      </w:r>
    </w:p>
    <w:p w:rsidR="003409E8" w:rsidRPr="003409E8" w:rsidRDefault="003409E8" w:rsidP="003409E8">
      <w:pPr>
        <w:widowControl w:val="0"/>
        <w:numPr>
          <w:ilvl w:val="0"/>
          <w:numId w:val="20"/>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5.3 -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13, 14 </w:t>
      </w:r>
      <w:r w:rsidRPr="003409E8">
        <w:rPr>
          <w:rFonts w:ascii="Arial" w:eastAsia="Times New Roman" w:hAnsi="Arial" w:cs="Arial"/>
          <w:color w:val="000000"/>
          <w:sz w:val="20"/>
          <w:szCs w:val="20"/>
          <w:lang w:eastAsia="pl-PL"/>
        </w:rPr>
        <w:br/>
        <w:t xml:space="preserve">i 21 oraz ust. 5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5 i 6 ustawy;</w:t>
      </w:r>
    </w:p>
    <w:p w:rsidR="003409E8" w:rsidRPr="003409E8" w:rsidRDefault="003409E8" w:rsidP="003409E8">
      <w:pPr>
        <w:widowControl w:val="0"/>
        <w:suppressAutoHyphens/>
        <w:spacing w:after="120" w:line="240" w:lineRule="auto"/>
        <w:ind w:left="108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7.2.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5.4 – 5.6 - składa dokument lub dokumenty wystawione w kraju, </w:t>
      </w:r>
      <w:r w:rsidRPr="003409E8">
        <w:rPr>
          <w:rFonts w:ascii="Arial" w:eastAsia="Times New Roman" w:hAnsi="Arial" w:cs="Arial"/>
          <w:color w:val="000000"/>
          <w:sz w:val="20"/>
          <w:szCs w:val="20"/>
          <w:lang w:eastAsia="pl-PL"/>
        </w:rPr>
        <w:br/>
        <w:t>w którym wykonawca ma siedzibę lub miejsce zamieszkania, potwierdzające odpowiednio, że:</w:t>
      </w:r>
    </w:p>
    <w:p w:rsidR="003409E8" w:rsidRPr="003409E8" w:rsidRDefault="003409E8" w:rsidP="003409E8">
      <w:pPr>
        <w:widowControl w:val="0"/>
        <w:suppressAutoHyphens/>
        <w:spacing w:after="120" w:line="240" w:lineRule="auto"/>
        <w:ind w:left="144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09E8" w:rsidRPr="003409E8" w:rsidRDefault="003409E8" w:rsidP="003409E8">
      <w:pPr>
        <w:widowControl w:val="0"/>
        <w:suppressAutoHyphens/>
        <w:spacing w:after="120" w:line="240" w:lineRule="auto"/>
        <w:ind w:left="144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b)  nie otwarto jego likwidacji ani nie ogłoszono upadłości</w:t>
      </w:r>
    </w:p>
    <w:p w:rsidR="003409E8" w:rsidRPr="003409E8" w:rsidRDefault="003409E8" w:rsidP="003409E8">
      <w:pPr>
        <w:widowControl w:val="0"/>
        <w:numPr>
          <w:ilvl w:val="0"/>
          <w:numId w:val="18"/>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Dokumenty, o których mowa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7.1 i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7.2 lit. b, powinny być wystawione nie wcześniej niż 6 miesięcy przed upływem terminu składania ofert. Dokument, o którym mowa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7.2 lit. a, powinien być wystawiony nie wcześniej niż 3 miesiące przed upływem tego terminu. </w:t>
      </w:r>
    </w:p>
    <w:p w:rsidR="003409E8" w:rsidRPr="003409E8" w:rsidRDefault="003409E8" w:rsidP="003409E8">
      <w:pPr>
        <w:widowControl w:val="0"/>
        <w:numPr>
          <w:ilvl w:val="0"/>
          <w:numId w:val="18"/>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Jeżeli w kraju, w którym wykonawca ma siedzibę lub miejsce zamieszkania lub miejsce zamieszkania ma osoba, której dokument dotyczy, nie wydaje się dokumentów, </w:t>
      </w:r>
      <w:r w:rsidRPr="003409E8">
        <w:rPr>
          <w:rFonts w:ascii="Arial" w:eastAsia="Times New Roman" w:hAnsi="Arial" w:cs="Arial"/>
          <w:color w:val="000000"/>
          <w:sz w:val="20"/>
          <w:szCs w:val="20"/>
          <w:lang w:eastAsia="pl-PL"/>
        </w:rPr>
        <w:br/>
        <w:t xml:space="preserve">o których mowa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8 stosuje się.</w:t>
      </w:r>
    </w:p>
    <w:p w:rsidR="003409E8" w:rsidRPr="003409E8" w:rsidRDefault="003409E8" w:rsidP="003409E8">
      <w:pPr>
        <w:widowControl w:val="0"/>
        <w:numPr>
          <w:ilvl w:val="0"/>
          <w:numId w:val="18"/>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Zamawiający żąda od wykonawcy wskazanego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5, który polega na zdolnościach lub sytuacji innych podmiotów na zasadach określonych w art. 22a ustawy, przedstawienia w odniesieniu do tych podmiotów dokumentów wymienionych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5.3 – 5.8 SIWZ.</w:t>
      </w:r>
    </w:p>
    <w:p w:rsidR="003409E8" w:rsidRPr="003409E8" w:rsidRDefault="003409E8" w:rsidP="003409E8">
      <w:pPr>
        <w:widowControl w:val="0"/>
        <w:numPr>
          <w:ilvl w:val="0"/>
          <w:numId w:val="18"/>
        </w:numPr>
        <w:suppressAutoHyphens/>
        <w:spacing w:after="12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Zamawiający żąda od wykonawcy wskazanego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5 przedstawienia dokumentów wymienionych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5.3 – 5.8 SIWZ, dotyczących podwykonawcy, któremu zamierza powierzyć wykonanie części zamówienia, a który nie jest podmiotem, na którego zdolnościach lub sytuacji wykonawca polega na zasadach określonych w art. 22a ustawy.</w:t>
      </w:r>
    </w:p>
    <w:p w:rsidR="003409E8" w:rsidRPr="003409E8" w:rsidRDefault="003409E8" w:rsidP="003409E8">
      <w:pPr>
        <w:widowControl w:val="0"/>
        <w:suppressAutoHyphens/>
        <w:spacing w:after="0" w:line="240" w:lineRule="auto"/>
        <w:jc w:val="both"/>
        <w:rPr>
          <w:rFonts w:ascii="Arial" w:eastAsia="Times New Roman" w:hAnsi="Arial" w:cs="Arial"/>
          <w:b/>
          <w:bCs/>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jc w:val="both"/>
        <w:outlineLvl w:val="0"/>
        <w:rPr>
          <w:rFonts w:ascii="Cambria" w:eastAsia="Times New Roman" w:hAnsi="Cambria" w:cs="Times New Roman"/>
          <w:smallCaps/>
          <w:color w:val="FFFFFF"/>
          <w:spacing w:val="5"/>
          <w:kern w:val="32"/>
          <w:sz w:val="32"/>
          <w:szCs w:val="32"/>
          <w:lang/>
        </w:rPr>
      </w:pPr>
      <w:bookmarkStart w:id="6" w:name="_Toc372799990"/>
      <w:r w:rsidRPr="003409E8">
        <w:rPr>
          <w:rFonts w:ascii="Arial" w:eastAsia="Times New Roman" w:hAnsi="Arial" w:cs="Arial"/>
          <w:b/>
          <w:bCs/>
          <w:smallCaps/>
          <w:color w:val="FFFFFF"/>
          <w:spacing w:val="5"/>
          <w:kern w:val="32"/>
          <w:sz w:val="20"/>
          <w:szCs w:val="20"/>
          <w:lang/>
        </w:rPr>
        <w:t xml:space="preserve">INFORMACJE O SPOSOBIE POROZUMIEWANIA SIĘ ZAMAWIAJĄCEGO </w:t>
      </w:r>
      <w:r w:rsidRPr="003409E8">
        <w:rPr>
          <w:rFonts w:ascii="Arial" w:eastAsia="Times New Roman" w:hAnsi="Arial" w:cs="Arial"/>
          <w:b/>
          <w:bCs/>
          <w:smallCaps/>
          <w:color w:val="FFFFFF"/>
          <w:spacing w:val="5"/>
          <w:kern w:val="32"/>
          <w:sz w:val="20"/>
          <w:szCs w:val="20"/>
          <w:lang/>
        </w:rPr>
        <w:br/>
        <w:t xml:space="preserve">Z WYKONAWCAMI ORAZ PRZEKAZYWANIA OŚWIADCZEŃ LUB DOKUMENTÓW, </w:t>
      </w:r>
      <w:r w:rsidRPr="003409E8">
        <w:rPr>
          <w:rFonts w:ascii="Arial" w:eastAsia="Times New Roman" w:hAnsi="Arial" w:cs="Arial"/>
          <w:b/>
          <w:bCs/>
          <w:smallCaps/>
          <w:color w:val="FFFFFF"/>
          <w:spacing w:val="5"/>
          <w:kern w:val="32"/>
          <w:sz w:val="20"/>
          <w:szCs w:val="20"/>
          <w:lang/>
        </w:rPr>
        <w:br/>
        <w:t xml:space="preserve">A TAKŻE WSKAZANIE OSÓB UPRAWNIONYCH DO POROZUMIEWANIA SIĘ </w:t>
      </w:r>
      <w:r w:rsidRPr="003409E8">
        <w:rPr>
          <w:rFonts w:ascii="Arial" w:eastAsia="Times New Roman" w:hAnsi="Arial" w:cs="Arial"/>
          <w:b/>
          <w:bCs/>
          <w:smallCaps/>
          <w:color w:val="FFFFFF"/>
          <w:spacing w:val="5"/>
          <w:kern w:val="32"/>
          <w:sz w:val="20"/>
          <w:szCs w:val="20"/>
          <w:lang/>
        </w:rPr>
        <w:br/>
        <w:t>Z WYKONAWCAMI</w:t>
      </w:r>
      <w:bookmarkEnd w:id="6"/>
    </w:p>
    <w:p w:rsidR="003409E8" w:rsidRPr="003409E8" w:rsidRDefault="003409E8" w:rsidP="003409E8">
      <w:pPr>
        <w:widowControl w:val="0"/>
        <w:numPr>
          <w:ilvl w:val="0"/>
          <w:numId w:val="21"/>
        </w:numPr>
        <w:suppressAutoHyphens/>
        <w:spacing w:after="0" w:line="240" w:lineRule="auto"/>
        <w:ind w:left="709" w:hanging="426"/>
        <w:jc w:val="both"/>
        <w:rPr>
          <w:rFonts w:ascii="Thorndale" w:eastAsia="Times New Roman" w:hAnsi="Thorndale" w:cs="Thorndale"/>
          <w:b/>
          <w:bCs/>
          <w:color w:val="000000"/>
          <w:sz w:val="24"/>
          <w:szCs w:val="24"/>
          <w:lang w:eastAsia="pl-PL"/>
        </w:rPr>
      </w:pPr>
      <w:r w:rsidRPr="003409E8">
        <w:rPr>
          <w:rFonts w:ascii="Arial" w:eastAsia="Times New Roman" w:hAnsi="Arial" w:cs="Arial"/>
          <w:color w:val="000000"/>
          <w:sz w:val="20"/>
          <w:szCs w:val="20"/>
          <w:lang w:eastAsia="pl-PL"/>
        </w:rPr>
        <w:t>W postępowaniu oświadczenia, wnioski, zawiadomienia oraz informacje Zamawiający przekazywać będzie pisemnie, faksem lub drogą elektroniczną.</w:t>
      </w:r>
    </w:p>
    <w:p w:rsidR="003409E8" w:rsidRPr="003409E8" w:rsidRDefault="003409E8" w:rsidP="003409E8">
      <w:pPr>
        <w:widowControl w:val="0"/>
        <w:suppressAutoHyphens/>
        <w:spacing w:after="0" w:line="240" w:lineRule="auto"/>
        <w:ind w:left="709"/>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21"/>
        </w:numPr>
        <w:suppressAutoHyphens/>
        <w:spacing w:after="0" w:line="240" w:lineRule="auto"/>
        <w:ind w:left="709" w:hanging="426"/>
        <w:jc w:val="both"/>
        <w:rPr>
          <w:rFonts w:ascii="Arial" w:eastAsia="Times New Roman" w:hAnsi="Arial" w:cs="Arial"/>
          <w:b/>
          <w:bCs/>
          <w:color w:val="000000"/>
          <w:sz w:val="20"/>
          <w:szCs w:val="20"/>
          <w:lang w:eastAsia="pl-PL"/>
        </w:rPr>
      </w:pPr>
      <w:r w:rsidRPr="003409E8">
        <w:rPr>
          <w:rFonts w:ascii="Arial" w:eastAsia="Times New Roman" w:hAnsi="Arial" w:cs="Arial"/>
          <w:color w:val="000000"/>
          <w:sz w:val="20"/>
          <w:szCs w:val="20"/>
          <w:lang w:eastAsia="pl-PL"/>
        </w:rPr>
        <w:t xml:space="preserve">W postępowaniu oświadczenia, wnioski, zawiadomienia oraz informacje Wykonawca </w:t>
      </w:r>
      <w:r w:rsidRPr="003409E8">
        <w:rPr>
          <w:rFonts w:ascii="Arial" w:eastAsia="Times New Roman" w:hAnsi="Arial" w:cs="Arial"/>
          <w:color w:val="000000"/>
          <w:sz w:val="20"/>
          <w:szCs w:val="20"/>
          <w:lang w:eastAsia="pl-PL"/>
        </w:rPr>
        <w:lastRenderedPageBreak/>
        <w:t xml:space="preserve">przekazywać będzie pisemnie, faksem lub drogą elektroniczną </w:t>
      </w:r>
      <w:r w:rsidRPr="003409E8">
        <w:rPr>
          <w:rFonts w:ascii="Arial" w:eastAsia="Times New Roman" w:hAnsi="Arial" w:cs="Arial"/>
          <w:b/>
          <w:bCs/>
          <w:color w:val="000000"/>
          <w:sz w:val="20"/>
          <w:szCs w:val="20"/>
          <w:lang w:eastAsia="pl-PL"/>
        </w:rPr>
        <w:t>na dane adresowe Zamawiającego – zgodnie z  rozdziałem I niniejszej SIWZ.</w:t>
      </w:r>
    </w:p>
    <w:p w:rsidR="003409E8" w:rsidRPr="003409E8" w:rsidRDefault="003409E8" w:rsidP="003409E8">
      <w:pPr>
        <w:widowControl w:val="0"/>
        <w:suppressAutoHyphens/>
        <w:spacing w:after="0" w:line="240" w:lineRule="auto"/>
        <w:ind w:left="708"/>
        <w:rPr>
          <w:rFonts w:ascii="Arial" w:eastAsia="Times New Roman" w:hAnsi="Arial" w:cs="Arial"/>
          <w:b/>
          <w:bCs/>
          <w:color w:val="000000"/>
          <w:sz w:val="20"/>
          <w:szCs w:val="20"/>
          <w:lang w:eastAsia="pl-PL"/>
        </w:rPr>
      </w:pPr>
    </w:p>
    <w:p w:rsidR="003409E8" w:rsidRPr="003409E8" w:rsidRDefault="003409E8" w:rsidP="003409E8">
      <w:pPr>
        <w:widowControl w:val="0"/>
        <w:numPr>
          <w:ilvl w:val="0"/>
          <w:numId w:val="21"/>
        </w:numPr>
        <w:suppressAutoHyphens/>
        <w:spacing w:after="0" w:line="240" w:lineRule="auto"/>
        <w:jc w:val="both"/>
        <w:rPr>
          <w:rFonts w:ascii="Arial" w:eastAsia="Times New Roman" w:hAnsi="Arial" w:cs="Arial"/>
          <w:b/>
          <w:caps/>
          <w:color w:val="000000"/>
          <w:sz w:val="20"/>
          <w:szCs w:val="20"/>
          <w:lang w:eastAsia="pl-PL"/>
        </w:rPr>
      </w:pPr>
      <w:r w:rsidRPr="003409E8">
        <w:rPr>
          <w:rFonts w:ascii="Arial" w:eastAsia="Times New Roman" w:hAnsi="Arial" w:cs="Arial"/>
          <w:color w:val="000000"/>
          <w:sz w:val="20"/>
          <w:szCs w:val="20"/>
          <w:lang w:eastAsia="pl-PL"/>
        </w:rPr>
        <w:t>Wszelkie oświadczenia i dokumenty przekazywane  pomiędzy Zamawiającym , a Wykonawcami faksem lub drogą elektroniczną musza dla swej ważności być jednocześnie potwierdzone w formie pisemnej, za pośrednictwem operatora pocztowego, osobiście lub za pośrednictwem posłańca.</w:t>
      </w:r>
    </w:p>
    <w:p w:rsidR="003409E8" w:rsidRPr="003409E8" w:rsidRDefault="003409E8" w:rsidP="003409E8">
      <w:pPr>
        <w:widowControl w:val="0"/>
        <w:suppressAutoHyphens/>
        <w:spacing w:after="0" w:line="240" w:lineRule="auto"/>
        <w:ind w:left="709"/>
        <w:jc w:val="both"/>
        <w:rPr>
          <w:rFonts w:ascii="Arial" w:eastAsia="Times New Roman" w:hAnsi="Arial" w:cs="Arial"/>
          <w:b/>
          <w:bCs/>
          <w:color w:val="000000"/>
          <w:sz w:val="20"/>
          <w:szCs w:val="20"/>
          <w:lang w:eastAsia="pl-PL"/>
        </w:rPr>
      </w:pPr>
    </w:p>
    <w:p w:rsidR="003409E8" w:rsidRPr="003409E8" w:rsidRDefault="003409E8" w:rsidP="003409E8">
      <w:pPr>
        <w:widowControl w:val="0"/>
        <w:numPr>
          <w:ilvl w:val="0"/>
          <w:numId w:val="21"/>
        </w:numPr>
        <w:suppressAutoHyphens/>
        <w:spacing w:after="0" w:line="240" w:lineRule="auto"/>
        <w:ind w:left="709"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Jeżeli Zamawiający lub Wykonawca przekazują oświadczenia, wnioski, zawiadomienia oraz informacje faksem lub drogą elektroniczną, każda ze stron </w:t>
      </w:r>
      <w:r w:rsidRPr="003409E8">
        <w:rPr>
          <w:rFonts w:ascii="Arial" w:eastAsia="Times New Roman" w:hAnsi="Arial" w:cs="Arial"/>
          <w:b/>
          <w:bCs/>
          <w:color w:val="000000"/>
          <w:sz w:val="20"/>
          <w:szCs w:val="20"/>
          <w:lang w:eastAsia="pl-PL"/>
        </w:rPr>
        <w:t>na żądanie drugiej</w:t>
      </w:r>
      <w:r w:rsidRPr="003409E8">
        <w:rPr>
          <w:rFonts w:ascii="Arial" w:eastAsia="Times New Roman" w:hAnsi="Arial" w:cs="Arial"/>
          <w:color w:val="000000"/>
          <w:sz w:val="20"/>
          <w:szCs w:val="20"/>
          <w:lang w:eastAsia="pl-PL"/>
        </w:rPr>
        <w:t xml:space="preserve"> niezwłocznie potwierdza fakt ich otrzymania.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1"/>
        </w:numPr>
        <w:suppressAutoHyphens/>
        <w:spacing w:after="0" w:line="240" w:lineRule="auto"/>
        <w:ind w:left="709"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Oferty składa się pod rygorem nieważności w formie pisemnej, , za pośrednictwem operatora pocztowego, osobiście lub za pośrednictwem posłańca. </w:t>
      </w:r>
    </w:p>
    <w:p w:rsidR="003409E8" w:rsidRPr="003409E8" w:rsidRDefault="003409E8" w:rsidP="003409E8">
      <w:pPr>
        <w:widowControl w:val="0"/>
        <w:suppressAutoHyphens/>
        <w:spacing w:after="0" w:line="240" w:lineRule="auto"/>
        <w:ind w:left="709"/>
        <w:jc w:val="both"/>
        <w:rPr>
          <w:rFonts w:ascii="Arial" w:eastAsia="Times New Roman" w:hAnsi="Arial" w:cs="Arial"/>
          <w:color w:val="000000"/>
          <w:sz w:val="20"/>
          <w:szCs w:val="20"/>
          <w:lang w:eastAsia="pl-PL"/>
        </w:rPr>
      </w:pPr>
      <w:r w:rsidRPr="003409E8">
        <w:rPr>
          <w:rFonts w:ascii="Arial" w:eastAsia="Times New Roman" w:hAnsi="Arial" w:cs="Arial"/>
          <w:b/>
          <w:bCs/>
          <w:color w:val="000000"/>
          <w:sz w:val="20"/>
          <w:szCs w:val="20"/>
          <w:lang w:eastAsia="pl-PL"/>
        </w:rPr>
        <w:t xml:space="preserve">Forma pisemna jest zastrzeżona także dla oświadczeń lub dokumentów, o których mowa w art. 25 ust. 1 </w:t>
      </w:r>
      <w:proofErr w:type="spellStart"/>
      <w:r w:rsidRPr="003409E8">
        <w:rPr>
          <w:rFonts w:ascii="Arial" w:eastAsia="Times New Roman" w:hAnsi="Arial" w:cs="Arial"/>
          <w:b/>
          <w:bCs/>
          <w:color w:val="000000"/>
          <w:sz w:val="20"/>
          <w:szCs w:val="20"/>
          <w:lang w:eastAsia="pl-PL"/>
        </w:rPr>
        <w:t>upzp</w:t>
      </w:r>
      <w:proofErr w:type="spellEnd"/>
      <w:r w:rsidRPr="003409E8">
        <w:rPr>
          <w:rFonts w:ascii="Arial" w:eastAsia="Times New Roman" w:hAnsi="Arial" w:cs="Arial"/>
          <w:b/>
          <w:bCs/>
          <w:color w:val="000000"/>
          <w:sz w:val="20"/>
          <w:szCs w:val="20"/>
          <w:lang w:eastAsia="pl-PL"/>
        </w:rPr>
        <w:t xml:space="preserve">., składanych na wezwanie Zamawiającego, o którym mowa </w:t>
      </w:r>
      <w:r w:rsidRPr="003409E8">
        <w:rPr>
          <w:rFonts w:ascii="Arial" w:eastAsia="Times New Roman" w:hAnsi="Arial" w:cs="Arial"/>
          <w:b/>
          <w:bCs/>
          <w:color w:val="000000"/>
          <w:sz w:val="20"/>
          <w:szCs w:val="20"/>
          <w:lang w:eastAsia="pl-PL"/>
        </w:rPr>
        <w:br/>
        <w:t xml:space="preserve">w art. 26 ust. 2, 3 i 3a </w:t>
      </w:r>
      <w:proofErr w:type="spellStart"/>
      <w:r w:rsidRPr="003409E8">
        <w:rPr>
          <w:rFonts w:ascii="Arial" w:eastAsia="Times New Roman" w:hAnsi="Arial" w:cs="Arial"/>
          <w:b/>
          <w:bCs/>
          <w:color w:val="000000"/>
          <w:sz w:val="20"/>
          <w:szCs w:val="20"/>
          <w:lang w:eastAsia="pl-PL"/>
        </w:rPr>
        <w:t>upzp</w:t>
      </w:r>
      <w:proofErr w:type="spellEnd"/>
      <w:r w:rsidRPr="003409E8">
        <w:rPr>
          <w:rFonts w:ascii="Arial" w:eastAsia="Times New Roman" w:hAnsi="Arial" w:cs="Arial"/>
          <w:color w:val="000000"/>
          <w:sz w:val="20"/>
          <w:szCs w:val="20"/>
          <w:lang w:eastAsia="pl-PL"/>
        </w:rPr>
        <w:t xml:space="preserve">.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1"/>
        </w:numPr>
        <w:suppressAutoHyphens/>
        <w:spacing w:after="0" w:line="240" w:lineRule="auto"/>
        <w:ind w:left="709"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Wykonawca może zwrócić się do Zamawiającego o wyjaśnienie treści SIWZ. Zamawiający jest zobowiązany udzielić wyjaśnień niezwłocznie, </w:t>
      </w:r>
      <w:r w:rsidRPr="003409E8">
        <w:rPr>
          <w:rFonts w:ascii="Arial" w:eastAsia="Times New Roman" w:hAnsi="Arial" w:cs="Arial"/>
          <w:b/>
          <w:bCs/>
          <w:color w:val="000000"/>
          <w:sz w:val="20"/>
          <w:szCs w:val="20"/>
          <w:lang w:eastAsia="pl-PL"/>
        </w:rPr>
        <w:t>jednak nie później niż na 2 dni przed upływem terminu składania ofert</w:t>
      </w:r>
      <w:r w:rsidRPr="003409E8">
        <w:rPr>
          <w:rFonts w:ascii="Arial" w:eastAsia="Times New Roman" w:hAnsi="Arial" w:cs="Arial"/>
          <w:color w:val="000000"/>
          <w:sz w:val="20"/>
          <w:szCs w:val="20"/>
          <w:lang w:eastAsia="pl-PL"/>
        </w:rPr>
        <w:t xml:space="preserve"> – pod warunkiem, że wniosek o wyjaśnienie treści SIWZ wpłynął do Zamawiającego nie później niż do końca dnia, w którym upływa połowa wyznaczonego terminu składania ofert. </w:t>
      </w:r>
    </w:p>
    <w:p w:rsidR="003409E8" w:rsidRPr="003409E8" w:rsidRDefault="003409E8" w:rsidP="003409E8">
      <w:pPr>
        <w:widowControl w:val="0"/>
        <w:suppressAutoHyphens/>
        <w:spacing w:after="0" w:line="240" w:lineRule="auto"/>
        <w:ind w:left="709"/>
        <w:jc w:val="both"/>
        <w:rPr>
          <w:rFonts w:ascii="Arial" w:eastAsia="Times New Roman" w:hAnsi="Arial" w:cs="Arial"/>
          <w:sz w:val="20"/>
          <w:szCs w:val="20"/>
          <w:lang w:eastAsia="pl-PL"/>
        </w:rPr>
      </w:pPr>
    </w:p>
    <w:p w:rsidR="003409E8" w:rsidRPr="003409E8" w:rsidRDefault="003409E8" w:rsidP="003409E8">
      <w:pPr>
        <w:widowControl w:val="0"/>
        <w:numPr>
          <w:ilvl w:val="0"/>
          <w:numId w:val="22"/>
        </w:numPr>
        <w:suppressAutoHyphens/>
        <w:spacing w:after="0" w:line="240" w:lineRule="auto"/>
        <w:ind w:left="709" w:hanging="426"/>
        <w:jc w:val="both"/>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t xml:space="preserve">Jeżeli </w:t>
      </w:r>
      <w:r w:rsidRPr="003409E8">
        <w:rPr>
          <w:rFonts w:ascii="Arial" w:eastAsia="Times New Roman" w:hAnsi="Arial" w:cs="Arial"/>
          <w:color w:val="000000"/>
          <w:sz w:val="20"/>
          <w:szCs w:val="20"/>
          <w:lang w:eastAsia="pl-PL"/>
        </w:rPr>
        <w:t>wniosek</w:t>
      </w:r>
      <w:r w:rsidRPr="003409E8">
        <w:rPr>
          <w:rFonts w:ascii="Arial" w:eastAsia="Times New Roman" w:hAnsi="Arial" w:cs="Arial"/>
          <w:sz w:val="20"/>
          <w:szCs w:val="20"/>
          <w:lang w:eastAsia="pl-PL"/>
        </w:rPr>
        <w:t xml:space="preserve"> o wyjaśnienie treści SIWZ wpłynął po upływie terminu składania wniosku,</w:t>
      </w:r>
      <w:r w:rsidRPr="003409E8">
        <w:rPr>
          <w:rFonts w:ascii="Arial" w:eastAsia="Times New Roman" w:hAnsi="Arial" w:cs="Arial"/>
          <w:sz w:val="20"/>
          <w:szCs w:val="20"/>
          <w:lang w:eastAsia="pl-PL"/>
        </w:rPr>
        <w:br/>
        <w:t>o którym w ust. 5, lub dotyczy udzielonych wyjaśnień, Zamawiający może udzielić wyjaśnień albo pozostawić wniosek bez rozpoznania.</w:t>
      </w:r>
    </w:p>
    <w:p w:rsidR="003409E8" w:rsidRPr="003409E8" w:rsidRDefault="003409E8" w:rsidP="003409E8">
      <w:pPr>
        <w:widowControl w:val="0"/>
        <w:suppressAutoHyphens/>
        <w:spacing w:after="0" w:line="240" w:lineRule="auto"/>
        <w:ind w:left="709"/>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22"/>
        </w:numPr>
        <w:suppressAutoHyphens/>
        <w:spacing w:after="0" w:line="240" w:lineRule="auto"/>
        <w:ind w:left="709"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Przedłużenie</w:t>
      </w:r>
      <w:r w:rsidRPr="003409E8">
        <w:rPr>
          <w:rFonts w:ascii="Arial" w:eastAsia="Times New Roman" w:hAnsi="Arial" w:cs="Arial"/>
          <w:sz w:val="20"/>
          <w:szCs w:val="20"/>
          <w:lang w:eastAsia="pl-PL"/>
        </w:rPr>
        <w:t xml:space="preserve"> terminu składania ofert nie wpływa na bieg terminu składania wniosku, </w:t>
      </w:r>
      <w:r w:rsidRPr="003409E8">
        <w:rPr>
          <w:rFonts w:ascii="Arial" w:eastAsia="Times New Roman" w:hAnsi="Arial" w:cs="Arial"/>
          <w:sz w:val="20"/>
          <w:szCs w:val="20"/>
          <w:lang w:eastAsia="pl-PL"/>
        </w:rPr>
        <w:br/>
        <w:t>o którym mowa w ust. 5.</w:t>
      </w:r>
    </w:p>
    <w:p w:rsidR="003409E8" w:rsidRPr="003409E8" w:rsidRDefault="003409E8" w:rsidP="003409E8">
      <w:pPr>
        <w:widowControl w:val="0"/>
        <w:suppressAutoHyphens/>
        <w:spacing w:after="0" w:line="240" w:lineRule="auto"/>
        <w:ind w:left="709"/>
        <w:rPr>
          <w:rFonts w:ascii="Arial" w:eastAsia="Times New Roman" w:hAnsi="Arial" w:cs="Arial"/>
          <w:color w:val="000000"/>
          <w:sz w:val="20"/>
          <w:szCs w:val="20"/>
          <w:lang w:eastAsia="pl-PL"/>
        </w:rPr>
      </w:pPr>
    </w:p>
    <w:p w:rsidR="003409E8" w:rsidRPr="003409E8" w:rsidRDefault="003409E8" w:rsidP="003409E8">
      <w:pPr>
        <w:widowControl w:val="0"/>
        <w:numPr>
          <w:ilvl w:val="0"/>
          <w:numId w:val="22"/>
        </w:numPr>
        <w:suppressAutoHyphens/>
        <w:spacing w:after="0" w:line="240" w:lineRule="auto"/>
        <w:ind w:left="709"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Treść zapytań wraz z  wyjaśnieniami Zamawiający przekaże Wykonawcom, którym przekazał SIWZ, bez ujawniania źródeł zapytania oraz zamieści na stronie internetowej.</w:t>
      </w:r>
    </w:p>
    <w:p w:rsidR="003409E8" w:rsidRPr="003409E8" w:rsidRDefault="003409E8" w:rsidP="003409E8">
      <w:pPr>
        <w:widowControl w:val="0"/>
        <w:suppressAutoHyphens/>
        <w:spacing w:after="0" w:line="240" w:lineRule="auto"/>
        <w:ind w:left="709"/>
        <w:rPr>
          <w:rFonts w:ascii="Arial" w:eastAsia="Times New Roman" w:hAnsi="Arial" w:cs="Arial"/>
          <w:color w:val="000000"/>
          <w:sz w:val="20"/>
          <w:szCs w:val="20"/>
          <w:lang w:eastAsia="pl-PL"/>
        </w:rPr>
      </w:pPr>
    </w:p>
    <w:p w:rsidR="003409E8" w:rsidRPr="003409E8" w:rsidRDefault="003409E8" w:rsidP="003409E8">
      <w:pPr>
        <w:widowControl w:val="0"/>
        <w:numPr>
          <w:ilvl w:val="0"/>
          <w:numId w:val="22"/>
        </w:numPr>
        <w:suppressAutoHyphens/>
        <w:spacing w:after="0" w:line="240" w:lineRule="auto"/>
        <w:ind w:left="709"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uzasadnionych przypadkach Zamawiający może przed upływem terminu składania ofert zmienić treść SIWZ. Dokonaną zmianę SIWZ, Zamawiający przekazuje niezwłocznie wszystkim Wykonawcom, którym przekazano SIWZ oraz zamieszcza ją także na stronie internetowej.</w:t>
      </w:r>
    </w:p>
    <w:p w:rsidR="003409E8" w:rsidRPr="003409E8" w:rsidRDefault="003409E8" w:rsidP="003409E8">
      <w:pPr>
        <w:widowControl w:val="0"/>
        <w:suppressAutoHyphens/>
        <w:spacing w:after="0" w:line="240" w:lineRule="auto"/>
        <w:ind w:left="709"/>
        <w:rPr>
          <w:rFonts w:ascii="Arial" w:eastAsia="Times New Roman" w:hAnsi="Arial" w:cs="Arial"/>
          <w:color w:val="000000"/>
          <w:sz w:val="20"/>
          <w:szCs w:val="20"/>
          <w:lang w:eastAsia="pl-PL"/>
        </w:rPr>
      </w:pPr>
    </w:p>
    <w:p w:rsidR="003409E8" w:rsidRPr="003409E8" w:rsidRDefault="003409E8" w:rsidP="003409E8">
      <w:pPr>
        <w:widowControl w:val="0"/>
        <w:numPr>
          <w:ilvl w:val="0"/>
          <w:numId w:val="22"/>
        </w:numPr>
        <w:suppressAutoHyphens/>
        <w:spacing w:after="0" w:line="240" w:lineRule="auto"/>
        <w:ind w:left="709"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Zamawiający nie zamierza zwołać zebrania z  Wykonawcami.  </w:t>
      </w:r>
    </w:p>
    <w:p w:rsidR="003409E8" w:rsidRPr="003409E8" w:rsidRDefault="003409E8" w:rsidP="003409E8">
      <w:pPr>
        <w:widowControl w:val="0"/>
        <w:suppressAutoHyphens/>
        <w:spacing w:after="0" w:line="240" w:lineRule="auto"/>
        <w:ind w:left="709"/>
        <w:rPr>
          <w:rFonts w:ascii="Arial" w:eastAsia="Times New Roman" w:hAnsi="Arial" w:cs="Arial"/>
          <w:color w:val="000000"/>
          <w:sz w:val="20"/>
          <w:szCs w:val="20"/>
          <w:lang w:eastAsia="pl-PL"/>
        </w:rPr>
      </w:pPr>
    </w:p>
    <w:p w:rsidR="003409E8" w:rsidRPr="003409E8" w:rsidRDefault="003409E8" w:rsidP="003409E8">
      <w:pPr>
        <w:widowControl w:val="0"/>
        <w:numPr>
          <w:ilvl w:val="0"/>
          <w:numId w:val="22"/>
        </w:numPr>
        <w:suppressAutoHyphens/>
        <w:spacing w:after="0" w:line="240" w:lineRule="auto"/>
        <w:ind w:left="709"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Osobą uprawnioną do porozumiewania się z  Wykonawcami jest:</w:t>
      </w:r>
    </w:p>
    <w:p w:rsidR="003409E8" w:rsidRPr="003409E8" w:rsidRDefault="003409E8" w:rsidP="003409E8">
      <w:pPr>
        <w:widowControl w:val="0"/>
        <w:suppressAutoHyphens/>
        <w:spacing w:after="0" w:line="240" w:lineRule="auto"/>
        <w:ind w:left="709"/>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709"/>
        <w:jc w:val="both"/>
        <w:rPr>
          <w:rFonts w:ascii="Arial" w:eastAsia="Times New Roman" w:hAnsi="Arial" w:cs="Arial"/>
          <w:b/>
          <w:bCs/>
          <w:color w:val="000000"/>
          <w:sz w:val="20"/>
          <w:szCs w:val="20"/>
          <w:lang w:val="en-US" w:eastAsia="pl-PL"/>
        </w:rPr>
      </w:pPr>
      <w:r w:rsidRPr="003409E8">
        <w:rPr>
          <w:rFonts w:ascii="Arial" w:eastAsia="Times New Roman" w:hAnsi="Arial" w:cs="Arial"/>
          <w:b/>
          <w:bCs/>
          <w:color w:val="000000"/>
          <w:sz w:val="20"/>
          <w:szCs w:val="20"/>
          <w:lang w:val="en-US" w:eastAsia="pl-PL"/>
        </w:rPr>
        <w:t xml:space="preserve">Paulina </w:t>
      </w:r>
      <w:proofErr w:type="spellStart"/>
      <w:r w:rsidRPr="003409E8">
        <w:rPr>
          <w:rFonts w:ascii="Arial" w:eastAsia="Times New Roman" w:hAnsi="Arial" w:cs="Arial"/>
          <w:b/>
          <w:bCs/>
          <w:color w:val="000000"/>
          <w:sz w:val="20"/>
          <w:szCs w:val="20"/>
          <w:lang w:val="en-US" w:eastAsia="pl-PL"/>
        </w:rPr>
        <w:t>Adamczak</w:t>
      </w:r>
      <w:proofErr w:type="spellEnd"/>
    </w:p>
    <w:p w:rsidR="003409E8" w:rsidRPr="003409E8" w:rsidRDefault="003409E8" w:rsidP="003409E8">
      <w:pPr>
        <w:widowControl w:val="0"/>
        <w:suppressAutoHyphens/>
        <w:spacing w:after="0" w:line="240" w:lineRule="auto"/>
        <w:ind w:left="709"/>
        <w:jc w:val="both"/>
        <w:rPr>
          <w:rFonts w:ascii="Arial" w:eastAsia="Times New Roman" w:hAnsi="Arial" w:cs="Arial"/>
          <w:color w:val="000000"/>
          <w:sz w:val="20"/>
          <w:szCs w:val="20"/>
          <w:lang w:val="en-US" w:eastAsia="pl-PL"/>
        </w:rPr>
      </w:pPr>
      <w:r w:rsidRPr="003409E8">
        <w:rPr>
          <w:rFonts w:ascii="Arial" w:eastAsia="Times New Roman" w:hAnsi="Arial" w:cs="Arial"/>
          <w:b/>
          <w:bCs/>
          <w:color w:val="000000"/>
          <w:sz w:val="20"/>
          <w:szCs w:val="20"/>
          <w:lang w:val="en-US" w:eastAsia="pl-PL"/>
        </w:rPr>
        <w:t>Tel.:</w:t>
      </w:r>
      <w:r w:rsidRPr="003409E8">
        <w:rPr>
          <w:rFonts w:ascii="Arial" w:eastAsia="Times New Roman" w:hAnsi="Arial" w:cs="Arial"/>
          <w:color w:val="000000"/>
          <w:sz w:val="20"/>
          <w:szCs w:val="20"/>
          <w:lang w:val="en-US" w:eastAsia="pl-PL"/>
        </w:rPr>
        <w:t xml:space="preserve"> 61 – 28 – 26 – 703 </w:t>
      </w:r>
      <w:proofErr w:type="spellStart"/>
      <w:r w:rsidRPr="003409E8">
        <w:rPr>
          <w:rFonts w:ascii="Arial" w:eastAsia="Times New Roman" w:hAnsi="Arial" w:cs="Arial"/>
          <w:color w:val="000000"/>
          <w:sz w:val="20"/>
          <w:szCs w:val="20"/>
          <w:lang w:val="en-US" w:eastAsia="pl-PL"/>
        </w:rPr>
        <w:t>wew</w:t>
      </w:r>
      <w:proofErr w:type="spellEnd"/>
      <w:r w:rsidRPr="003409E8">
        <w:rPr>
          <w:rFonts w:ascii="Arial" w:eastAsia="Times New Roman" w:hAnsi="Arial" w:cs="Arial"/>
          <w:color w:val="000000"/>
          <w:sz w:val="20"/>
          <w:szCs w:val="20"/>
          <w:lang w:val="en-US" w:eastAsia="pl-PL"/>
        </w:rPr>
        <w:t>. 134</w:t>
      </w:r>
    </w:p>
    <w:p w:rsidR="003409E8" w:rsidRPr="003409E8" w:rsidRDefault="003409E8" w:rsidP="003409E8">
      <w:pPr>
        <w:widowControl w:val="0"/>
        <w:suppressAutoHyphens/>
        <w:spacing w:after="0" w:line="240" w:lineRule="auto"/>
        <w:ind w:left="709"/>
        <w:jc w:val="both"/>
        <w:rPr>
          <w:rFonts w:ascii="Arial" w:eastAsia="Times New Roman" w:hAnsi="Arial" w:cs="Arial"/>
          <w:color w:val="000000"/>
          <w:sz w:val="20"/>
          <w:szCs w:val="20"/>
          <w:lang w:val="en-US" w:eastAsia="pl-PL"/>
        </w:rPr>
      </w:pPr>
      <w:proofErr w:type="spellStart"/>
      <w:r w:rsidRPr="003409E8">
        <w:rPr>
          <w:rFonts w:ascii="Arial" w:eastAsia="Times New Roman" w:hAnsi="Arial" w:cs="Arial"/>
          <w:b/>
          <w:bCs/>
          <w:color w:val="000000"/>
          <w:sz w:val="20"/>
          <w:szCs w:val="20"/>
          <w:lang w:val="en-US" w:eastAsia="pl-PL"/>
        </w:rPr>
        <w:t>Faks</w:t>
      </w:r>
      <w:proofErr w:type="spellEnd"/>
      <w:r w:rsidRPr="003409E8">
        <w:rPr>
          <w:rFonts w:ascii="Arial" w:eastAsia="Times New Roman" w:hAnsi="Arial" w:cs="Arial"/>
          <w:b/>
          <w:bCs/>
          <w:color w:val="000000"/>
          <w:sz w:val="20"/>
          <w:szCs w:val="20"/>
          <w:lang w:val="en-US" w:eastAsia="pl-PL"/>
        </w:rPr>
        <w:t>:</w:t>
      </w:r>
      <w:r w:rsidRPr="003409E8">
        <w:rPr>
          <w:rFonts w:ascii="Arial" w:eastAsia="Times New Roman" w:hAnsi="Arial" w:cs="Arial"/>
          <w:color w:val="000000"/>
          <w:sz w:val="20"/>
          <w:szCs w:val="20"/>
          <w:lang w:val="en-US" w:eastAsia="pl-PL"/>
        </w:rPr>
        <w:t xml:space="preserve"> 61 – 28 – 26 – 302</w:t>
      </w:r>
    </w:p>
    <w:p w:rsidR="003409E8" w:rsidRPr="003409E8" w:rsidRDefault="003409E8" w:rsidP="003409E8">
      <w:pPr>
        <w:widowControl w:val="0"/>
        <w:suppressAutoHyphens/>
        <w:spacing w:after="0" w:line="240" w:lineRule="auto"/>
        <w:ind w:left="709"/>
        <w:jc w:val="both"/>
        <w:rPr>
          <w:rFonts w:ascii="Arial" w:eastAsia="Times New Roman" w:hAnsi="Arial" w:cs="Arial"/>
          <w:color w:val="000000"/>
          <w:sz w:val="20"/>
          <w:szCs w:val="20"/>
          <w:lang w:val="en-US" w:eastAsia="pl-PL"/>
        </w:rPr>
      </w:pPr>
      <w:r w:rsidRPr="003409E8">
        <w:rPr>
          <w:rFonts w:ascii="Arial" w:eastAsia="Times New Roman" w:hAnsi="Arial" w:cs="Arial"/>
          <w:b/>
          <w:bCs/>
          <w:color w:val="000000"/>
          <w:sz w:val="20"/>
          <w:szCs w:val="20"/>
          <w:lang w:val="en-US" w:eastAsia="pl-PL"/>
        </w:rPr>
        <w:t xml:space="preserve">e-mail: </w:t>
      </w:r>
      <w:hyperlink r:id="rId29" w:history="1">
        <w:r w:rsidRPr="003409E8">
          <w:rPr>
            <w:rFonts w:ascii="Arial" w:eastAsia="Times New Roman" w:hAnsi="Arial" w:cs="Arial"/>
            <w:color w:val="000080"/>
            <w:sz w:val="20"/>
            <w:szCs w:val="20"/>
            <w:u w:val="single"/>
            <w:lang w:val="en-US" w:eastAsia="pl-PL"/>
          </w:rPr>
          <w:t>zamowienia@czempin.pl</w:t>
        </w:r>
      </w:hyperlink>
      <w:r w:rsidRPr="003409E8">
        <w:rPr>
          <w:rFonts w:ascii="Arial" w:eastAsia="Times New Roman" w:hAnsi="Arial" w:cs="Arial"/>
          <w:color w:val="000000"/>
          <w:sz w:val="20"/>
          <w:szCs w:val="20"/>
          <w:lang w:val="en-US" w:eastAsia="pl-PL"/>
        </w:rPr>
        <w:t xml:space="preserve"> </w:t>
      </w:r>
    </w:p>
    <w:p w:rsidR="003409E8" w:rsidRPr="003409E8" w:rsidRDefault="003409E8" w:rsidP="003409E8">
      <w:pPr>
        <w:widowControl w:val="0"/>
        <w:suppressAutoHyphens/>
        <w:spacing w:after="0" w:line="240" w:lineRule="auto"/>
        <w:ind w:left="426"/>
        <w:rPr>
          <w:rFonts w:ascii="Arial" w:eastAsia="Times New Roman" w:hAnsi="Arial" w:cs="Arial"/>
          <w:color w:val="000000"/>
          <w:sz w:val="20"/>
          <w:szCs w:val="20"/>
          <w:lang w:val="en-US" w:eastAsia="pl-PL"/>
        </w:rPr>
      </w:pPr>
    </w:p>
    <w:p w:rsidR="003409E8" w:rsidRPr="003409E8" w:rsidRDefault="003409E8" w:rsidP="003409E8">
      <w:pPr>
        <w:widowControl w:val="0"/>
        <w:suppressAutoHyphens/>
        <w:spacing w:after="0" w:line="240" w:lineRule="auto"/>
        <w:ind w:left="426"/>
        <w:rPr>
          <w:rFonts w:ascii="Arial" w:eastAsia="Times New Roman" w:hAnsi="Arial" w:cs="Arial"/>
          <w:color w:val="000000"/>
          <w:sz w:val="20"/>
          <w:szCs w:val="20"/>
          <w:lang w:val="en-US"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outlineLvl w:val="0"/>
        <w:rPr>
          <w:rFonts w:ascii="Cambria" w:eastAsia="Times New Roman" w:hAnsi="Cambria" w:cs="Times New Roman"/>
          <w:b/>
          <w:bCs/>
          <w:smallCaps/>
          <w:color w:val="FFFFFF"/>
          <w:spacing w:val="5"/>
          <w:kern w:val="32"/>
          <w:sz w:val="32"/>
          <w:szCs w:val="32"/>
          <w:lang/>
        </w:rPr>
      </w:pPr>
      <w:bookmarkStart w:id="7" w:name="_Toc372799991"/>
      <w:r w:rsidRPr="003409E8">
        <w:rPr>
          <w:rFonts w:ascii="Arial" w:eastAsia="Times New Roman" w:hAnsi="Arial" w:cs="Arial"/>
          <w:b/>
          <w:bCs/>
          <w:smallCaps/>
          <w:color w:val="FFFFFF"/>
          <w:spacing w:val="5"/>
          <w:kern w:val="32"/>
          <w:sz w:val="20"/>
          <w:szCs w:val="20"/>
          <w:lang/>
        </w:rPr>
        <w:t>WYMAGANIA DOTYCZĄCE WADIUM</w:t>
      </w:r>
      <w:bookmarkEnd w:id="7"/>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Thorndale" w:eastAsia="Times New Roman" w:hAnsi="Thorndale" w:cs="Thorndale"/>
          <w:sz w:val="24"/>
          <w:szCs w:val="24"/>
          <w:lang w:eastAsia="pl-PL"/>
        </w:rPr>
      </w:pPr>
      <w:r w:rsidRPr="003409E8">
        <w:rPr>
          <w:rFonts w:ascii="Arial" w:eastAsia="Times New Roman" w:hAnsi="Arial" w:cs="Arial"/>
          <w:color w:val="000000"/>
          <w:sz w:val="20"/>
          <w:szCs w:val="20"/>
          <w:lang w:eastAsia="pl-PL"/>
        </w:rPr>
        <w:t xml:space="preserve">Zamawiający </w:t>
      </w:r>
      <w:r w:rsidRPr="003409E8">
        <w:rPr>
          <w:rFonts w:ascii="Arial" w:eastAsia="Times New Roman" w:hAnsi="Arial" w:cs="Arial"/>
          <w:b/>
          <w:bCs/>
          <w:color w:val="000000"/>
          <w:sz w:val="20"/>
          <w:szCs w:val="20"/>
          <w:lang w:eastAsia="pl-PL"/>
        </w:rPr>
        <w:t>wymaga</w:t>
      </w:r>
      <w:r w:rsidRPr="003409E8">
        <w:rPr>
          <w:rFonts w:ascii="Arial" w:eastAsia="Times New Roman" w:hAnsi="Arial" w:cs="Arial"/>
          <w:color w:val="000000"/>
          <w:sz w:val="20"/>
          <w:szCs w:val="20"/>
          <w:lang w:eastAsia="pl-PL"/>
        </w:rPr>
        <w:t xml:space="preserve"> wniesienia wadium w wysokości: </w:t>
      </w:r>
      <w:r w:rsidRPr="003409E8">
        <w:rPr>
          <w:rFonts w:ascii="Arial" w:eastAsia="Times New Roman" w:hAnsi="Arial" w:cs="Arial"/>
          <w:b/>
          <w:bCs/>
          <w:color w:val="000000"/>
          <w:sz w:val="20"/>
          <w:szCs w:val="20"/>
          <w:lang w:eastAsia="pl-PL"/>
        </w:rPr>
        <w:t>9.000,00 zł.</w:t>
      </w:r>
      <w:r w:rsidRPr="003409E8">
        <w:rPr>
          <w:rFonts w:ascii="Arial" w:eastAsia="Times New Roman" w:hAnsi="Arial" w:cs="Arial"/>
          <w:color w:val="000000"/>
          <w:sz w:val="20"/>
          <w:szCs w:val="20"/>
          <w:lang w:eastAsia="pl-PL"/>
        </w:rPr>
        <w:t xml:space="preserve"> (</w:t>
      </w:r>
      <w:r w:rsidRPr="003409E8">
        <w:rPr>
          <w:rFonts w:ascii="Arial" w:eastAsia="Times New Roman" w:hAnsi="Arial" w:cs="Arial"/>
          <w:sz w:val="20"/>
          <w:szCs w:val="20"/>
          <w:lang w:eastAsia="pl-PL"/>
        </w:rPr>
        <w:t xml:space="preserve">słownie: </w:t>
      </w:r>
      <w:r w:rsidRPr="003409E8">
        <w:rPr>
          <w:rFonts w:ascii="Arial" w:eastAsia="Times New Roman" w:hAnsi="Arial" w:cs="Arial"/>
          <w:b/>
          <w:bCs/>
          <w:sz w:val="20"/>
          <w:szCs w:val="20"/>
          <w:lang w:eastAsia="pl-PL"/>
        </w:rPr>
        <w:t>dziewięć tysięcy złotych i zero groszy</w:t>
      </w:r>
      <w:r w:rsidRPr="003409E8">
        <w:rPr>
          <w:rFonts w:ascii="Arial" w:eastAsia="Times New Roman" w:hAnsi="Arial" w:cs="Arial"/>
          <w:sz w:val="20"/>
          <w:szCs w:val="20"/>
          <w:lang w:eastAsia="pl-PL"/>
        </w:rPr>
        <w:t>).</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Wadium według wyboru Wykonawcy może być wniesione w jednej lub kilku następujących formach:</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24"/>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pieniądzu,</w:t>
      </w:r>
    </w:p>
    <w:p w:rsidR="003409E8" w:rsidRPr="003409E8" w:rsidRDefault="003409E8" w:rsidP="003409E8">
      <w:pPr>
        <w:widowControl w:val="0"/>
        <w:suppressAutoHyphens/>
        <w:spacing w:after="0" w:line="240" w:lineRule="auto"/>
        <w:ind w:left="993"/>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4"/>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poręczeniach bankowych lub poręczeniach spółdzielczej kasy oszczędnościowo-</w:t>
      </w:r>
      <w:r w:rsidRPr="003409E8">
        <w:rPr>
          <w:rFonts w:ascii="Arial" w:eastAsia="Times New Roman" w:hAnsi="Arial" w:cs="Arial"/>
          <w:color w:val="000000"/>
          <w:sz w:val="20"/>
          <w:szCs w:val="20"/>
          <w:lang w:eastAsia="pl-PL"/>
        </w:rPr>
        <w:lastRenderedPageBreak/>
        <w:t>kredytowej, z  tym że poręczenie kasy jest zawsze poręczeniem pieniężnym;</w:t>
      </w:r>
    </w:p>
    <w:p w:rsidR="003409E8" w:rsidRPr="003409E8" w:rsidRDefault="003409E8" w:rsidP="003409E8">
      <w:pPr>
        <w:widowControl w:val="0"/>
        <w:suppressAutoHyphens/>
        <w:spacing w:after="0" w:line="240" w:lineRule="auto"/>
        <w:ind w:left="993"/>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4"/>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gwarancjach bankowych,</w:t>
      </w:r>
    </w:p>
    <w:p w:rsidR="003409E8" w:rsidRPr="003409E8" w:rsidRDefault="003409E8" w:rsidP="003409E8">
      <w:pPr>
        <w:widowControl w:val="0"/>
        <w:suppressAutoHyphens/>
        <w:spacing w:after="0" w:line="240" w:lineRule="auto"/>
        <w:ind w:left="993"/>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4"/>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gwarancjach ubezpieczeniowych,</w:t>
      </w:r>
    </w:p>
    <w:p w:rsidR="003409E8" w:rsidRPr="003409E8" w:rsidRDefault="003409E8" w:rsidP="003409E8">
      <w:pPr>
        <w:widowControl w:val="0"/>
        <w:suppressAutoHyphens/>
        <w:spacing w:after="0" w:line="240" w:lineRule="auto"/>
        <w:ind w:left="993"/>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4"/>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poręczeniach udzielanych przez podmioty, o których mowa w art. 6b ust. 5 pkt. 2 ustawy z  dnia 9 listopada 2000 roku o utworzeniu Polskiej Agencji Rozwoju Przedsiębiorczości (Dz. U. z  2007 r. Nr 42, poz. 275).</w:t>
      </w:r>
    </w:p>
    <w:p w:rsidR="003409E8" w:rsidRPr="003409E8" w:rsidRDefault="003409E8" w:rsidP="003409E8">
      <w:pPr>
        <w:widowControl w:val="0"/>
        <w:tabs>
          <w:tab w:val="left" w:pos="993"/>
        </w:tabs>
        <w:suppressAutoHyphens/>
        <w:spacing w:after="0" w:line="240" w:lineRule="auto"/>
        <w:ind w:left="993"/>
        <w:jc w:val="both"/>
        <w:rPr>
          <w:rFonts w:ascii="Arial" w:eastAsia="Times New Roman" w:hAnsi="Arial" w:cs="Arial"/>
          <w:color w:val="000000"/>
          <w:sz w:val="20"/>
          <w:szCs w:val="20"/>
          <w:lang w:eastAsia="pl-PL"/>
        </w:rPr>
      </w:pPr>
    </w:p>
    <w:p w:rsidR="003409E8" w:rsidRPr="00C24315" w:rsidRDefault="003409E8" w:rsidP="007D24A7">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C24315">
        <w:rPr>
          <w:rFonts w:ascii="Arial" w:eastAsia="Times New Roman" w:hAnsi="Arial" w:cs="Arial"/>
          <w:color w:val="000000"/>
          <w:sz w:val="20"/>
          <w:szCs w:val="20"/>
          <w:lang w:eastAsia="pl-PL"/>
        </w:rPr>
        <w:t>Wadium zostaje wniesione na okres związania ofertą</w:t>
      </w:r>
      <w:r w:rsidR="00C24315">
        <w:rPr>
          <w:rFonts w:ascii="Arial" w:eastAsia="Times New Roman" w:hAnsi="Arial" w:cs="Arial"/>
          <w:color w:val="000000"/>
          <w:sz w:val="20"/>
          <w:szCs w:val="20"/>
          <w:lang w:eastAsia="pl-PL"/>
        </w:rPr>
        <w:t>.</w:t>
      </w:r>
    </w:p>
    <w:p w:rsidR="003409E8" w:rsidRPr="003409E8" w:rsidRDefault="003409E8" w:rsidP="003409E8">
      <w:pPr>
        <w:widowControl w:val="0"/>
        <w:spacing w:after="0" w:line="240" w:lineRule="auto"/>
        <w:ind w:left="357"/>
        <w:jc w:val="center"/>
        <w:rPr>
          <w:rFonts w:ascii="Arial" w:eastAsia="Times New Roman" w:hAnsi="Arial" w:cs="Arial"/>
          <w:b/>
          <w:bCs/>
          <w:color w:val="000000"/>
          <w:sz w:val="20"/>
          <w:szCs w:val="20"/>
          <w:lang w:eastAsia="pl-PL"/>
        </w:rPr>
      </w:pPr>
      <w:r w:rsidRPr="003409E8">
        <w:rPr>
          <w:rFonts w:ascii="Arial" w:eastAsia="Times New Roman" w:hAnsi="Arial" w:cs="Arial"/>
          <w:color w:val="000000"/>
          <w:sz w:val="20"/>
          <w:szCs w:val="20"/>
          <w:lang w:eastAsia="pl-PL"/>
        </w:rPr>
        <w:t xml:space="preserve">Wadium wnoszone w pieniądzu wpłaca się przelewem na rachunek bankowy Zamawiającego: </w:t>
      </w:r>
      <w:r w:rsidRPr="003409E8">
        <w:rPr>
          <w:rFonts w:ascii="Arial" w:eastAsia="Times New Roman" w:hAnsi="Arial" w:cs="Arial"/>
          <w:b/>
          <w:bCs/>
          <w:color w:val="000000"/>
          <w:sz w:val="20"/>
          <w:szCs w:val="20"/>
          <w:lang w:eastAsia="pl-PL"/>
        </w:rPr>
        <w:t xml:space="preserve">Bank Spółdzielczy w </w:t>
      </w:r>
      <w:proofErr w:type="spellStart"/>
      <w:r w:rsidRPr="003409E8">
        <w:rPr>
          <w:rFonts w:ascii="Arial" w:eastAsia="Times New Roman" w:hAnsi="Arial" w:cs="Arial"/>
          <w:b/>
          <w:bCs/>
          <w:color w:val="000000"/>
          <w:sz w:val="20"/>
          <w:szCs w:val="20"/>
          <w:lang w:eastAsia="pl-PL"/>
        </w:rPr>
        <w:t>Poniecu</w:t>
      </w:r>
      <w:proofErr w:type="spellEnd"/>
      <w:r w:rsidRPr="003409E8">
        <w:rPr>
          <w:rFonts w:ascii="Arial" w:eastAsia="Times New Roman" w:hAnsi="Arial" w:cs="Arial"/>
          <w:b/>
          <w:bCs/>
          <w:color w:val="000000"/>
          <w:sz w:val="20"/>
          <w:szCs w:val="20"/>
          <w:lang w:eastAsia="pl-PL"/>
        </w:rPr>
        <w:t xml:space="preserve">, Oddział w Czempiniu,  </w:t>
      </w:r>
      <w:r w:rsidRPr="003409E8">
        <w:rPr>
          <w:rFonts w:ascii="Arial" w:eastAsia="Times New Roman" w:hAnsi="Arial" w:cs="Arial"/>
          <w:b/>
          <w:bCs/>
          <w:color w:val="000000"/>
          <w:sz w:val="20"/>
          <w:szCs w:val="20"/>
          <w:lang w:eastAsia="pl-PL"/>
        </w:rPr>
        <w:br/>
        <w:t xml:space="preserve">36 8682 1030 0040 0000 0390 0003, </w:t>
      </w:r>
      <w:r w:rsidRPr="003409E8">
        <w:rPr>
          <w:rFonts w:ascii="Arial" w:eastAsia="Times New Roman" w:hAnsi="Arial" w:cs="Arial"/>
          <w:color w:val="000000"/>
          <w:sz w:val="20"/>
          <w:szCs w:val="20"/>
          <w:lang w:eastAsia="pl-PL"/>
        </w:rPr>
        <w:t xml:space="preserve">tytułem: </w:t>
      </w:r>
      <w:r w:rsidRPr="003409E8">
        <w:rPr>
          <w:rFonts w:ascii="Arial" w:eastAsia="Times New Roman" w:hAnsi="Arial" w:cs="Arial"/>
          <w:b/>
          <w:bCs/>
          <w:color w:val="000000"/>
          <w:sz w:val="20"/>
          <w:szCs w:val="20"/>
          <w:lang w:eastAsia="pl-PL"/>
        </w:rPr>
        <w:t>„FZ.271.1.12.2016 Modernizacja kotłowni oraz adaptacja II piętra Gminnego budynku przy ul. Parkowej 2 w Czempiniu na pomieszczenia biurowe i punkt konsultacyjny OPS.”</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Wadium wnoszone w formach, o których mowa w ust. 3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3.2, 3.3, 3.4 oraz 3.5, </w:t>
      </w:r>
      <w:r w:rsidRPr="003409E8">
        <w:rPr>
          <w:rFonts w:ascii="Arial" w:eastAsia="Times New Roman" w:hAnsi="Arial" w:cs="Arial"/>
          <w:b/>
          <w:bCs/>
          <w:color w:val="000000"/>
          <w:sz w:val="20"/>
          <w:szCs w:val="20"/>
          <w:lang w:eastAsia="pl-PL"/>
        </w:rPr>
        <w:t>należy złożyć w formie oryginału, w sekretariacie Zamawiającego, w odrębnym opakowaniu.</w:t>
      </w:r>
      <w:r w:rsidRPr="003409E8">
        <w:rPr>
          <w:rFonts w:ascii="Arial" w:eastAsia="Times New Roman" w:hAnsi="Arial" w:cs="Arial"/>
          <w:color w:val="000000"/>
          <w:sz w:val="20"/>
          <w:szCs w:val="20"/>
          <w:lang w:eastAsia="pl-PL"/>
        </w:rPr>
        <w:t xml:space="preserve">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 przypadku wniesienia wadium w formie poręczeń lub gwarancji, koniecznym jest, aby gwarancja lub poręczenie obejmowały odpowiedzialność za wszystkie przypadki powodujące utratę wadium przez Wykonawcę, określone w art. 46 ust. 4a i 5 </w:t>
      </w:r>
      <w:proofErr w:type="spellStart"/>
      <w:r w:rsidRPr="003409E8">
        <w:rPr>
          <w:rFonts w:ascii="Arial" w:eastAsia="Times New Roman" w:hAnsi="Arial" w:cs="Arial"/>
          <w:color w:val="000000"/>
          <w:sz w:val="20"/>
          <w:szCs w:val="20"/>
          <w:lang w:eastAsia="pl-PL"/>
        </w:rPr>
        <w:t>upzp</w:t>
      </w:r>
      <w:proofErr w:type="spellEnd"/>
      <w:r w:rsidRPr="003409E8">
        <w:rPr>
          <w:rFonts w:ascii="Arial" w:eastAsia="Times New Roman" w:hAnsi="Arial" w:cs="Arial"/>
          <w:color w:val="000000"/>
          <w:sz w:val="20"/>
          <w:szCs w:val="20"/>
          <w:lang w:eastAsia="pl-PL"/>
        </w:rPr>
        <w:t>.</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 treści gwarancji winno wynikać bezwarunkowe, że na każde pisemne żądanie zgłoszone przez Zamawiającego w terminie związania ofertą, zobowiązanie Gwaranta do wypłaty Zamawiającemu pełnej kwoty wadium w okolicznościach określonych w art. 46 ust. 4a i 5 </w:t>
      </w:r>
      <w:proofErr w:type="spellStart"/>
      <w:r w:rsidRPr="003409E8">
        <w:rPr>
          <w:rFonts w:ascii="Arial" w:eastAsia="Times New Roman" w:hAnsi="Arial" w:cs="Arial"/>
          <w:color w:val="000000"/>
          <w:sz w:val="20"/>
          <w:szCs w:val="20"/>
          <w:lang w:eastAsia="pl-PL"/>
        </w:rPr>
        <w:t>upzp</w:t>
      </w:r>
      <w:proofErr w:type="spellEnd"/>
      <w:r w:rsidRPr="003409E8">
        <w:rPr>
          <w:rFonts w:ascii="Arial" w:eastAsia="Times New Roman" w:hAnsi="Arial" w:cs="Arial"/>
          <w:color w:val="000000"/>
          <w:sz w:val="20"/>
          <w:szCs w:val="20"/>
          <w:lang w:eastAsia="pl-PL"/>
        </w:rPr>
        <w:t>.</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Wadium musi być wniesione najpóźniej do wyznaczonego terminu składania ofert.</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Wniesienie wadium w pieniądzu będzie skuteczne, jeżeli w podanym terminie znajdzie się na rachunku bankowym Zamawiającego.</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Wykonawca, który nie wniesie wadium zostanie wykluczony z  postępowania, a jego oferta zostanie uznana za odrzuconą.</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Zamawiający zwraca wadium wszystkim Wykonawcom niezwłocznie po wyborze oferty najkorzystniejszej lub unieważnieniu postępowania, z  wyjątkiem Wykonawcy, którego oferta została wybrana jako najkorzystniejsza, z  zastrzeżeniem ust. 17.</w:t>
      </w: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Zamawiający zwraca niezwłocznie wadium na wniosek Wykonawcy, który wycofał ofertę przed upływem terminu składania ofert.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Zamawiający żąda ponownego wniesienia wadium przez Wykonawcę, któremu zwrócono wadium na podstawie ust. 13, jeżeli w wyniku rozstrzygnięcia odwołania jego oferta została wybrana jako najkorzystniejsza. Wykonawca wnosi wadium w terminie określonym przez Zamawiającego.</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w:t>
      </w:r>
      <w:r w:rsidRPr="003409E8">
        <w:rPr>
          <w:rFonts w:ascii="Arial" w:eastAsia="Times New Roman" w:hAnsi="Arial" w:cs="Arial"/>
          <w:color w:val="000000"/>
          <w:sz w:val="20"/>
          <w:szCs w:val="20"/>
          <w:lang w:eastAsia="pl-PL"/>
        </w:rPr>
        <w:lastRenderedPageBreak/>
        <w:t>bankowy wskazany przez Wykonawcę.</w:t>
      </w:r>
    </w:p>
    <w:p w:rsidR="003409E8" w:rsidRPr="003409E8" w:rsidRDefault="003409E8" w:rsidP="003409E8">
      <w:pPr>
        <w:widowControl w:val="0"/>
        <w:suppressAutoHyphens/>
        <w:spacing w:after="0" w:line="240" w:lineRule="auto"/>
        <w:ind w:left="708"/>
        <w:rPr>
          <w:rFonts w:ascii="Arial" w:eastAsia="Times New Roman" w:hAnsi="Arial" w:cs="Arial"/>
          <w:b/>
          <w:bCs/>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b/>
          <w:bCs/>
          <w:color w:val="000000"/>
          <w:sz w:val="20"/>
          <w:szCs w:val="20"/>
          <w:lang w:eastAsia="pl-PL"/>
        </w:rPr>
        <w:t>Zamawiający zatrzymuje wadium</w:t>
      </w:r>
      <w:r w:rsidRPr="003409E8">
        <w:rPr>
          <w:rFonts w:ascii="Arial" w:eastAsia="Times New Roman" w:hAnsi="Arial" w:cs="Arial"/>
          <w:color w:val="000000"/>
          <w:sz w:val="20"/>
          <w:szCs w:val="20"/>
          <w:lang w:eastAsia="pl-PL"/>
        </w:rPr>
        <w:t xml:space="preserve"> wraz z  odsetkami, jeżeli Wykonawca w odpowiedzi na wezwanie, o którym mowa w art. 26 ust. 3 lub 3a </w:t>
      </w:r>
      <w:proofErr w:type="spellStart"/>
      <w:r w:rsidRPr="003409E8">
        <w:rPr>
          <w:rFonts w:ascii="Arial" w:eastAsia="Times New Roman" w:hAnsi="Arial" w:cs="Arial"/>
          <w:color w:val="000000"/>
          <w:sz w:val="20"/>
          <w:szCs w:val="20"/>
          <w:lang w:eastAsia="pl-PL"/>
        </w:rPr>
        <w:t>upzp</w:t>
      </w:r>
      <w:proofErr w:type="spellEnd"/>
      <w:r w:rsidRPr="003409E8">
        <w:rPr>
          <w:rFonts w:ascii="Arial" w:eastAsia="Times New Roman" w:hAnsi="Arial" w:cs="Arial"/>
          <w:color w:val="000000"/>
          <w:sz w:val="20"/>
          <w:szCs w:val="20"/>
          <w:lang w:eastAsia="pl-PL"/>
        </w:rPr>
        <w:t xml:space="preserve">., z  przyczyn leżących po jego stronie, nie złożył oświadczeń lub dokumentów potwierdzających okoliczności, o których mowa w art. 25 ust. 1 </w:t>
      </w:r>
      <w:proofErr w:type="spellStart"/>
      <w:r w:rsidRPr="003409E8">
        <w:rPr>
          <w:rFonts w:ascii="Arial" w:eastAsia="Times New Roman" w:hAnsi="Arial" w:cs="Arial"/>
          <w:color w:val="000000"/>
          <w:sz w:val="20"/>
          <w:szCs w:val="20"/>
          <w:lang w:eastAsia="pl-PL"/>
        </w:rPr>
        <w:t>upzp</w:t>
      </w:r>
      <w:proofErr w:type="spellEnd"/>
      <w:r w:rsidRPr="003409E8">
        <w:rPr>
          <w:rFonts w:ascii="Arial" w:eastAsia="Times New Roman" w:hAnsi="Arial" w:cs="Arial"/>
          <w:color w:val="000000"/>
          <w:sz w:val="20"/>
          <w:szCs w:val="20"/>
          <w:lang w:eastAsia="pl-PL"/>
        </w:rPr>
        <w:t xml:space="preserve">., oświadczenia o którym mowa w art. 25a ust. 1 </w:t>
      </w:r>
      <w:proofErr w:type="spellStart"/>
      <w:r w:rsidRPr="003409E8">
        <w:rPr>
          <w:rFonts w:ascii="Arial" w:eastAsia="Times New Roman" w:hAnsi="Arial" w:cs="Arial"/>
          <w:color w:val="000000"/>
          <w:sz w:val="20"/>
          <w:szCs w:val="20"/>
          <w:lang w:eastAsia="pl-PL"/>
        </w:rPr>
        <w:t>upzp</w:t>
      </w:r>
      <w:proofErr w:type="spellEnd"/>
      <w:r w:rsidRPr="003409E8">
        <w:rPr>
          <w:rFonts w:ascii="Arial" w:eastAsia="Times New Roman" w:hAnsi="Arial" w:cs="Arial"/>
          <w:color w:val="000000"/>
          <w:sz w:val="20"/>
          <w:szCs w:val="20"/>
          <w:lang w:eastAsia="pl-PL"/>
        </w:rPr>
        <w:t xml:space="preserve"> pełnomocnictw lub nie wyraził zgody na poprawienie omyłki, o której mowa w art. 87 ust. 2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3 </w:t>
      </w:r>
      <w:proofErr w:type="spellStart"/>
      <w:r w:rsidRPr="003409E8">
        <w:rPr>
          <w:rFonts w:ascii="Arial" w:eastAsia="Times New Roman" w:hAnsi="Arial" w:cs="Arial"/>
          <w:color w:val="000000"/>
          <w:sz w:val="20"/>
          <w:szCs w:val="20"/>
          <w:lang w:eastAsia="pl-PL"/>
        </w:rPr>
        <w:t>upzp</w:t>
      </w:r>
      <w:proofErr w:type="spellEnd"/>
      <w:r w:rsidRPr="003409E8">
        <w:rPr>
          <w:rFonts w:ascii="Arial" w:eastAsia="Times New Roman" w:hAnsi="Arial" w:cs="Arial"/>
          <w:color w:val="000000"/>
          <w:sz w:val="20"/>
          <w:szCs w:val="20"/>
          <w:lang w:eastAsia="pl-PL"/>
        </w:rPr>
        <w:t>., co powodowało brak możliwości wybrania oferty złożonej przez Wykonawcę jako najkorzystniejszej.</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Zamawiający zatrzymuje wadium wraz z  odsetkami, jeżeli Wykonawca, którego oferta została wybrana: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5"/>
        </w:numPr>
        <w:suppressAutoHyphens/>
        <w:spacing w:after="0" w:line="240" w:lineRule="auto"/>
        <w:ind w:left="1276" w:hanging="709"/>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odmówił podpisania umowy w sprawie zamówienia publicznego na warunkach określonych w ofercie; </w:t>
      </w:r>
    </w:p>
    <w:p w:rsidR="003409E8" w:rsidRPr="003409E8" w:rsidRDefault="003409E8" w:rsidP="003409E8">
      <w:pPr>
        <w:widowControl w:val="0"/>
        <w:numPr>
          <w:ilvl w:val="1"/>
          <w:numId w:val="25"/>
        </w:numPr>
        <w:suppressAutoHyphens/>
        <w:spacing w:after="0" w:line="240" w:lineRule="auto"/>
        <w:ind w:left="1276"/>
        <w:jc w:val="both"/>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t>nie wniósł wymaganego zabezpieczenia należytego wykonania umowy;</w:t>
      </w:r>
    </w:p>
    <w:p w:rsidR="003409E8" w:rsidRPr="003409E8" w:rsidRDefault="003409E8" w:rsidP="003409E8">
      <w:pPr>
        <w:widowControl w:val="0"/>
        <w:numPr>
          <w:ilvl w:val="1"/>
          <w:numId w:val="25"/>
        </w:numPr>
        <w:suppressAutoHyphens/>
        <w:spacing w:after="0" w:line="240" w:lineRule="auto"/>
        <w:ind w:left="127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zawarcie umowy w sprawie zamówienia publicznego stało się niemożliwe </w:t>
      </w:r>
      <w:r w:rsidRPr="003409E8">
        <w:rPr>
          <w:rFonts w:ascii="Arial" w:eastAsia="Times New Roman" w:hAnsi="Arial" w:cs="Arial"/>
          <w:color w:val="000000"/>
          <w:sz w:val="20"/>
          <w:szCs w:val="20"/>
          <w:lang w:eastAsia="pl-PL"/>
        </w:rPr>
        <w:br/>
        <w:t xml:space="preserve">z przyczyn leżących po stronie Wykonawcy. </w:t>
      </w:r>
    </w:p>
    <w:p w:rsidR="003409E8" w:rsidRPr="003409E8" w:rsidRDefault="003409E8" w:rsidP="003409E8">
      <w:pPr>
        <w:widowControl w:val="0"/>
        <w:tabs>
          <w:tab w:val="left" w:pos="283"/>
        </w:tabs>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tabs>
          <w:tab w:val="left" w:pos="283"/>
        </w:tabs>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outlineLvl w:val="0"/>
        <w:rPr>
          <w:rFonts w:ascii="Cambria" w:eastAsia="Times New Roman" w:hAnsi="Cambria" w:cs="Times New Roman"/>
          <w:b/>
          <w:bCs/>
          <w:smallCaps/>
          <w:color w:val="FFFFFF"/>
          <w:spacing w:val="5"/>
          <w:kern w:val="32"/>
          <w:sz w:val="32"/>
          <w:szCs w:val="32"/>
          <w:lang/>
        </w:rPr>
      </w:pPr>
      <w:bookmarkStart w:id="8" w:name="_Toc372799992"/>
      <w:r w:rsidRPr="003409E8">
        <w:rPr>
          <w:rFonts w:ascii="Arial" w:eastAsia="Times New Roman" w:hAnsi="Arial" w:cs="Arial"/>
          <w:b/>
          <w:bCs/>
          <w:smallCaps/>
          <w:color w:val="FFFFFF"/>
          <w:spacing w:val="5"/>
          <w:kern w:val="32"/>
          <w:sz w:val="20"/>
          <w:szCs w:val="20"/>
          <w:lang/>
        </w:rPr>
        <w:t>TERMIN ZWIĄZANIA OFERTĄ</w:t>
      </w:r>
      <w:bookmarkEnd w:id="8"/>
    </w:p>
    <w:p w:rsidR="003409E8" w:rsidRPr="003409E8" w:rsidRDefault="003409E8" w:rsidP="003409E8">
      <w:pPr>
        <w:widowControl w:val="0"/>
        <w:numPr>
          <w:ilvl w:val="1"/>
          <w:numId w:val="23"/>
        </w:numPr>
        <w:suppressAutoHyphens/>
        <w:spacing w:after="0" w:line="240" w:lineRule="auto"/>
        <w:ind w:left="426" w:right="585" w:hanging="426"/>
        <w:rPr>
          <w:rFonts w:ascii="Thorndale" w:eastAsia="Times New Roman" w:hAnsi="Thorndale" w:cs="Thorndale"/>
          <w:color w:val="000000"/>
          <w:sz w:val="24"/>
          <w:szCs w:val="24"/>
          <w:lang w:eastAsia="pl-PL"/>
        </w:rPr>
      </w:pPr>
      <w:r w:rsidRPr="003409E8">
        <w:rPr>
          <w:rFonts w:ascii="Arial" w:eastAsia="Times New Roman" w:hAnsi="Arial" w:cs="Arial"/>
          <w:color w:val="000000"/>
          <w:sz w:val="20"/>
          <w:szCs w:val="20"/>
          <w:lang w:eastAsia="pl-PL"/>
        </w:rPr>
        <w:t xml:space="preserve">Termin związania ofertą wynosi 30 dni. </w:t>
      </w:r>
    </w:p>
    <w:p w:rsidR="003409E8" w:rsidRPr="003409E8" w:rsidRDefault="003409E8" w:rsidP="003409E8">
      <w:pPr>
        <w:widowControl w:val="0"/>
        <w:suppressAutoHyphens/>
        <w:spacing w:after="0" w:line="240" w:lineRule="auto"/>
        <w:ind w:left="426" w:right="585"/>
        <w:rPr>
          <w:rFonts w:ascii="Arial" w:eastAsia="Times New Roman" w:hAnsi="Arial" w:cs="Arial"/>
          <w:color w:val="000000"/>
          <w:sz w:val="20"/>
          <w:szCs w:val="20"/>
          <w:lang w:eastAsia="pl-PL"/>
        </w:rPr>
      </w:pPr>
    </w:p>
    <w:p w:rsidR="003409E8" w:rsidRPr="003409E8" w:rsidRDefault="003409E8" w:rsidP="003409E8">
      <w:pPr>
        <w:widowControl w:val="0"/>
        <w:numPr>
          <w:ilvl w:val="1"/>
          <w:numId w:val="23"/>
        </w:numPr>
        <w:suppressAutoHyphens/>
        <w:spacing w:after="0" w:line="240" w:lineRule="auto"/>
        <w:ind w:left="426" w:right="-3"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Bieg terminu związania ofertą rozpoczyna się wraz z  upływem terminu składania ofert.</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23"/>
        </w:numPr>
        <w:suppressAutoHyphens/>
        <w:spacing w:after="0" w:line="240" w:lineRule="auto"/>
        <w:ind w:left="426" w:right="-3"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23"/>
        </w:numPr>
        <w:suppressAutoHyphens/>
        <w:spacing w:after="0" w:line="240" w:lineRule="auto"/>
        <w:ind w:left="426" w:right="-3"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Odmowa wyrażenia zgody, o której mowa w ust. 2, nie powoduje utraty wadium.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23"/>
        </w:numPr>
        <w:suppressAutoHyphens/>
        <w:spacing w:after="0" w:line="240" w:lineRule="auto"/>
        <w:ind w:left="426" w:right="-3"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409E8" w:rsidRPr="003409E8" w:rsidRDefault="003409E8" w:rsidP="003409E8">
      <w:pPr>
        <w:widowControl w:val="0"/>
        <w:tabs>
          <w:tab w:val="left" w:pos="283"/>
        </w:tabs>
        <w:suppressAutoHyphens/>
        <w:spacing w:after="0" w:line="240" w:lineRule="auto"/>
        <w:ind w:left="277"/>
        <w:rPr>
          <w:rFonts w:ascii="Arial" w:eastAsia="Times New Roman" w:hAnsi="Arial" w:cs="Arial"/>
          <w:color w:val="000000"/>
          <w:sz w:val="20"/>
          <w:szCs w:val="20"/>
          <w:lang w:eastAsia="pl-PL"/>
        </w:rPr>
      </w:pPr>
    </w:p>
    <w:p w:rsidR="003409E8" w:rsidRPr="003409E8" w:rsidRDefault="003409E8" w:rsidP="003409E8">
      <w:pPr>
        <w:widowControl w:val="0"/>
        <w:tabs>
          <w:tab w:val="left" w:pos="283"/>
        </w:tabs>
        <w:suppressAutoHyphens/>
        <w:spacing w:after="0" w:line="240" w:lineRule="auto"/>
        <w:ind w:left="277"/>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outlineLvl w:val="0"/>
        <w:rPr>
          <w:rFonts w:ascii="Cambria" w:eastAsia="Times New Roman" w:hAnsi="Cambria" w:cs="Times New Roman"/>
          <w:b/>
          <w:bCs/>
          <w:smallCaps/>
          <w:color w:val="FFFFFF"/>
          <w:spacing w:val="5"/>
          <w:kern w:val="32"/>
          <w:sz w:val="32"/>
          <w:szCs w:val="32"/>
          <w:lang/>
        </w:rPr>
      </w:pPr>
      <w:bookmarkStart w:id="9" w:name="_Toc372799993"/>
      <w:r w:rsidRPr="003409E8">
        <w:rPr>
          <w:rFonts w:ascii="Arial" w:eastAsia="Times New Roman" w:hAnsi="Arial" w:cs="Arial"/>
          <w:b/>
          <w:bCs/>
          <w:smallCaps/>
          <w:color w:val="FFFFFF"/>
          <w:spacing w:val="5"/>
          <w:kern w:val="32"/>
          <w:sz w:val="20"/>
          <w:szCs w:val="20"/>
          <w:lang/>
        </w:rPr>
        <w:t>OPIS SPOSOBU PRZYGOTOWANIA OFERTY</w:t>
      </w:r>
      <w:bookmarkEnd w:id="9"/>
    </w:p>
    <w:p w:rsidR="003409E8" w:rsidRPr="003409E8" w:rsidRDefault="003409E8" w:rsidP="003409E8">
      <w:pPr>
        <w:widowControl w:val="0"/>
        <w:numPr>
          <w:ilvl w:val="0"/>
          <w:numId w:val="26"/>
        </w:numPr>
        <w:tabs>
          <w:tab w:val="num" w:pos="426"/>
        </w:tabs>
        <w:suppressAutoHyphens/>
        <w:spacing w:after="0" w:line="240" w:lineRule="auto"/>
        <w:ind w:left="434" w:hanging="434"/>
        <w:rPr>
          <w:rFonts w:ascii="Thorndale" w:eastAsia="Times New Roman" w:hAnsi="Thorndale" w:cs="Thorndale"/>
          <w:b/>
          <w:bCs/>
          <w:color w:val="000000"/>
          <w:sz w:val="24"/>
          <w:szCs w:val="24"/>
          <w:lang w:eastAsia="pl-PL"/>
        </w:rPr>
      </w:pPr>
      <w:r w:rsidRPr="003409E8">
        <w:rPr>
          <w:rFonts w:ascii="Arial" w:eastAsia="Times New Roman" w:hAnsi="Arial" w:cs="Arial"/>
          <w:b/>
          <w:bCs/>
          <w:color w:val="000000"/>
          <w:sz w:val="20"/>
          <w:szCs w:val="20"/>
          <w:lang w:eastAsia="pl-PL"/>
        </w:rPr>
        <w:t>Ofertę stanowi(ą):</w:t>
      </w:r>
    </w:p>
    <w:p w:rsidR="003409E8" w:rsidRPr="003409E8" w:rsidRDefault="003409E8" w:rsidP="003409E8">
      <w:pPr>
        <w:widowControl w:val="0"/>
        <w:suppressAutoHyphens/>
        <w:spacing w:after="0" w:line="240" w:lineRule="auto"/>
        <w:ind w:left="283"/>
        <w:rPr>
          <w:rFonts w:ascii="Arial" w:eastAsia="Times New Roman" w:hAnsi="Arial" w:cs="Arial"/>
          <w:color w:val="000000"/>
          <w:sz w:val="20"/>
          <w:szCs w:val="20"/>
          <w:lang w:eastAsia="pl-PL"/>
        </w:rPr>
      </w:pPr>
    </w:p>
    <w:p w:rsidR="003409E8" w:rsidRPr="003409E8" w:rsidRDefault="003409E8" w:rsidP="003409E8">
      <w:pPr>
        <w:widowControl w:val="0"/>
        <w:numPr>
          <w:ilvl w:val="1"/>
          <w:numId w:val="27"/>
        </w:numPr>
        <w:suppressAutoHyphens/>
        <w:spacing w:after="0" w:line="240" w:lineRule="auto"/>
        <w:ind w:left="993" w:hanging="567"/>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wypełniony i podpisany formularz oferty.</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28"/>
        </w:numPr>
        <w:suppressAutoHyphens/>
        <w:spacing w:after="0" w:line="240" w:lineRule="auto"/>
        <w:ind w:left="426" w:hanging="426"/>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Wykonawca zobowiązany jest przygotować i złożyć ofertę wg poniższych zasad:</w:t>
      </w:r>
    </w:p>
    <w:p w:rsidR="003409E8" w:rsidRPr="003409E8" w:rsidRDefault="003409E8" w:rsidP="003409E8">
      <w:pPr>
        <w:widowControl w:val="0"/>
        <w:suppressAutoHyphens/>
        <w:spacing w:after="0" w:line="240" w:lineRule="auto"/>
        <w:ind w:left="426"/>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Treść złożonej oferty musi odpowiadać treści SIWZ. Zamawiający zaleca wykorzystanie formularzy przekazanych przez Zamawiającego. Dopuszcza się </w:t>
      </w:r>
      <w:r w:rsidRPr="003409E8">
        <w:rPr>
          <w:rFonts w:ascii="Arial" w:eastAsia="Times New Roman" w:hAnsi="Arial" w:cs="Arial"/>
          <w:color w:val="000000"/>
          <w:sz w:val="20"/>
          <w:szCs w:val="20"/>
          <w:lang w:eastAsia="pl-PL"/>
        </w:rPr>
        <w:br/>
        <w:t>w ofercie złożenie załączników opracowanych przez Wykonawcę, pod warunkiem, że będą one identyczne co do treści z  formularzami opracowanymi przez Zamawiającego. Oferty Wykonawców, którzy dołączą do oferty załączniki o innej treści niż określone w SIWZ zostaną odrzucone.</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Oferta musi być przygotowana w języku polskim.</w:t>
      </w:r>
      <w:r w:rsidRPr="003409E8">
        <w:rPr>
          <w:rFonts w:ascii="Arial" w:eastAsia="Times New Roman" w:hAnsi="Arial" w:cs="Arial"/>
          <w:color w:val="000000"/>
          <w:sz w:val="24"/>
          <w:szCs w:val="24"/>
          <w:lang w:eastAsia="pl-PL"/>
        </w:rPr>
        <w:t xml:space="preserve"> </w:t>
      </w:r>
      <w:r w:rsidRPr="003409E8">
        <w:rPr>
          <w:rFonts w:ascii="Arial" w:eastAsia="Times New Roman" w:hAnsi="Arial" w:cs="Arial"/>
          <w:color w:val="000000"/>
          <w:sz w:val="20"/>
          <w:szCs w:val="20"/>
          <w:lang w:eastAsia="pl-PL"/>
        </w:rPr>
        <w:t>Ofertę składa się, pod rygorem nieważności, w formie pisemnej.</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Wykonawca ma prawo złożyć tylko jedną ofertę.</w:t>
      </w:r>
      <w:r w:rsidRPr="003409E8">
        <w:rPr>
          <w:rFonts w:ascii="Arial" w:eastAsia="Times New Roman" w:hAnsi="Arial" w:cs="Arial"/>
          <w:color w:val="000000"/>
          <w:sz w:val="24"/>
          <w:szCs w:val="24"/>
          <w:lang w:eastAsia="pl-PL"/>
        </w:rPr>
        <w:t xml:space="preserve"> </w:t>
      </w:r>
      <w:r w:rsidRPr="003409E8">
        <w:rPr>
          <w:rFonts w:ascii="Arial" w:eastAsia="Times New Roman" w:hAnsi="Arial" w:cs="Arial"/>
          <w:color w:val="000000"/>
          <w:sz w:val="20"/>
          <w:szCs w:val="20"/>
          <w:lang w:eastAsia="pl-PL"/>
        </w:rPr>
        <w:t>Ofertę należy złożyć według formularza oferty stanowiącego Załącznik nr 1.</w:t>
      </w:r>
    </w:p>
    <w:p w:rsidR="003409E8" w:rsidRPr="003409E8" w:rsidRDefault="003409E8" w:rsidP="003409E8">
      <w:pPr>
        <w:widowControl w:val="0"/>
        <w:suppressAutoHyphens/>
        <w:spacing w:after="0" w:line="240" w:lineRule="auto"/>
        <w:ind w:left="708"/>
        <w:rPr>
          <w:rFonts w:ascii="Arial" w:eastAsia="Times New Roman" w:hAnsi="Arial" w:cs="Arial"/>
          <w:b/>
          <w:bCs/>
          <w:color w:val="000000"/>
          <w:sz w:val="20"/>
          <w:szCs w:val="20"/>
          <w:lang w:eastAsia="pl-PL"/>
        </w:rPr>
      </w:pPr>
    </w:p>
    <w:p w:rsidR="003409E8" w:rsidRPr="003409E8" w:rsidRDefault="003409E8" w:rsidP="003409E8">
      <w:pPr>
        <w:widowControl w:val="0"/>
        <w:numPr>
          <w:ilvl w:val="1"/>
          <w:numId w:val="28"/>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b/>
          <w:bCs/>
          <w:color w:val="000000"/>
          <w:sz w:val="20"/>
          <w:szCs w:val="20"/>
          <w:lang w:eastAsia="pl-PL"/>
        </w:rPr>
        <w:lastRenderedPageBreak/>
        <w:t>Oferta</w:t>
      </w:r>
      <w:r w:rsidRPr="003409E8">
        <w:rPr>
          <w:rFonts w:ascii="Arial" w:eastAsia="Times New Roman" w:hAnsi="Arial" w:cs="Arial"/>
          <w:color w:val="000000"/>
          <w:sz w:val="20"/>
          <w:szCs w:val="20"/>
          <w:lang w:eastAsia="pl-PL"/>
        </w:rPr>
        <w:t xml:space="preserve"> </w:t>
      </w:r>
      <w:r w:rsidRPr="003409E8">
        <w:rPr>
          <w:rFonts w:ascii="Arial" w:eastAsia="Times New Roman" w:hAnsi="Arial" w:cs="Arial"/>
          <w:b/>
          <w:bCs/>
          <w:color w:val="000000"/>
          <w:sz w:val="20"/>
          <w:szCs w:val="20"/>
          <w:lang w:eastAsia="pl-PL"/>
        </w:rPr>
        <w:t xml:space="preserve">i załączniki do oferty (oświadczenia i dokumenty) muszą być podpisane przez </w:t>
      </w:r>
      <w:proofErr w:type="spellStart"/>
      <w:r w:rsidRPr="003409E8">
        <w:rPr>
          <w:rFonts w:ascii="Arial" w:eastAsia="Times New Roman" w:hAnsi="Arial" w:cs="Arial"/>
          <w:b/>
          <w:bCs/>
          <w:color w:val="000000"/>
          <w:sz w:val="20"/>
          <w:szCs w:val="20"/>
          <w:lang w:eastAsia="pl-PL"/>
        </w:rPr>
        <w:t>upoważnion</w:t>
      </w:r>
      <w:proofErr w:type="spellEnd"/>
      <w:r w:rsidRPr="003409E8">
        <w:rPr>
          <w:rFonts w:ascii="Arial" w:eastAsia="Times New Roman" w:hAnsi="Arial" w:cs="Arial"/>
          <w:b/>
          <w:bCs/>
          <w:color w:val="000000"/>
          <w:sz w:val="20"/>
          <w:szCs w:val="20"/>
          <w:lang w:eastAsia="pl-PL"/>
        </w:rPr>
        <w:t>(ego)</w:t>
      </w:r>
      <w:proofErr w:type="spellStart"/>
      <w:r w:rsidRPr="003409E8">
        <w:rPr>
          <w:rFonts w:ascii="Arial" w:eastAsia="Times New Roman" w:hAnsi="Arial" w:cs="Arial"/>
          <w:b/>
          <w:bCs/>
          <w:color w:val="000000"/>
          <w:sz w:val="20"/>
          <w:szCs w:val="20"/>
          <w:lang w:eastAsia="pl-PL"/>
        </w:rPr>
        <w:t>ych</w:t>
      </w:r>
      <w:proofErr w:type="spellEnd"/>
      <w:r w:rsidRPr="003409E8">
        <w:rPr>
          <w:rFonts w:ascii="Arial" w:eastAsia="Times New Roman" w:hAnsi="Arial" w:cs="Arial"/>
          <w:b/>
          <w:bCs/>
          <w:color w:val="000000"/>
          <w:sz w:val="20"/>
          <w:szCs w:val="20"/>
          <w:lang w:eastAsia="pl-PL"/>
        </w:rPr>
        <w:t xml:space="preserve"> przedstawiciel(a)i Wykonawcy:</w:t>
      </w: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numPr>
          <w:ilvl w:val="2"/>
          <w:numId w:val="28"/>
        </w:numPr>
        <w:tabs>
          <w:tab w:val="left" w:pos="1701"/>
        </w:tabs>
        <w:suppressAutoHyphens/>
        <w:spacing w:after="0" w:line="240" w:lineRule="auto"/>
        <w:ind w:left="1701" w:hanging="708"/>
        <w:jc w:val="both"/>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t xml:space="preserve">Dokumenty określone w rozdziale </w:t>
      </w:r>
      <w:r w:rsidRPr="003409E8">
        <w:rPr>
          <w:rFonts w:ascii="Arial" w:eastAsia="Times New Roman" w:hAnsi="Arial" w:cs="Arial"/>
          <w:i/>
          <w:iCs/>
          <w:sz w:val="20"/>
          <w:szCs w:val="20"/>
          <w:lang w:eastAsia="pl-PL"/>
        </w:rPr>
        <w:t>VII</w:t>
      </w:r>
      <w:r w:rsidRPr="003409E8">
        <w:rPr>
          <w:rFonts w:ascii="Arial" w:eastAsia="Times New Roman" w:hAnsi="Arial" w:cs="Arial"/>
          <w:b/>
          <w:bCs/>
          <w:sz w:val="20"/>
          <w:szCs w:val="20"/>
          <w:lang w:eastAsia="pl-PL"/>
        </w:rPr>
        <w:t xml:space="preserve"> </w:t>
      </w:r>
      <w:r w:rsidRPr="003409E8">
        <w:rPr>
          <w:rFonts w:ascii="Arial" w:eastAsia="Times New Roman" w:hAnsi="Arial" w:cs="Arial"/>
          <w:sz w:val="20"/>
          <w:szCs w:val="20"/>
          <w:lang w:eastAsia="pl-PL"/>
        </w:rPr>
        <w:t xml:space="preserve">są składane w oryginale lub kopii poświadczonej za zgodność z  oryginałem przez Wykonawcę. </w:t>
      </w:r>
    </w:p>
    <w:p w:rsidR="003409E8" w:rsidRPr="003409E8" w:rsidRDefault="003409E8" w:rsidP="003409E8">
      <w:pPr>
        <w:widowControl w:val="0"/>
        <w:tabs>
          <w:tab w:val="left" w:pos="1701"/>
        </w:tabs>
        <w:suppressAutoHyphens/>
        <w:spacing w:after="0" w:line="240" w:lineRule="auto"/>
        <w:ind w:left="1701"/>
        <w:jc w:val="both"/>
        <w:rPr>
          <w:rFonts w:ascii="Arial" w:eastAsia="Times New Roman" w:hAnsi="Arial" w:cs="Arial"/>
          <w:color w:val="000000"/>
          <w:sz w:val="20"/>
          <w:szCs w:val="20"/>
          <w:lang w:eastAsia="pl-PL"/>
        </w:rPr>
      </w:pPr>
    </w:p>
    <w:p w:rsidR="003409E8" w:rsidRPr="003409E8" w:rsidRDefault="003409E8" w:rsidP="003409E8">
      <w:pPr>
        <w:widowControl w:val="0"/>
        <w:numPr>
          <w:ilvl w:val="2"/>
          <w:numId w:val="28"/>
        </w:numPr>
        <w:tabs>
          <w:tab w:val="left" w:pos="1701"/>
        </w:tabs>
        <w:suppressAutoHyphens/>
        <w:spacing w:after="0" w:line="240" w:lineRule="auto"/>
        <w:ind w:left="1701" w:hanging="708"/>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Poświadczenie za zgodność z  oryginałem winno być sporządzone w sposób umożliwiający identyfikację podpisu (np. wraz z  imienną pieczątką osoby poświadczającej kopię dokumentu za zgodność z  oryginałem); </w:t>
      </w:r>
    </w:p>
    <w:p w:rsidR="003409E8" w:rsidRPr="003409E8" w:rsidRDefault="003409E8" w:rsidP="003409E8">
      <w:pPr>
        <w:widowControl w:val="0"/>
        <w:tabs>
          <w:tab w:val="left" w:pos="1701"/>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2"/>
          <w:numId w:val="28"/>
        </w:numPr>
        <w:tabs>
          <w:tab w:val="left" w:pos="1701"/>
        </w:tabs>
        <w:suppressAutoHyphens/>
        <w:spacing w:after="0" w:line="240" w:lineRule="auto"/>
        <w:ind w:left="1701" w:hanging="708"/>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 przypadku podpisywania oferty lub poświadczania za zgodność </w:t>
      </w:r>
      <w:r w:rsidRPr="003409E8">
        <w:rPr>
          <w:rFonts w:ascii="Arial" w:eastAsia="Times New Roman" w:hAnsi="Arial" w:cs="Arial"/>
          <w:color w:val="000000"/>
          <w:sz w:val="20"/>
          <w:szCs w:val="20"/>
          <w:lang w:eastAsia="pl-PL"/>
        </w:rPr>
        <w:br/>
        <w:t xml:space="preserve">z oryginałem kopii dokumentów przez </w:t>
      </w:r>
      <w:proofErr w:type="spellStart"/>
      <w:r w:rsidRPr="003409E8">
        <w:rPr>
          <w:rFonts w:ascii="Arial" w:eastAsia="Times New Roman" w:hAnsi="Arial" w:cs="Arial"/>
          <w:color w:val="000000"/>
          <w:sz w:val="20"/>
          <w:szCs w:val="20"/>
          <w:lang w:eastAsia="pl-PL"/>
        </w:rPr>
        <w:t>osob</w:t>
      </w:r>
      <w:proofErr w:type="spellEnd"/>
      <w:r w:rsidRPr="003409E8">
        <w:rPr>
          <w:rFonts w:ascii="Arial" w:eastAsia="Times New Roman" w:hAnsi="Arial" w:cs="Arial"/>
          <w:color w:val="000000"/>
          <w:sz w:val="20"/>
          <w:szCs w:val="20"/>
          <w:lang w:eastAsia="pl-PL"/>
        </w:rPr>
        <w:t xml:space="preserve">(ę)y nie </w:t>
      </w:r>
      <w:proofErr w:type="spellStart"/>
      <w:r w:rsidRPr="003409E8">
        <w:rPr>
          <w:rFonts w:ascii="Arial" w:eastAsia="Times New Roman" w:hAnsi="Arial" w:cs="Arial"/>
          <w:color w:val="000000"/>
          <w:sz w:val="20"/>
          <w:szCs w:val="20"/>
          <w:lang w:eastAsia="pl-PL"/>
        </w:rPr>
        <w:t>wymienion</w:t>
      </w:r>
      <w:proofErr w:type="spellEnd"/>
      <w:r w:rsidRPr="003409E8">
        <w:rPr>
          <w:rFonts w:ascii="Arial" w:eastAsia="Times New Roman" w:hAnsi="Arial" w:cs="Arial"/>
          <w:color w:val="000000"/>
          <w:sz w:val="20"/>
          <w:szCs w:val="20"/>
          <w:lang w:eastAsia="pl-PL"/>
        </w:rPr>
        <w:t xml:space="preserve">(ą)e </w:t>
      </w:r>
      <w:r w:rsidRPr="003409E8">
        <w:rPr>
          <w:rFonts w:ascii="Arial" w:eastAsia="Times New Roman" w:hAnsi="Arial" w:cs="Arial"/>
          <w:color w:val="000000"/>
          <w:sz w:val="20"/>
          <w:szCs w:val="20"/>
          <w:lang w:eastAsia="pl-PL"/>
        </w:rPr>
        <w:br/>
        <w:t xml:space="preserve">w dokumencie rejestracyjnym (ewidencyjnym) Wykonawcy, </w:t>
      </w:r>
      <w:r w:rsidRPr="003409E8">
        <w:rPr>
          <w:rFonts w:ascii="Arial" w:eastAsia="Times New Roman" w:hAnsi="Arial" w:cs="Arial"/>
          <w:b/>
          <w:bCs/>
          <w:color w:val="000000"/>
          <w:sz w:val="20"/>
          <w:szCs w:val="20"/>
          <w:u w:val="single"/>
          <w:lang w:eastAsia="pl-PL"/>
        </w:rPr>
        <w:t>należy</w:t>
      </w:r>
      <w:r w:rsidRPr="003409E8">
        <w:rPr>
          <w:rFonts w:ascii="Arial" w:eastAsia="Times New Roman" w:hAnsi="Arial" w:cs="Arial"/>
          <w:b/>
          <w:bCs/>
          <w:color w:val="000000"/>
          <w:sz w:val="20"/>
          <w:szCs w:val="20"/>
          <w:u w:val="single"/>
          <w:lang w:eastAsia="pl-PL"/>
        </w:rPr>
        <w:br/>
        <w:t>do oferty dołączyć stosowne pełnomocnictwo (upoważnienie)</w:t>
      </w:r>
      <w:r w:rsidRPr="003409E8">
        <w:rPr>
          <w:rFonts w:ascii="Arial" w:eastAsia="Times New Roman" w:hAnsi="Arial" w:cs="Arial"/>
          <w:i/>
          <w:iCs/>
          <w:color w:val="000000"/>
          <w:sz w:val="20"/>
          <w:szCs w:val="20"/>
          <w:lang w:eastAsia="pl-PL"/>
        </w:rPr>
        <w:t>.</w:t>
      </w:r>
    </w:p>
    <w:p w:rsidR="003409E8" w:rsidRPr="003409E8" w:rsidRDefault="003409E8" w:rsidP="003409E8">
      <w:pPr>
        <w:widowControl w:val="0"/>
        <w:tabs>
          <w:tab w:val="left" w:pos="1701"/>
        </w:tabs>
        <w:suppressAutoHyphens/>
        <w:spacing w:after="0" w:line="240" w:lineRule="auto"/>
        <w:ind w:left="1701"/>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Pełnomocnictwo powinno być przedstawione w formie oryginału lub notarialnie poświadczonej kopii.</w:t>
      </w:r>
    </w:p>
    <w:p w:rsidR="003409E8" w:rsidRPr="003409E8" w:rsidRDefault="003409E8" w:rsidP="003409E8">
      <w:pPr>
        <w:widowControl w:val="0"/>
        <w:tabs>
          <w:tab w:val="left" w:pos="1701"/>
        </w:tabs>
        <w:suppressAutoHyphens/>
        <w:spacing w:after="0" w:line="240" w:lineRule="auto"/>
        <w:ind w:left="1701"/>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Oświadczenia, o których mowa w SIWZ dotyczące wykonawcy i innych podmiotów, na których zdolnościach lub sytuacji polega wykonawca na zasadach określonych w art. 22a ustawy oraz dotyczące podwykonawców, składane są w oryginale.</w:t>
      </w:r>
    </w:p>
    <w:p w:rsidR="003409E8" w:rsidRPr="003409E8" w:rsidRDefault="003409E8" w:rsidP="003409E8">
      <w:pPr>
        <w:widowControl w:val="0"/>
        <w:numPr>
          <w:ilvl w:val="1"/>
          <w:numId w:val="28"/>
        </w:numPr>
        <w:tabs>
          <w:tab w:val="left" w:pos="993"/>
        </w:tabs>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Dokumenty, o których mowa w SIWZ, inne niż oświadczenia, o których mowa w ust. 2.5 powyżej, składane są w oryginale lub kopii poświadczonej za zgodność </w:t>
      </w:r>
      <w:r w:rsidRPr="003409E8">
        <w:rPr>
          <w:rFonts w:ascii="Arial" w:eastAsia="Times New Roman" w:hAnsi="Arial" w:cs="Arial"/>
          <w:color w:val="000000"/>
          <w:sz w:val="20"/>
          <w:szCs w:val="20"/>
          <w:lang w:eastAsia="pl-PL"/>
        </w:rPr>
        <w:br/>
        <w:t>z oryginałem.</w:t>
      </w:r>
    </w:p>
    <w:p w:rsidR="003409E8" w:rsidRPr="003409E8" w:rsidRDefault="003409E8" w:rsidP="003409E8">
      <w:pPr>
        <w:widowControl w:val="0"/>
        <w:numPr>
          <w:ilvl w:val="1"/>
          <w:numId w:val="28"/>
        </w:numPr>
        <w:tabs>
          <w:tab w:val="left" w:pos="993"/>
        </w:tabs>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409E8" w:rsidRPr="003409E8" w:rsidRDefault="003409E8" w:rsidP="003409E8">
      <w:pPr>
        <w:widowControl w:val="0"/>
        <w:numPr>
          <w:ilvl w:val="1"/>
          <w:numId w:val="28"/>
        </w:numPr>
        <w:tabs>
          <w:tab w:val="left" w:pos="993"/>
        </w:tabs>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Poświadczenie za zgodność z oryginałem następuje w formie pisemnej lub w formie elektronicznej</w:t>
      </w: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 przypadku Wykonawców działających przez pełnomocnika – złożyć pełnomocnictwo, </w:t>
      </w:r>
      <w:r w:rsidRPr="003409E8">
        <w:rPr>
          <w:rFonts w:ascii="Arial" w:eastAsia="Times New Roman" w:hAnsi="Arial" w:cs="Arial"/>
          <w:color w:val="000000"/>
          <w:sz w:val="20"/>
          <w:szCs w:val="20"/>
          <w:lang w:eastAsia="pl-PL"/>
        </w:rPr>
        <w:br/>
        <w:t xml:space="preserve">o którym mowa w </w:t>
      </w:r>
      <w:proofErr w:type="spellStart"/>
      <w:r w:rsidRPr="003409E8">
        <w:rPr>
          <w:rFonts w:ascii="Arial" w:eastAsia="Times New Roman" w:hAnsi="Arial" w:cs="Arial"/>
          <w:color w:val="000000"/>
          <w:sz w:val="20"/>
          <w:szCs w:val="20"/>
          <w:lang w:eastAsia="pl-PL"/>
        </w:rPr>
        <w:t>ppkt</w:t>
      </w:r>
      <w:proofErr w:type="spellEnd"/>
      <w:r w:rsidRPr="003409E8">
        <w:rPr>
          <w:rFonts w:ascii="Arial" w:eastAsia="Times New Roman" w:hAnsi="Arial" w:cs="Arial"/>
          <w:color w:val="000000"/>
          <w:sz w:val="20"/>
          <w:szCs w:val="20"/>
          <w:lang w:eastAsia="pl-PL"/>
        </w:rPr>
        <w:t xml:space="preserve"> 2.4.3.</w:t>
      </w:r>
    </w:p>
    <w:p w:rsidR="003409E8" w:rsidRPr="003409E8" w:rsidRDefault="003409E8" w:rsidP="003409E8">
      <w:pPr>
        <w:widowControl w:val="0"/>
        <w:tabs>
          <w:tab w:val="left" w:pos="993"/>
        </w:tabs>
        <w:suppressAutoHyphens/>
        <w:spacing w:after="0" w:line="240" w:lineRule="auto"/>
        <w:ind w:left="993"/>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Wykonawcy mogą wspólnie ubiegać się o udzielenie przedmiotowego zamówienia. </w:t>
      </w:r>
      <w:r w:rsidRPr="003409E8">
        <w:rPr>
          <w:rFonts w:ascii="Arial" w:eastAsia="Times New Roman" w:hAnsi="Arial" w:cs="Arial"/>
          <w:color w:val="000000"/>
          <w:sz w:val="20"/>
          <w:szCs w:val="20"/>
          <w:lang w:eastAsia="pl-PL"/>
        </w:rPr>
        <w:br/>
        <w:t xml:space="preserve">W takim przypadku Wykonawcy ustanawiają pełnomocnika do reprezentowania </w:t>
      </w:r>
      <w:r w:rsidRPr="003409E8">
        <w:rPr>
          <w:rFonts w:ascii="Arial" w:eastAsia="Times New Roman" w:hAnsi="Arial" w:cs="Arial"/>
          <w:color w:val="000000"/>
          <w:sz w:val="20"/>
          <w:szCs w:val="20"/>
          <w:lang w:eastAsia="pl-PL"/>
        </w:rPr>
        <w:br/>
        <w:t xml:space="preserve">w postępowaniu albo do reprezentowania w postępowaniu i zawarcia umowy w sprawie zamówienia. W przypadku wspólnego ubiegania się Wykonawców o udzielenie zamówienia do oferty należy dołączyć dokument ustanawiający pełnomocnika do reprezentowania ich w postępowaniu o udzielenie zamówienia albo do reprezentowania </w:t>
      </w:r>
      <w:r w:rsidRPr="003409E8">
        <w:rPr>
          <w:rFonts w:ascii="Arial" w:eastAsia="Times New Roman" w:hAnsi="Arial" w:cs="Arial"/>
          <w:color w:val="000000"/>
          <w:sz w:val="20"/>
          <w:szCs w:val="20"/>
          <w:lang w:eastAsia="pl-PL"/>
        </w:rPr>
        <w:br/>
        <w:t>w postępowaniu i zawarcia umowy w sprawie zamówienia publicznego.</w:t>
      </w:r>
    </w:p>
    <w:p w:rsidR="003409E8" w:rsidRPr="003409E8" w:rsidRDefault="003409E8" w:rsidP="003409E8">
      <w:pPr>
        <w:widowControl w:val="0"/>
        <w:tabs>
          <w:tab w:val="left" w:pos="993"/>
        </w:tabs>
        <w:suppressAutoHyphens/>
        <w:spacing w:after="0" w:line="240" w:lineRule="auto"/>
        <w:ind w:left="993"/>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Jeżeli oferta Wykonawców wspólnie ubiegających się o udzielenie zamówienia zostanie wybrana, Zamawiający zastrzega sobie prawo żądania przed zawarciem umowy w sprawie zamówienia przedłożenia umowy regulującej współpracę tych Wykonawców.</w:t>
      </w:r>
    </w:p>
    <w:p w:rsidR="003409E8" w:rsidRPr="003409E8" w:rsidRDefault="003409E8" w:rsidP="003409E8">
      <w:pPr>
        <w:widowControl w:val="0"/>
        <w:suppressAutoHyphens/>
        <w:spacing w:after="0" w:line="240" w:lineRule="auto"/>
        <w:ind w:left="708"/>
        <w:rPr>
          <w:rFonts w:ascii="Arial" w:eastAsia="Times New Roman" w:hAnsi="Arial" w:cs="Arial"/>
          <w:color w:val="00B0F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W przypadku Wykonawców wspólnie ubiegających się o udzielenie zamówienia oraz w przypadku innych podmiotów, na zasobach których Wykonawca polega na zasadach określonych w art. 22 a ustawy, kopie dokumentów dotyczących odpowiednio Wykonawcy lub tych podmiotów są poświadczane za zgodność z  oryginałem odpowiednio przez Wykonawcę lub te podmioty.</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409E8" w:rsidRPr="003409E8" w:rsidRDefault="003409E8" w:rsidP="003409E8">
      <w:pPr>
        <w:widowControl w:val="0"/>
        <w:tabs>
          <w:tab w:val="left" w:pos="993"/>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t>Zamawiający może żądać przedstawienia oryginału lub notarialnie poświadczonej kopii dokumentu wyłącznie wtedy, gdy złożona kopia dokumentu jest nieczytelna lub budzi wątpliwości co do jej prawdziwości.</w:t>
      </w:r>
    </w:p>
    <w:p w:rsidR="003409E8" w:rsidRPr="003409E8" w:rsidRDefault="003409E8" w:rsidP="003409E8">
      <w:pPr>
        <w:widowControl w:val="0"/>
        <w:tabs>
          <w:tab w:val="left" w:pos="993"/>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lastRenderedPageBreak/>
        <w:t xml:space="preserve">Dokumenty sporządzone w języku obcym są składane wraz z  tłumaczeniem na język polski. </w:t>
      </w:r>
    </w:p>
    <w:p w:rsidR="003409E8" w:rsidRPr="003409E8" w:rsidRDefault="003409E8" w:rsidP="003409E8">
      <w:pPr>
        <w:widowControl w:val="0"/>
        <w:tabs>
          <w:tab w:val="left" w:pos="993"/>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Zamawiający może żądać, w wyznaczonym przez siebie terminie wyjaśnień dotyczących złożonej oferty.</w:t>
      </w:r>
    </w:p>
    <w:p w:rsidR="003409E8" w:rsidRPr="003409E8" w:rsidRDefault="003409E8" w:rsidP="003409E8">
      <w:pPr>
        <w:widowControl w:val="0"/>
        <w:tabs>
          <w:tab w:val="left" w:pos="993"/>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Zamawiający </w:t>
      </w:r>
      <w:r w:rsidRPr="003409E8">
        <w:rPr>
          <w:rFonts w:ascii="Arial" w:eastAsia="Times New Roman" w:hAnsi="Arial" w:cs="Arial"/>
          <w:b/>
          <w:bCs/>
          <w:color w:val="000000"/>
          <w:sz w:val="20"/>
          <w:szCs w:val="20"/>
          <w:lang w:eastAsia="pl-PL"/>
        </w:rPr>
        <w:t>zaleca</w:t>
      </w:r>
      <w:r w:rsidRPr="003409E8">
        <w:rPr>
          <w:rFonts w:ascii="Arial" w:eastAsia="Times New Roman" w:hAnsi="Arial" w:cs="Arial"/>
          <w:color w:val="000000"/>
          <w:sz w:val="20"/>
          <w:szCs w:val="20"/>
          <w:lang w:eastAsia="pl-PL"/>
        </w:rPr>
        <w:t xml:space="preserve">, aby każda </w:t>
      </w:r>
      <w:r w:rsidRPr="003409E8">
        <w:rPr>
          <w:rFonts w:ascii="Arial" w:eastAsia="Times New Roman" w:hAnsi="Arial" w:cs="Arial"/>
          <w:b/>
          <w:bCs/>
          <w:color w:val="000000"/>
          <w:sz w:val="20"/>
          <w:szCs w:val="20"/>
          <w:u w:val="single"/>
          <w:lang w:eastAsia="pl-PL"/>
        </w:rPr>
        <w:t>zapisana strona</w:t>
      </w:r>
      <w:r w:rsidRPr="003409E8">
        <w:rPr>
          <w:rFonts w:ascii="Arial" w:eastAsia="Times New Roman" w:hAnsi="Arial" w:cs="Arial"/>
          <w:color w:val="000000"/>
          <w:sz w:val="20"/>
          <w:szCs w:val="20"/>
          <w:lang w:eastAsia="pl-PL"/>
        </w:rPr>
        <w:t xml:space="preserve"> oferty (wraz z  załącznikami do oferty) była ponumerowana kolejnymi numerami.</w:t>
      </w:r>
    </w:p>
    <w:p w:rsidR="003409E8" w:rsidRPr="003409E8" w:rsidRDefault="003409E8" w:rsidP="003409E8">
      <w:pPr>
        <w:widowControl w:val="0"/>
        <w:tabs>
          <w:tab w:val="left" w:pos="993"/>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Wszelkie poprawki lub zmiany w tekście oferty (w tym załącznikach do oferty) </w:t>
      </w:r>
      <w:r w:rsidRPr="003409E8">
        <w:rPr>
          <w:rFonts w:ascii="Arial" w:eastAsia="Times New Roman" w:hAnsi="Arial" w:cs="Arial"/>
          <w:b/>
          <w:bCs/>
          <w:color w:val="000000"/>
          <w:sz w:val="20"/>
          <w:szCs w:val="20"/>
          <w:lang w:eastAsia="pl-PL"/>
        </w:rPr>
        <w:t xml:space="preserve">muszą być parafowane (lub podpisane) własnoręcznie przez </w:t>
      </w:r>
      <w:proofErr w:type="spellStart"/>
      <w:r w:rsidRPr="003409E8">
        <w:rPr>
          <w:rFonts w:ascii="Arial" w:eastAsia="Times New Roman" w:hAnsi="Arial" w:cs="Arial"/>
          <w:b/>
          <w:bCs/>
          <w:color w:val="000000"/>
          <w:sz w:val="20"/>
          <w:szCs w:val="20"/>
          <w:lang w:eastAsia="pl-PL"/>
        </w:rPr>
        <w:t>osob</w:t>
      </w:r>
      <w:proofErr w:type="spellEnd"/>
      <w:r w:rsidRPr="003409E8">
        <w:rPr>
          <w:rFonts w:ascii="Arial" w:eastAsia="Times New Roman" w:hAnsi="Arial" w:cs="Arial"/>
          <w:b/>
          <w:bCs/>
          <w:color w:val="000000"/>
          <w:sz w:val="20"/>
          <w:szCs w:val="20"/>
          <w:lang w:eastAsia="pl-PL"/>
        </w:rPr>
        <w:t xml:space="preserve">(ę)y </w:t>
      </w:r>
      <w:r w:rsidRPr="003409E8">
        <w:rPr>
          <w:rFonts w:ascii="Arial" w:eastAsia="Times New Roman" w:hAnsi="Arial" w:cs="Arial"/>
          <w:b/>
          <w:bCs/>
          <w:sz w:val="20"/>
          <w:szCs w:val="20"/>
          <w:lang w:eastAsia="pl-PL"/>
        </w:rPr>
        <w:t xml:space="preserve">upoważnioną </w:t>
      </w:r>
    </w:p>
    <w:p w:rsidR="003409E8" w:rsidRPr="003409E8" w:rsidRDefault="003409E8" w:rsidP="003409E8">
      <w:pPr>
        <w:widowControl w:val="0"/>
        <w:tabs>
          <w:tab w:val="left" w:pos="993"/>
        </w:tabs>
        <w:suppressAutoHyphens/>
        <w:spacing w:after="0" w:line="240" w:lineRule="auto"/>
        <w:ind w:left="993"/>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Parafka (podpis) winna być naniesiona w sposób umożliwiający identyfikację podpisu (np. wraz z  imienną pieczątką osoby sporządzającej parafkę).</w:t>
      </w:r>
    </w:p>
    <w:p w:rsidR="003409E8" w:rsidRPr="003409E8" w:rsidRDefault="003409E8" w:rsidP="003409E8">
      <w:pPr>
        <w:widowControl w:val="0"/>
        <w:tabs>
          <w:tab w:val="left" w:pos="993"/>
        </w:tabs>
        <w:suppressAutoHyphens/>
        <w:spacing w:after="0" w:line="240" w:lineRule="auto"/>
        <w:ind w:left="993"/>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Wykonawca może wprowadzić zmiany, poprawki, modyfikacje i uzupełnienia do złożonych ofert pod warunkiem, że Zamawiający otrzyma pisemne powiadomienie o wprowadzeniu zmian, poprawek itp. przed terminem składania ofert.</w:t>
      </w:r>
      <w:r w:rsidRPr="003409E8">
        <w:rPr>
          <w:rFonts w:ascii="Arial" w:eastAsia="Times New Roman" w:hAnsi="Arial" w:cs="Arial"/>
          <w:color w:val="000000"/>
          <w:sz w:val="20"/>
          <w:szCs w:val="20"/>
          <w:lang w:eastAsia="pl-PL"/>
        </w:rPr>
        <w:br/>
        <w:t xml:space="preserve">Powiadomienie o wprowadzeniu zmian musi być złożone wg takich samych zasad jak składana oferta z  dopiskiem </w:t>
      </w:r>
      <w:r w:rsidRPr="003409E8">
        <w:rPr>
          <w:rFonts w:ascii="Arial" w:eastAsia="Times New Roman" w:hAnsi="Arial" w:cs="Arial"/>
          <w:b/>
          <w:bCs/>
          <w:color w:val="000000"/>
          <w:sz w:val="20"/>
          <w:szCs w:val="20"/>
          <w:lang w:eastAsia="pl-PL"/>
        </w:rPr>
        <w:t>„ZMIANA”</w:t>
      </w:r>
      <w:r w:rsidRPr="003409E8">
        <w:rPr>
          <w:rFonts w:ascii="Arial" w:eastAsia="Times New Roman" w:hAnsi="Arial" w:cs="Arial"/>
          <w:color w:val="000000"/>
          <w:sz w:val="20"/>
          <w:szCs w:val="20"/>
          <w:lang w:eastAsia="pl-PL"/>
        </w:rPr>
        <w:t>.</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Wykonawca może również wycofać swoją ofertę. 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t>
      </w:r>
      <w:r w:rsidRPr="003409E8">
        <w:rPr>
          <w:rFonts w:ascii="Arial" w:eastAsia="Times New Roman" w:hAnsi="Arial" w:cs="Arial"/>
          <w:b/>
          <w:bCs/>
          <w:color w:val="000000"/>
          <w:sz w:val="20"/>
          <w:szCs w:val="20"/>
          <w:lang w:eastAsia="pl-PL"/>
        </w:rPr>
        <w:t>„WYCOFANIE”</w:t>
      </w:r>
      <w:r w:rsidRPr="003409E8">
        <w:rPr>
          <w:rFonts w:ascii="Arial" w:eastAsia="Times New Roman" w:hAnsi="Arial" w:cs="Arial"/>
          <w:color w:val="000000"/>
          <w:sz w:val="20"/>
          <w:szCs w:val="20"/>
          <w:lang w:eastAsia="pl-PL"/>
        </w:rPr>
        <w:t>.</w:t>
      </w:r>
    </w:p>
    <w:p w:rsidR="003409E8" w:rsidRPr="003409E8" w:rsidRDefault="003409E8" w:rsidP="003409E8">
      <w:pPr>
        <w:widowControl w:val="0"/>
        <w:tabs>
          <w:tab w:val="left" w:pos="993"/>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Zamawiający informuje, że oferty składane w postępowaniu o zamówienie publiczne są jawne i podlegają udostępnieniu od chwili ich otwarcia</w:t>
      </w:r>
      <w:r w:rsidRPr="003409E8">
        <w:rPr>
          <w:rFonts w:ascii="Arial" w:eastAsia="Times New Roman" w:hAnsi="Arial" w:cs="Arial"/>
          <w:b/>
          <w:bCs/>
          <w:color w:val="000000"/>
          <w:sz w:val="20"/>
          <w:szCs w:val="20"/>
          <w:lang w:eastAsia="pl-PL"/>
        </w:rPr>
        <w:t>, z  </w:t>
      </w:r>
      <w:r w:rsidRPr="003409E8">
        <w:rPr>
          <w:rFonts w:ascii="Arial" w:eastAsia="Times New Roman" w:hAnsi="Arial" w:cs="Arial"/>
          <w:b/>
          <w:bCs/>
          <w:color w:val="000000"/>
          <w:sz w:val="20"/>
          <w:szCs w:val="20"/>
          <w:u w:val="single"/>
          <w:lang w:eastAsia="pl-PL"/>
        </w:rPr>
        <w:t>wyjątkiem informacji</w:t>
      </w:r>
      <w:r w:rsidRPr="003409E8">
        <w:rPr>
          <w:rFonts w:ascii="Arial" w:eastAsia="Times New Roman" w:hAnsi="Arial" w:cs="Arial"/>
          <w:b/>
          <w:bCs/>
          <w:color w:val="000000"/>
          <w:sz w:val="20"/>
          <w:szCs w:val="20"/>
          <w:lang w:eastAsia="pl-PL"/>
        </w:rPr>
        <w:t xml:space="preserve"> </w:t>
      </w:r>
      <w:r w:rsidRPr="003409E8">
        <w:rPr>
          <w:rFonts w:ascii="Arial" w:eastAsia="Times New Roman" w:hAnsi="Arial" w:cs="Arial"/>
          <w:color w:val="000000"/>
          <w:sz w:val="20"/>
          <w:szCs w:val="20"/>
          <w:lang w:eastAsia="pl-PL"/>
        </w:rPr>
        <w:t xml:space="preserve">stanowiących tajemnicę przedsiębiorstwa w rozumieniu przepisów                      o zwalczaniu nieuczciwej konkurencji, jeśli Wykonawca, nie później niż w terminie składania ofert, zastrzegł, że nie mogą one być udostępniane oraz wykazał, </w:t>
      </w:r>
      <w:r w:rsidRPr="003409E8">
        <w:rPr>
          <w:rFonts w:ascii="Arial" w:eastAsia="Times New Roman" w:hAnsi="Arial" w:cs="Arial"/>
          <w:color w:val="000000"/>
          <w:sz w:val="20"/>
          <w:szCs w:val="20"/>
          <w:lang w:eastAsia="pl-PL"/>
        </w:rPr>
        <w:br/>
        <w:t>iż zastrzeżone informacje stanowią tajemnicę przedsiębiorstwa:</w:t>
      </w:r>
    </w:p>
    <w:p w:rsidR="003409E8" w:rsidRPr="003409E8" w:rsidRDefault="003409E8" w:rsidP="003409E8">
      <w:pPr>
        <w:widowControl w:val="0"/>
        <w:tabs>
          <w:tab w:val="left" w:pos="993"/>
        </w:tabs>
        <w:suppressAutoHyphens/>
        <w:spacing w:after="0" w:line="240" w:lineRule="auto"/>
        <w:ind w:left="993"/>
        <w:jc w:val="both"/>
        <w:rPr>
          <w:rFonts w:ascii="Arial" w:eastAsia="Times New Roman" w:hAnsi="Arial" w:cs="Arial"/>
          <w:color w:val="000000"/>
          <w:sz w:val="20"/>
          <w:szCs w:val="20"/>
          <w:lang w:eastAsia="pl-PL"/>
        </w:rPr>
      </w:pPr>
    </w:p>
    <w:p w:rsidR="003409E8" w:rsidRPr="003409E8" w:rsidRDefault="003409E8" w:rsidP="003409E8">
      <w:pPr>
        <w:widowControl w:val="0"/>
        <w:numPr>
          <w:ilvl w:val="2"/>
          <w:numId w:val="28"/>
        </w:numPr>
        <w:tabs>
          <w:tab w:val="left" w:pos="1701"/>
        </w:tabs>
        <w:suppressAutoHyphens/>
        <w:spacing w:after="0" w:line="240" w:lineRule="auto"/>
        <w:ind w:left="1701"/>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przez tajemnicę przedsiębiorstwa w rozumieniu art. 11 ust. 4 ustawy z  dnia  16 kwietnia 1993 roku o zwalczaniu nieuczciwej konkurencji (</w:t>
      </w:r>
      <w:proofErr w:type="spellStart"/>
      <w:r w:rsidRPr="003409E8">
        <w:rPr>
          <w:rFonts w:ascii="Arial" w:eastAsia="Times New Roman" w:hAnsi="Arial" w:cs="Arial"/>
          <w:color w:val="000000"/>
          <w:sz w:val="20"/>
          <w:szCs w:val="20"/>
          <w:lang w:eastAsia="pl-PL"/>
        </w:rPr>
        <w:t>j.t</w:t>
      </w:r>
      <w:proofErr w:type="spellEnd"/>
      <w:r w:rsidRPr="003409E8">
        <w:rPr>
          <w:rFonts w:ascii="Arial" w:eastAsia="Times New Roman" w:hAnsi="Arial" w:cs="Arial"/>
          <w:color w:val="000000"/>
          <w:sz w:val="20"/>
          <w:szCs w:val="20"/>
          <w:lang w:eastAsia="pl-PL"/>
        </w:rPr>
        <w:t xml:space="preserve">. Dz. U. </w:t>
      </w:r>
      <w:r w:rsidRPr="003409E8">
        <w:rPr>
          <w:rFonts w:ascii="Arial" w:eastAsia="Times New Roman" w:hAnsi="Arial" w:cs="Arial"/>
          <w:color w:val="000000"/>
          <w:sz w:val="20"/>
          <w:szCs w:val="20"/>
          <w:lang w:eastAsia="pl-PL"/>
        </w:rPr>
        <w:br/>
        <w:t>z 2003 r., Nr 153, poz. 1503, z  </w:t>
      </w:r>
      <w:proofErr w:type="spellStart"/>
      <w:r w:rsidRPr="003409E8">
        <w:rPr>
          <w:rFonts w:ascii="Arial" w:eastAsia="Times New Roman" w:hAnsi="Arial" w:cs="Arial"/>
          <w:color w:val="000000"/>
          <w:sz w:val="20"/>
          <w:szCs w:val="20"/>
          <w:lang w:eastAsia="pl-PL"/>
        </w:rPr>
        <w:t>późn</w:t>
      </w:r>
      <w:proofErr w:type="spellEnd"/>
      <w:r w:rsidRPr="003409E8">
        <w:rPr>
          <w:rFonts w:ascii="Arial" w:eastAsia="Times New Roman" w:hAnsi="Arial" w:cs="Arial"/>
          <w:color w:val="000000"/>
          <w:sz w:val="20"/>
          <w:szCs w:val="20"/>
          <w:lang w:eastAsia="pl-PL"/>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3409E8" w:rsidRPr="003409E8" w:rsidRDefault="003409E8" w:rsidP="003409E8">
      <w:pPr>
        <w:widowControl w:val="0"/>
        <w:numPr>
          <w:ilvl w:val="2"/>
          <w:numId w:val="28"/>
        </w:numPr>
        <w:tabs>
          <w:tab w:val="left" w:pos="1701"/>
        </w:tabs>
        <w:suppressAutoHyphens/>
        <w:spacing w:after="0" w:line="240" w:lineRule="auto"/>
        <w:ind w:left="1701"/>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Zamawiający </w:t>
      </w:r>
      <w:r w:rsidRPr="003409E8">
        <w:rPr>
          <w:rFonts w:ascii="Arial" w:eastAsia="Times New Roman" w:hAnsi="Arial" w:cs="Arial"/>
          <w:b/>
          <w:bCs/>
          <w:color w:val="000000"/>
          <w:sz w:val="20"/>
          <w:szCs w:val="20"/>
          <w:lang w:eastAsia="pl-PL"/>
        </w:rPr>
        <w:t>zaleca</w:t>
      </w:r>
      <w:r w:rsidRPr="003409E8">
        <w:rPr>
          <w:rFonts w:ascii="Arial" w:eastAsia="Times New Roman" w:hAnsi="Arial" w:cs="Arial"/>
          <w:color w:val="000000"/>
          <w:sz w:val="20"/>
          <w:szCs w:val="20"/>
          <w:lang w:eastAsia="pl-PL"/>
        </w:rPr>
        <w:t xml:space="preserve">, aby informacje zastrzeżone jako tajemnica przedsiębiorstwa były przez Wykonawcę złożone w oddzielnej </w:t>
      </w:r>
      <w:r w:rsidRPr="003409E8">
        <w:rPr>
          <w:rFonts w:ascii="Arial" w:eastAsia="Times New Roman" w:hAnsi="Arial" w:cs="Arial"/>
          <w:color w:val="000000"/>
          <w:sz w:val="20"/>
          <w:szCs w:val="20"/>
          <w:u w:val="single"/>
          <w:lang w:eastAsia="pl-PL"/>
        </w:rPr>
        <w:t>wewnętrznej</w:t>
      </w:r>
      <w:r w:rsidRPr="003409E8">
        <w:rPr>
          <w:rFonts w:ascii="Arial" w:eastAsia="Times New Roman" w:hAnsi="Arial" w:cs="Arial"/>
          <w:color w:val="000000"/>
          <w:sz w:val="20"/>
          <w:szCs w:val="20"/>
          <w:lang w:eastAsia="pl-PL"/>
        </w:rPr>
        <w:t xml:space="preserve"> kopercie z  oznakowaniem „tajemnica przedsiębiorstwa”, lub spięte (zszyte) oddzielnie od pozostałych, jawnych elementów oferty;</w:t>
      </w:r>
    </w:p>
    <w:p w:rsidR="003409E8" w:rsidRPr="003409E8" w:rsidRDefault="003409E8" w:rsidP="003409E8">
      <w:pPr>
        <w:widowControl w:val="0"/>
        <w:tabs>
          <w:tab w:val="left" w:pos="1701"/>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2"/>
          <w:numId w:val="28"/>
        </w:numPr>
        <w:tabs>
          <w:tab w:val="left" w:pos="1701"/>
        </w:tabs>
        <w:suppressAutoHyphens/>
        <w:spacing w:after="0" w:line="240" w:lineRule="auto"/>
        <w:ind w:left="1701"/>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Wykonawca m.in. </w:t>
      </w:r>
      <w:r w:rsidRPr="003409E8">
        <w:rPr>
          <w:rFonts w:ascii="Arial" w:eastAsia="Times New Roman" w:hAnsi="Arial" w:cs="Arial"/>
          <w:b/>
          <w:bCs/>
          <w:color w:val="000000"/>
          <w:sz w:val="20"/>
          <w:szCs w:val="20"/>
          <w:lang w:eastAsia="pl-PL"/>
        </w:rPr>
        <w:t>nie może zastrzec</w:t>
      </w:r>
      <w:r w:rsidRPr="003409E8">
        <w:rPr>
          <w:rFonts w:ascii="Arial" w:eastAsia="Times New Roman" w:hAnsi="Arial" w:cs="Arial"/>
          <w:color w:val="000000"/>
          <w:sz w:val="20"/>
          <w:szCs w:val="20"/>
          <w:lang w:eastAsia="pl-PL"/>
        </w:rPr>
        <w:t xml:space="preserve"> informacji dotyczących ceny, terminu wykonania zamówienia, okresu gwarancji i warunków płatności zawartych w ofercie (por. art. 86 ust. 4 </w:t>
      </w:r>
      <w:proofErr w:type="spellStart"/>
      <w:r w:rsidRPr="003409E8">
        <w:rPr>
          <w:rFonts w:ascii="Arial" w:eastAsia="Times New Roman" w:hAnsi="Arial" w:cs="Arial"/>
          <w:color w:val="000000"/>
          <w:sz w:val="20"/>
          <w:szCs w:val="20"/>
          <w:lang w:eastAsia="pl-PL"/>
        </w:rPr>
        <w:t>upzp</w:t>
      </w:r>
      <w:proofErr w:type="spellEnd"/>
      <w:r w:rsidRPr="003409E8">
        <w:rPr>
          <w:rFonts w:ascii="Arial" w:eastAsia="Times New Roman" w:hAnsi="Arial" w:cs="Arial"/>
          <w:color w:val="000000"/>
          <w:sz w:val="20"/>
          <w:szCs w:val="20"/>
          <w:lang w:eastAsia="pl-PL"/>
        </w:rPr>
        <w:t>.);</w:t>
      </w:r>
    </w:p>
    <w:p w:rsidR="003409E8" w:rsidRPr="003409E8" w:rsidRDefault="003409E8" w:rsidP="003409E8">
      <w:pPr>
        <w:widowControl w:val="0"/>
        <w:tabs>
          <w:tab w:val="left" w:pos="1701"/>
        </w:tabs>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b/>
          <w:bCs/>
          <w:color w:val="000000"/>
          <w:sz w:val="20"/>
          <w:szCs w:val="20"/>
          <w:lang w:eastAsia="pl-PL"/>
        </w:rPr>
        <w:t>Wykonawcy ponoszą</w:t>
      </w:r>
      <w:r w:rsidRPr="003409E8">
        <w:rPr>
          <w:rFonts w:ascii="Arial" w:eastAsia="Times New Roman" w:hAnsi="Arial" w:cs="Arial"/>
          <w:color w:val="000000"/>
          <w:sz w:val="20"/>
          <w:szCs w:val="20"/>
          <w:lang w:eastAsia="pl-PL"/>
        </w:rPr>
        <w:t xml:space="preserve"> </w:t>
      </w:r>
      <w:r w:rsidRPr="003409E8">
        <w:rPr>
          <w:rFonts w:ascii="Arial" w:eastAsia="Times New Roman" w:hAnsi="Arial" w:cs="Arial"/>
          <w:b/>
          <w:bCs/>
          <w:color w:val="000000"/>
          <w:sz w:val="20"/>
          <w:szCs w:val="20"/>
          <w:lang w:eastAsia="pl-PL"/>
        </w:rPr>
        <w:t xml:space="preserve">wszelkie koszty związane z  przygotowaniem i złożeniem oferty, z  zastrzeżeniem art. 93 ust. 4 </w:t>
      </w:r>
      <w:proofErr w:type="spellStart"/>
      <w:r w:rsidRPr="003409E8">
        <w:rPr>
          <w:rFonts w:ascii="Arial" w:eastAsia="Times New Roman" w:hAnsi="Arial" w:cs="Arial"/>
          <w:b/>
          <w:bCs/>
          <w:color w:val="000000"/>
          <w:sz w:val="20"/>
          <w:szCs w:val="20"/>
          <w:lang w:eastAsia="pl-PL"/>
        </w:rPr>
        <w:t>upzp</w:t>
      </w:r>
      <w:proofErr w:type="spellEnd"/>
      <w:r w:rsidRPr="003409E8">
        <w:rPr>
          <w:rFonts w:ascii="Arial" w:eastAsia="Times New Roman" w:hAnsi="Arial" w:cs="Arial"/>
          <w:b/>
          <w:bCs/>
          <w:color w:val="000000"/>
          <w:sz w:val="20"/>
          <w:szCs w:val="20"/>
          <w:lang w:eastAsia="pl-PL"/>
        </w:rPr>
        <w:t>.</w:t>
      </w:r>
    </w:p>
    <w:p w:rsidR="003409E8" w:rsidRPr="003409E8" w:rsidRDefault="003409E8" w:rsidP="003409E8">
      <w:pPr>
        <w:widowControl w:val="0"/>
        <w:tabs>
          <w:tab w:val="left" w:pos="993"/>
        </w:tabs>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8"/>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Wymagane jest zamieszczenie oferty w kopercie, która będzie zaadresowana </w:t>
      </w:r>
      <w:r w:rsidRPr="003409E8">
        <w:rPr>
          <w:rFonts w:ascii="Arial" w:eastAsia="Times New Roman" w:hAnsi="Arial" w:cs="Arial"/>
          <w:color w:val="000000"/>
          <w:sz w:val="20"/>
          <w:szCs w:val="20"/>
          <w:lang w:eastAsia="pl-PL"/>
        </w:rPr>
        <w:br/>
        <w:t>w następujący sposób:</w:t>
      </w:r>
    </w:p>
    <w:p w:rsidR="003409E8" w:rsidRPr="003409E8" w:rsidRDefault="003409E8" w:rsidP="003409E8">
      <w:pPr>
        <w:widowControl w:val="0"/>
        <w:suppressAutoHyphens/>
        <w:spacing w:after="0" w:line="240" w:lineRule="auto"/>
        <w:jc w:val="center"/>
        <w:rPr>
          <w:rFonts w:ascii="Arial" w:eastAsia="Times New Roman" w:hAnsi="Arial" w:cs="Arial"/>
          <w:b/>
          <w:bCs/>
          <w:color w:val="000000"/>
          <w:sz w:val="20"/>
          <w:szCs w:val="20"/>
          <w:lang w:eastAsia="pl-PL"/>
        </w:rPr>
      </w:pPr>
    </w:p>
    <w:p w:rsidR="003409E8" w:rsidRPr="003409E8" w:rsidRDefault="003409E8" w:rsidP="003409E8">
      <w:pPr>
        <w:widowControl w:val="0"/>
        <w:pBdr>
          <w:top w:val="single" w:sz="4" w:space="1" w:color="auto"/>
          <w:left w:val="single" w:sz="4" w:space="4" w:color="auto"/>
          <w:bottom w:val="single" w:sz="4" w:space="1" w:color="auto"/>
          <w:right w:val="single" w:sz="4" w:space="4" w:color="auto"/>
        </w:pBdr>
        <w:suppressAutoHyphens/>
        <w:spacing w:after="0" w:line="240" w:lineRule="auto"/>
        <w:ind w:left="993"/>
        <w:jc w:val="center"/>
        <w:rPr>
          <w:rFonts w:ascii="Arial" w:eastAsia="Times New Roman" w:hAnsi="Arial" w:cs="Arial"/>
          <w:b/>
          <w:bCs/>
          <w:color w:val="000000"/>
          <w:sz w:val="20"/>
          <w:szCs w:val="20"/>
          <w:lang w:eastAsia="pl-PL"/>
        </w:rPr>
      </w:pPr>
    </w:p>
    <w:p w:rsidR="003409E8" w:rsidRPr="003409E8" w:rsidRDefault="003409E8" w:rsidP="003409E8">
      <w:pPr>
        <w:widowControl w:val="0"/>
        <w:pBdr>
          <w:top w:val="single" w:sz="4" w:space="1" w:color="auto"/>
          <w:left w:val="single" w:sz="4" w:space="4" w:color="auto"/>
          <w:bottom w:val="single" w:sz="4" w:space="1" w:color="auto"/>
          <w:right w:val="single" w:sz="4" w:space="4" w:color="auto"/>
        </w:pBdr>
        <w:suppressAutoHyphens/>
        <w:spacing w:after="0" w:line="240" w:lineRule="auto"/>
        <w:ind w:left="993"/>
        <w:jc w:val="center"/>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URZĄD GMINY CZEMPIŃ</w:t>
      </w:r>
    </w:p>
    <w:p w:rsidR="003409E8" w:rsidRPr="003409E8" w:rsidRDefault="003409E8" w:rsidP="003409E8">
      <w:pPr>
        <w:widowControl w:val="0"/>
        <w:pBdr>
          <w:top w:val="single" w:sz="4" w:space="1" w:color="auto"/>
          <w:left w:val="single" w:sz="4" w:space="4" w:color="auto"/>
          <w:bottom w:val="single" w:sz="4" w:space="1" w:color="auto"/>
          <w:right w:val="single" w:sz="4" w:space="4" w:color="auto"/>
        </w:pBdr>
        <w:suppressAutoHyphens/>
        <w:spacing w:after="0" w:line="240" w:lineRule="auto"/>
        <w:ind w:left="993"/>
        <w:jc w:val="center"/>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UL. 24 STYCZNIA 25</w:t>
      </w:r>
    </w:p>
    <w:p w:rsidR="003409E8" w:rsidRPr="003409E8" w:rsidRDefault="003409E8" w:rsidP="003409E8">
      <w:pPr>
        <w:widowControl w:val="0"/>
        <w:pBdr>
          <w:top w:val="single" w:sz="4" w:space="1" w:color="auto"/>
          <w:left w:val="single" w:sz="4" w:space="4" w:color="auto"/>
          <w:bottom w:val="single" w:sz="4" w:space="1" w:color="auto"/>
          <w:right w:val="single" w:sz="4" w:space="4" w:color="auto"/>
        </w:pBdr>
        <w:suppressAutoHyphens/>
        <w:spacing w:after="0" w:line="240" w:lineRule="auto"/>
        <w:ind w:left="993"/>
        <w:jc w:val="center"/>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64-020 CZEMPIŃ</w:t>
      </w:r>
    </w:p>
    <w:p w:rsidR="003409E8" w:rsidRPr="003409E8" w:rsidRDefault="003409E8" w:rsidP="003409E8">
      <w:pPr>
        <w:widowControl w:val="0"/>
        <w:pBdr>
          <w:top w:val="single" w:sz="4" w:space="1" w:color="auto"/>
          <w:left w:val="single" w:sz="4" w:space="4" w:color="auto"/>
          <w:bottom w:val="single" w:sz="4" w:space="1" w:color="auto"/>
          <w:right w:val="single" w:sz="4" w:space="4" w:color="auto"/>
        </w:pBdr>
        <w:suppressAutoHyphens/>
        <w:spacing w:after="0" w:line="240" w:lineRule="auto"/>
        <w:ind w:left="993"/>
        <w:jc w:val="center"/>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POKÓJ NR 5 – SEKRETARIAT</w:t>
      </w:r>
    </w:p>
    <w:p w:rsidR="003409E8" w:rsidRPr="003409E8" w:rsidRDefault="003409E8" w:rsidP="003409E8">
      <w:pPr>
        <w:widowControl w:val="0"/>
        <w:pBdr>
          <w:top w:val="single" w:sz="4" w:space="1" w:color="auto"/>
          <w:left w:val="single" w:sz="4" w:space="4" w:color="auto"/>
          <w:bottom w:val="single" w:sz="4" w:space="1" w:color="auto"/>
          <w:right w:val="single" w:sz="4" w:space="4" w:color="auto"/>
        </w:pBdr>
        <w:suppressAutoHyphens/>
        <w:spacing w:after="0" w:line="240" w:lineRule="auto"/>
        <w:ind w:left="993"/>
        <w:jc w:val="center"/>
        <w:rPr>
          <w:rFonts w:ascii="Arial" w:eastAsia="Times New Roman" w:hAnsi="Arial" w:cs="Arial"/>
          <w:b/>
          <w:bCs/>
          <w:color w:val="000000"/>
          <w:sz w:val="20"/>
          <w:szCs w:val="20"/>
          <w:lang w:eastAsia="pl-PL"/>
        </w:rPr>
      </w:pPr>
    </w:p>
    <w:p w:rsidR="003409E8" w:rsidRPr="003409E8" w:rsidRDefault="003409E8" w:rsidP="003409E8">
      <w:pPr>
        <w:widowControl w:val="0"/>
        <w:pBdr>
          <w:top w:val="single" w:sz="4" w:space="1" w:color="auto"/>
          <w:left w:val="single" w:sz="4" w:space="4" w:color="auto"/>
          <w:bottom w:val="single" w:sz="4" w:space="1" w:color="auto"/>
          <w:right w:val="single" w:sz="4" w:space="4" w:color="auto"/>
        </w:pBdr>
        <w:suppressAutoHyphens/>
        <w:spacing w:after="0" w:line="240" w:lineRule="auto"/>
        <w:ind w:left="993"/>
        <w:jc w:val="center"/>
        <w:rPr>
          <w:rFonts w:ascii="Arial" w:eastAsia="Times New Roman" w:hAnsi="Arial" w:cs="Arial"/>
          <w:b/>
          <w:bCs/>
          <w:sz w:val="20"/>
          <w:szCs w:val="20"/>
          <w:lang w:eastAsia="pl-PL"/>
        </w:rPr>
      </w:pPr>
      <w:r w:rsidRPr="003409E8">
        <w:rPr>
          <w:rFonts w:ascii="Arial" w:eastAsia="Times New Roman" w:hAnsi="Arial" w:cs="Arial"/>
          <w:b/>
          <w:bCs/>
          <w:color w:val="000000"/>
          <w:sz w:val="20"/>
          <w:szCs w:val="20"/>
          <w:lang w:eastAsia="pl-PL"/>
        </w:rPr>
        <w:t>„OFERTA NA: Modernizacja kotłowni oraz adaptacja II piętra Gminnego budynku przy ul. Parkowej 2 w Czempiniu na pomieszczenia biurowe i punkt konsultacyjny OPS</w:t>
      </w:r>
      <w:r w:rsidRPr="003409E8">
        <w:rPr>
          <w:rFonts w:ascii="Arial" w:eastAsia="Times New Roman" w:hAnsi="Arial" w:cs="Arial"/>
          <w:b/>
          <w:bCs/>
          <w:sz w:val="20"/>
          <w:szCs w:val="20"/>
          <w:lang w:eastAsia="pl-PL"/>
        </w:rPr>
        <w:t xml:space="preserve"> </w:t>
      </w:r>
      <w:r w:rsidRPr="003409E8">
        <w:rPr>
          <w:rFonts w:ascii="Arial" w:eastAsia="Times New Roman" w:hAnsi="Arial" w:cs="Arial"/>
          <w:b/>
          <w:bCs/>
          <w:color w:val="000000"/>
          <w:sz w:val="20"/>
          <w:szCs w:val="20"/>
          <w:lang w:eastAsia="pl-PL"/>
        </w:rPr>
        <w:t>– SPRAWA NR: FZ.271.1.12.2016”</w:t>
      </w:r>
    </w:p>
    <w:p w:rsidR="003409E8" w:rsidRPr="003409E8" w:rsidRDefault="003409E8" w:rsidP="003409E8">
      <w:pPr>
        <w:widowControl w:val="0"/>
        <w:pBdr>
          <w:top w:val="single" w:sz="4" w:space="1" w:color="auto"/>
          <w:left w:val="single" w:sz="4" w:space="4" w:color="auto"/>
          <w:bottom w:val="single" w:sz="4" w:space="1" w:color="auto"/>
          <w:right w:val="single" w:sz="4" w:space="4" w:color="auto"/>
        </w:pBdr>
        <w:suppressAutoHyphens/>
        <w:spacing w:after="0" w:line="240" w:lineRule="auto"/>
        <w:ind w:left="993"/>
        <w:jc w:val="center"/>
        <w:rPr>
          <w:rFonts w:ascii="Arial" w:eastAsia="Times New Roman" w:hAnsi="Arial" w:cs="Arial"/>
          <w:b/>
          <w:bCs/>
          <w:color w:val="000000"/>
          <w:sz w:val="20"/>
          <w:szCs w:val="20"/>
          <w:lang w:eastAsia="pl-PL"/>
        </w:rPr>
      </w:pPr>
    </w:p>
    <w:p w:rsidR="003409E8" w:rsidRPr="003409E8" w:rsidRDefault="003409E8" w:rsidP="003409E8">
      <w:pPr>
        <w:widowControl w:val="0"/>
        <w:pBdr>
          <w:top w:val="single" w:sz="4" w:space="1" w:color="auto"/>
          <w:left w:val="single" w:sz="4" w:space="4" w:color="auto"/>
          <w:bottom w:val="single" w:sz="4" w:space="1" w:color="auto"/>
          <w:right w:val="single" w:sz="4" w:space="4" w:color="auto"/>
        </w:pBdr>
        <w:suppressAutoHyphens/>
        <w:spacing w:after="0" w:line="240" w:lineRule="auto"/>
        <w:ind w:left="993"/>
        <w:jc w:val="center"/>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„NIE OTWIERAĆ PRZED DNIEM OTWARCIA OFERT TJ</w:t>
      </w:r>
      <w:r w:rsidRPr="003409E8">
        <w:rPr>
          <w:rFonts w:ascii="Arial" w:eastAsia="Times New Roman" w:hAnsi="Arial" w:cs="Arial"/>
          <w:b/>
          <w:bCs/>
          <w:sz w:val="20"/>
          <w:szCs w:val="20"/>
          <w:lang w:eastAsia="pl-PL"/>
        </w:rPr>
        <w:t>. DO 23 września 2016</w:t>
      </w:r>
      <w:r w:rsidRPr="003409E8">
        <w:rPr>
          <w:rFonts w:ascii="Arial" w:eastAsia="Times New Roman" w:hAnsi="Arial" w:cs="Arial"/>
          <w:b/>
          <w:bCs/>
          <w:color w:val="000000"/>
          <w:sz w:val="20"/>
          <w:szCs w:val="20"/>
          <w:lang w:eastAsia="pl-PL"/>
        </w:rPr>
        <w:t xml:space="preserve"> ROKU, </w:t>
      </w:r>
      <w:r w:rsidRPr="003409E8">
        <w:rPr>
          <w:rFonts w:ascii="Arial" w:eastAsia="Times New Roman" w:hAnsi="Arial" w:cs="Arial"/>
          <w:b/>
          <w:bCs/>
          <w:color w:val="000000"/>
          <w:sz w:val="20"/>
          <w:szCs w:val="20"/>
          <w:lang w:eastAsia="pl-PL"/>
        </w:rPr>
        <w:br/>
        <w:t>GODZ. 9:15”</w:t>
      </w:r>
    </w:p>
    <w:p w:rsidR="003409E8" w:rsidRPr="003409E8" w:rsidRDefault="003409E8" w:rsidP="003409E8">
      <w:pPr>
        <w:widowControl w:val="0"/>
        <w:pBdr>
          <w:top w:val="single" w:sz="4" w:space="1" w:color="auto"/>
          <w:left w:val="single" w:sz="4" w:space="4" w:color="auto"/>
          <w:bottom w:val="single" w:sz="4" w:space="1" w:color="auto"/>
          <w:right w:val="single" w:sz="4" w:space="4" w:color="auto"/>
        </w:pBdr>
        <w:suppressAutoHyphens/>
        <w:spacing w:after="0" w:line="240" w:lineRule="auto"/>
        <w:ind w:left="993"/>
        <w:jc w:val="center"/>
        <w:rPr>
          <w:rFonts w:ascii="Arial" w:eastAsia="Times New Roman" w:hAnsi="Arial" w:cs="Arial"/>
          <w:b/>
          <w:bCs/>
          <w:color w:val="000000"/>
          <w:sz w:val="20"/>
          <w:szCs w:val="20"/>
          <w:lang w:eastAsia="pl-PL"/>
        </w:rPr>
      </w:pPr>
    </w:p>
    <w:p w:rsidR="003409E8" w:rsidRPr="003409E8" w:rsidRDefault="003409E8" w:rsidP="003409E8">
      <w:pPr>
        <w:widowControl w:val="0"/>
        <w:tabs>
          <w:tab w:val="left" w:pos="283"/>
        </w:tabs>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outlineLvl w:val="0"/>
        <w:rPr>
          <w:rFonts w:ascii="Cambria" w:eastAsia="Times New Roman" w:hAnsi="Cambria" w:cs="Times New Roman"/>
          <w:b/>
          <w:bCs/>
          <w:smallCaps/>
          <w:color w:val="FFFFFF"/>
          <w:spacing w:val="5"/>
          <w:kern w:val="32"/>
          <w:sz w:val="32"/>
          <w:szCs w:val="32"/>
          <w:lang/>
        </w:rPr>
      </w:pPr>
      <w:bookmarkStart w:id="10" w:name="_Toc372799994"/>
      <w:r w:rsidRPr="003409E8">
        <w:rPr>
          <w:rFonts w:ascii="Arial" w:eastAsia="Times New Roman" w:hAnsi="Arial" w:cs="Arial"/>
          <w:b/>
          <w:bCs/>
          <w:smallCaps/>
          <w:color w:val="FFFFFF"/>
          <w:spacing w:val="5"/>
          <w:kern w:val="32"/>
          <w:sz w:val="20"/>
          <w:szCs w:val="20"/>
          <w:lang/>
        </w:rPr>
        <w:t>MIEJSCE ORAZ TERMIN SKŁADANIA I OTWARCIA OFERT</w:t>
      </w:r>
      <w:bookmarkEnd w:id="10"/>
    </w:p>
    <w:p w:rsidR="003409E8" w:rsidRPr="003409E8" w:rsidRDefault="003409E8" w:rsidP="003409E8">
      <w:pPr>
        <w:widowControl w:val="0"/>
        <w:numPr>
          <w:ilvl w:val="1"/>
          <w:numId w:val="26"/>
        </w:numPr>
        <w:suppressAutoHyphens/>
        <w:spacing w:after="0" w:line="240" w:lineRule="auto"/>
        <w:ind w:left="426" w:hanging="426"/>
        <w:jc w:val="both"/>
        <w:rPr>
          <w:rFonts w:ascii="Thorndale" w:eastAsia="Times New Roman" w:hAnsi="Thorndale" w:cs="Thorndale"/>
          <w:sz w:val="24"/>
          <w:szCs w:val="24"/>
          <w:lang w:eastAsia="pl-PL"/>
        </w:rPr>
      </w:pPr>
      <w:r w:rsidRPr="003409E8">
        <w:rPr>
          <w:rFonts w:ascii="Arial" w:eastAsia="Times New Roman" w:hAnsi="Arial" w:cs="Arial"/>
          <w:color w:val="000000"/>
          <w:sz w:val="20"/>
          <w:szCs w:val="20"/>
          <w:lang w:eastAsia="pl-PL"/>
        </w:rPr>
        <w:t xml:space="preserve">Termin składania ofert upływa </w:t>
      </w:r>
      <w:r w:rsidRPr="003409E8">
        <w:rPr>
          <w:rFonts w:ascii="Arial" w:eastAsia="Times New Roman" w:hAnsi="Arial" w:cs="Arial"/>
          <w:sz w:val="20"/>
          <w:szCs w:val="20"/>
          <w:lang w:eastAsia="pl-PL"/>
        </w:rPr>
        <w:t xml:space="preserve">dnia </w:t>
      </w:r>
      <w:r w:rsidRPr="003409E8">
        <w:rPr>
          <w:rFonts w:ascii="Arial" w:eastAsia="Times New Roman" w:hAnsi="Arial" w:cs="Arial"/>
          <w:b/>
          <w:bCs/>
          <w:sz w:val="20"/>
          <w:szCs w:val="20"/>
          <w:lang w:eastAsia="pl-PL"/>
        </w:rPr>
        <w:t>23 września 2016 roku o godz. 09:00</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6"/>
        </w:numPr>
        <w:suppressAutoHyphens/>
        <w:spacing w:after="0" w:line="240" w:lineRule="auto"/>
        <w:ind w:left="426" w:hanging="426"/>
        <w:jc w:val="both"/>
        <w:rPr>
          <w:rFonts w:ascii="Arial" w:eastAsia="Times New Roman" w:hAnsi="Arial" w:cs="Arial"/>
          <w:b/>
          <w:bCs/>
          <w:color w:val="000000"/>
          <w:sz w:val="20"/>
          <w:szCs w:val="20"/>
          <w:lang w:eastAsia="pl-PL"/>
        </w:rPr>
      </w:pPr>
      <w:r w:rsidRPr="003409E8">
        <w:rPr>
          <w:rFonts w:ascii="Arial" w:eastAsia="Times New Roman" w:hAnsi="Arial" w:cs="Arial"/>
          <w:color w:val="000000"/>
          <w:sz w:val="20"/>
          <w:szCs w:val="20"/>
          <w:lang w:eastAsia="pl-PL"/>
        </w:rPr>
        <w:t xml:space="preserve">Ofertę należy złożyć w siedzibie Zamawiającego, tj. w </w:t>
      </w:r>
      <w:r w:rsidRPr="003409E8">
        <w:rPr>
          <w:rFonts w:ascii="Arial" w:eastAsia="Times New Roman" w:hAnsi="Arial" w:cs="Arial"/>
          <w:b/>
          <w:bCs/>
          <w:color w:val="000000"/>
          <w:sz w:val="20"/>
          <w:szCs w:val="20"/>
          <w:lang w:eastAsia="pl-PL"/>
        </w:rPr>
        <w:t xml:space="preserve">Urzędzie Gminy Czempiń, </w:t>
      </w:r>
      <w:r w:rsidRPr="003409E8">
        <w:rPr>
          <w:rFonts w:ascii="Arial" w:eastAsia="Times New Roman" w:hAnsi="Arial" w:cs="Arial"/>
          <w:b/>
          <w:bCs/>
          <w:color w:val="000000"/>
          <w:sz w:val="20"/>
          <w:szCs w:val="20"/>
          <w:lang w:eastAsia="pl-PL"/>
        </w:rPr>
        <w:br/>
        <w:t xml:space="preserve">pokój nr 5 – sekretariat </w:t>
      </w:r>
      <w:r w:rsidRPr="003409E8">
        <w:rPr>
          <w:rFonts w:ascii="Arial" w:eastAsia="Times New Roman" w:hAnsi="Arial" w:cs="Arial"/>
          <w:color w:val="000000"/>
          <w:sz w:val="20"/>
          <w:szCs w:val="20"/>
          <w:lang w:eastAsia="pl-PL"/>
        </w:rPr>
        <w:t>lub przesłać na adres Zamawiającego:</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URZĄD GMINY CZEMPIŃ</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UL. 24 STYCZNIA 25</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64-020 CZEMPIŃ</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POKÓJ NR 5 – SEKRETARIAT</w:t>
      </w:r>
    </w:p>
    <w:p w:rsidR="003409E8" w:rsidRPr="003409E8" w:rsidRDefault="003409E8" w:rsidP="003409E8">
      <w:pPr>
        <w:widowControl w:val="0"/>
        <w:suppressAutoHyphens/>
        <w:spacing w:after="0" w:line="240" w:lineRule="auto"/>
        <w:ind w:left="426" w:hanging="426"/>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Zamawiający niezwłocznie zwraca ofertę, która została złożona po terminie.</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26"/>
        </w:numPr>
        <w:suppressAutoHyphens/>
        <w:spacing w:after="0" w:line="240" w:lineRule="auto"/>
        <w:ind w:left="426" w:hanging="426"/>
        <w:jc w:val="both"/>
        <w:rPr>
          <w:rFonts w:ascii="Arial" w:eastAsia="Times New Roman" w:hAnsi="Arial" w:cs="Arial"/>
          <w:sz w:val="20"/>
          <w:szCs w:val="20"/>
          <w:lang w:eastAsia="pl-PL"/>
        </w:rPr>
      </w:pPr>
      <w:r w:rsidRPr="003409E8">
        <w:rPr>
          <w:rFonts w:ascii="Arial" w:eastAsia="Times New Roman" w:hAnsi="Arial" w:cs="Arial"/>
          <w:color w:val="000000"/>
          <w:sz w:val="20"/>
          <w:szCs w:val="20"/>
          <w:lang w:eastAsia="pl-PL"/>
        </w:rPr>
        <w:t xml:space="preserve">Otwarcie ofert odbędzie się tego samego dnia co składanie ofert, tj. </w:t>
      </w:r>
      <w:r w:rsidRPr="003409E8">
        <w:rPr>
          <w:rFonts w:ascii="Arial" w:eastAsia="Times New Roman" w:hAnsi="Arial" w:cs="Arial"/>
          <w:b/>
          <w:bCs/>
          <w:sz w:val="20"/>
          <w:szCs w:val="20"/>
          <w:lang w:eastAsia="pl-PL"/>
        </w:rPr>
        <w:t>23 września</w:t>
      </w:r>
      <w:r w:rsidRPr="003409E8">
        <w:rPr>
          <w:rFonts w:ascii="Arial" w:eastAsia="Times New Roman" w:hAnsi="Arial" w:cs="Arial"/>
          <w:b/>
          <w:bCs/>
          <w:sz w:val="20"/>
          <w:szCs w:val="20"/>
          <w:lang w:eastAsia="pl-PL"/>
        </w:rPr>
        <w:br/>
        <w:t xml:space="preserve">2016 roku o godz. 9:15 </w:t>
      </w:r>
      <w:r w:rsidRPr="003409E8">
        <w:rPr>
          <w:rFonts w:ascii="Arial" w:eastAsia="Times New Roman" w:hAnsi="Arial" w:cs="Arial"/>
          <w:sz w:val="20"/>
          <w:szCs w:val="20"/>
          <w:lang w:eastAsia="pl-PL"/>
        </w:rPr>
        <w:t xml:space="preserve">w siedzibie Zamawiającego, </w:t>
      </w:r>
      <w:r w:rsidRPr="003409E8">
        <w:rPr>
          <w:rFonts w:ascii="Arial" w:eastAsia="Times New Roman" w:hAnsi="Arial" w:cs="Arial"/>
          <w:b/>
          <w:bCs/>
          <w:sz w:val="20"/>
          <w:szCs w:val="20"/>
          <w:lang w:eastAsia="pl-PL"/>
        </w:rPr>
        <w:t>w sali nr 1 (parter)</w:t>
      </w:r>
      <w:r w:rsidRPr="003409E8">
        <w:rPr>
          <w:rFonts w:ascii="Arial" w:eastAsia="Times New Roman" w:hAnsi="Arial" w:cs="Arial"/>
          <w:sz w:val="20"/>
          <w:szCs w:val="20"/>
          <w:lang w:eastAsia="pl-PL"/>
        </w:rPr>
        <w:t>.</w:t>
      </w:r>
    </w:p>
    <w:p w:rsidR="003409E8" w:rsidRPr="003409E8" w:rsidRDefault="003409E8" w:rsidP="003409E8">
      <w:pPr>
        <w:widowControl w:val="0"/>
        <w:suppressAutoHyphens/>
        <w:spacing w:after="0" w:line="240" w:lineRule="auto"/>
        <w:ind w:left="426" w:hanging="426"/>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Otwarcie ofert jest jawne i następuje bezpośrednio po upływie terminu do ich składania.</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Bezpośrednio przed otwarciem ofert Zamawiający poda kwotę, jaką zamierza przeznaczyć na sfinansowanie przedmiotu zamówienia. </w:t>
      </w:r>
    </w:p>
    <w:p w:rsidR="003409E8" w:rsidRPr="003409E8" w:rsidRDefault="003409E8" w:rsidP="003409E8">
      <w:pPr>
        <w:widowControl w:val="0"/>
        <w:suppressAutoHyphens/>
        <w:spacing w:after="0" w:line="240" w:lineRule="auto"/>
        <w:ind w:left="426" w:hanging="426"/>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Podczas otwarcia ofert Zamawiający poda nazwy (firmy) oraz adres Wykonawców,                   a także informacje dotyczące ceny, terminu wykonania zamówienia, okresu gwarancji                 i warunków płatności zawartych w ofertach właściwych dla przedmiotowego postępowania.</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6"/>
        </w:numPr>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Niezwłocznie po otwarciu ofert Zamawiający zamieszcza na stronie internetowej informacje dotyczące:</w:t>
      </w:r>
    </w:p>
    <w:p w:rsidR="003409E8" w:rsidRPr="003409E8" w:rsidRDefault="003409E8" w:rsidP="003409E8">
      <w:pPr>
        <w:widowControl w:val="0"/>
        <w:suppressAutoHyphens/>
        <w:spacing w:after="0" w:line="240" w:lineRule="auto"/>
        <w:ind w:left="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1)  kwoty, jaką zamierza przeznaczyć na sfinansowanie zamówienia;</w:t>
      </w:r>
    </w:p>
    <w:p w:rsidR="003409E8" w:rsidRPr="003409E8" w:rsidRDefault="003409E8" w:rsidP="003409E8">
      <w:pPr>
        <w:widowControl w:val="0"/>
        <w:suppressAutoHyphens/>
        <w:spacing w:after="0" w:line="240" w:lineRule="auto"/>
        <w:ind w:left="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2)  firm oraz adresów wykonawców, którzy złożyli oferty w terminie;</w:t>
      </w:r>
    </w:p>
    <w:p w:rsidR="003409E8" w:rsidRPr="003409E8" w:rsidRDefault="003409E8" w:rsidP="003409E8">
      <w:pPr>
        <w:widowControl w:val="0"/>
        <w:suppressAutoHyphens/>
        <w:spacing w:after="0" w:line="240" w:lineRule="auto"/>
        <w:ind w:left="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3)  ceny, terminu wykonania zamówienia, okresu gwarancji i warunków płatności.</w:t>
      </w:r>
    </w:p>
    <w:p w:rsidR="003409E8" w:rsidRPr="003409E8" w:rsidRDefault="003409E8" w:rsidP="003409E8">
      <w:pPr>
        <w:widowControl w:val="0"/>
        <w:suppressAutoHyphens/>
        <w:spacing w:after="0" w:line="240" w:lineRule="auto"/>
        <w:ind w:left="567"/>
        <w:jc w:val="both"/>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outlineLvl w:val="0"/>
        <w:rPr>
          <w:rFonts w:ascii="Cambria" w:eastAsia="Times New Roman" w:hAnsi="Cambria" w:cs="Times New Roman"/>
          <w:b/>
          <w:bCs/>
          <w:smallCaps/>
          <w:color w:val="FFFFFF"/>
          <w:spacing w:val="5"/>
          <w:kern w:val="32"/>
          <w:sz w:val="32"/>
          <w:szCs w:val="32"/>
          <w:lang/>
        </w:rPr>
      </w:pPr>
      <w:bookmarkStart w:id="11" w:name="_Toc372799995"/>
      <w:r w:rsidRPr="003409E8">
        <w:rPr>
          <w:rFonts w:ascii="Arial" w:eastAsia="Times New Roman" w:hAnsi="Arial" w:cs="Arial"/>
          <w:b/>
          <w:bCs/>
          <w:smallCaps/>
          <w:color w:val="FFFFFF"/>
          <w:spacing w:val="5"/>
          <w:kern w:val="32"/>
          <w:sz w:val="20"/>
          <w:szCs w:val="20"/>
          <w:lang/>
        </w:rPr>
        <w:t>OPIS SPOSOBU OBLICZANIA CENY</w:t>
      </w:r>
      <w:bookmarkEnd w:id="11"/>
    </w:p>
    <w:p w:rsidR="003409E8" w:rsidRPr="003409E8" w:rsidRDefault="003409E8" w:rsidP="003409E8">
      <w:pPr>
        <w:widowControl w:val="0"/>
        <w:numPr>
          <w:ilvl w:val="2"/>
          <w:numId w:val="26"/>
        </w:numPr>
        <w:suppressAutoHyphens/>
        <w:spacing w:after="0" w:line="240" w:lineRule="auto"/>
        <w:ind w:left="426" w:hanging="426"/>
        <w:jc w:val="both"/>
        <w:rPr>
          <w:rFonts w:ascii="Thorndale" w:eastAsia="Times New Roman" w:hAnsi="Thorndale" w:cs="Thorndale"/>
          <w:color w:val="000000"/>
          <w:sz w:val="24"/>
          <w:szCs w:val="24"/>
          <w:lang w:eastAsia="pl-PL"/>
        </w:rPr>
      </w:pPr>
      <w:r w:rsidRPr="003409E8">
        <w:rPr>
          <w:rFonts w:ascii="Arial" w:eastAsia="Times New Roman" w:hAnsi="Arial" w:cs="Arial"/>
          <w:color w:val="000000"/>
          <w:sz w:val="20"/>
          <w:szCs w:val="20"/>
          <w:lang w:eastAsia="pl-PL"/>
        </w:rPr>
        <w:t>Wykonawca jest zobowiązany do wypełnienia „Formularza oferty”.</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2"/>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Cena wykonania przedmiotu zamówienia będzie wartością ryczałtową, obejmującą wszystkie koszty i składniki związane z  warunkami stawianymi przez Zamawiającego oraz </w:t>
      </w:r>
      <w:r w:rsidRPr="003409E8">
        <w:rPr>
          <w:rFonts w:ascii="Arial" w:eastAsia="Times New Roman" w:hAnsi="Arial" w:cs="Arial"/>
          <w:color w:val="000000"/>
          <w:sz w:val="20"/>
          <w:szCs w:val="20"/>
          <w:lang w:eastAsia="pl-PL"/>
        </w:rPr>
        <w:br/>
        <w:t xml:space="preserve">z realizacją przedmiotu Zamówienia opisanego w szczególności w rozdziale III SIWZ, </w:t>
      </w:r>
      <w:r w:rsidRPr="003409E8">
        <w:rPr>
          <w:rFonts w:ascii="Arial" w:eastAsia="Times New Roman" w:hAnsi="Arial" w:cs="Arial"/>
          <w:color w:val="000000"/>
          <w:sz w:val="20"/>
          <w:szCs w:val="20"/>
          <w:lang w:eastAsia="pl-PL"/>
        </w:rPr>
        <w:br/>
        <w:t xml:space="preserve">w dokumentacji projektowej.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 ofercie należy podać </w:t>
      </w:r>
      <w:r w:rsidRPr="003409E8">
        <w:rPr>
          <w:rFonts w:ascii="Arial" w:eastAsia="Times New Roman" w:hAnsi="Arial" w:cs="Arial"/>
          <w:b/>
          <w:bCs/>
          <w:color w:val="000000"/>
          <w:sz w:val="20"/>
          <w:szCs w:val="20"/>
          <w:lang w:eastAsia="pl-PL"/>
        </w:rPr>
        <w:t>cenę ryczałtową</w:t>
      </w:r>
      <w:r w:rsidRPr="003409E8">
        <w:rPr>
          <w:rFonts w:ascii="Arial" w:eastAsia="Times New Roman" w:hAnsi="Arial" w:cs="Arial"/>
          <w:color w:val="000000"/>
          <w:sz w:val="20"/>
          <w:szCs w:val="20"/>
          <w:lang w:eastAsia="pl-PL"/>
        </w:rPr>
        <w:t xml:space="preserve"> </w:t>
      </w:r>
      <w:r w:rsidRPr="003409E8">
        <w:rPr>
          <w:rFonts w:ascii="Arial" w:eastAsia="Times New Roman" w:hAnsi="Arial" w:cs="Arial"/>
          <w:b/>
          <w:bCs/>
          <w:color w:val="000000"/>
          <w:sz w:val="20"/>
          <w:szCs w:val="20"/>
          <w:lang w:eastAsia="pl-PL"/>
        </w:rPr>
        <w:t>brutto</w:t>
      </w:r>
      <w:r w:rsidRPr="003409E8">
        <w:rPr>
          <w:rFonts w:ascii="Arial" w:eastAsia="Times New Roman" w:hAnsi="Arial" w:cs="Arial"/>
          <w:color w:val="000000"/>
          <w:sz w:val="20"/>
          <w:szCs w:val="20"/>
          <w:lang w:eastAsia="pl-PL"/>
        </w:rPr>
        <w:t xml:space="preserve"> w złotych polskich.</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Oferta musi zawierać łączną cenę brutto przedmiotu zamówienia w złotych polskich, zwaną dalej „łączną ceną brutto oferty" lub także „ceną", w rozumieniu art. 3 ust. 1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1 i ust. 2 ustawy z  dnia 9 maja 2014 roku o informowaniu o cenach towarów i usług (Dz. U.</w:t>
      </w:r>
      <w:r w:rsidRPr="003409E8">
        <w:rPr>
          <w:rFonts w:ascii="Arial" w:eastAsia="Times New Roman" w:hAnsi="Arial" w:cs="Arial"/>
          <w:color w:val="000000"/>
          <w:sz w:val="20"/>
          <w:szCs w:val="20"/>
          <w:lang w:eastAsia="pl-PL"/>
        </w:rPr>
        <w:br/>
        <w:t xml:space="preserve">z 2014 r., poz. 915). W cenie uwzględnia się podatek od towarów i usług oraz podatek akcyzowy, jeżeli na podstawie odrębnych przepisów sprzedaż towaru podlega obciążeniu podatkiem od towarów i usług lub podatkiem akcyzowym. </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2"/>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Cenę oferty stanowi suma wartości wszystkich jej elementów, zawierająca wszystkie koszty </w:t>
      </w:r>
      <w:r w:rsidRPr="003409E8">
        <w:rPr>
          <w:rFonts w:ascii="Arial" w:eastAsia="Times New Roman" w:hAnsi="Arial" w:cs="Arial"/>
          <w:color w:val="000000"/>
          <w:sz w:val="20"/>
          <w:szCs w:val="20"/>
          <w:lang w:eastAsia="pl-PL"/>
        </w:rPr>
        <w:lastRenderedPageBreak/>
        <w:t>niezbędne do wykonania zamówienia oraz ewentualne upusty oferowane przez Wykonawcę.</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26"/>
        </w:numPr>
        <w:suppressAutoHyphens/>
        <w:spacing w:after="0" w:line="240" w:lineRule="auto"/>
        <w:ind w:left="426" w:hanging="426"/>
        <w:jc w:val="both"/>
        <w:rPr>
          <w:rFonts w:ascii="Thorndale" w:eastAsia="Times New Roman" w:hAnsi="Thorndale" w:cs="Thorndale"/>
          <w:color w:val="000000"/>
          <w:sz w:val="24"/>
          <w:szCs w:val="24"/>
          <w:lang w:eastAsia="pl-PL"/>
        </w:rPr>
      </w:pPr>
      <w:r w:rsidRPr="003409E8">
        <w:rPr>
          <w:rFonts w:ascii="Arial" w:eastAsia="Times New Roman" w:hAnsi="Arial" w:cs="Arial"/>
          <w:color w:val="000000"/>
          <w:sz w:val="20"/>
          <w:szCs w:val="20"/>
          <w:lang w:eastAsia="pl-PL"/>
        </w:rPr>
        <w:t xml:space="preserve">Cena oferty określona przez Wykonawcę zostanie ustalona na okres ważności umowy i nie będzie podlegała zmianom, z  wyłączeniem sytuacji opisanych w umowie </w:t>
      </w:r>
      <w:r w:rsidRPr="003409E8">
        <w:rPr>
          <w:rFonts w:ascii="Arial" w:eastAsia="Times New Roman" w:hAnsi="Arial" w:cs="Arial"/>
          <w:color w:val="000000"/>
          <w:sz w:val="20"/>
          <w:szCs w:val="20"/>
          <w:lang w:eastAsia="pl-PL"/>
        </w:rPr>
        <w:br/>
        <w:t>o zamówienie publiczne.</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Ostateczna cena oferty winna być zaokrąglona do dwóch miejsc po przecinku.</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Błędy w obliczeniu ceny spowodują odrzucenie oferty.</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Cena oferty nie będzie podlegać okresowej waloryzacji przez okres obowiązywania umowy.</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26"/>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Wszelkie przyszłe rozliczenia między Zamawiającym a Wykonawcą dokonywane będą </w:t>
      </w:r>
      <w:r w:rsidRPr="003409E8">
        <w:rPr>
          <w:rFonts w:ascii="Arial" w:eastAsia="Times New Roman" w:hAnsi="Arial" w:cs="Arial"/>
          <w:color w:val="000000"/>
          <w:sz w:val="20"/>
          <w:szCs w:val="20"/>
          <w:lang w:eastAsia="pl-PL"/>
        </w:rPr>
        <w:br/>
        <w:t>w złotych polskich.</w:t>
      </w:r>
    </w:p>
    <w:p w:rsidR="003409E8" w:rsidRPr="003409E8" w:rsidRDefault="003409E8" w:rsidP="003409E8">
      <w:pPr>
        <w:widowControl w:val="0"/>
        <w:suppressLineNumbers/>
        <w:tabs>
          <w:tab w:val="right" w:pos="426"/>
          <w:tab w:val="right" w:pos="10486"/>
          <w:tab w:val="right" w:pos="10769"/>
          <w:tab w:val="right" w:pos="11052"/>
          <w:tab w:val="right" w:pos="11335"/>
          <w:tab w:val="right" w:pos="11618"/>
        </w:tabs>
        <w:suppressAutoHyphens/>
        <w:spacing w:after="0" w:line="240" w:lineRule="auto"/>
        <w:jc w:val="both"/>
        <w:rPr>
          <w:rFonts w:ascii="Arial" w:eastAsia="Times New Roman" w:hAnsi="Arial" w:cs="Arial"/>
          <w:color w:val="000000"/>
          <w:sz w:val="20"/>
          <w:szCs w:val="20"/>
          <w:lang/>
        </w:rPr>
      </w:pPr>
    </w:p>
    <w:p w:rsidR="003409E8" w:rsidRPr="003409E8" w:rsidRDefault="003409E8" w:rsidP="003409E8">
      <w:pPr>
        <w:widowControl w:val="0"/>
        <w:suppressLineNumbers/>
        <w:tabs>
          <w:tab w:val="right" w:pos="426"/>
          <w:tab w:val="right" w:pos="10486"/>
          <w:tab w:val="right" w:pos="10769"/>
          <w:tab w:val="right" w:pos="11052"/>
          <w:tab w:val="right" w:pos="11335"/>
          <w:tab w:val="right" w:pos="11618"/>
        </w:tabs>
        <w:suppressAutoHyphens/>
        <w:spacing w:after="0" w:line="240" w:lineRule="auto"/>
        <w:jc w:val="both"/>
        <w:rPr>
          <w:rFonts w:ascii="Arial" w:eastAsia="Times New Roman" w:hAnsi="Arial" w:cs="Arial"/>
          <w:color w:val="000000"/>
          <w:sz w:val="20"/>
          <w:szCs w:val="20"/>
          <w:lang/>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jc w:val="both"/>
        <w:outlineLvl w:val="0"/>
        <w:rPr>
          <w:rFonts w:ascii="Cambria" w:eastAsia="Times New Roman" w:hAnsi="Cambria" w:cs="Times New Roman"/>
          <w:b/>
          <w:bCs/>
          <w:smallCaps/>
          <w:color w:val="FFFFFF"/>
          <w:spacing w:val="5"/>
          <w:kern w:val="32"/>
          <w:sz w:val="32"/>
          <w:szCs w:val="32"/>
          <w:lang/>
        </w:rPr>
      </w:pPr>
      <w:bookmarkStart w:id="12" w:name="_Toc372799996"/>
      <w:r w:rsidRPr="003409E8">
        <w:rPr>
          <w:rFonts w:ascii="Arial" w:eastAsia="Times New Roman" w:hAnsi="Arial" w:cs="Arial"/>
          <w:b/>
          <w:bCs/>
          <w:smallCaps/>
          <w:color w:val="FFFFFF"/>
          <w:spacing w:val="5"/>
          <w:kern w:val="32"/>
          <w:sz w:val="20"/>
          <w:szCs w:val="20"/>
          <w:lang/>
        </w:rPr>
        <w:t xml:space="preserve">OPIS KRYTERIÓW, KTÓRYMI ZAMAWIAJĄCY BĘDZIE SIĘ KIEROWAŁ PRZY WYBORZE OFERTY, WRAZ z  PODANIEM </w:t>
      </w:r>
      <w:r w:rsidRPr="003409E8">
        <w:rPr>
          <w:rFonts w:ascii="Arial" w:eastAsia="Times New Roman" w:hAnsi="Arial" w:cs="Arial"/>
          <w:b/>
          <w:bCs/>
          <w:smallCaps/>
          <w:color w:val="FFFFFF"/>
          <w:spacing w:val="5"/>
          <w:kern w:val="32"/>
          <w:sz w:val="24"/>
          <w:szCs w:val="24"/>
          <w:lang/>
        </w:rPr>
        <w:t>wag</w:t>
      </w:r>
      <w:r w:rsidRPr="003409E8">
        <w:rPr>
          <w:rFonts w:ascii="Arial" w:eastAsia="Times New Roman" w:hAnsi="Arial" w:cs="Arial"/>
          <w:b/>
          <w:bCs/>
          <w:smallCaps/>
          <w:color w:val="FFFFFF"/>
          <w:spacing w:val="5"/>
          <w:kern w:val="32"/>
          <w:sz w:val="20"/>
          <w:szCs w:val="20"/>
          <w:lang/>
        </w:rPr>
        <w:t xml:space="preserve"> TYCH KRYTERIÓW I SPOSOBU OCENY OFERT</w:t>
      </w:r>
      <w:bookmarkEnd w:id="12"/>
    </w:p>
    <w:p w:rsidR="003409E8" w:rsidRPr="003409E8" w:rsidRDefault="003409E8" w:rsidP="003409E8">
      <w:pPr>
        <w:widowControl w:val="0"/>
        <w:numPr>
          <w:ilvl w:val="0"/>
          <w:numId w:val="1"/>
        </w:numPr>
        <w:suppressAutoHyphens/>
        <w:spacing w:after="0" w:line="240" w:lineRule="auto"/>
        <w:ind w:left="426" w:hanging="426"/>
        <w:jc w:val="both"/>
        <w:rPr>
          <w:rFonts w:ascii="Thorndale" w:eastAsia="Times New Roman" w:hAnsi="Thorndale" w:cs="Thorndale"/>
          <w:color w:val="000000"/>
          <w:sz w:val="24"/>
          <w:szCs w:val="24"/>
          <w:lang w:eastAsia="pl-PL"/>
        </w:rPr>
      </w:pPr>
      <w:r w:rsidRPr="003409E8">
        <w:rPr>
          <w:rFonts w:ascii="Arial" w:eastAsia="Times New Roman" w:hAnsi="Arial" w:cs="Arial"/>
          <w:color w:val="000000"/>
          <w:sz w:val="20"/>
          <w:szCs w:val="20"/>
          <w:lang w:eastAsia="pl-PL"/>
        </w:rPr>
        <w:t>Zamawiający wybierze ofertę najkorzystniejszą na podstawie następujących kryteriów:</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9"/>
        </w:numPr>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Cena oferty – 60 %</w:t>
      </w:r>
    </w:p>
    <w:p w:rsidR="003409E8" w:rsidRPr="003409E8" w:rsidRDefault="003409E8" w:rsidP="003409E8">
      <w:pPr>
        <w:widowControl w:val="0"/>
        <w:suppressAutoHyphens/>
        <w:spacing w:after="0" w:line="240" w:lineRule="auto"/>
        <w:ind w:left="1146"/>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29"/>
        </w:numPr>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Termin gwarancji i rękojmi – 40 %</w:t>
      </w:r>
    </w:p>
    <w:p w:rsidR="003409E8" w:rsidRPr="003409E8" w:rsidRDefault="003409E8" w:rsidP="003409E8">
      <w:pPr>
        <w:widowControl w:val="0"/>
        <w:suppressAutoHyphens/>
        <w:spacing w:after="0" w:line="240" w:lineRule="auto"/>
        <w:ind w:left="1146"/>
        <w:jc w:val="both"/>
        <w:rPr>
          <w:rFonts w:ascii="Arial" w:eastAsia="Times New Roman" w:hAnsi="Arial" w:cs="Arial"/>
          <w:b/>
          <w:bCs/>
          <w:color w:val="000000"/>
          <w:sz w:val="20"/>
          <w:szCs w:val="20"/>
          <w:u w:val="single"/>
          <w:lang w:eastAsia="pl-PL"/>
        </w:rPr>
      </w:pPr>
    </w:p>
    <w:p w:rsidR="003409E8" w:rsidRPr="003409E8" w:rsidRDefault="003409E8" w:rsidP="003409E8">
      <w:pPr>
        <w:widowControl w:val="0"/>
        <w:suppressAutoHyphens/>
        <w:spacing w:after="0" w:line="240" w:lineRule="auto"/>
        <w:ind w:left="1146"/>
        <w:jc w:val="both"/>
        <w:rPr>
          <w:rFonts w:ascii="Arial" w:eastAsia="Times New Roman" w:hAnsi="Arial" w:cs="Arial"/>
          <w:b/>
          <w:bCs/>
          <w:color w:val="000000"/>
          <w:sz w:val="20"/>
          <w:szCs w:val="20"/>
          <w:u w:val="single"/>
          <w:lang w:eastAsia="pl-PL"/>
        </w:rPr>
      </w:pPr>
    </w:p>
    <w:p w:rsidR="003409E8" w:rsidRPr="003409E8" w:rsidRDefault="003409E8" w:rsidP="003409E8">
      <w:pPr>
        <w:widowControl w:val="0"/>
        <w:numPr>
          <w:ilvl w:val="0"/>
          <w:numId w:val="1"/>
        </w:numPr>
        <w:suppressAutoHyphens/>
        <w:spacing w:after="0" w:line="240" w:lineRule="auto"/>
        <w:ind w:left="426" w:hanging="426"/>
        <w:jc w:val="both"/>
        <w:rPr>
          <w:rFonts w:ascii="Arial" w:eastAsia="Times New Roman" w:hAnsi="Arial" w:cs="Arial"/>
          <w:b/>
          <w:bCs/>
          <w:color w:val="000000"/>
          <w:sz w:val="20"/>
          <w:szCs w:val="20"/>
          <w:u w:val="single"/>
          <w:lang w:eastAsia="pl-PL"/>
        </w:rPr>
      </w:pPr>
      <w:r w:rsidRPr="003409E8">
        <w:rPr>
          <w:rFonts w:ascii="Arial" w:eastAsia="Times New Roman" w:hAnsi="Arial" w:cs="Arial"/>
          <w:color w:val="000000"/>
          <w:sz w:val="20"/>
          <w:szCs w:val="20"/>
          <w:lang w:eastAsia="pl-PL"/>
        </w:rPr>
        <w:t>Cena oferty zostanie obliczona na podstawie następującego wzoru:</w:t>
      </w:r>
    </w:p>
    <w:p w:rsidR="003409E8" w:rsidRPr="003409E8" w:rsidRDefault="003409E8" w:rsidP="003409E8">
      <w:pPr>
        <w:widowControl w:val="0"/>
        <w:tabs>
          <w:tab w:val="left" w:pos="655"/>
        </w:tabs>
        <w:suppressAutoHyphens/>
        <w:spacing w:after="0" w:line="240" w:lineRule="auto"/>
        <w:rPr>
          <w:rFonts w:ascii="Arial" w:eastAsia="Times New Roman" w:hAnsi="Arial" w:cs="Arial"/>
          <w:b/>
          <w:bCs/>
          <w:color w:val="000000"/>
          <w:sz w:val="20"/>
          <w:szCs w:val="20"/>
          <w:lang w:eastAsia="pl-PL"/>
        </w:rPr>
      </w:pPr>
    </w:p>
    <w:p w:rsidR="003409E8" w:rsidRPr="003409E8" w:rsidRDefault="003409E8" w:rsidP="003409E8">
      <w:pPr>
        <w:widowControl w:val="0"/>
        <w:tabs>
          <w:tab w:val="left" w:pos="655"/>
        </w:tabs>
        <w:suppressAutoHyphens/>
        <w:spacing w:after="0" w:line="240" w:lineRule="auto"/>
        <w:ind w:left="283"/>
        <w:rPr>
          <w:rFonts w:ascii="Arial" w:eastAsia="Times New Roman" w:hAnsi="Arial" w:cs="Arial"/>
          <w:b/>
          <w:bCs/>
          <w:color w:val="000000"/>
          <w:sz w:val="20"/>
          <w:szCs w:val="20"/>
          <w:lang w:eastAsia="pl-PL"/>
        </w:rPr>
      </w:pPr>
    </w:p>
    <w:p w:rsidR="003409E8" w:rsidRPr="003409E8" w:rsidRDefault="003409E8" w:rsidP="003409E8">
      <w:pPr>
        <w:widowControl w:val="0"/>
        <w:tabs>
          <w:tab w:val="left" w:pos="655"/>
          <w:tab w:val="left" w:pos="1701"/>
        </w:tabs>
        <w:suppressAutoHyphens/>
        <w:spacing w:after="0" w:line="240" w:lineRule="auto"/>
        <w:ind w:left="1418"/>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 xml:space="preserve">Cena najtańszej oferty brutto </w:t>
      </w:r>
    </w:p>
    <w:p w:rsidR="003409E8" w:rsidRPr="003409E8" w:rsidRDefault="006D1003" w:rsidP="003409E8">
      <w:pPr>
        <w:widowControl w:val="0"/>
        <w:tabs>
          <w:tab w:val="left" w:pos="851"/>
        </w:tabs>
        <w:suppressAutoHyphens/>
        <w:spacing w:after="0" w:line="240" w:lineRule="auto"/>
        <w:ind w:left="426"/>
        <w:rPr>
          <w:rFonts w:ascii="Arial" w:eastAsia="Times New Roman" w:hAnsi="Arial" w:cs="Arial"/>
          <w:b/>
          <w:bCs/>
          <w:color w:val="000000"/>
          <w:sz w:val="20"/>
          <w:szCs w:val="20"/>
          <w:lang w:eastAsia="pl-PL"/>
        </w:rPr>
      </w:pPr>
      <w:r w:rsidRPr="006D1003">
        <w:rPr>
          <w:rFonts w:ascii="Thorndale" w:eastAsia="Times New Roman" w:hAnsi="Thorndale" w:cs="Thorndale"/>
          <w:noProof/>
          <w:color w:val="000000"/>
          <w:sz w:val="24"/>
          <w:szCs w:val="24"/>
          <w:lang w:eastAsia="pl-PL"/>
        </w:rPr>
        <w:pict>
          <v:line id="Line 18"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6pt,6.6pt" to="22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rW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" strokeweight="1.25pt"/>
        </w:pict>
      </w:r>
      <w:r w:rsidR="003409E8" w:rsidRPr="003409E8">
        <w:rPr>
          <w:rFonts w:ascii="Arial" w:eastAsia="Times New Roman" w:hAnsi="Arial" w:cs="Arial"/>
          <w:b/>
          <w:bCs/>
          <w:color w:val="000000"/>
          <w:sz w:val="20"/>
          <w:szCs w:val="20"/>
          <w:lang w:eastAsia="pl-PL"/>
        </w:rPr>
        <w:t>Cena =  (                                                           x 100 ) x waga kryterium tj. 60 %</w:t>
      </w:r>
    </w:p>
    <w:p w:rsidR="003409E8" w:rsidRPr="003409E8" w:rsidRDefault="003409E8" w:rsidP="003409E8">
      <w:pPr>
        <w:widowControl w:val="0"/>
        <w:tabs>
          <w:tab w:val="left" w:pos="655"/>
        </w:tabs>
        <w:suppressAutoHyphens/>
        <w:spacing w:after="0" w:line="240" w:lineRule="auto"/>
        <w:ind w:left="1418"/>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 xml:space="preserve">Cena badanej oferty brutto </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1"/>
        </w:numPr>
        <w:suppressAutoHyphens/>
        <w:spacing w:after="0" w:line="240" w:lineRule="auto"/>
        <w:ind w:left="426" w:hanging="426"/>
        <w:jc w:val="both"/>
        <w:rPr>
          <w:rFonts w:ascii="Arial" w:eastAsia="Times New Roman" w:hAnsi="Arial" w:cs="Arial"/>
          <w:b/>
          <w:bCs/>
          <w:color w:val="000000"/>
          <w:sz w:val="20"/>
          <w:szCs w:val="20"/>
          <w:u w:val="single"/>
          <w:lang w:eastAsia="pl-PL"/>
        </w:rPr>
      </w:pPr>
      <w:r w:rsidRPr="003409E8">
        <w:rPr>
          <w:rFonts w:ascii="Arial" w:eastAsia="Times New Roman" w:hAnsi="Arial" w:cs="Arial"/>
          <w:color w:val="000000"/>
          <w:sz w:val="20"/>
          <w:szCs w:val="20"/>
          <w:lang w:eastAsia="pl-PL"/>
        </w:rPr>
        <w:t>Termin gwarancji i rękojmi zostanie obliczony na podstawie następującego wzoru:</w:t>
      </w:r>
    </w:p>
    <w:p w:rsidR="003409E8" w:rsidRPr="003409E8" w:rsidRDefault="003409E8" w:rsidP="003409E8">
      <w:pPr>
        <w:widowControl w:val="0"/>
        <w:suppressAutoHyphens/>
        <w:spacing w:after="0" w:line="240" w:lineRule="auto"/>
        <w:ind w:left="1146"/>
        <w:jc w:val="both"/>
        <w:rPr>
          <w:rFonts w:ascii="Arial" w:eastAsia="Times New Roman" w:hAnsi="Arial" w:cs="Arial"/>
          <w:b/>
          <w:bCs/>
          <w:color w:val="000000"/>
          <w:sz w:val="20"/>
          <w:szCs w:val="20"/>
          <w:u w:val="single"/>
          <w:lang w:eastAsia="pl-PL"/>
        </w:rPr>
      </w:pPr>
    </w:p>
    <w:p w:rsidR="003409E8" w:rsidRPr="003409E8" w:rsidRDefault="003409E8" w:rsidP="003409E8">
      <w:pPr>
        <w:widowControl w:val="0"/>
        <w:tabs>
          <w:tab w:val="left" w:pos="655"/>
          <w:tab w:val="left" w:pos="1701"/>
        </w:tabs>
        <w:suppressAutoHyphens/>
        <w:spacing w:after="0" w:line="240" w:lineRule="auto"/>
        <w:ind w:left="3402"/>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Termin gwarancji i rękojmi</w:t>
      </w:r>
    </w:p>
    <w:p w:rsidR="003409E8" w:rsidRPr="003409E8" w:rsidRDefault="003409E8" w:rsidP="003409E8">
      <w:pPr>
        <w:widowControl w:val="0"/>
        <w:tabs>
          <w:tab w:val="left" w:pos="655"/>
          <w:tab w:val="left" w:pos="1701"/>
        </w:tabs>
        <w:suppressAutoHyphens/>
        <w:spacing w:after="0" w:line="240" w:lineRule="auto"/>
        <w:ind w:left="3402"/>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 xml:space="preserve">badanej oferty </w:t>
      </w:r>
    </w:p>
    <w:p w:rsidR="003409E8" w:rsidRPr="003409E8" w:rsidRDefault="006D1003" w:rsidP="003409E8">
      <w:pPr>
        <w:widowControl w:val="0"/>
        <w:tabs>
          <w:tab w:val="left" w:pos="851"/>
        </w:tabs>
        <w:suppressAutoHyphens/>
        <w:spacing w:after="0" w:line="240" w:lineRule="auto"/>
        <w:ind w:left="426"/>
        <w:rPr>
          <w:rFonts w:ascii="Arial" w:eastAsia="Times New Roman" w:hAnsi="Arial" w:cs="Arial"/>
          <w:b/>
          <w:bCs/>
          <w:color w:val="000000"/>
          <w:sz w:val="20"/>
          <w:szCs w:val="20"/>
          <w:lang w:eastAsia="pl-PL"/>
        </w:rPr>
      </w:pPr>
      <w:r w:rsidRPr="006D1003">
        <w:rPr>
          <w:rFonts w:ascii="Thorndale" w:eastAsia="Times New Roman" w:hAnsi="Thorndale" w:cs="Thorndale"/>
          <w:noProof/>
          <w:color w:val="000000"/>
          <w:sz w:val="24"/>
          <w:szCs w:val="24"/>
          <w:lang w:eastAsia="pl-PL"/>
        </w:rPr>
        <w:pict>
          <v:line id="Line 23" o:spid="_x0000_s1027" style="position:absolute;left:0;text-align:left;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pt,5.8pt" to="2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" strokeweight="1.25pt"/>
        </w:pict>
      </w:r>
      <w:r w:rsidR="003409E8" w:rsidRPr="003409E8">
        <w:rPr>
          <w:rFonts w:ascii="Arial" w:eastAsia="Times New Roman" w:hAnsi="Arial" w:cs="Arial"/>
          <w:b/>
          <w:bCs/>
          <w:noProof/>
          <w:color w:val="000000"/>
          <w:sz w:val="20"/>
          <w:szCs w:val="20"/>
          <w:lang w:eastAsia="pl-PL"/>
        </w:rPr>
        <w:t xml:space="preserve">Termin gwarancji i rękojmi </w:t>
      </w:r>
      <w:r w:rsidR="003409E8" w:rsidRPr="003409E8">
        <w:rPr>
          <w:rFonts w:ascii="Arial" w:eastAsia="Times New Roman" w:hAnsi="Arial" w:cs="Arial"/>
          <w:b/>
          <w:bCs/>
          <w:color w:val="000000"/>
          <w:sz w:val="20"/>
          <w:szCs w:val="20"/>
          <w:lang w:eastAsia="pl-PL"/>
        </w:rPr>
        <w:t>= (                                                 x 100) x waga kryterium tj. 40 %</w:t>
      </w:r>
    </w:p>
    <w:p w:rsidR="003409E8" w:rsidRPr="003409E8" w:rsidRDefault="003409E8" w:rsidP="003409E8">
      <w:pPr>
        <w:widowControl w:val="0"/>
        <w:tabs>
          <w:tab w:val="left" w:pos="655"/>
        </w:tabs>
        <w:suppressAutoHyphens/>
        <w:spacing w:after="0" w:line="240" w:lineRule="auto"/>
        <w:ind w:left="3402"/>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Termin gwarancji i rękojmi</w:t>
      </w:r>
    </w:p>
    <w:p w:rsidR="003409E8" w:rsidRPr="003409E8" w:rsidRDefault="003409E8" w:rsidP="003409E8">
      <w:pPr>
        <w:widowControl w:val="0"/>
        <w:tabs>
          <w:tab w:val="left" w:pos="655"/>
        </w:tabs>
        <w:suppressAutoHyphens/>
        <w:spacing w:after="0" w:line="240" w:lineRule="auto"/>
        <w:ind w:left="3402"/>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 xml:space="preserve">najdłuższy spośród złożonych ofert </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1146"/>
        <w:jc w:val="both"/>
        <w:rPr>
          <w:rFonts w:ascii="Arial" w:eastAsia="Times New Roman" w:hAnsi="Arial" w:cs="Arial"/>
          <w:b/>
          <w:bCs/>
          <w:color w:val="000000"/>
          <w:sz w:val="20"/>
          <w:szCs w:val="20"/>
          <w:u w:val="single"/>
          <w:lang w:eastAsia="pl-PL"/>
        </w:rPr>
      </w:pP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Okres gwarancji dłuższy niż 72 miesiące, dla potrzeb obliczania punktacji będzie traktowany jak 72 miesiące. Okres gwarancji </w:t>
      </w:r>
      <w:r w:rsidRPr="003409E8">
        <w:rPr>
          <w:rFonts w:ascii="Arial" w:eastAsia="Times New Roman" w:hAnsi="Arial" w:cs="Arial"/>
          <w:b/>
          <w:bCs/>
          <w:color w:val="000000"/>
          <w:sz w:val="20"/>
          <w:szCs w:val="20"/>
          <w:lang w:eastAsia="pl-PL"/>
        </w:rPr>
        <w:t>nie może być krótszy niż 36 miesięcy</w:t>
      </w:r>
      <w:r w:rsidRPr="003409E8">
        <w:rPr>
          <w:rFonts w:ascii="Arial" w:eastAsia="Times New Roman" w:hAnsi="Arial" w:cs="Arial"/>
          <w:color w:val="000000"/>
          <w:sz w:val="20"/>
          <w:szCs w:val="20"/>
          <w:lang w:eastAsia="pl-PL"/>
        </w:rPr>
        <w:t xml:space="preserve">. </w:t>
      </w:r>
    </w:p>
    <w:p w:rsidR="003409E8" w:rsidRPr="003409E8" w:rsidRDefault="003409E8" w:rsidP="003409E8">
      <w:pPr>
        <w:widowControl w:val="0"/>
        <w:suppressAutoHyphens/>
        <w:spacing w:after="0" w:line="240" w:lineRule="auto"/>
        <w:ind w:left="426"/>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Wykonawca zobowiązany jest podać termin w pełnych miesiącach.</w:t>
      </w:r>
    </w:p>
    <w:p w:rsidR="003409E8" w:rsidRPr="003409E8" w:rsidRDefault="003409E8" w:rsidP="003409E8">
      <w:pPr>
        <w:widowControl w:val="0"/>
        <w:suppressAutoHyphens/>
        <w:spacing w:after="0" w:line="240" w:lineRule="auto"/>
        <w:ind w:left="1146"/>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1"/>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Oferty oceniane będą punktowo. Maksymalna ilość punktów, jaką po uwzględnieniu kryteriów może osiągnąć oferta, wynosi 100 pkt. </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1"/>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Oferta z  najwyższą ilością punktów zostanie uznana za najkorzystniejszą.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1"/>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Pozostałe oferty zostaną sklasyfikowane zgodnie z  ilością uzyskanych punktów.</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1"/>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Realizacja zamówienia zostanie powierzona Wykonawcy, którego oferta uzyska najwyższą ilość punktów.</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jc w:val="both"/>
        <w:outlineLvl w:val="0"/>
        <w:rPr>
          <w:rFonts w:ascii="Cambria" w:eastAsia="Times New Roman" w:hAnsi="Cambria" w:cs="Times New Roman"/>
          <w:b/>
          <w:bCs/>
          <w:smallCaps/>
          <w:color w:val="FFFFFF"/>
          <w:spacing w:val="5"/>
          <w:kern w:val="32"/>
          <w:sz w:val="32"/>
          <w:szCs w:val="32"/>
          <w:lang/>
        </w:rPr>
      </w:pPr>
      <w:bookmarkStart w:id="13" w:name="_Toc372799997"/>
      <w:r w:rsidRPr="003409E8">
        <w:rPr>
          <w:rFonts w:ascii="Arial" w:eastAsia="Times New Roman" w:hAnsi="Arial" w:cs="Arial"/>
          <w:b/>
          <w:bCs/>
          <w:smallCaps/>
          <w:color w:val="FFFFFF"/>
          <w:spacing w:val="5"/>
          <w:kern w:val="32"/>
          <w:sz w:val="20"/>
          <w:szCs w:val="20"/>
          <w:lang/>
        </w:rPr>
        <w:t xml:space="preserve">INFORMACJE O FORMALNOŚCIACH, JAKIE POWINNY ZOSTAĆ DOPEŁNIONE </w:t>
      </w:r>
      <w:r w:rsidRPr="003409E8">
        <w:rPr>
          <w:rFonts w:ascii="Arial" w:eastAsia="Times New Roman" w:hAnsi="Arial" w:cs="Arial"/>
          <w:b/>
          <w:bCs/>
          <w:smallCaps/>
          <w:color w:val="FFFFFF"/>
          <w:spacing w:val="5"/>
          <w:kern w:val="32"/>
          <w:sz w:val="20"/>
          <w:szCs w:val="20"/>
          <w:lang/>
        </w:rPr>
        <w:br/>
        <w:t>PO WYBORZE OFERTY W CELU ZAWARCIA UMOWY W SPRAWIE ZAMÓWIENIA PUBLICZNEGO</w:t>
      </w:r>
      <w:bookmarkEnd w:id="13"/>
    </w:p>
    <w:p w:rsidR="003409E8" w:rsidRPr="003409E8" w:rsidRDefault="003409E8" w:rsidP="003409E8">
      <w:pPr>
        <w:widowControl w:val="0"/>
        <w:numPr>
          <w:ilvl w:val="1"/>
          <w:numId w:val="1"/>
        </w:numPr>
        <w:tabs>
          <w:tab w:val="num" w:pos="426"/>
        </w:tabs>
        <w:suppressAutoHyphens/>
        <w:spacing w:after="0" w:line="240" w:lineRule="auto"/>
        <w:ind w:left="426" w:hanging="426"/>
        <w:jc w:val="both"/>
        <w:rPr>
          <w:rFonts w:ascii="Thorndale" w:eastAsia="Times New Roman" w:hAnsi="Thorndale" w:cs="Thorndale"/>
          <w:color w:val="000000"/>
          <w:sz w:val="24"/>
          <w:szCs w:val="24"/>
          <w:lang w:eastAsia="pl-PL"/>
        </w:rPr>
      </w:pPr>
      <w:r w:rsidRPr="003409E8">
        <w:rPr>
          <w:rFonts w:ascii="Arial" w:eastAsia="Times New Roman" w:hAnsi="Arial" w:cs="Arial"/>
          <w:color w:val="000000"/>
          <w:sz w:val="20"/>
          <w:szCs w:val="20"/>
          <w:lang w:eastAsia="pl-PL"/>
        </w:rPr>
        <w:t>Zamawiający informuje niezwłocznie wszystkich Wykonawców o:</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30"/>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409E8" w:rsidRPr="003409E8" w:rsidRDefault="003409E8" w:rsidP="003409E8">
      <w:pPr>
        <w:widowControl w:val="0"/>
        <w:suppressAutoHyphens/>
        <w:spacing w:after="0" w:line="240" w:lineRule="auto"/>
        <w:ind w:left="993"/>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30"/>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Wykonawcach, którzy zostali wykluczeni;</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30"/>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wykonawcach, których oferty zostały odrzucone, powodach odrzucenia oferty; </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30"/>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Unieważnieniu postępowania;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firstLine="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podając uzasadnienie faktyczne i prawne.</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1"/>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Informacja, o której mowa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1.2, zawiera wyjaśnienie powodów, dla których dowody przedstawione przez wykonawcę, W przypadkach, o których mowa w art. 24 ust. 8 ustawy </w:t>
      </w:r>
      <w:proofErr w:type="spellStart"/>
      <w:r w:rsidRPr="003409E8">
        <w:rPr>
          <w:rFonts w:ascii="Arial" w:eastAsia="Times New Roman" w:hAnsi="Arial" w:cs="Arial"/>
          <w:color w:val="000000"/>
          <w:sz w:val="20"/>
          <w:szCs w:val="20"/>
          <w:lang w:eastAsia="pl-PL"/>
        </w:rPr>
        <w:t>Pzp</w:t>
      </w:r>
      <w:proofErr w:type="spellEnd"/>
      <w:r w:rsidRPr="003409E8">
        <w:rPr>
          <w:rFonts w:ascii="Arial" w:eastAsia="Times New Roman" w:hAnsi="Arial" w:cs="Arial"/>
          <w:color w:val="000000"/>
          <w:sz w:val="20"/>
          <w:szCs w:val="20"/>
          <w:lang w:eastAsia="pl-PL"/>
        </w:rPr>
        <w:t>, zamawiający uznał za niewystarczające.</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1"/>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Zamawiający udostępnia informacje, o których mowa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1.1 i 1.4 na stronie internetowe.</w:t>
      </w:r>
    </w:p>
    <w:p w:rsidR="003409E8" w:rsidRPr="003409E8" w:rsidRDefault="003409E8" w:rsidP="003409E8">
      <w:pPr>
        <w:widowControl w:val="0"/>
        <w:suppressAutoHyphens/>
        <w:spacing w:after="0" w:line="240" w:lineRule="auto"/>
        <w:ind w:left="426" w:hanging="426"/>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1"/>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zawiadomieniu wysłanym do Wykonawcy, którego oferta zostanie wybrana, Zamawiający określi miejsce i termin zawarcia umowy.</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1"/>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Zamawiający zawiera umowę w sprawie zamówienia publicznego, z  zastrzeżeniem </w:t>
      </w:r>
      <w:r w:rsidRPr="003409E8">
        <w:rPr>
          <w:rFonts w:ascii="Arial" w:eastAsia="Times New Roman" w:hAnsi="Arial" w:cs="Arial"/>
          <w:color w:val="000000"/>
          <w:sz w:val="20"/>
          <w:szCs w:val="20"/>
          <w:lang w:eastAsia="pl-PL"/>
        </w:rPr>
        <w:br/>
        <w:t xml:space="preserve">art. 183 </w:t>
      </w:r>
      <w:proofErr w:type="spellStart"/>
      <w:r w:rsidRPr="003409E8">
        <w:rPr>
          <w:rFonts w:ascii="Arial" w:eastAsia="Times New Roman" w:hAnsi="Arial" w:cs="Arial"/>
          <w:color w:val="000000"/>
          <w:sz w:val="20"/>
          <w:szCs w:val="20"/>
          <w:lang w:eastAsia="pl-PL"/>
        </w:rPr>
        <w:t>upzp</w:t>
      </w:r>
      <w:proofErr w:type="spellEnd"/>
      <w:r w:rsidRPr="003409E8">
        <w:rPr>
          <w:rFonts w:ascii="Arial" w:eastAsia="Times New Roman" w:hAnsi="Arial" w:cs="Arial"/>
          <w:color w:val="000000"/>
          <w:sz w:val="20"/>
          <w:szCs w:val="20"/>
          <w:lang w:eastAsia="pl-PL"/>
        </w:rPr>
        <w:t xml:space="preserve">, </w:t>
      </w:r>
      <w:r w:rsidRPr="003409E8">
        <w:rPr>
          <w:rFonts w:ascii="Arial" w:eastAsia="Times New Roman" w:hAnsi="Arial" w:cs="Arial"/>
          <w:b/>
          <w:bCs/>
          <w:color w:val="000000"/>
          <w:sz w:val="20"/>
          <w:szCs w:val="20"/>
          <w:lang w:eastAsia="pl-PL"/>
        </w:rPr>
        <w:t>w terminie nie krótszym niż 5 dni</w:t>
      </w:r>
      <w:r w:rsidRPr="003409E8">
        <w:rPr>
          <w:rFonts w:ascii="Arial" w:eastAsia="Times New Roman" w:hAnsi="Arial" w:cs="Arial"/>
          <w:color w:val="000000"/>
          <w:sz w:val="20"/>
          <w:szCs w:val="20"/>
          <w:lang w:eastAsia="pl-PL"/>
        </w:rPr>
        <w:t xml:space="preserve"> od dnia przesłania zawiadomienia </w:t>
      </w:r>
      <w:r w:rsidRPr="003409E8">
        <w:rPr>
          <w:rFonts w:ascii="Arial" w:eastAsia="Times New Roman" w:hAnsi="Arial" w:cs="Arial"/>
          <w:color w:val="000000"/>
          <w:sz w:val="20"/>
          <w:szCs w:val="20"/>
          <w:lang w:eastAsia="pl-PL"/>
        </w:rPr>
        <w:br/>
        <w:t xml:space="preserve">o wyborze najkorzystniejszej oferty, jeżeli zawiadomienie to zostało przesłane przy użyciu środków komunikacji elektronicznej, albo </w:t>
      </w:r>
      <w:r w:rsidRPr="003409E8">
        <w:rPr>
          <w:rFonts w:ascii="Arial" w:eastAsia="Times New Roman" w:hAnsi="Arial" w:cs="Arial"/>
          <w:b/>
          <w:bCs/>
          <w:color w:val="000000"/>
          <w:sz w:val="20"/>
          <w:szCs w:val="20"/>
          <w:lang w:eastAsia="pl-PL"/>
        </w:rPr>
        <w:t>w terminie nie krótszym niż 10 dni</w:t>
      </w:r>
      <w:r w:rsidRPr="003409E8">
        <w:rPr>
          <w:rFonts w:ascii="Arial" w:eastAsia="Times New Roman" w:hAnsi="Arial" w:cs="Arial"/>
          <w:color w:val="000000"/>
          <w:sz w:val="20"/>
          <w:szCs w:val="20"/>
          <w:lang w:eastAsia="pl-PL"/>
        </w:rPr>
        <w:t xml:space="preserve"> – jeżeli zostało przesłane w inny sposób.</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1"/>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Zamawiający może zawrzeć umowę w sprawie zamówienia publicznego przed upływem terminów, o których mowa w ust. 4, jeżeli w niniejszym postępowaniu o udzielenie zamówienia:</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31"/>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złożono tylko jedną ofertę lub </w:t>
      </w:r>
    </w:p>
    <w:p w:rsidR="003409E8" w:rsidRPr="003409E8" w:rsidRDefault="003409E8" w:rsidP="003409E8">
      <w:pPr>
        <w:widowControl w:val="0"/>
        <w:suppressAutoHyphens/>
        <w:spacing w:after="0" w:line="240" w:lineRule="auto"/>
        <w:ind w:left="993"/>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31"/>
        </w:numPr>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nie odrzucono żadnej oferty oraz nie wykluczono żadnego Wykonawcy.</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1"/>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Wykonawca przed podpisaniem umowy zobowiązuje się dostarczyć Zamawiającemu:  </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32"/>
        </w:numPr>
        <w:suppressAutoHyphens/>
        <w:spacing w:after="0" w:line="240" w:lineRule="auto"/>
        <w:ind w:left="851"/>
        <w:jc w:val="both"/>
        <w:rPr>
          <w:rFonts w:ascii="Arial" w:eastAsia="Times New Roman" w:hAnsi="Arial" w:cs="Arial"/>
          <w:color w:val="000000"/>
          <w:sz w:val="20"/>
          <w:szCs w:val="20"/>
          <w:lang w:eastAsia="pl-PL"/>
        </w:rPr>
      </w:pPr>
      <w:r w:rsidRPr="003409E8">
        <w:rPr>
          <w:rFonts w:ascii="Arial" w:eastAsia="Times New Roman" w:hAnsi="Arial" w:cs="Arial"/>
          <w:b/>
          <w:bCs/>
          <w:color w:val="000000"/>
          <w:sz w:val="20"/>
          <w:szCs w:val="20"/>
          <w:lang w:eastAsia="pl-PL"/>
        </w:rPr>
        <w:t>kosztorys ofertowy</w:t>
      </w:r>
      <w:r w:rsidRPr="003409E8">
        <w:rPr>
          <w:rFonts w:ascii="Arial" w:eastAsia="Times New Roman" w:hAnsi="Arial" w:cs="Arial"/>
          <w:color w:val="000000"/>
          <w:sz w:val="20"/>
          <w:szCs w:val="20"/>
          <w:lang w:eastAsia="pl-PL"/>
        </w:rPr>
        <w:t>. Wartość kosztorysu musi być równa wartości ceny ofertowej,</w:t>
      </w:r>
    </w:p>
    <w:p w:rsidR="003409E8" w:rsidRPr="00572BE2" w:rsidRDefault="003409E8" w:rsidP="003409E8">
      <w:pPr>
        <w:widowControl w:val="0"/>
        <w:numPr>
          <w:ilvl w:val="1"/>
          <w:numId w:val="32"/>
        </w:numPr>
        <w:suppressAutoHyphens/>
        <w:spacing w:after="0" w:line="240" w:lineRule="auto"/>
        <w:ind w:left="851"/>
        <w:jc w:val="both"/>
        <w:rPr>
          <w:rFonts w:ascii="Arial" w:eastAsia="Times New Roman" w:hAnsi="Arial" w:cs="Arial"/>
          <w:color w:val="000000"/>
          <w:sz w:val="20"/>
          <w:szCs w:val="20"/>
          <w:lang w:eastAsia="pl-PL"/>
        </w:rPr>
      </w:pPr>
      <w:r w:rsidRPr="003409E8">
        <w:rPr>
          <w:rFonts w:ascii="Arial" w:eastAsia="Times New Roman" w:hAnsi="Arial" w:cs="Arial"/>
          <w:b/>
          <w:bCs/>
          <w:sz w:val="20"/>
          <w:szCs w:val="20"/>
          <w:lang w:eastAsia="pl-PL"/>
        </w:rPr>
        <w:t>polisę ubezpieczeniową</w:t>
      </w:r>
      <w:r w:rsidR="00572BE2">
        <w:rPr>
          <w:rFonts w:ascii="Arial" w:eastAsia="Times New Roman" w:hAnsi="Arial" w:cs="Arial"/>
          <w:sz w:val="20"/>
          <w:szCs w:val="20"/>
          <w:lang w:eastAsia="pl-PL"/>
        </w:rPr>
        <w:t>, zgodnie z  § 21 wzoru umowy,</w:t>
      </w:r>
    </w:p>
    <w:p w:rsidR="00572BE2" w:rsidRPr="003409E8" w:rsidRDefault="00572BE2" w:rsidP="003409E8">
      <w:pPr>
        <w:widowControl w:val="0"/>
        <w:numPr>
          <w:ilvl w:val="1"/>
          <w:numId w:val="32"/>
        </w:numPr>
        <w:suppressAutoHyphens/>
        <w:spacing w:after="0" w:line="240" w:lineRule="auto"/>
        <w:ind w:left="851"/>
        <w:jc w:val="both"/>
        <w:rPr>
          <w:rFonts w:ascii="Arial" w:eastAsia="Times New Roman" w:hAnsi="Arial" w:cs="Arial"/>
          <w:color w:val="000000"/>
          <w:sz w:val="20"/>
          <w:szCs w:val="20"/>
          <w:lang w:eastAsia="pl-PL"/>
        </w:rPr>
      </w:pPr>
      <w:r>
        <w:rPr>
          <w:rFonts w:ascii="Arial" w:eastAsia="Times New Roman" w:hAnsi="Arial" w:cs="Arial"/>
          <w:b/>
          <w:bCs/>
          <w:sz w:val="20"/>
          <w:szCs w:val="20"/>
          <w:lang w:eastAsia="pl-PL"/>
        </w:rPr>
        <w:t>wykaz pracowników, zatrudnionych na umowę o pracę.</w:t>
      </w:r>
      <w:bookmarkStart w:id="14" w:name="_GoBack"/>
      <w:bookmarkEnd w:id="14"/>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tabs>
          <w:tab w:val="left" w:pos="283"/>
        </w:tabs>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jc w:val="both"/>
        <w:outlineLvl w:val="0"/>
        <w:rPr>
          <w:rFonts w:ascii="Cambria" w:eastAsia="Times New Roman" w:hAnsi="Cambria" w:cs="Times New Roman"/>
          <w:smallCaps/>
          <w:color w:val="FFFFFF"/>
          <w:spacing w:val="5"/>
          <w:kern w:val="32"/>
          <w:sz w:val="32"/>
          <w:szCs w:val="32"/>
          <w:lang/>
        </w:rPr>
      </w:pPr>
      <w:bookmarkStart w:id="15" w:name="_Toc372799998"/>
      <w:r w:rsidRPr="003409E8">
        <w:rPr>
          <w:rFonts w:ascii="Arial" w:eastAsia="Times New Roman" w:hAnsi="Arial" w:cs="Arial"/>
          <w:smallCaps/>
          <w:color w:val="FFFFFF"/>
          <w:spacing w:val="5"/>
          <w:kern w:val="32"/>
          <w:sz w:val="20"/>
          <w:szCs w:val="20"/>
          <w:lang/>
        </w:rPr>
        <w:t>WYMAGANIA DOTYCZĄCE ZABEZPIECZENIA NALEŻYTEGO WYKONANIA UMOWY</w:t>
      </w:r>
      <w:bookmarkEnd w:id="15"/>
    </w:p>
    <w:p w:rsidR="003409E8" w:rsidRPr="003409E8" w:rsidRDefault="003409E8" w:rsidP="003409E8">
      <w:pPr>
        <w:widowControl w:val="0"/>
        <w:numPr>
          <w:ilvl w:val="0"/>
          <w:numId w:val="33"/>
        </w:numPr>
        <w:tabs>
          <w:tab w:val="num" w:pos="426"/>
        </w:tabs>
        <w:suppressAutoHyphens/>
        <w:spacing w:after="0" w:line="240" w:lineRule="auto"/>
        <w:ind w:left="426" w:hanging="426"/>
        <w:jc w:val="both"/>
        <w:rPr>
          <w:rFonts w:ascii="Thorndale" w:eastAsia="Times New Roman" w:hAnsi="Thorndale" w:cs="Thorndale"/>
          <w:color w:val="000000"/>
          <w:sz w:val="24"/>
          <w:szCs w:val="24"/>
          <w:lang w:eastAsia="pl-PL"/>
        </w:rPr>
      </w:pPr>
      <w:r w:rsidRPr="003409E8">
        <w:rPr>
          <w:rFonts w:ascii="Arial" w:eastAsia="Times New Roman" w:hAnsi="Arial" w:cs="Arial"/>
          <w:color w:val="000000"/>
          <w:sz w:val="20"/>
          <w:szCs w:val="20"/>
          <w:lang w:eastAsia="pl-PL"/>
        </w:rPr>
        <w:t xml:space="preserve">Zamawiający  </w:t>
      </w:r>
      <w:r w:rsidRPr="003409E8">
        <w:rPr>
          <w:rFonts w:ascii="Arial" w:eastAsia="Times New Roman" w:hAnsi="Arial" w:cs="Arial"/>
          <w:b/>
          <w:bCs/>
          <w:color w:val="000000"/>
          <w:sz w:val="20"/>
          <w:szCs w:val="20"/>
          <w:lang w:eastAsia="pl-PL"/>
        </w:rPr>
        <w:t>wymaga</w:t>
      </w:r>
      <w:r w:rsidRPr="003409E8">
        <w:rPr>
          <w:rFonts w:ascii="Arial" w:eastAsia="Times New Roman" w:hAnsi="Arial" w:cs="Arial"/>
          <w:color w:val="000000"/>
          <w:sz w:val="20"/>
          <w:szCs w:val="20"/>
          <w:lang w:eastAsia="pl-PL"/>
        </w:rPr>
        <w:t xml:space="preserve"> od </w:t>
      </w:r>
      <w:r w:rsidRPr="003409E8">
        <w:rPr>
          <w:rFonts w:ascii="Arial" w:eastAsia="Times New Roman" w:hAnsi="Arial" w:cs="Arial"/>
          <w:sz w:val="20"/>
          <w:szCs w:val="20"/>
          <w:lang w:eastAsia="pl-PL"/>
        </w:rPr>
        <w:t xml:space="preserve">Wykonawcy, którego oferta zostanie  wybrana jako najkorzystniejsza, </w:t>
      </w:r>
      <w:r w:rsidRPr="003409E8">
        <w:rPr>
          <w:rFonts w:ascii="Arial" w:eastAsia="Times New Roman" w:hAnsi="Arial" w:cs="Arial"/>
          <w:b/>
          <w:bCs/>
          <w:sz w:val="20"/>
          <w:szCs w:val="20"/>
          <w:lang w:eastAsia="pl-PL"/>
        </w:rPr>
        <w:t>wniesienia przed podpisaniem umowy zabezpieczenia należytego wykonania umowy</w:t>
      </w:r>
      <w:r w:rsidRPr="003409E8">
        <w:rPr>
          <w:rFonts w:ascii="Arial" w:eastAsia="Times New Roman" w:hAnsi="Arial" w:cs="Arial"/>
          <w:sz w:val="20"/>
          <w:szCs w:val="20"/>
          <w:lang w:eastAsia="pl-PL"/>
        </w:rPr>
        <w:t xml:space="preserve"> w wysokości </w:t>
      </w:r>
      <w:r w:rsidRPr="003409E8">
        <w:rPr>
          <w:rFonts w:ascii="Arial" w:eastAsia="Times New Roman" w:hAnsi="Arial" w:cs="Arial"/>
          <w:b/>
          <w:bCs/>
          <w:sz w:val="20"/>
          <w:szCs w:val="20"/>
          <w:lang w:eastAsia="pl-PL"/>
        </w:rPr>
        <w:t>10 %</w:t>
      </w:r>
      <w:r w:rsidRPr="003409E8">
        <w:rPr>
          <w:rFonts w:ascii="Arial" w:eastAsia="Times New Roman" w:hAnsi="Arial" w:cs="Arial"/>
          <w:sz w:val="20"/>
          <w:szCs w:val="20"/>
          <w:lang w:eastAsia="pl-PL"/>
        </w:rPr>
        <w:t xml:space="preserve"> łącznej ceny brutto podanej</w:t>
      </w:r>
      <w:r w:rsidRPr="003409E8">
        <w:rPr>
          <w:rFonts w:ascii="Arial" w:eastAsia="Times New Roman" w:hAnsi="Arial" w:cs="Arial"/>
          <w:color w:val="000000"/>
          <w:sz w:val="20"/>
          <w:szCs w:val="20"/>
          <w:lang w:eastAsia="pl-PL"/>
        </w:rPr>
        <w:t xml:space="preserve"> w ofercie. </w:t>
      </w:r>
    </w:p>
    <w:p w:rsidR="003409E8" w:rsidRPr="003409E8" w:rsidRDefault="003409E8" w:rsidP="003409E8">
      <w:pPr>
        <w:widowControl w:val="0"/>
        <w:numPr>
          <w:ilvl w:val="0"/>
          <w:numId w:val="3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Zabezpieczenie należytego wykonania umowy wnoszone jest w jednej lub kilku następujących formach:</w:t>
      </w:r>
    </w:p>
    <w:p w:rsidR="003409E8" w:rsidRPr="003409E8" w:rsidRDefault="003409E8" w:rsidP="003409E8">
      <w:pPr>
        <w:widowControl w:val="0"/>
        <w:suppressAutoHyphens/>
        <w:spacing w:after="0" w:line="240" w:lineRule="auto"/>
        <w:ind w:left="281"/>
        <w:rPr>
          <w:rFonts w:ascii="Arial" w:eastAsia="Times New Roman" w:hAnsi="Arial" w:cs="Arial"/>
          <w:color w:val="000000"/>
          <w:sz w:val="20"/>
          <w:szCs w:val="20"/>
          <w:lang w:eastAsia="pl-PL"/>
        </w:rPr>
      </w:pPr>
    </w:p>
    <w:p w:rsidR="003409E8" w:rsidRPr="003409E8" w:rsidRDefault="003409E8" w:rsidP="003409E8">
      <w:pPr>
        <w:widowControl w:val="0"/>
        <w:numPr>
          <w:ilvl w:val="1"/>
          <w:numId w:val="33"/>
        </w:numPr>
        <w:suppressAutoHyphens/>
        <w:spacing w:after="0" w:line="240" w:lineRule="auto"/>
        <w:ind w:left="993" w:hanging="579"/>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pieniądzu, przelewem na rachunek bankowy Zamawiającego:</w:t>
      </w: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993"/>
        <w:jc w:val="center"/>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Bank Spółdzielczy w </w:t>
      </w:r>
      <w:proofErr w:type="spellStart"/>
      <w:r w:rsidRPr="003409E8">
        <w:rPr>
          <w:rFonts w:ascii="Arial" w:eastAsia="Times New Roman" w:hAnsi="Arial" w:cs="Arial"/>
          <w:color w:val="000000"/>
          <w:sz w:val="20"/>
          <w:szCs w:val="20"/>
          <w:lang w:eastAsia="pl-PL"/>
        </w:rPr>
        <w:t>Poniecu</w:t>
      </w:r>
      <w:proofErr w:type="spellEnd"/>
      <w:r w:rsidRPr="003409E8">
        <w:rPr>
          <w:rFonts w:ascii="Arial" w:eastAsia="Times New Roman" w:hAnsi="Arial" w:cs="Arial"/>
          <w:color w:val="000000"/>
          <w:sz w:val="20"/>
          <w:szCs w:val="20"/>
          <w:lang w:eastAsia="pl-PL"/>
        </w:rPr>
        <w:t xml:space="preserve"> Oddział w Czempiniu</w:t>
      </w:r>
    </w:p>
    <w:p w:rsidR="003409E8" w:rsidRPr="003409E8" w:rsidRDefault="003409E8" w:rsidP="003409E8">
      <w:pPr>
        <w:widowControl w:val="0"/>
        <w:suppressAutoHyphens/>
        <w:spacing w:after="0" w:line="240" w:lineRule="auto"/>
        <w:ind w:left="993"/>
        <w:jc w:val="center"/>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Nr 36 8682 1030 0040 0000 0390 0003</w:t>
      </w:r>
    </w:p>
    <w:p w:rsidR="003409E8" w:rsidRPr="003409E8" w:rsidRDefault="003409E8" w:rsidP="003409E8">
      <w:pPr>
        <w:tabs>
          <w:tab w:val="right" w:leader="dot" w:pos="9072"/>
        </w:tabs>
        <w:spacing w:after="0" w:line="240" w:lineRule="auto"/>
        <w:ind w:left="993"/>
        <w:jc w:val="center"/>
        <w:rPr>
          <w:rFonts w:ascii="Arial" w:eastAsia="Times New Roman" w:hAnsi="Arial" w:cs="Arial"/>
          <w:sz w:val="20"/>
          <w:szCs w:val="20"/>
          <w:lang w:eastAsia="pl-PL"/>
        </w:rPr>
      </w:pPr>
      <w:r w:rsidRPr="003409E8">
        <w:rPr>
          <w:rFonts w:ascii="Arial" w:eastAsia="Times New Roman" w:hAnsi="Arial" w:cs="Arial"/>
          <w:sz w:val="20"/>
          <w:szCs w:val="20"/>
          <w:lang w:eastAsia="pl-PL"/>
        </w:rPr>
        <w:t>z adnotacją : Zabezpieczenie należytego wykonania umowy na zadanie:</w:t>
      </w:r>
    </w:p>
    <w:p w:rsidR="003409E8" w:rsidRPr="003409E8" w:rsidRDefault="003409E8" w:rsidP="003409E8">
      <w:pPr>
        <w:widowControl w:val="0"/>
        <w:suppressAutoHyphens/>
        <w:spacing w:after="0" w:line="240" w:lineRule="auto"/>
        <w:ind w:left="993"/>
        <w:jc w:val="center"/>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FZ.271.1.12.2016 – Modernizacja kotłowni oraz adaptacja II piętra Gminnego budynku przy ul. Parkowej 2 w Czempiniu na pomieszczenia biurowe i punkt konsultacyjny OPS</w:t>
      </w:r>
    </w:p>
    <w:p w:rsidR="003409E8" w:rsidRPr="003409E8" w:rsidRDefault="003409E8" w:rsidP="003409E8">
      <w:pPr>
        <w:widowControl w:val="0"/>
        <w:suppressAutoHyphens/>
        <w:spacing w:after="0" w:line="240" w:lineRule="auto"/>
        <w:ind w:left="993"/>
        <w:jc w:val="center"/>
        <w:rPr>
          <w:rFonts w:ascii="Arial" w:eastAsia="Times New Roman" w:hAnsi="Arial" w:cs="Arial"/>
          <w:color w:val="000000"/>
          <w:sz w:val="20"/>
          <w:szCs w:val="20"/>
          <w:lang w:eastAsia="pl-PL"/>
        </w:rPr>
      </w:pPr>
    </w:p>
    <w:p w:rsidR="003409E8" w:rsidRPr="003409E8" w:rsidRDefault="003409E8" w:rsidP="003409E8">
      <w:pPr>
        <w:widowControl w:val="0"/>
        <w:numPr>
          <w:ilvl w:val="1"/>
          <w:numId w:val="33"/>
        </w:numPr>
        <w:suppressAutoHyphens/>
        <w:spacing w:after="0" w:line="240" w:lineRule="auto"/>
        <w:ind w:left="993" w:hanging="579"/>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poręczeniach bankowych lub poręczeniach spółdzielczej kasy oszczędnościowo-kredytowej, z  tym że poręczenie kasy jest zawsze poręczeniem pieniężnym;</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33"/>
        </w:numPr>
        <w:suppressAutoHyphens/>
        <w:spacing w:after="0" w:line="240" w:lineRule="auto"/>
        <w:ind w:left="993" w:hanging="579"/>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gwarancjach bankowych;</w:t>
      </w: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numPr>
          <w:ilvl w:val="1"/>
          <w:numId w:val="33"/>
        </w:numPr>
        <w:suppressAutoHyphens/>
        <w:spacing w:after="0" w:line="240" w:lineRule="auto"/>
        <w:ind w:left="993" w:hanging="579"/>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gwarancjach ubezpieczeniowych;</w:t>
      </w: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numPr>
          <w:ilvl w:val="1"/>
          <w:numId w:val="33"/>
        </w:numPr>
        <w:suppressAutoHyphens/>
        <w:spacing w:after="0" w:line="240" w:lineRule="auto"/>
        <w:ind w:left="993" w:hanging="579"/>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poręczeniach udzielanych przez podmioty, o których mowa w art. 6b ust. 5 pkt. 2 ustawy z  dnia 9 listopada 2000 roku o utworzeniu Polskiej Agencji Rozwoju Przedsiębiorczości (Dz. U. z  2007 r. Nr 42, poz. 275).</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3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Zabezpieczenie należytego wykonania umowy wnoszone w pieniądzu, Wykonawca wpłaca przelewem na rachunek bankowy wskazany przez Zamawiającego.</w:t>
      </w: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numPr>
          <w:ilvl w:val="0"/>
          <w:numId w:val="3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3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trakcie realizacji umowy wykonawca może dokonać zmiany formy zabezpieczenia na jedną lub kilka ww. form zabezpieczenia.</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3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Za zgodą Z</w:t>
      </w:r>
      <w:r w:rsidRPr="003409E8">
        <w:rPr>
          <w:rFonts w:ascii="Arial" w:eastAsia="Times New Roman" w:hAnsi="Arial" w:cs="Arial"/>
          <w:sz w:val="20"/>
          <w:szCs w:val="20"/>
          <w:lang w:eastAsia="pl-PL"/>
        </w:rPr>
        <w:t>amawiającego wykonawca może dokonać zmiany formy zabezpieczenia na jedną lub kilka form, o których mowa w art. 148 ust. 2 ustawy Prawo zamówień publicznych.</w:t>
      </w:r>
    </w:p>
    <w:p w:rsidR="003409E8" w:rsidRPr="003409E8" w:rsidRDefault="003409E8" w:rsidP="003409E8">
      <w:pPr>
        <w:widowControl w:val="0"/>
        <w:suppressAutoHyphens/>
        <w:spacing w:after="0" w:line="240" w:lineRule="auto"/>
        <w:ind w:left="708"/>
        <w:rPr>
          <w:rFonts w:ascii="Arial" w:eastAsia="Times New Roman" w:hAnsi="Arial" w:cs="Arial"/>
          <w:sz w:val="20"/>
          <w:szCs w:val="20"/>
          <w:lang w:eastAsia="pl-PL"/>
        </w:rPr>
      </w:pPr>
    </w:p>
    <w:p w:rsidR="003409E8" w:rsidRPr="003409E8" w:rsidRDefault="003409E8" w:rsidP="003409E8">
      <w:pPr>
        <w:widowControl w:val="0"/>
        <w:numPr>
          <w:ilvl w:val="0"/>
          <w:numId w:val="3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sz w:val="20"/>
          <w:szCs w:val="20"/>
          <w:lang w:eastAsia="pl-PL"/>
        </w:rPr>
        <w:t xml:space="preserve">Zmiana formy zabezpieczenia jest dokonywana z  zachowaniem ciągłości zabezpieczenia i bez zmniejszenia jego wysokości. </w:t>
      </w:r>
    </w:p>
    <w:p w:rsidR="003409E8" w:rsidRPr="003409E8" w:rsidRDefault="003409E8" w:rsidP="003409E8">
      <w:pPr>
        <w:widowControl w:val="0"/>
        <w:tabs>
          <w:tab w:val="left" w:pos="283"/>
        </w:tabs>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numPr>
          <w:ilvl w:val="0"/>
          <w:numId w:val="3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Z treści gwarancji (poręczenia) musi wynikać bezwarunkowe, na każde pisemne żądanie zgłoszone przez Zamawiającego, zobowiązanie gwaranta (poręczyciela) do wypłaty Zamawiającemu kwoty poręczonej lub gwarantowanej, stanowiącej zabezpieczenie należytego wykonania umowy.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0"/>
          <w:numId w:val="33"/>
        </w:numPr>
        <w:tabs>
          <w:tab w:val="num" w:pos="426"/>
        </w:tabs>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Warunki i termin zwrotu zabezpieczenia należytego wykonania umowy określone są we wzorze umowy.</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jc w:val="both"/>
        <w:outlineLvl w:val="0"/>
        <w:rPr>
          <w:rFonts w:ascii="Cambria" w:eastAsia="Times New Roman" w:hAnsi="Cambria" w:cs="Times New Roman"/>
          <w:b/>
          <w:bCs/>
          <w:smallCaps/>
          <w:color w:val="FFFFFF"/>
          <w:spacing w:val="5"/>
          <w:kern w:val="32"/>
          <w:sz w:val="32"/>
          <w:szCs w:val="32"/>
          <w:lang/>
        </w:rPr>
      </w:pPr>
      <w:bookmarkStart w:id="16" w:name="_Toc372799999"/>
      <w:r w:rsidRPr="003409E8">
        <w:rPr>
          <w:rFonts w:ascii="Arial" w:eastAsia="Times New Roman" w:hAnsi="Arial" w:cs="Arial"/>
          <w:b/>
          <w:bCs/>
          <w:smallCaps/>
          <w:color w:val="FFFFFF"/>
          <w:spacing w:val="5"/>
          <w:kern w:val="32"/>
          <w:sz w:val="20"/>
          <w:szCs w:val="20"/>
          <w:lang/>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6"/>
    </w:p>
    <w:p w:rsidR="003409E8" w:rsidRPr="003409E8" w:rsidRDefault="003409E8" w:rsidP="003409E8">
      <w:pPr>
        <w:widowControl w:val="0"/>
        <w:suppressAutoHyphens/>
        <w:spacing w:after="0" w:line="240" w:lineRule="auto"/>
        <w:jc w:val="both"/>
        <w:rPr>
          <w:rFonts w:ascii="Thorndale" w:eastAsia="Times New Roman" w:hAnsi="Thorndale" w:cs="Thorndale"/>
          <w:color w:val="000000"/>
          <w:sz w:val="24"/>
          <w:szCs w:val="24"/>
          <w:lang w:eastAsia="pl-PL"/>
        </w:rPr>
      </w:pPr>
      <w:r w:rsidRPr="003409E8">
        <w:rPr>
          <w:rFonts w:ascii="Arial" w:eastAsia="Times New Roman" w:hAnsi="Arial" w:cs="Arial"/>
          <w:color w:val="000000"/>
          <w:sz w:val="20"/>
          <w:szCs w:val="20"/>
          <w:lang w:eastAsia="pl-PL"/>
        </w:rPr>
        <w:t>Warunki umowy zawarte są w wzorze umowy, który jest załącznikiem do SIWZ, a zarazem stanowi jej integralną część.</w:t>
      </w: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jc w:val="both"/>
        <w:outlineLvl w:val="0"/>
        <w:rPr>
          <w:rFonts w:ascii="Cambria" w:eastAsia="Times New Roman" w:hAnsi="Cambria" w:cs="Times New Roman"/>
          <w:b/>
          <w:bCs/>
          <w:smallCaps/>
          <w:color w:val="FFFFFF"/>
          <w:spacing w:val="5"/>
          <w:kern w:val="32"/>
          <w:sz w:val="32"/>
          <w:szCs w:val="32"/>
          <w:lang/>
        </w:rPr>
      </w:pPr>
      <w:bookmarkStart w:id="17" w:name="_Toc372800000"/>
      <w:r w:rsidRPr="003409E8">
        <w:rPr>
          <w:rFonts w:ascii="Arial" w:eastAsia="Times New Roman" w:hAnsi="Arial" w:cs="Arial"/>
          <w:b/>
          <w:bCs/>
          <w:smallCaps/>
          <w:color w:val="FFFFFF"/>
          <w:spacing w:val="5"/>
          <w:kern w:val="32"/>
          <w:sz w:val="20"/>
          <w:szCs w:val="20"/>
          <w:lang/>
        </w:rPr>
        <w:t>POUCZENIE O ŚRODKACH OCHRONY PRAWNEJ PRZYSŁUGUJĄCYCH WYKONAWCY W TOKU POSTĘPOWANIA O UDZIELENIE ZAMÓWIENIA</w:t>
      </w:r>
      <w:bookmarkEnd w:id="17"/>
    </w:p>
    <w:p w:rsidR="003409E8" w:rsidRPr="003409E8" w:rsidRDefault="003409E8" w:rsidP="003409E8">
      <w:pPr>
        <w:widowControl w:val="0"/>
        <w:numPr>
          <w:ilvl w:val="2"/>
          <w:numId w:val="1"/>
        </w:numPr>
        <w:suppressAutoHyphens/>
        <w:spacing w:after="0" w:line="240" w:lineRule="auto"/>
        <w:ind w:left="426" w:hanging="426"/>
        <w:jc w:val="both"/>
        <w:rPr>
          <w:rFonts w:ascii="Thorndale" w:eastAsia="Times New Roman" w:hAnsi="Thorndale" w:cs="Thorndale"/>
          <w:color w:val="000000"/>
          <w:sz w:val="24"/>
          <w:szCs w:val="24"/>
          <w:lang w:eastAsia="pl-PL"/>
        </w:rPr>
      </w:pPr>
      <w:r w:rsidRPr="003409E8">
        <w:rPr>
          <w:rFonts w:ascii="Arial" w:eastAsia="Times New Roman" w:hAnsi="Arial" w:cs="Arial"/>
          <w:color w:val="000000"/>
          <w:sz w:val="20"/>
          <w:szCs w:val="20"/>
          <w:lang w:eastAsia="pl-PL"/>
        </w:rPr>
        <w:t xml:space="preserve">Środki ochrony prawnej (odwołanie, skarga) przysługują  Wykonawcy, a także  innemu </w:t>
      </w:r>
      <w:r w:rsidRPr="003409E8">
        <w:rPr>
          <w:rFonts w:ascii="Arial" w:eastAsia="Times New Roman" w:hAnsi="Arial" w:cs="Arial"/>
          <w:color w:val="000000"/>
          <w:sz w:val="20"/>
          <w:szCs w:val="20"/>
          <w:lang w:eastAsia="pl-PL"/>
        </w:rPr>
        <w:lastRenderedPageBreak/>
        <w:t>podmiotowi, jeżeli ma lub miał interes w uzyskaniu danego zamówienia oraz poniósł lub może ponieść szkodę w wyniku naruszenia przez Zamawiającego przepisów ustawy.</w:t>
      </w:r>
    </w:p>
    <w:p w:rsidR="003409E8" w:rsidRPr="003409E8" w:rsidRDefault="003409E8" w:rsidP="003409E8">
      <w:pPr>
        <w:widowControl w:val="0"/>
        <w:suppressAutoHyphens/>
        <w:spacing w:after="0" w:line="240" w:lineRule="auto"/>
        <w:ind w:left="426" w:hanging="426"/>
        <w:jc w:val="both"/>
        <w:rPr>
          <w:rFonts w:ascii="Arial" w:eastAsia="Times New Roman" w:hAnsi="Arial" w:cs="Arial"/>
          <w:color w:val="000000"/>
          <w:sz w:val="20"/>
          <w:szCs w:val="20"/>
          <w:lang w:eastAsia="pl-PL"/>
        </w:rPr>
      </w:pPr>
    </w:p>
    <w:p w:rsidR="003409E8" w:rsidRPr="003409E8" w:rsidRDefault="003409E8" w:rsidP="003409E8">
      <w:pPr>
        <w:widowControl w:val="0"/>
        <w:numPr>
          <w:ilvl w:val="1"/>
          <w:numId w:val="34"/>
        </w:numPr>
        <w:suppressAutoHyphens/>
        <w:spacing w:after="0" w:line="240" w:lineRule="auto"/>
        <w:ind w:left="993" w:hanging="567"/>
        <w:jc w:val="both"/>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Odwołanie</w:t>
      </w: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niniejszym postępowaniu  odwołanie przysługuje wyłącznie wobec czynności:</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3"/>
          <w:numId w:val="34"/>
        </w:numPr>
        <w:suppressAutoHyphens/>
        <w:spacing w:after="0" w:line="240" w:lineRule="auto"/>
        <w:ind w:left="2835" w:hanging="99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określenia warunków udziału w postępowaniu,</w:t>
      </w:r>
    </w:p>
    <w:p w:rsidR="003409E8" w:rsidRPr="003409E8" w:rsidRDefault="003409E8" w:rsidP="003409E8">
      <w:pPr>
        <w:widowControl w:val="0"/>
        <w:suppressAutoHyphens/>
        <w:spacing w:after="0" w:line="240" w:lineRule="auto"/>
        <w:ind w:left="1701"/>
        <w:jc w:val="both"/>
        <w:rPr>
          <w:rFonts w:ascii="Arial" w:eastAsia="Times New Roman" w:hAnsi="Arial" w:cs="Arial"/>
          <w:color w:val="000000"/>
          <w:sz w:val="20"/>
          <w:szCs w:val="20"/>
          <w:lang w:eastAsia="pl-PL"/>
        </w:rPr>
      </w:pPr>
    </w:p>
    <w:p w:rsidR="003409E8" w:rsidRPr="003409E8" w:rsidRDefault="003409E8" w:rsidP="003409E8">
      <w:pPr>
        <w:widowControl w:val="0"/>
        <w:numPr>
          <w:ilvl w:val="3"/>
          <w:numId w:val="34"/>
        </w:numPr>
        <w:suppressAutoHyphens/>
        <w:spacing w:after="0" w:line="240" w:lineRule="auto"/>
        <w:ind w:left="2835" w:hanging="99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wykluczenia odwołującego z  postępowania o udzielenie zamówienia,</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3"/>
          <w:numId w:val="34"/>
        </w:numPr>
        <w:suppressAutoHyphens/>
        <w:spacing w:after="0" w:line="240" w:lineRule="auto"/>
        <w:ind w:left="2835" w:hanging="99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odrzucenia oferty odwołującego,</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3"/>
          <w:numId w:val="34"/>
        </w:numPr>
        <w:suppressAutoHyphens/>
        <w:spacing w:after="0" w:line="240" w:lineRule="auto"/>
        <w:ind w:left="2835" w:hanging="99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opisu przedmiotu zamówienia</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3"/>
          <w:numId w:val="34"/>
        </w:numPr>
        <w:suppressAutoHyphens/>
        <w:spacing w:after="0" w:line="240" w:lineRule="auto"/>
        <w:ind w:left="2835" w:hanging="99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wyboru najkorzystniejszej oferty</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ind w:left="1843"/>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W pozostałych przypadkach odwołanie nie przysługuje.</w:t>
      </w:r>
    </w:p>
    <w:p w:rsidR="003409E8" w:rsidRPr="003409E8" w:rsidRDefault="003409E8" w:rsidP="003409E8">
      <w:pPr>
        <w:widowControl w:val="0"/>
        <w:suppressAutoHyphens/>
        <w:spacing w:after="0" w:line="240" w:lineRule="auto"/>
        <w:ind w:left="567"/>
        <w:jc w:val="both"/>
        <w:rPr>
          <w:rFonts w:ascii="Arial" w:eastAsia="Times New Roman" w:hAnsi="Arial" w:cs="Arial"/>
          <w:color w:val="000000"/>
          <w:sz w:val="20"/>
          <w:szCs w:val="20"/>
          <w:lang w:eastAsia="pl-PL"/>
        </w:rPr>
      </w:pP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Odwołanie wnosi się do Prezesa Krajowej Izby Odwoławczej w formie pisemnej lub w postaci elektronicznej, podpisane bezpiecznym podpisem elektronicznym weryfikowanym za pomocą ważnego kwalifikowanego certyfikatu lub równoważnego środka spełniającego wymagania dla tego rodzaju podpisu.</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3409E8" w:rsidRPr="003409E8" w:rsidRDefault="003409E8" w:rsidP="003409E8">
      <w:pPr>
        <w:widowControl w:val="0"/>
        <w:suppressAutoHyphens/>
        <w:spacing w:after="0" w:line="240" w:lineRule="auto"/>
        <w:ind w:left="426"/>
        <w:jc w:val="both"/>
        <w:rPr>
          <w:rFonts w:ascii="Arial" w:eastAsia="Times New Roman" w:hAnsi="Arial" w:cs="Arial"/>
          <w:color w:val="000000"/>
          <w:sz w:val="20"/>
          <w:szCs w:val="20"/>
          <w:lang w:eastAsia="pl-PL"/>
        </w:rPr>
      </w:pP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W przypadku uznania zasadności przekazanej informacji Zamawiający powtarza czynność albo dokonuje czynności zaniechanej, informując </w:t>
      </w:r>
      <w:r w:rsidRPr="003409E8">
        <w:rPr>
          <w:rFonts w:ascii="Arial" w:eastAsia="Times New Roman" w:hAnsi="Arial" w:cs="Arial"/>
          <w:color w:val="000000"/>
          <w:sz w:val="20"/>
          <w:szCs w:val="20"/>
          <w:lang w:eastAsia="pl-PL"/>
        </w:rPr>
        <w:br/>
        <w:t xml:space="preserve">o tym Wykonawców w sposób przewidziany w ustawie dla tej czynności.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Na czynności, o których mowa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1.1.6, nie przysługuje odwołanie, </w:t>
      </w:r>
      <w:r w:rsidRPr="003409E8">
        <w:rPr>
          <w:rFonts w:ascii="Arial" w:eastAsia="Times New Roman" w:hAnsi="Arial" w:cs="Arial"/>
          <w:color w:val="000000"/>
          <w:sz w:val="20"/>
          <w:szCs w:val="20"/>
          <w:lang w:eastAsia="pl-PL"/>
        </w:rPr>
        <w:br/>
        <w:t xml:space="preserve">z zastrzeżeniem art. 180 ust. 2 ustawy.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Odwołanie wnosi się: w terminie 5 dni od dnia przesłania informacji </w:t>
      </w:r>
      <w:r w:rsidRPr="003409E8">
        <w:rPr>
          <w:rFonts w:ascii="Arial" w:eastAsia="Times New Roman" w:hAnsi="Arial" w:cs="Arial"/>
          <w:color w:val="000000"/>
          <w:sz w:val="20"/>
          <w:szCs w:val="20"/>
          <w:lang w:eastAsia="pl-PL"/>
        </w:rPr>
        <w:br/>
        <w:t>o czynności Zamawiającego stanowiącej podstawę jego wniesienia – jeżeli zostały przesłane w sposób określony w art. 180 ust. 5 ustawy, albo w terminie 10 dni – jeżeli zostały przesłane w inny sposób.</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Odwołanie wobec treści ogłoszenia o zamówieniu, a także wobec postanowień SIWZ, wnosi się w terminie: 5 dni od dnia zamieszczenia ogłoszenia w Biuletynie Zamówień Publicznych lub SIWZ na stronie internetowej.</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Odwołanie wobec czynności innych niż określone w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1.1.8. i 1.1.9. wnosi się – w terminie 5 dni od dnia, w którym powzięto lub przy zachowaniu należytej staranności można było powziąć wiadomość o okolicznościach stanowiących </w:t>
      </w:r>
      <w:r w:rsidRPr="003409E8">
        <w:rPr>
          <w:rFonts w:ascii="Arial" w:eastAsia="Times New Roman" w:hAnsi="Arial" w:cs="Arial"/>
          <w:color w:val="000000"/>
          <w:sz w:val="20"/>
          <w:szCs w:val="20"/>
          <w:lang w:eastAsia="pl-PL"/>
        </w:rPr>
        <w:lastRenderedPageBreak/>
        <w:t xml:space="preserve">podstawę jego wniesienia.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Jeżeli Zamawiający nie przesłał Wykonawcy zawiadomienia o wyborze oferty najkorzystniejszej, odwołanie wnosi się nie później niż w terminie: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3"/>
          <w:numId w:val="34"/>
        </w:numPr>
        <w:suppressAutoHyphens/>
        <w:spacing w:after="0" w:line="240" w:lineRule="auto"/>
        <w:ind w:left="2835" w:hanging="99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15 dni od dnia zamieszczenia w Biuletynie Zamówień Publicznych ogłoszenia o udzieleniu zamówienia, </w:t>
      </w:r>
    </w:p>
    <w:p w:rsidR="003409E8" w:rsidRPr="003409E8" w:rsidRDefault="003409E8" w:rsidP="003409E8">
      <w:pPr>
        <w:widowControl w:val="0"/>
        <w:suppressAutoHyphens/>
        <w:spacing w:after="0" w:line="240" w:lineRule="auto"/>
        <w:ind w:left="2835"/>
        <w:jc w:val="both"/>
        <w:rPr>
          <w:rFonts w:ascii="Arial" w:eastAsia="Times New Roman" w:hAnsi="Arial" w:cs="Arial"/>
          <w:color w:val="000000"/>
          <w:sz w:val="20"/>
          <w:szCs w:val="20"/>
          <w:lang w:eastAsia="pl-PL"/>
        </w:rPr>
      </w:pPr>
    </w:p>
    <w:p w:rsidR="003409E8" w:rsidRPr="003409E8" w:rsidRDefault="003409E8" w:rsidP="003409E8">
      <w:pPr>
        <w:widowControl w:val="0"/>
        <w:numPr>
          <w:ilvl w:val="3"/>
          <w:numId w:val="34"/>
        </w:numPr>
        <w:suppressAutoHyphens/>
        <w:spacing w:after="0" w:line="240" w:lineRule="auto"/>
        <w:ind w:left="2835" w:hanging="992"/>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1 miesiąca od dnia zawarcia umowy, jeżeli Zamawiający  nie zamieścił w Biuletynie Zamówień Publicznych ogłoszenia </w:t>
      </w:r>
      <w:r w:rsidRPr="003409E8">
        <w:rPr>
          <w:rFonts w:ascii="Arial" w:eastAsia="Times New Roman" w:hAnsi="Arial" w:cs="Arial"/>
          <w:color w:val="000000"/>
          <w:sz w:val="20"/>
          <w:szCs w:val="20"/>
          <w:lang w:eastAsia="pl-PL"/>
        </w:rPr>
        <w:br/>
        <w:t xml:space="preserve">o udzieleniu zamówienia; </w:t>
      </w:r>
    </w:p>
    <w:p w:rsidR="003409E8" w:rsidRPr="003409E8" w:rsidRDefault="003409E8" w:rsidP="003409E8">
      <w:pPr>
        <w:widowControl w:val="0"/>
        <w:numPr>
          <w:ilvl w:val="2"/>
          <w:numId w:val="34"/>
        </w:numPr>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Jeżeli koniec terminu do wykonania czynności przypada w sobotę lub dzień ustawowo wolny od pracy, termin upływa dnia następnego po dniu lub dniach wolnych od pracy.</w:t>
      </w:r>
    </w:p>
    <w:p w:rsidR="003409E8" w:rsidRPr="003409E8" w:rsidRDefault="003409E8" w:rsidP="003409E8">
      <w:pPr>
        <w:widowControl w:val="0"/>
        <w:suppressAutoHyphens/>
        <w:spacing w:after="0" w:line="240" w:lineRule="auto"/>
        <w:ind w:left="426" w:hanging="426"/>
        <w:jc w:val="both"/>
        <w:rPr>
          <w:rFonts w:ascii="Arial" w:eastAsia="Times New Roman" w:hAnsi="Arial" w:cs="Arial"/>
          <w:b/>
          <w:bCs/>
          <w:color w:val="000000"/>
          <w:sz w:val="20"/>
          <w:szCs w:val="20"/>
          <w:lang w:eastAsia="pl-PL"/>
        </w:rPr>
      </w:pPr>
    </w:p>
    <w:p w:rsidR="003409E8" w:rsidRPr="003409E8" w:rsidRDefault="003409E8" w:rsidP="003409E8">
      <w:pPr>
        <w:widowControl w:val="0"/>
        <w:numPr>
          <w:ilvl w:val="1"/>
          <w:numId w:val="34"/>
        </w:numPr>
        <w:suppressAutoHyphens/>
        <w:spacing w:after="0" w:line="240" w:lineRule="auto"/>
        <w:ind w:left="993" w:hanging="567"/>
        <w:jc w:val="both"/>
        <w:rPr>
          <w:rFonts w:ascii="Arial" w:eastAsia="Times New Roman" w:hAnsi="Arial" w:cs="Arial"/>
          <w:b/>
          <w:bCs/>
          <w:color w:val="000000"/>
          <w:sz w:val="20"/>
          <w:szCs w:val="20"/>
          <w:lang w:eastAsia="pl-PL"/>
        </w:rPr>
      </w:pPr>
      <w:r w:rsidRPr="003409E8">
        <w:rPr>
          <w:rFonts w:ascii="Arial" w:eastAsia="Times New Roman" w:hAnsi="Arial" w:cs="Arial"/>
          <w:b/>
          <w:bCs/>
          <w:color w:val="000000"/>
          <w:sz w:val="20"/>
          <w:szCs w:val="20"/>
          <w:lang w:eastAsia="pl-PL"/>
        </w:rPr>
        <w:t>Skarga do sądu</w:t>
      </w: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b/>
          <w:bCs/>
          <w:color w:val="000000"/>
          <w:sz w:val="20"/>
          <w:szCs w:val="20"/>
          <w:lang w:eastAsia="pl-PL"/>
        </w:rPr>
      </w:pPr>
      <w:r w:rsidRPr="003409E8">
        <w:rPr>
          <w:rFonts w:ascii="Arial" w:eastAsia="Times New Roman" w:hAnsi="Arial" w:cs="Arial"/>
          <w:color w:val="000000"/>
          <w:sz w:val="20"/>
          <w:szCs w:val="20"/>
          <w:lang w:eastAsia="pl-PL"/>
        </w:rPr>
        <w:t xml:space="preserve">Na orzeczenie Izby stronom oraz uczestnikom postępowania odwoławczego przysługuje skarga do sądu. </w:t>
      </w:r>
    </w:p>
    <w:p w:rsidR="003409E8" w:rsidRPr="003409E8" w:rsidRDefault="003409E8" w:rsidP="003409E8">
      <w:pPr>
        <w:widowControl w:val="0"/>
        <w:suppressAutoHyphens/>
        <w:spacing w:after="0" w:line="240" w:lineRule="auto"/>
        <w:ind w:left="1843"/>
        <w:jc w:val="both"/>
        <w:rPr>
          <w:rFonts w:ascii="Arial" w:eastAsia="Times New Roman" w:hAnsi="Arial" w:cs="Arial"/>
          <w:b/>
          <w:bCs/>
          <w:color w:val="000000"/>
          <w:sz w:val="20"/>
          <w:szCs w:val="20"/>
          <w:lang w:eastAsia="pl-PL"/>
        </w:rPr>
      </w:pPr>
      <w:r w:rsidRPr="003409E8">
        <w:rPr>
          <w:rFonts w:ascii="Arial" w:eastAsia="Times New Roman" w:hAnsi="Arial" w:cs="Arial"/>
          <w:color w:val="000000"/>
          <w:sz w:val="20"/>
          <w:szCs w:val="20"/>
          <w:lang w:eastAsia="pl-PL"/>
        </w:rPr>
        <w:t xml:space="preserve"> </w:t>
      </w: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b/>
          <w:bCs/>
          <w:color w:val="000000"/>
          <w:sz w:val="20"/>
          <w:szCs w:val="20"/>
          <w:lang w:eastAsia="pl-PL"/>
        </w:rPr>
      </w:pPr>
      <w:r w:rsidRPr="003409E8">
        <w:rPr>
          <w:rFonts w:ascii="Arial" w:eastAsia="Times New Roman" w:hAnsi="Arial" w:cs="Arial"/>
          <w:color w:val="000000"/>
          <w:sz w:val="20"/>
          <w:szCs w:val="20"/>
          <w:lang w:eastAsia="pl-PL"/>
        </w:rPr>
        <w:t>Skargę wnosi się do sądu okręgowego właściwego dla siedziby albo miejsca zamieszkania Zamawiającego.</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2"/>
          <w:numId w:val="34"/>
        </w:numPr>
        <w:suppressAutoHyphens/>
        <w:spacing w:after="0" w:line="240" w:lineRule="auto"/>
        <w:ind w:left="1843" w:hanging="850"/>
        <w:jc w:val="both"/>
        <w:rPr>
          <w:rFonts w:ascii="Arial" w:eastAsia="Times New Roman" w:hAnsi="Arial" w:cs="Arial"/>
          <w:b/>
          <w:bCs/>
          <w:color w:val="000000"/>
          <w:sz w:val="20"/>
          <w:szCs w:val="20"/>
          <w:lang w:eastAsia="pl-PL"/>
        </w:rPr>
      </w:pPr>
      <w:r w:rsidRPr="003409E8">
        <w:rPr>
          <w:rFonts w:ascii="Arial" w:eastAsia="Times New Roman" w:hAnsi="Arial" w:cs="Arial"/>
          <w:color w:val="000000"/>
          <w:sz w:val="20"/>
          <w:szCs w:val="20"/>
          <w:lang w:eastAsia="pl-PL"/>
        </w:rPr>
        <w:t xml:space="preserve">Skargę wnosi się za pośrednictwem Prezesa Izby w terminie 7 dni od dnia doręczenia orzeczenia Izby, przesyłając jednocześnie jej odpis przeciwnikowi skargi. Złożenie skargi w placówce pocztowej operatora publicznego jest równoznaczne z  jej wniesieniem.  </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tabs>
          <w:tab w:val="left" w:pos="1590"/>
        </w:tabs>
        <w:suppressAutoHyphens/>
        <w:spacing w:after="0" w:line="240" w:lineRule="auto"/>
        <w:ind w:left="708"/>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ab/>
      </w:r>
    </w:p>
    <w:p w:rsidR="003409E8" w:rsidRPr="003409E8" w:rsidRDefault="003409E8" w:rsidP="003409E8">
      <w:pPr>
        <w:widowControl w:val="0"/>
        <w:numPr>
          <w:ilvl w:val="2"/>
          <w:numId w:val="1"/>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Pozostałe informacje na temat środków ochrony prawnej znajdują się w ustawie Prawo zamówień publicznych w Dziale VI Środki ochrony prawnej art.179 i następne.</w:t>
      </w:r>
    </w:p>
    <w:p w:rsidR="003409E8" w:rsidRPr="003409E8" w:rsidRDefault="003409E8" w:rsidP="003409E8">
      <w:pPr>
        <w:widowControl w:val="0"/>
        <w:suppressAutoHyphens/>
        <w:spacing w:after="0" w:line="100" w:lineRule="atLeast"/>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100" w:lineRule="atLeast"/>
        <w:rPr>
          <w:rFonts w:ascii="Arial" w:eastAsia="Times New Roman" w:hAnsi="Arial" w:cs="Arial"/>
          <w:color w:val="000000"/>
          <w:sz w:val="20"/>
          <w:szCs w:val="20"/>
          <w:lang w:eastAsia="pl-PL"/>
        </w:rPr>
      </w:pPr>
    </w:p>
    <w:p w:rsidR="003409E8" w:rsidRPr="003409E8" w:rsidRDefault="003409E8" w:rsidP="003409E8">
      <w:pPr>
        <w:keepNext/>
        <w:widowControl w:val="0"/>
        <w:numPr>
          <w:ilvl w:val="0"/>
          <w:numId w:val="3"/>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uppressAutoHyphens/>
        <w:spacing w:after="60" w:line="240" w:lineRule="auto"/>
        <w:ind w:hanging="720"/>
        <w:jc w:val="both"/>
        <w:outlineLvl w:val="0"/>
        <w:rPr>
          <w:rFonts w:ascii="Cambria" w:eastAsia="Times New Roman" w:hAnsi="Cambria" w:cs="Times New Roman"/>
          <w:b/>
          <w:bCs/>
          <w:smallCaps/>
          <w:color w:val="FFFFFF"/>
          <w:spacing w:val="5"/>
          <w:kern w:val="32"/>
          <w:sz w:val="32"/>
          <w:szCs w:val="32"/>
          <w:lang/>
        </w:rPr>
      </w:pPr>
      <w:bookmarkStart w:id="18" w:name="_Toc372800001"/>
      <w:r w:rsidRPr="003409E8">
        <w:rPr>
          <w:rFonts w:ascii="Arial" w:eastAsia="Times New Roman" w:hAnsi="Arial" w:cs="Arial"/>
          <w:b/>
          <w:bCs/>
          <w:smallCaps/>
          <w:color w:val="FFFFFF"/>
          <w:spacing w:val="5"/>
          <w:kern w:val="32"/>
          <w:sz w:val="20"/>
          <w:szCs w:val="20"/>
          <w:lang/>
        </w:rPr>
        <w:t>INFORMACJE UZUPEŁNIAJĄCE</w:t>
      </w:r>
      <w:bookmarkEnd w:id="18"/>
    </w:p>
    <w:p w:rsidR="003409E8" w:rsidRPr="003409E8" w:rsidRDefault="003409E8" w:rsidP="003409E8">
      <w:pPr>
        <w:widowControl w:val="0"/>
        <w:suppressAutoHyphens/>
        <w:spacing w:after="0" w:line="240" w:lineRule="auto"/>
        <w:jc w:val="both"/>
        <w:rPr>
          <w:rFonts w:ascii="Thorndale" w:eastAsia="Times New Roman" w:hAnsi="Thorndale" w:cs="Thorndale"/>
          <w:sz w:val="24"/>
          <w:szCs w:val="24"/>
          <w:lang w:eastAsia="pl-PL"/>
        </w:rPr>
      </w:pPr>
    </w:p>
    <w:p w:rsidR="003409E8" w:rsidRPr="003409E8" w:rsidRDefault="003409E8" w:rsidP="003409E8">
      <w:pPr>
        <w:widowControl w:val="0"/>
        <w:numPr>
          <w:ilvl w:val="0"/>
          <w:numId w:val="35"/>
        </w:numPr>
        <w:suppressAutoHyphens/>
        <w:spacing w:after="0" w:line="240" w:lineRule="auto"/>
        <w:ind w:left="426" w:hanging="426"/>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 xml:space="preserve">Zamawiający </w:t>
      </w:r>
      <w:r w:rsidRPr="003409E8">
        <w:rPr>
          <w:rFonts w:ascii="Arial" w:eastAsia="Times New Roman" w:hAnsi="Arial" w:cs="Arial"/>
          <w:b/>
          <w:bCs/>
          <w:sz w:val="20"/>
          <w:szCs w:val="20"/>
          <w:lang w:eastAsia="pl-PL"/>
        </w:rPr>
        <w:t>żąda wskazania</w:t>
      </w:r>
      <w:r w:rsidRPr="003409E8">
        <w:rPr>
          <w:rFonts w:ascii="Arial" w:eastAsia="Times New Roman" w:hAnsi="Arial" w:cs="Arial"/>
          <w:sz w:val="20"/>
          <w:szCs w:val="20"/>
          <w:lang w:eastAsia="pl-PL"/>
        </w:rPr>
        <w:t xml:space="preserve"> przez Wykonawcę części zamówienia, której wykonanie zamierza powierzyć podwykonawcy, oraz podania przez Wykonawcę nazw (firm) podwykonawców.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3409E8" w:rsidRPr="003409E8" w:rsidRDefault="003409E8" w:rsidP="003409E8">
      <w:pPr>
        <w:widowControl w:val="0"/>
        <w:numPr>
          <w:ilvl w:val="0"/>
          <w:numId w:val="35"/>
        </w:numPr>
        <w:suppressAutoHyphens/>
        <w:spacing w:after="0" w:line="240" w:lineRule="auto"/>
        <w:ind w:left="426" w:hanging="426"/>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 xml:space="preserve">Jeżeli powierzenie podwykonawcy wykonania części zamówienia na roboty budowlane następuje w trakcie jego realizacji, Zamawiający żąda przedstawienia oświadczenia, o którym mowa w art. 25a ust. 1, oraz oświadczeń i dokumentów (rozdz. VII </w:t>
      </w:r>
      <w:proofErr w:type="spellStart"/>
      <w:r w:rsidRPr="003409E8">
        <w:rPr>
          <w:rFonts w:ascii="Arial" w:eastAsia="Times New Roman" w:hAnsi="Arial" w:cs="Arial"/>
          <w:color w:val="000000"/>
          <w:sz w:val="20"/>
          <w:szCs w:val="20"/>
          <w:lang w:eastAsia="pl-PL"/>
        </w:rPr>
        <w:t>pkt</w:t>
      </w:r>
      <w:proofErr w:type="spellEnd"/>
      <w:r w:rsidRPr="003409E8">
        <w:rPr>
          <w:rFonts w:ascii="Arial" w:eastAsia="Times New Roman" w:hAnsi="Arial" w:cs="Arial"/>
          <w:color w:val="000000"/>
          <w:sz w:val="20"/>
          <w:szCs w:val="20"/>
          <w:lang w:eastAsia="pl-PL"/>
        </w:rPr>
        <w:t xml:space="preserve"> 5.3 – 5.8 SIWZ</w:t>
      </w:r>
      <w:r w:rsidRPr="003409E8">
        <w:rPr>
          <w:rFonts w:ascii="Arial" w:eastAsia="Times New Roman" w:hAnsi="Arial" w:cs="Arial"/>
          <w:sz w:val="20"/>
          <w:szCs w:val="20"/>
          <w:lang w:eastAsia="pl-PL"/>
        </w:rPr>
        <w:t>) potwierdzających brak podstaw wykluczenia wobec tego podwykonawcy.</w:t>
      </w:r>
    </w:p>
    <w:p w:rsidR="003409E8" w:rsidRPr="003409E8" w:rsidRDefault="003409E8" w:rsidP="003409E8">
      <w:pPr>
        <w:widowControl w:val="0"/>
        <w:suppressAutoHyphens/>
        <w:spacing w:after="0" w:line="240" w:lineRule="auto"/>
        <w:ind w:left="426"/>
        <w:jc w:val="both"/>
        <w:rPr>
          <w:rFonts w:ascii="Arial" w:eastAsia="Times New Roman" w:hAnsi="Arial" w:cs="Arial"/>
          <w:sz w:val="20"/>
          <w:szCs w:val="20"/>
          <w:lang w:eastAsia="pl-PL"/>
        </w:rPr>
      </w:pPr>
    </w:p>
    <w:p w:rsidR="003409E8" w:rsidRPr="003409E8" w:rsidRDefault="003409E8" w:rsidP="003409E8">
      <w:pPr>
        <w:widowControl w:val="0"/>
        <w:numPr>
          <w:ilvl w:val="0"/>
          <w:numId w:val="35"/>
        </w:numPr>
        <w:tabs>
          <w:tab w:val="num" w:pos="426"/>
        </w:tabs>
        <w:suppressAutoHyphens/>
        <w:spacing w:after="0" w:line="240" w:lineRule="auto"/>
        <w:ind w:left="426" w:hanging="426"/>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rsidR="003409E8" w:rsidRPr="003409E8" w:rsidRDefault="003409E8" w:rsidP="003409E8">
      <w:pPr>
        <w:widowControl w:val="0"/>
        <w:numPr>
          <w:ilvl w:val="0"/>
          <w:numId w:val="35"/>
        </w:numPr>
        <w:tabs>
          <w:tab w:val="num" w:pos="426"/>
        </w:tabs>
        <w:suppressAutoHyphens/>
        <w:spacing w:after="0" w:line="240" w:lineRule="auto"/>
        <w:ind w:left="426" w:hanging="426"/>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 xml:space="preserve">Postanowienia </w:t>
      </w:r>
      <w:proofErr w:type="spellStart"/>
      <w:r w:rsidRPr="003409E8">
        <w:rPr>
          <w:rFonts w:ascii="Arial" w:eastAsia="Times New Roman" w:hAnsi="Arial" w:cs="Arial"/>
          <w:sz w:val="20"/>
          <w:szCs w:val="20"/>
          <w:lang w:eastAsia="pl-PL"/>
        </w:rPr>
        <w:t>pkt</w:t>
      </w:r>
      <w:proofErr w:type="spellEnd"/>
      <w:r w:rsidRPr="003409E8">
        <w:rPr>
          <w:rFonts w:ascii="Arial" w:eastAsia="Times New Roman" w:hAnsi="Arial" w:cs="Arial"/>
          <w:sz w:val="20"/>
          <w:szCs w:val="20"/>
          <w:lang w:eastAsia="pl-PL"/>
        </w:rPr>
        <w:t xml:space="preserve"> 2 i 3 stosuje się wobec dalszych podwykonawców, jeżeli Zamawiający przewidział to w specyfikacji istotnych warunków zamówienia.</w:t>
      </w:r>
    </w:p>
    <w:p w:rsidR="003409E8" w:rsidRPr="003409E8" w:rsidRDefault="003409E8" w:rsidP="003409E8">
      <w:pPr>
        <w:widowControl w:val="0"/>
        <w:suppressAutoHyphens/>
        <w:spacing w:after="0" w:line="240" w:lineRule="auto"/>
        <w:rPr>
          <w:rFonts w:ascii="Arial" w:eastAsia="Times New Roman" w:hAnsi="Arial" w:cs="Arial"/>
          <w:sz w:val="20"/>
          <w:szCs w:val="20"/>
          <w:lang w:eastAsia="pl-PL"/>
        </w:rPr>
      </w:pPr>
    </w:p>
    <w:p w:rsidR="003409E8" w:rsidRPr="003409E8" w:rsidRDefault="003409E8" w:rsidP="003409E8">
      <w:pPr>
        <w:widowControl w:val="0"/>
        <w:numPr>
          <w:ilvl w:val="0"/>
          <w:numId w:val="35"/>
        </w:numPr>
        <w:suppressAutoHyphens/>
        <w:spacing w:after="0" w:line="240" w:lineRule="auto"/>
        <w:ind w:left="426" w:hanging="426"/>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 xml:space="preserve">Jeżeli zmiana albo rezygnacja z  podwykonawcy dotyczy podmiotu, na którego zasoby Wykonawca powoływał się, na zasadach określonych w art. 22 a </w:t>
      </w:r>
      <w:proofErr w:type="spellStart"/>
      <w:r w:rsidRPr="003409E8">
        <w:rPr>
          <w:rFonts w:ascii="Arial" w:eastAsia="Times New Roman" w:hAnsi="Arial" w:cs="Arial"/>
          <w:sz w:val="20"/>
          <w:szCs w:val="20"/>
          <w:lang w:eastAsia="pl-PL"/>
        </w:rPr>
        <w:t>upzp</w:t>
      </w:r>
      <w:proofErr w:type="spellEnd"/>
      <w:r w:rsidRPr="003409E8">
        <w:rPr>
          <w:rFonts w:ascii="Arial" w:eastAsia="Times New Roman" w:hAnsi="Arial" w:cs="Arial"/>
          <w:sz w:val="20"/>
          <w:szCs w:val="20"/>
          <w:lang w:eastAsia="pl-PL"/>
        </w:rPr>
        <w:t xml:space="preserve">., w celu wykazania spełniania warunków udziału w postępowaniu, o których mowa w art. 22b </w:t>
      </w:r>
      <w:r w:rsidRPr="003409E8">
        <w:rPr>
          <w:rFonts w:ascii="Arial" w:eastAsia="Times New Roman" w:hAnsi="Arial" w:cs="Arial"/>
          <w:sz w:val="20"/>
          <w:szCs w:val="20"/>
          <w:lang w:eastAsia="pl-PL"/>
        </w:rPr>
        <w:br/>
        <w:t xml:space="preserve">ust. 1 </w:t>
      </w:r>
      <w:proofErr w:type="spellStart"/>
      <w:r w:rsidRPr="003409E8">
        <w:rPr>
          <w:rFonts w:ascii="Arial" w:eastAsia="Times New Roman" w:hAnsi="Arial" w:cs="Arial"/>
          <w:sz w:val="20"/>
          <w:szCs w:val="20"/>
          <w:lang w:eastAsia="pl-PL"/>
        </w:rPr>
        <w:t>pkt</w:t>
      </w:r>
      <w:proofErr w:type="spellEnd"/>
      <w:r w:rsidRPr="003409E8">
        <w:rPr>
          <w:rFonts w:ascii="Arial" w:eastAsia="Times New Roman" w:hAnsi="Arial" w:cs="Arial"/>
          <w:sz w:val="20"/>
          <w:szCs w:val="20"/>
          <w:lang w:eastAsia="pl-PL"/>
        </w:rPr>
        <w:t xml:space="preserve"> 1-3 </w:t>
      </w:r>
      <w:proofErr w:type="spellStart"/>
      <w:r w:rsidRPr="003409E8">
        <w:rPr>
          <w:rFonts w:ascii="Arial" w:eastAsia="Times New Roman" w:hAnsi="Arial" w:cs="Arial"/>
          <w:sz w:val="20"/>
          <w:szCs w:val="20"/>
          <w:lang w:eastAsia="pl-PL"/>
        </w:rPr>
        <w:t>upzp</w:t>
      </w:r>
      <w:proofErr w:type="spellEnd"/>
      <w:r w:rsidRPr="003409E8">
        <w:rPr>
          <w:rFonts w:ascii="Arial" w:eastAsia="Times New Roman" w:hAnsi="Arial" w:cs="Arial"/>
          <w:sz w:val="20"/>
          <w:szCs w:val="20"/>
          <w:lang w:eastAsia="pl-PL"/>
        </w:rPr>
        <w:t>, Wykonawca jest obowiązany wykazać Zamawiającemu, iż proponowany inny podwykonawca lub Wykonawca samodzielnie spełnia je w stopniu nie mniejszym niż wymagany w trakcie postępowania o udzielenie zamówienia.</w:t>
      </w:r>
    </w:p>
    <w:p w:rsidR="003409E8" w:rsidRPr="003409E8" w:rsidRDefault="003409E8" w:rsidP="003409E8">
      <w:pPr>
        <w:widowControl w:val="0"/>
        <w:suppressAutoHyphens/>
        <w:spacing w:after="0" w:line="240" w:lineRule="auto"/>
        <w:ind w:left="426" w:hanging="426"/>
        <w:jc w:val="both"/>
        <w:rPr>
          <w:rFonts w:ascii="Arial" w:eastAsia="Times New Roman" w:hAnsi="Arial" w:cs="Arial"/>
          <w:sz w:val="20"/>
          <w:szCs w:val="20"/>
          <w:lang w:eastAsia="pl-PL"/>
        </w:rPr>
      </w:pPr>
    </w:p>
    <w:p w:rsidR="003409E8" w:rsidRPr="003409E8" w:rsidRDefault="003409E8" w:rsidP="003409E8">
      <w:pPr>
        <w:widowControl w:val="0"/>
        <w:numPr>
          <w:ilvl w:val="0"/>
          <w:numId w:val="35"/>
        </w:numPr>
        <w:suppressAutoHyphens/>
        <w:spacing w:after="0" w:line="240" w:lineRule="auto"/>
        <w:ind w:left="426" w:hanging="426"/>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 xml:space="preserve">Zamawiający, w terminie 14 dni, zgłasza pisemne zastrzeżenia do projektu umowy </w:t>
      </w:r>
      <w:r w:rsidRPr="003409E8">
        <w:rPr>
          <w:rFonts w:ascii="Arial" w:eastAsia="Times New Roman" w:hAnsi="Arial" w:cs="Arial"/>
          <w:sz w:val="20"/>
          <w:szCs w:val="20"/>
          <w:lang w:eastAsia="pl-PL"/>
        </w:rPr>
        <w:br/>
        <w:t xml:space="preserve">o podwykonawstwo, której przedmiotem są roboty budowlane lub sprzeciw do umowy </w:t>
      </w:r>
      <w:r w:rsidRPr="003409E8">
        <w:rPr>
          <w:rFonts w:ascii="Arial" w:eastAsia="Times New Roman" w:hAnsi="Arial" w:cs="Arial"/>
          <w:sz w:val="20"/>
          <w:szCs w:val="20"/>
          <w:lang w:eastAsia="pl-PL"/>
        </w:rPr>
        <w:br/>
        <w:t>o podwykonawstwo, której przedmiotem są roboty budowlane, gdy przewiduje termin zapłaty wynagrodzenia dłuższy niż 30 dni od dnia doręczenia wykonawcy, podwykonawcy lub dalszemu podwykonawcy faktury lub rachunku, potwierdzających wykonanie zleconej podwykonawcy lub dalszemu podwykonawcy roboty budowlanej.</w:t>
      </w:r>
    </w:p>
    <w:p w:rsidR="003409E8" w:rsidRPr="003409E8" w:rsidRDefault="003409E8" w:rsidP="003409E8">
      <w:pPr>
        <w:widowControl w:val="0"/>
        <w:suppressAutoHyphens/>
        <w:spacing w:after="0" w:line="240" w:lineRule="auto"/>
        <w:ind w:left="708"/>
        <w:rPr>
          <w:rFonts w:ascii="Arial" w:eastAsia="Times New Roman" w:hAnsi="Arial" w:cs="Arial"/>
          <w:sz w:val="20"/>
          <w:szCs w:val="20"/>
          <w:lang w:eastAsia="pl-PL"/>
        </w:rPr>
      </w:pPr>
    </w:p>
    <w:p w:rsidR="003409E8" w:rsidRPr="003409E8" w:rsidRDefault="003409E8" w:rsidP="003409E8">
      <w:pPr>
        <w:widowControl w:val="0"/>
        <w:numPr>
          <w:ilvl w:val="0"/>
          <w:numId w:val="35"/>
        </w:numPr>
        <w:suppressAutoHyphens/>
        <w:spacing w:after="0" w:line="240" w:lineRule="auto"/>
        <w:ind w:left="426" w:hanging="426"/>
        <w:jc w:val="both"/>
        <w:rPr>
          <w:rFonts w:ascii="Arial" w:eastAsia="Times New Roman" w:hAnsi="Arial" w:cs="Arial"/>
          <w:sz w:val="20"/>
          <w:szCs w:val="20"/>
          <w:lang w:eastAsia="pl-PL"/>
        </w:rPr>
      </w:pPr>
      <w:r w:rsidRPr="003409E8">
        <w:rPr>
          <w:rFonts w:ascii="Arial" w:eastAsia="Times New Roman" w:hAnsi="Arial" w:cs="Arial"/>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3409E8" w:rsidRPr="003409E8" w:rsidRDefault="003409E8" w:rsidP="003409E8">
      <w:pPr>
        <w:widowControl w:val="0"/>
        <w:suppressAutoHyphens/>
        <w:spacing w:after="0" w:line="240" w:lineRule="auto"/>
        <w:ind w:left="426" w:hanging="426"/>
        <w:jc w:val="both"/>
        <w:rPr>
          <w:rFonts w:ascii="Arial" w:eastAsia="Times New Roman" w:hAnsi="Arial" w:cs="Arial"/>
          <w:color w:val="000000"/>
          <w:sz w:val="20"/>
          <w:szCs w:val="20"/>
          <w:lang w:eastAsia="pl-PL"/>
        </w:rPr>
      </w:pPr>
    </w:p>
    <w:p w:rsidR="003409E8" w:rsidRPr="003409E8" w:rsidRDefault="003409E8" w:rsidP="003409E8">
      <w:pPr>
        <w:widowControl w:val="0"/>
        <w:numPr>
          <w:ilvl w:val="0"/>
          <w:numId w:val="35"/>
        </w:numPr>
        <w:suppressAutoHyphens/>
        <w:spacing w:after="0" w:line="240" w:lineRule="auto"/>
        <w:ind w:left="426" w:hanging="426"/>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Niniejszą Specyfikację przygotowano m.in. w oparciu o następujące akty prawne:</w:t>
      </w:r>
    </w:p>
    <w:p w:rsidR="003409E8" w:rsidRPr="003409E8" w:rsidRDefault="003409E8" w:rsidP="003409E8">
      <w:pPr>
        <w:widowControl w:val="0"/>
        <w:suppressAutoHyphens/>
        <w:spacing w:after="0" w:line="240" w:lineRule="auto"/>
        <w:ind w:left="708"/>
        <w:rPr>
          <w:rFonts w:ascii="Arial" w:eastAsia="Times New Roman" w:hAnsi="Arial" w:cs="Arial"/>
          <w:color w:val="000000"/>
          <w:sz w:val="20"/>
          <w:szCs w:val="20"/>
          <w:lang w:eastAsia="pl-PL"/>
        </w:rPr>
      </w:pPr>
    </w:p>
    <w:p w:rsidR="003409E8" w:rsidRPr="003409E8" w:rsidRDefault="003409E8" w:rsidP="003409E8">
      <w:pPr>
        <w:widowControl w:val="0"/>
        <w:numPr>
          <w:ilvl w:val="1"/>
          <w:numId w:val="36"/>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Ustawa z  dnia 29 stycznia 2004 roku Prawo zamówień publicznych (Dz. U. z 2015r. poz. 2164, zm. </w:t>
      </w:r>
      <w:proofErr w:type="spellStart"/>
      <w:r w:rsidRPr="003409E8">
        <w:rPr>
          <w:rFonts w:ascii="Arial" w:eastAsia="Times New Roman" w:hAnsi="Arial" w:cs="Arial"/>
          <w:color w:val="000000"/>
          <w:sz w:val="20"/>
          <w:szCs w:val="20"/>
          <w:lang w:eastAsia="pl-PL"/>
        </w:rPr>
        <w:t>Dz.U</w:t>
      </w:r>
      <w:proofErr w:type="spellEnd"/>
      <w:r w:rsidRPr="003409E8">
        <w:rPr>
          <w:rFonts w:ascii="Arial" w:eastAsia="Times New Roman" w:hAnsi="Arial" w:cs="Arial"/>
          <w:color w:val="000000"/>
          <w:sz w:val="20"/>
          <w:szCs w:val="20"/>
          <w:lang w:eastAsia="pl-PL"/>
        </w:rPr>
        <w:t>. z 2016r. poz. 831 i poz.1020);</w:t>
      </w:r>
    </w:p>
    <w:p w:rsidR="003409E8" w:rsidRPr="003409E8" w:rsidRDefault="003409E8" w:rsidP="003409E8">
      <w:pPr>
        <w:widowControl w:val="0"/>
        <w:numPr>
          <w:ilvl w:val="1"/>
          <w:numId w:val="36"/>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Rozporządzenie Ministra Rozwoju z  dnia 26 lipca 2016 roku, w sprawie rodzajów dokumentów, jakich może żądać zamawiający od wykonawcy w postępowaniu o udzielenie zamówienia (Dz. U. z  2016 r., poz. 1126);</w:t>
      </w:r>
    </w:p>
    <w:p w:rsidR="003409E8" w:rsidRPr="003409E8" w:rsidRDefault="003409E8" w:rsidP="003409E8">
      <w:pPr>
        <w:widowControl w:val="0"/>
        <w:numPr>
          <w:ilvl w:val="1"/>
          <w:numId w:val="36"/>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Rozporządzenie Prezesa Rady Ministrów z  dnia 23 grudnia 2013 roku, w sprawie średniego kursu złotego w stosunku do euro stanowiącego podstawę przeliczania wartości zamówień publicznych (Dz. U. z  2013 r., poz. 1692);</w:t>
      </w:r>
    </w:p>
    <w:p w:rsidR="003409E8" w:rsidRPr="003409E8" w:rsidRDefault="003409E8" w:rsidP="003409E8">
      <w:pPr>
        <w:widowControl w:val="0"/>
        <w:numPr>
          <w:ilvl w:val="1"/>
          <w:numId w:val="36"/>
        </w:numPr>
        <w:tabs>
          <w:tab w:val="left" w:pos="993"/>
        </w:tabs>
        <w:suppressAutoHyphens/>
        <w:spacing w:after="0" w:line="240" w:lineRule="auto"/>
        <w:ind w:left="993" w:hanging="567"/>
        <w:jc w:val="both"/>
        <w:rPr>
          <w:rFonts w:ascii="Arial" w:eastAsia="Times New Roman" w:hAnsi="Arial" w:cs="Arial"/>
          <w:color w:val="000000"/>
          <w:sz w:val="20"/>
          <w:szCs w:val="20"/>
          <w:lang w:eastAsia="pl-PL"/>
        </w:rPr>
      </w:pPr>
      <w:r w:rsidRPr="003409E8">
        <w:rPr>
          <w:rFonts w:ascii="Arial" w:eastAsia="Times New Roman" w:hAnsi="Arial" w:cs="Arial"/>
          <w:color w:val="000000"/>
          <w:sz w:val="20"/>
          <w:szCs w:val="20"/>
          <w:lang w:eastAsia="pl-PL"/>
        </w:rPr>
        <w:t xml:space="preserve">Rozporządzenie Prezesa Rady Ministrów z  dnia 23 grudnia 2013 roku, w sprawie kwot wartości zamówień oraz konkursów, od których jest uzależniony obowiązek przekazywania ogłoszeń Urzędowi Publikacji Unii Europejskiej (Dz. U. z  2013 r., </w:t>
      </w:r>
      <w:r w:rsidRPr="003409E8">
        <w:rPr>
          <w:rFonts w:ascii="Arial" w:eastAsia="Times New Roman" w:hAnsi="Arial" w:cs="Arial"/>
          <w:color w:val="000000"/>
          <w:sz w:val="20"/>
          <w:szCs w:val="20"/>
          <w:lang w:eastAsia="pl-PL"/>
        </w:rPr>
        <w:br/>
        <w:t>poz. 1735).</w:t>
      </w: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20"/>
          <w:szCs w:val="20"/>
          <w:lang w:eastAsia="pl-PL"/>
        </w:rPr>
      </w:pPr>
    </w:p>
    <w:p w:rsidR="003409E8" w:rsidRPr="003409E8" w:rsidRDefault="003409E8" w:rsidP="003409E8">
      <w:pPr>
        <w:widowControl w:val="0"/>
        <w:suppressAutoHyphens/>
        <w:spacing w:after="0" w:line="240" w:lineRule="auto"/>
        <w:jc w:val="both"/>
        <w:rPr>
          <w:rFonts w:ascii="Arial" w:eastAsia="Times New Roman" w:hAnsi="Arial" w:cs="Arial"/>
          <w:color w:val="000000"/>
          <w:sz w:val="20"/>
          <w:szCs w:val="20"/>
          <w:lang w:eastAsia="pl-PL"/>
        </w:rPr>
      </w:pPr>
      <w:r w:rsidRPr="003409E8">
        <w:rPr>
          <w:rFonts w:ascii="Arial" w:eastAsia="Times New Roman" w:hAnsi="Arial" w:cs="Arial"/>
          <w:b/>
          <w:bCs/>
          <w:color w:val="000000"/>
          <w:sz w:val="20"/>
          <w:szCs w:val="20"/>
          <w:lang w:eastAsia="pl-PL"/>
        </w:rPr>
        <w:t xml:space="preserve">W innych sprawach, nieuregulowanych w niniejszej SIWZ, mają zastosowanie przepisy </w:t>
      </w:r>
      <w:proofErr w:type="spellStart"/>
      <w:r w:rsidRPr="003409E8">
        <w:rPr>
          <w:rFonts w:ascii="Arial" w:eastAsia="Times New Roman" w:hAnsi="Arial" w:cs="Arial"/>
          <w:b/>
          <w:bCs/>
          <w:color w:val="000000"/>
          <w:sz w:val="20"/>
          <w:szCs w:val="20"/>
          <w:lang w:eastAsia="pl-PL"/>
        </w:rPr>
        <w:t>upzp</w:t>
      </w:r>
      <w:proofErr w:type="spellEnd"/>
      <w:r w:rsidRPr="003409E8">
        <w:rPr>
          <w:rFonts w:ascii="Arial" w:eastAsia="Times New Roman" w:hAnsi="Arial" w:cs="Arial"/>
          <w:b/>
          <w:bCs/>
          <w:color w:val="000000"/>
          <w:sz w:val="20"/>
          <w:szCs w:val="20"/>
          <w:lang w:eastAsia="pl-PL"/>
        </w:rPr>
        <w:t>.</w:t>
      </w:r>
    </w:p>
    <w:p w:rsidR="003409E8" w:rsidRPr="003409E8" w:rsidRDefault="003409E8" w:rsidP="003409E8">
      <w:pPr>
        <w:widowControl w:val="0"/>
        <w:suppressAutoHyphens/>
        <w:spacing w:after="0" w:line="240" w:lineRule="auto"/>
        <w:rPr>
          <w:rFonts w:ascii="Arial" w:eastAsia="Times New Roman" w:hAnsi="Arial" w:cs="Arial"/>
          <w:color w:val="000000"/>
          <w:sz w:val="14"/>
          <w:szCs w:val="14"/>
          <w:u w:val="single"/>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14"/>
          <w:szCs w:val="14"/>
          <w:u w:val="single"/>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14"/>
          <w:szCs w:val="14"/>
          <w:u w:val="single"/>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14"/>
          <w:szCs w:val="14"/>
          <w:u w:val="single"/>
          <w:lang w:eastAsia="pl-PL"/>
        </w:rPr>
      </w:pPr>
    </w:p>
    <w:p w:rsidR="003409E8" w:rsidRPr="003409E8" w:rsidRDefault="003409E8" w:rsidP="003409E8">
      <w:pPr>
        <w:widowControl w:val="0"/>
        <w:suppressAutoHyphens/>
        <w:spacing w:after="0" w:line="240" w:lineRule="auto"/>
        <w:rPr>
          <w:rFonts w:ascii="Arial" w:eastAsia="Times New Roman" w:hAnsi="Arial" w:cs="Arial"/>
          <w:color w:val="000000"/>
          <w:sz w:val="14"/>
          <w:szCs w:val="14"/>
          <w:u w:val="single"/>
          <w:lang w:eastAsia="pl-PL"/>
        </w:rPr>
      </w:pPr>
      <w:r w:rsidRPr="003409E8">
        <w:rPr>
          <w:rFonts w:ascii="Arial" w:eastAsia="Times New Roman" w:hAnsi="Arial" w:cs="Arial"/>
          <w:color w:val="000000"/>
          <w:sz w:val="14"/>
          <w:szCs w:val="14"/>
          <w:u w:val="single"/>
          <w:lang w:eastAsia="pl-PL"/>
        </w:rPr>
        <w:t>Lista załączników:</w:t>
      </w:r>
    </w:p>
    <w:p w:rsidR="003409E8" w:rsidRPr="003409E8" w:rsidRDefault="003409E8" w:rsidP="003409E8">
      <w:pPr>
        <w:widowControl w:val="0"/>
        <w:tabs>
          <w:tab w:val="left" w:pos="284"/>
        </w:tabs>
        <w:suppressAutoHyphens/>
        <w:spacing w:after="0" w:line="240" w:lineRule="auto"/>
        <w:rPr>
          <w:rFonts w:ascii="Arial" w:eastAsia="Times New Roman" w:hAnsi="Arial" w:cs="Arial"/>
          <w:color w:val="000000"/>
          <w:sz w:val="14"/>
          <w:szCs w:val="14"/>
          <w:lang w:eastAsia="pl-PL"/>
        </w:rPr>
      </w:pPr>
    </w:p>
    <w:p w:rsidR="003409E8" w:rsidRPr="00C24315" w:rsidRDefault="003409E8" w:rsidP="003409E8">
      <w:pPr>
        <w:widowControl w:val="0"/>
        <w:numPr>
          <w:ilvl w:val="0"/>
          <w:numId w:val="37"/>
        </w:numPr>
        <w:tabs>
          <w:tab w:val="left" w:pos="284"/>
        </w:tabs>
        <w:suppressAutoHyphens/>
        <w:spacing w:after="0" w:line="240" w:lineRule="auto"/>
        <w:ind w:left="284" w:hanging="284"/>
        <w:rPr>
          <w:rFonts w:ascii="Arial" w:eastAsia="Times New Roman" w:hAnsi="Arial" w:cs="Arial"/>
          <w:sz w:val="16"/>
          <w:szCs w:val="16"/>
          <w:lang w:eastAsia="pl-PL"/>
        </w:rPr>
      </w:pPr>
      <w:r w:rsidRPr="00C24315">
        <w:rPr>
          <w:rFonts w:ascii="Arial" w:eastAsia="Times New Roman" w:hAnsi="Arial" w:cs="Arial"/>
          <w:sz w:val="16"/>
          <w:szCs w:val="16"/>
          <w:lang w:eastAsia="pl-PL"/>
        </w:rPr>
        <w:t xml:space="preserve">Formularz oferty – </w:t>
      </w:r>
      <w:r w:rsidRPr="00C24315">
        <w:rPr>
          <w:rFonts w:ascii="Arial" w:eastAsia="Times New Roman" w:hAnsi="Arial" w:cs="Arial"/>
          <w:b/>
          <w:bCs/>
          <w:sz w:val="16"/>
          <w:szCs w:val="16"/>
          <w:lang w:eastAsia="pl-PL"/>
        </w:rPr>
        <w:t>załącznik nr 1;</w:t>
      </w:r>
    </w:p>
    <w:p w:rsidR="003409E8" w:rsidRPr="00C24315" w:rsidRDefault="003409E8" w:rsidP="003409E8">
      <w:pPr>
        <w:widowControl w:val="0"/>
        <w:numPr>
          <w:ilvl w:val="0"/>
          <w:numId w:val="37"/>
        </w:numPr>
        <w:tabs>
          <w:tab w:val="left" w:pos="284"/>
        </w:tabs>
        <w:suppressAutoHyphens/>
        <w:spacing w:after="0" w:line="240" w:lineRule="auto"/>
        <w:ind w:left="284" w:hanging="284"/>
        <w:rPr>
          <w:rFonts w:ascii="Arial" w:eastAsia="Times New Roman" w:hAnsi="Arial" w:cs="Arial"/>
          <w:sz w:val="16"/>
          <w:szCs w:val="16"/>
          <w:lang w:eastAsia="pl-PL"/>
        </w:rPr>
      </w:pPr>
      <w:r w:rsidRPr="00C24315">
        <w:rPr>
          <w:rFonts w:ascii="Arial" w:eastAsia="Times New Roman" w:hAnsi="Arial" w:cs="Arial"/>
          <w:sz w:val="16"/>
          <w:szCs w:val="16"/>
          <w:lang w:eastAsia="pl-PL"/>
        </w:rPr>
        <w:t xml:space="preserve">oświadczenie o spełnianiu warunków udziału w postępowaniu– </w:t>
      </w:r>
      <w:r w:rsidRPr="00C24315">
        <w:rPr>
          <w:rFonts w:ascii="Arial" w:eastAsia="Times New Roman" w:hAnsi="Arial" w:cs="Arial"/>
          <w:b/>
          <w:bCs/>
          <w:sz w:val="16"/>
          <w:szCs w:val="16"/>
          <w:lang w:eastAsia="pl-PL"/>
        </w:rPr>
        <w:t>załącznik nr 2;</w:t>
      </w:r>
    </w:p>
    <w:p w:rsidR="003409E8" w:rsidRPr="00C24315" w:rsidRDefault="003409E8" w:rsidP="003409E8">
      <w:pPr>
        <w:widowControl w:val="0"/>
        <w:numPr>
          <w:ilvl w:val="0"/>
          <w:numId w:val="37"/>
        </w:numPr>
        <w:tabs>
          <w:tab w:val="left" w:pos="284"/>
        </w:tabs>
        <w:suppressAutoHyphens/>
        <w:spacing w:after="0" w:line="240" w:lineRule="auto"/>
        <w:ind w:left="284" w:hanging="284"/>
        <w:rPr>
          <w:rFonts w:ascii="Arial" w:eastAsia="Times New Roman" w:hAnsi="Arial" w:cs="Arial"/>
          <w:sz w:val="16"/>
          <w:szCs w:val="16"/>
          <w:lang w:eastAsia="pl-PL"/>
        </w:rPr>
      </w:pPr>
      <w:r w:rsidRPr="00C24315">
        <w:rPr>
          <w:rFonts w:ascii="Arial" w:eastAsia="Times New Roman" w:hAnsi="Arial" w:cs="Arial"/>
          <w:sz w:val="16"/>
          <w:szCs w:val="16"/>
          <w:lang w:eastAsia="pl-PL"/>
        </w:rPr>
        <w:t xml:space="preserve">oświadczenie o braku podstaw do wykluczenia - </w:t>
      </w:r>
      <w:r w:rsidRPr="00C24315">
        <w:rPr>
          <w:rFonts w:ascii="Arial" w:eastAsia="Times New Roman" w:hAnsi="Arial" w:cs="Arial"/>
          <w:b/>
          <w:sz w:val="16"/>
          <w:szCs w:val="16"/>
          <w:lang w:eastAsia="pl-PL"/>
        </w:rPr>
        <w:t>załączniku nr 3</w:t>
      </w:r>
      <w:r w:rsidRPr="00C24315">
        <w:rPr>
          <w:rFonts w:ascii="Arial" w:eastAsia="Times New Roman" w:hAnsi="Arial" w:cs="Arial"/>
          <w:sz w:val="16"/>
          <w:szCs w:val="16"/>
          <w:lang w:eastAsia="pl-PL"/>
        </w:rPr>
        <w:t>.</w:t>
      </w:r>
    </w:p>
    <w:p w:rsidR="003409E8" w:rsidRPr="00C24315" w:rsidRDefault="003409E8" w:rsidP="003409E8">
      <w:pPr>
        <w:widowControl w:val="0"/>
        <w:numPr>
          <w:ilvl w:val="0"/>
          <w:numId w:val="37"/>
        </w:numPr>
        <w:tabs>
          <w:tab w:val="left" w:pos="284"/>
        </w:tabs>
        <w:suppressAutoHyphens/>
        <w:spacing w:after="0" w:line="240" w:lineRule="auto"/>
        <w:ind w:left="284" w:hanging="284"/>
        <w:rPr>
          <w:rFonts w:ascii="Arial" w:eastAsia="Times New Roman" w:hAnsi="Arial" w:cs="Arial"/>
          <w:i/>
          <w:sz w:val="16"/>
          <w:szCs w:val="16"/>
          <w:lang w:eastAsia="pl-PL"/>
        </w:rPr>
      </w:pPr>
      <w:r w:rsidRPr="00C24315">
        <w:rPr>
          <w:rFonts w:ascii="Arial" w:eastAsia="Times New Roman" w:hAnsi="Arial" w:cs="Arial"/>
          <w:i/>
          <w:sz w:val="16"/>
          <w:szCs w:val="16"/>
          <w:lang w:eastAsia="pl-PL"/>
        </w:rPr>
        <w:t xml:space="preserve">Wykaz robót  – </w:t>
      </w:r>
      <w:r w:rsidRPr="00C24315">
        <w:rPr>
          <w:rFonts w:ascii="Arial" w:eastAsia="Times New Roman" w:hAnsi="Arial" w:cs="Arial"/>
          <w:b/>
          <w:bCs/>
          <w:i/>
          <w:sz w:val="16"/>
          <w:szCs w:val="16"/>
          <w:lang w:eastAsia="pl-PL"/>
        </w:rPr>
        <w:t>załącznik nr 4;</w:t>
      </w:r>
    </w:p>
    <w:p w:rsidR="003409E8" w:rsidRPr="00C24315" w:rsidRDefault="003409E8" w:rsidP="003409E8">
      <w:pPr>
        <w:widowControl w:val="0"/>
        <w:numPr>
          <w:ilvl w:val="0"/>
          <w:numId w:val="37"/>
        </w:numPr>
        <w:tabs>
          <w:tab w:val="left" w:pos="284"/>
        </w:tabs>
        <w:suppressAutoHyphens/>
        <w:spacing w:after="0" w:line="240" w:lineRule="auto"/>
        <w:ind w:left="284" w:hanging="284"/>
        <w:rPr>
          <w:rFonts w:ascii="Arial" w:eastAsia="Times New Roman" w:hAnsi="Arial" w:cs="Arial"/>
          <w:i/>
          <w:sz w:val="16"/>
          <w:szCs w:val="16"/>
          <w:lang w:eastAsia="pl-PL"/>
        </w:rPr>
      </w:pPr>
      <w:r w:rsidRPr="00C24315">
        <w:rPr>
          <w:rFonts w:ascii="Arial" w:eastAsia="Times New Roman" w:hAnsi="Arial" w:cs="Arial"/>
          <w:i/>
          <w:sz w:val="16"/>
          <w:szCs w:val="16"/>
          <w:lang w:eastAsia="pl-PL"/>
        </w:rPr>
        <w:t xml:space="preserve">Wykaz osób   – </w:t>
      </w:r>
      <w:r w:rsidRPr="00C24315">
        <w:rPr>
          <w:rFonts w:ascii="Arial" w:eastAsia="Times New Roman" w:hAnsi="Arial" w:cs="Arial"/>
          <w:b/>
          <w:bCs/>
          <w:i/>
          <w:sz w:val="16"/>
          <w:szCs w:val="16"/>
          <w:lang w:eastAsia="pl-PL"/>
        </w:rPr>
        <w:t>załącznik nr 5;</w:t>
      </w:r>
    </w:p>
    <w:p w:rsidR="003409E8" w:rsidRPr="00C24315" w:rsidRDefault="003409E8" w:rsidP="003409E8">
      <w:pPr>
        <w:widowControl w:val="0"/>
        <w:numPr>
          <w:ilvl w:val="0"/>
          <w:numId w:val="37"/>
        </w:numPr>
        <w:tabs>
          <w:tab w:val="left" w:pos="284"/>
        </w:tabs>
        <w:suppressAutoHyphens/>
        <w:spacing w:after="0" w:line="240" w:lineRule="auto"/>
        <w:ind w:left="284" w:hanging="284"/>
        <w:rPr>
          <w:rFonts w:ascii="Arial" w:eastAsia="Times New Roman" w:hAnsi="Arial" w:cs="Arial"/>
          <w:i/>
          <w:sz w:val="16"/>
          <w:szCs w:val="16"/>
          <w:lang w:eastAsia="pl-PL"/>
        </w:rPr>
      </w:pPr>
      <w:r w:rsidRPr="00C24315">
        <w:rPr>
          <w:rFonts w:ascii="Arial" w:eastAsia="Times New Roman" w:hAnsi="Arial" w:cs="Arial"/>
          <w:i/>
          <w:sz w:val="16"/>
          <w:szCs w:val="16"/>
          <w:lang w:eastAsia="pl-PL"/>
        </w:rPr>
        <w:t>Oświadczenie dotyczące grupy kapitałowej</w:t>
      </w:r>
      <w:r w:rsidRPr="00C24315">
        <w:rPr>
          <w:rFonts w:ascii="Arial" w:eastAsia="Times New Roman" w:hAnsi="Arial" w:cs="Arial"/>
          <w:b/>
          <w:bCs/>
          <w:i/>
          <w:sz w:val="16"/>
          <w:szCs w:val="16"/>
          <w:lang w:eastAsia="pl-PL"/>
        </w:rPr>
        <w:t xml:space="preserve"> </w:t>
      </w:r>
      <w:r w:rsidRPr="00C24315">
        <w:rPr>
          <w:rFonts w:ascii="Arial" w:eastAsia="Times New Roman" w:hAnsi="Arial" w:cs="Arial"/>
          <w:i/>
          <w:sz w:val="16"/>
          <w:szCs w:val="16"/>
          <w:lang w:eastAsia="pl-PL"/>
        </w:rPr>
        <w:t xml:space="preserve"> – </w:t>
      </w:r>
      <w:r w:rsidRPr="00C24315">
        <w:rPr>
          <w:rFonts w:ascii="Arial" w:eastAsia="Times New Roman" w:hAnsi="Arial" w:cs="Arial"/>
          <w:b/>
          <w:bCs/>
          <w:i/>
          <w:sz w:val="16"/>
          <w:szCs w:val="16"/>
          <w:lang w:eastAsia="pl-PL"/>
        </w:rPr>
        <w:t>załącznik nr 6;</w:t>
      </w:r>
    </w:p>
    <w:p w:rsidR="003409E8" w:rsidRPr="00C24315" w:rsidRDefault="003409E8" w:rsidP="003409E8">
      <w:pPr>
        <w:widowControl w:val="0"/>
        <w:numPr>
          <w:ilvl w:val="0"/>
          <w:numId w:val="37"/>
        </w:numPr>
        <w:tabs>
          <w:tab w:val="left" w:pos="284"/>
        </w:tabs>
        <w:suppressAutoHyphens/>
        <w:spacing w:after="0" w:line="240" w:lineRule="auto"/>
        <w:ind w:left="284" w:hanging="284"/>
        <w:rPr>
          <w:rFonts w:ascii="Arial" w:eastAsia="Times New Roman" w:hAnsi="Arial" w:cs="Arial"/>
          <w:b/>
          <w:sz w:val="16"/>
          <w:szCs w:val="16"/>
          <w:lang w:eastAsia="pl-PL"/>
        </w:rPr>
      </w:pPr>
      <w:r w:rsidRPr="00C24315">
        <w:rPr>
          <w:rFonts w:ascii="Arial" w:eastAsia="Times New Roman" w:hAnsi="Arial" w:cs="Arial"/>
          <w:bCs/>
          <w:sz w:val="16"/>
          <w:szCs w:val="16"/>
          <w:lang w:eastAsia="pl-PL"/>
        </w:rPr>
        <w:t>program funkcjonalno-użytkowy</w:t>
      </w:r>
      <w:r w:rsidRPr="00C24315">
        <w:rPr>
          <w:rFonts w:ascii="Arial" w:eastAsia="Times New Roman" w:hAnsi="Arial" w:cs="Arial"/>
          <w:sz w:val="16"/>
          <w:szCs w:val="16"/>
          <w:lang w:eastAsia="pl-PL"/>
        </w:rPr>
        <w:t xml:space="preserve">–  </w:t>
      </w:r>
      <w:r w:rsidRPr="00C24315">
        <w:rPr>
          <w:rFonts w:ascii="Arial" w:eastAsia="Times New Roman" w:hAnsi="Arial" w:cs="Arial"/>
          <w:b/>
          <w:sz w:val="16"/>
          <w:szCs w:val="16"/>
          <w:lang w:eastAsia="pl-PL"/>
        </w:rPr>
        <w:t>załącznik nr 8;</w:t>
      </w:r>
    </w:p>
    <w:p w:rsidR="003409E8" w:rsidRPr="00C24315" w:rsidRDefault="003409E8" w:rsidP="003409E8">
      <w:pPr>
        <w:widowControl w:val="0"/>
        <w:numPr>
          <w:ilvl w:val="0"/>
          <w:numId w:val="37"/>
        </w:numPr>
        <w:tabs>
          <w:tab w:val="left" w:pos="284"/>
        </w:tabs>
        <w:suppressAutoHyphens/>
        <w:spacing w:after="0" w:line="240" w:lineRule="auto"/>
        <w:ind w:left="284" w:hanging="284"/>
        <w:rPr>
          <w:rFonts w:ascii="Arial" w:eastAsia="Times New Roman" w:hAnsi="Arial" w:cs="Arial"/>
          <w:sz w:val="16"/>
          <w:szCs w:val="16"/>
          <w:lang w:eastAsia="pl-PL"/>
        </w:rPr>
      </w:pPr>
      <w:r w:rsidRPr="00C24315">
        <w:rPr>
          <w:rFonts w:ascii="Arial" w:eastAsia="Times New Roman" w:hAnsi="Arial" w:cs="Arial"/>
          <w:bCs/>
          <w:sz w:val="16"/>
          <w:szCs w:val="16"/>
          <w:lang w:eastAsia="pl-PL"/>
        </w:rPr>
        <w:t>dokumentacja projektowa</w:t>
      </w:r>
      <w:r w:rsidRPr="00C24315">
        <w:rPr>
          <w:rFonts w:ascii="Arial" w:eastAsia="Times New Roman" w:hAnsi="Arial" w:cs="Arial"/>
          <w:b/>
          <w:bCs/>
          <w:sz w:val="16"/>
          <w:szCs w:val="16"/>
          <w:lang w:eastAsia="pl-PL"/>
        </w:rPr>
        <w:t xml:space="preserve"> </w:t>
      </w:r>
      <w:r w:rsidRPr="00C24315">
        <w:rPr>
          <w:rFonts w:ascii="Arial" w:eastAsia="Times New Roman" w:hAnsi="Arial" w:cs="Arial"/>
          <w:sz w:val="16"/>
          <w:szCs w:val="16"/>
          <w:lang w:eastAsia="pl-PL"/>
        </w:rPr>
        <w:t xml:space="preserve">– </w:t>
      </w:r>
      <w:r w:rsidRPr="00C24315">
        <w:rPr>
          <w:rFonts w:ascii="Arial" w:eastAsia="Times New Roman" w:hAnsi="Arial" w:cs="Arial"/>
          <w:b/>
          <w:sz w:val="16"/>
          <w:szCs w:val="16"/>
          <w:lang w:eastAsia="pl-PL"/>
        </w:rPr>
        <w:t>załącznik nr  9;</w:t>
      </w:r>
    </w:p>
    <w:p w:rsidR="003409E8" w:rsidRPr="00C24315" w:rsidRDefault="003409E8" w:rsidP="003409E8">
      <w:pPr>
        <w:widowControl w:val="0"/>
        <w:numPr>
          <w:ilvl w:val="0"/>
          <w:numId w:val="37"/>
        </w:numPr>
        <w:tabs>
          <w:tab w:val="left" w:pos="284"/>
        </w:tabs>
        <w:suppressAutoHyphens/>
        <w:spacing w:after="0" w:line="240" w:lineRule="auto"/>
        <w:ind w:left="284" w:hanging="284"/>
        <w:rPr>
          <w:rFonts w:ascii="Arial" w:eastAsia="Times New Roman" w:hAnsi="Arial" w:cs="Arial"/>
          <w:sz w:val="16"/>
          <w:szCs w:val="16"/>
          <w:lang w:eastAsia="pl-PL"/>
        </w:rPr>
      </w:pPr>
      <w:r w:rsidRPr="00C24315">
        <w:rPr>
          <w:rFonts w:ascii="Arial" w:eastAsia="Times New Roman" w:hAnsi="Arial" w:cs="Arial"/>
          <w:bCs/>
          <w:sz w:val="16"/>
          <w:szCs w:val="16"/>
          <w:lang w:eastAsia="pl-PL"/>
        </w:rPr>
        <w:t>Specyfikacji Technicznej Wykonania i Odbioru Robót</w:t>
      </w:r>
      <w:r w:rsidRPr="00C24315">
        <w:rPr>
          <w:rFonts w:ascii="Arial" w:eastAsia="Times New Roman" w:hAnsi="Arial" w:cs="Arial"/>
          <w:sz w:val="16"/>
          <w:szCs w:val="16"/>
          <w:lang w:eastAsia="pl-PL"/>
        </w:rPr>
        <w:t xml:space="preserve"> – </w:t>
      </w:r>
      <w:r w:rsidRPr="00C24315">
        <w:rPr>
          <w:rFonts w:ascii="Arial" w:eastAsia="Times New Roman" w:hAnsi="Arial" w:cs="Arial"/>
          <w:b/>
          <w:sz w:val="16"/>
          <w:szCs w:val="16"/>
          <w:lang w:eastAsia="pl-PL"/>
        </w:rPr>
        <w:t>załącznik nr 10 ;</w:t>
      </w:r>
    </w:p>
    <w:p w:rsidR="003409E8" w:rsidRPr="00C24315" w:rsidRDefault="003409E8" w:rsidP="003409E8">
      <w:pPr>
        <w:widowControl w:val="0"/>
        <w:numPr>
          <w:ilvl w:val="0"/>
          <w:numId w:val="37"/>
        </w:numPr>
        <w:tabs>
          <w:tab w:val="left" w:pos="284"/>
        </w:tabs>
        <w:suppressAutoHyphens/>
        <w:spacing w:after="0" w:line="240" w:lineRule="auto"/>
        <w:ind w:left="284" w:hanging="284"/>
        <w:rPr>
          <w:rFonts w:ascii="Arial" w:eastAsia="Times New Roman" w:hAnsi="Arial" w:cs="Arial"/>
          <w:i/>
          <w:sz w:val="16"/>
          <w:szCs w:val="16"/>
          <w:lang w:eastAsia="pl-PL"/>
        </w:rPr>
      </w:pPr>
      <w:r w:rsidRPr="00C24315">
        <w:rPr>
          <w:rFonts w:ascii="Arial" w:eastAsia="Times New Roman" w:hAnsi="Arial" w:cs="Arial"/>
          <w:i/>
          <w:sz w:val="16"/>
          <w:szCs w:val="16"/>
          <w:lang w:eastAsia="pl-PL"/>
        </w:rPr>
        <w:t xml:space="preserve">Projekt umowy – </w:t>
      </w:r>
      <w:r w:rsidRPr="00C24315">
        <w:rPr>
          <w:rFonts w:ascii="Arial" w:eastAsia="Times New Roman" w:hAnsi="Arial" w:cs="Arial"/>
          <w:b/>
          <w:bCs/>
          <w:i/>
          <w:sz w:val="16"/>
          <w:szCs w:val="16"/>
          <w:lang w:eastAsia="pl-PL"/>
        </w:rPr>
        <w:t>załącznik nr 11;</w:t>
      </w:r>
    </w:p>
    <w:p w:rsidR="003409E8" w:rsidRPr="00C24315" w:rsidRDefault="003409E8" w:rsidP="003409E8">
      <w:pPr>
        <w:widowControl w:val="0"/>
        <w:numPr>
          <w:ilvl w:val="0"/>
          <w:numId w:val="37"/>
        </w:numPr>
        <w:tabs>
          <w:tab w:val="left" w:pos="284"/>
        </w:tabs>
        <w:suppressAutoHyphens/>
        <w:spacing w:after="0" w:line="240" w:lineRule="auto"/>
        <w:ind w:left="284" w:hanging="284"/>
        <w:rPr>
          <w:rFonts w:ascii="Arial" w:eastAsia="Times New Roman" w:hAnsi="Arial" w:cs="Arial"/>
          <w:i/>
          <w:sz w:val="16"/>
          <w:szCs w:val="16"/>
          <w:lang w:eastAsia="pl-PL"/>
        </w:rPr>
      </w:pPr>
      <w:r w:rsidRPr="00C24315">
        <w:rPr>
          <w:rFonts w:ascii="Arial" w:eastAsia="Times New Roman" w:hAnsi="Arial" w:cs="Arial"/>
          <w:bCs/>
          <w:i/>
          <w:sz w:val="16"/>
          <w:szCs w:val="16"/>
          <w:lang w:eastAsia="pl-PL"/>
        </w:rPr>
        <w:t>Oświadczenie</w:t>
      </w:r>
      <w:r w:rsidRPr="00C24315">
        <w:rPr>
          <w:rFonts w:ascii="Arial" w:eastAsia="Times New Roman" w:hAnsi="Arial" w:cs="Arial"/>
          <w:b/>
          <w:bCs/>
          <w:i/>
          <w:sz w:val="16"/>
          <w:szCs w:val="16"/>
          <w:lang w:eastAsia="pl-PL"/>
        </w:rPr>
        <w:t xml:space="preserve"> – załącznik nr 12</w:t>
      </w:r>
    </w:p>
    <w:p w:rsidR="003409E8" w:rsidRPr="003409E8" w:rsidRDefault="003409E8" w:rsidP="003409E8">
      <w:pPr>
        <w:widowControl w:val="0"/>
        <w:suppressAutoHyphens/>
        <w:spacing w:after="0" w:line="240" w:lineRule="auto"/>
        <w:rPr>
          <w:rFonts w:ascii="Arial" w:eastAsia="Times New Roman" w:hAnsi="Arial" w:cs="Arial"/>
          <w:sz w:val="20"/>
          <w:szCs w:val="20"/>
          <w:lang w:eastAsia="pl-PL"/>
        </w:rPr>
      </w:pPr>
    </w:p>
    <w:p w:rsidR="0059298B" w:rsidRDefault="0059298B"/>
    <w:sectPr w:rsidR="0059298B" w:rsidSect="006D10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A7" w:rsidRDefault="007D24A7" w:rsidP="000C403C">
      <w:pPr>
        <w:spacing w:after="0" w:line="240" w:lineRule="auto"/>
      </w:pPr>
      <w:r>
        <w:separator/>
      </w:r>
    </w:p>
  </w:endnote>
  <w:endnote w:type="continuationSeparator" w:id="0">
    <w:p w:rsidR="007D24A7" w:rsidRDefault="007D24A7" w:rsidP="000C4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StarSymbol">
    <w:altName w:val="MS Gothic"/>
    <w:panose1 w:val="00000000000000000000"/>
    <w:charset w:val="80"/>
    <w:family w:val="auto"/>
    <w:notTrueType/>
    <w:pitch w:val="default"/>
    <w:sig w:usb0="00000000"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A7" w:rsidRDefault="007D24A7" w:rsidP="000C403C">
      <w:pPr>
        <w:spacing w:after="0" w:line="240" w:lineRule="auto"/>
      </w:pPr>
      <w:r>
        <w:separator/>
      </w:r>
    </w:p>
  </w:footnote>
  <w:footnote w:type="continuationSeparator" w:id="0">
    <w:p w:rsidR="007D24A7" w:rsidRDefault="007D24A7" w:rsidP="000C4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99A272DE"/>
    <w:name w:val="WW8Num25"/>
    <w:lvl w:ilvl="0">
      <w:start w:val="1"/>
      <w:numFmt w:val="decimal"/>
      <w:pStyle w:val="Nagwek1"/>
      <w:lvlText w:val="%1."/>
      <w:lvlJc w:val="left"/>
      <w:pPr>
        <w:tabs>
          <w:tab w:val="num" w:pos="283"/>
        </w:tabs>
        <w:ind w:left="283" w:hanging="283"/>
      </w:pPr>
      <w:rPr>
        <w:rFonts w:ascii="Arial" w:hAnsi="Arial" w:cs="Arial" w:hint="default"/>
        <w:b w:val="0"/>
        <w:bCs w:val="0"/>
        <w:sz w:val="20"/>
        <w:szCs w:val="20"/>
      </w:rPr>
    </w:lvl>
    <w:lvl w:ilvl="1">
      <w:start w:val="1"/>
      <w:numFmt w:val="decimal"/>
      <w:lvlText w:val="%2."/>
      <w:lvlJc w:val="left"/>
      <w:pPr>
        <w:tabs>
          <w:tab w:val="num" w:pos="567"/>
        </w:tabs>
        <w:ind w:left="567" w:hanging="283"/>
      </w:pPr>
      <w:rPr>
        <w:b w:val="0"/>
        <w:bCs w:val="0"/>
      </w:rPr>
    </w:lvl>
    <w:lvl w:ilvl="2">
      <w:start w:val="1"/>
      <w:numFmt w:val="decimal"/>
      <w:pStyle w:val="Nagwek3"/>
      <w:lvlText w:val="%3."/>
      <w:lvlJc w:val="left"/>
      <w:pPr>
        <w:tabs>
          <w:tab w:val="num" w:pos="850"/>
        </w:tabs>
        <w:ind w:left="850" w:hanging="283"/>
      </w:pPr>
    </w:lvl>
    <w:lvl w:ilvl="3">
      <w:start w:val="1"/>
      <w:numFmt w:val="decimal"/>
      <w:pStyle w:val="Nagwek4"/>
      <w:lvlText w:val="%4."/>
      <w:lvlJc w:val="left"/>
      <w:pPr>
        <w:tabs>
          <w:tab w:val="num" w:pos="1134"/>
        </w:tabs>
        <w:ind w:left="1134" w:hanging="283"/>
      </w:pPr>
    </w:lvl>
    <w:lvl w:ilvl="4">
      <w:start w:val="1"/>
      <w:numFmt w:val="decimal"/>
      <w:pStyle w:val="Nagwek5"/>
      <w:lvlText w:val="%5."/>
      <w:lvlJc w:val="left"/>
      <w:pPr>
        <w:tabs>
          <w:tab w:val="num" w:pos="1417"/>
        </w:tabs>
        <w:ind w:left="1417" w:hanging="283"/>
      </w:pPr>
    </w:lvl>
    <w:lvl w:ilvl="5">
      <w:start w:val="1"/>
      <w:numFmt w:val="decimal"/>
      <w:pStyle w:val="Nagwek6"/>
      <w:lvlText w:val="%6."/>
      <w:lvlJc w:val="left"/>
      <w:pPr>
        <w:tabs>
          <w:tab w:val="num" w:pos="1701"/>
        </w:tabs>
        <w:ind w:left="1701" w:hanging="283"/>
      </w:pPr>
    </w:lvl>
    <w:lvl w:ilvl="6">
      <w:start w:val="1"/>
      <w:numFmt w:val="decimal"/>
      <w:pStyle w:val="Nagwek7"/>
      <w:lvlText w:val="%7."/>
      <w:lvlJc w:val="left"/>
      <w:pPr>
        <w:tabs>
          <w:tab w:val="num" w:pos="1984"/>
        </w:tabs>
        <w:ind w:left="1984" w:hanging="283"/>
      </w:pPr>
    </w:lvl>
    <w:lvl w:ilvl="7">
      <w:start w:val="1"/>
      <w:numFmt w:val="decimal"/>
      <w:pStyle w:val="Nagwek8"/>
      <w:lvlText w:val="%8."/>
      <w:lvlJc w:val="left"/>
      <w:pPr>
        <w:tabs>
          <w:tab w:val="num" w:pos="2268"/>
        </w:tabs>
        <w:ind w:left="2268" w:hanging="283"/>
      </w:pPr>
    </w:lvl>
    <w:lvl w:ilvl="8">
      <w:start w:val="1"/>
      <w:numFmt w:val="decimal"/>
      <w:pStyle w:val="Nagwek9"/>
      <w:lvlText w:val="%9."/>
      <w:lvlJc w:val="left"/>
      <w:pPr>
        <w:tabs>
          <w:tab w:val="num" w:pos="2551"/>
        </w:tabs>
        <w:ind w:left="2551" w:hanging="283"/>
      </w:pPr>
    </w:lvl>
  </w:abstractNum>
  <w:abstractNum w:abstractNumId="1">
    <w:nsid w:val="0000001F"/>
    <w:multiLevelType w:val="multilevel"/>
    <w:tmpl w:val="C91A74D0"/>
    <w:name w:val="WW8Num31"/>
    <w:lvl w:ilvl="0">
      <w:start w:val="1"/>
      <w:numFmt w:val="decimal"/>
      <w:lvlText w:val="%1."/>
      <w:lvlJc w:val="left"/>
      <w:pPr>
        <w:tabs>
          <w:tab w:val="num" w:pos="283"/>
        </w:tabs>
        <w:ind w:left="283" w:hanging="283"/>
      </w:pPr>
      <w:rPr>
        <w:b w:val="0"/>
        <w:bCs w:val="0"/>
        <w:i w:val="0"/>
        <w:strike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Times New Roman" w:hAnsi="Century Gothic"/>
        <w:b w:val="0"/>
        <w:bCs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24"/>
    <w:multiLevelType w:val="multilevel"/>
    <w:tmpl w:val="BCD4AACC"/>
    <w:lvl w:ilvl="0">
      <w:start w:val="1"/>
      <w:numFmt w:val="decimal"/>
      <w:lvlText w:val="%1."/>
      <w:lvlJc w:val="left"/>
      <w:pPr>
        <w:tabs>
          <w:tab w:val="num" w:pos="283"/>
        </w:tabs>
        <w:ind w:left="283" w:hanging="283"/>
      </w:pPr>
      <w:rPr>
        <w:rFonts w:ascii="Century Gothic" w:eastAsia="Times New Roman" w:hAnsi="Century Gothic"/>
        <w:b w:val="0"/>
        <w:bCs w:val="0"/>
      </w:rPr>
    </w:lvl>
    <w:lvl w:ilvl="1">
      <w:start w:val="1"/>
      <w:numFmt w:val="decimal"/>
      <w:lvlText w:val="%2."/>
      <w:lvlJc w:val="left"/>
      <w:pPr>
        <w:tabs>
          <w:tab w:val="num" w:pos="567"/>
        </w:tabs>
        <w:ind w:left="567" w:hanging="283"/>
      </w:pPr>
      <w:rPr>
        <w:b w:val="0"/>
        <w:bCs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5C92C05"/>
    <w:multiLevelType w:val="multilevel"/>
    <w:tmpl w:val="E1645D26"/>
    <w:lvl w:ilvl="0">
      <w:start w:val="1"/>
      <w:numFmt w:val="decimal"/>
      <w:lvlText w:val="%1"/>
      <w:lvlJc w:val="left"/>
      <w:pPr>
        <w:ind w:left="440" w:hanging="440"/>
      </w:pPr>
    </w:lvl>
    <w:lvl w:ilvl="1">
      <w:start w:val="2"/>
      <w:numFmt w:val="decimal"/>
      <w:lvlText w:val="%1.%2"/>
      <w:lvlJc w:val="left"/>
      <w:pPr>
        <w:ind w:left="1430" w:hanging="440"/>
      </w:pPr>
    </w:lvl>
    <w:lvl w:ilvl="2">
      <w:start w:val="1"/>
      <w:numFmt w:val="decimal"/>
      <w:lvlText w:val="%1.%2.%3"/>
      <w:lvlJc w:val="left"/>
      <w:pPr>
        <w:ind w:left="2700" w:hanging="720"/>
      </w:pPr>
    </w:lvl>
    <w:lvl w:ilvl="3">
      <w:start w:val="1"/>
      <w:numFmt w:val="decimalZero"/>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5">
    <w:nsid w:val="06592184"/>
    <w:multiLevelType w:val="multilevel"/>
    <w:tmpl w:val="B6824E2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0CE60CD2"/>
    <w:multiLevelType w:val="hybridMultilevel"/>
    <w:tmpl w:val="E7845976"/>
    <w:lvl w:ilvl="0" w:tplc="91A29FBE">
      <w:start w:val="1"/>
      <w:numFmt w:val="decimal"/>
      <w:lvlText w:val="5.%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91C7115"/>
    <w:multiLevelType w:val="multilevel"/>
    <w:tmpl w:val="179C0F0C"/>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A7C3C3E"/>
    <w:multiLevelType w:val="hybridMultilevel"/>
    <w:tmpl w:val="033675F6"/>
    <w:lvl w:ilvl="0" w:tplc="22FEAF0C">
      <w:start w:val="1"/>
      <w:numFmt w:val="decimal"/>
      <w:lvlText w:val="7.%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B287726"/>
    <w:multiLevelType w:val="hybridMultilevel"/>
    <w:tmpl w:val="88A8109A"/>
    <w:lvl w:ilvl="0" w:tplc="0415000B">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21F74511"/>
    <w:multiLevelType w:val="multilevel"/>
    <w:tmpl w:val="B0B49BFE"/>
    <w:lvl w:ilvl="0">
      <w:start w:val="5"/>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1">
    <w:nsid w:val="24230146"/>
    <w:multiLevelType w:val="multilevel"/>
    <w:tmpl w:val="C5F8592E"/>
    <w:lvl w:ilvl="0">
      <w:start w:val="1"/>
      <w:numFmt w:val="decimal"/>
      <w:lvlText w:val="%1."/>
      <w:lvlJc w:val="left"/>
      <w:pPr>
        <w:tabs>
          <w:tab w:val="num" w:pos="359"/>
        </w:tabs>
        <w:ind w:left="727" w:hanging="367"/>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037914"/>
    <w:multiLevelType w:val="multilevel"/>
    <w:tmpl w:val="5B3C68EA"/>
    <w:lvl w:ilvl="0">
      <w:start w:val="7"/>
      <w:numFmt w:val="decimal"/>
      <w:lvlText w:val="%1."/>
      <w:lvlJc w:val="left"/>
      <w:pPr>
        <w:ind w:left="495" w:hanging="495"/>
      </w:pPr>
      <w:rPr>
        <w:rFonts w:ascii="Calibri" w:hAnsi="Calibri" w:cs="Arial" w:hint="default"/>
        <w:b/>
        <w:sz w:val="20"/>
        <w:szCs w:val="20"/>
      </w:rPr>
    </w:lvl>
    <w:lvl w:ilvl="1">
      <w:start w:val="3"/>
      <w:numFmt w:val="decimal"/>
      <w:lvlText w:val="%1.%2."/>
      <w:lvlJc w:val="left"/>
      <w:pPr>
        <w:ind w:left="1200" w:hanging="495"/>
      </w:pPr>
      <w:rPr>
        <w:rFonts w:ascii="Arial" w:hAnsi="Arial" w:cs="Arial" w:hint="default"/>
        <w:b w:val="0"/>
      </w:rPr>
    </w:lvl>
    <w:lvl w:ilvl="2">
      <w:start w:val="1"/>
      <w:numFmt w:val="decimal"/>
      <w:lvlText w:val="%1.%2.%3."/>
      <w:lvlJc w:val="left"/>
      <w:pPr>
        <w:ind w:left="2130" w:hanging="720"/>
      </w:pPr>
      <w:rPr>
        <w:rFonts w:ascii="Calibri" w:hAnsi="Calibri" w:cs="Arial" w:hint="default"/>
        <w:b w:val="0"/>
      </w:rPr>
    </w:lvl>
    <w:lvl w:ilvl="3">
      <w:start w:val="1"/>
      <w:numFmt w:val="decimal"/>
      <w:lvlText w:val="%4."/>
      <w:lvlJc w:val="left"/>
      <w:pPr>
        <w:ind w:left="1571" w:hanging="720"/>
      </w:pPr>
      <w:rPr>
        <w:rFonts w:ascii="Calibri" w:eastAsia="Times New Roman" w:hAnsi="Calibri" w:cs="Arial"/>
        <w:b w:val="0"/>
      </w:rPr>
    </w:lvl>
    <w:lvl w:ilvl="4">
      <w:start w:val="1"/>
      <w:numFmt w:val="decimal"/>
      <w:lvlText w:val="%1.%2.%3.%4.%5."/>
      <w:lvlJc w:val="left"/>
      <w:pPr>
        <w:ind w:left="3900" w:hanging="1080"/>
      </w:pPr>
      <w:rPr>
        <w:rFonts w:ascii="Arial" w:hAnsi="Arial" w:cs="Arial" w:hint="default"/>
        <w:b w:val="0"/>
      </w:rPr>
    </w:lvl>
    <w:lvl w:ilvl="5">
      <w:start w:val="1"/>
      <w:numFmt w:val="decimal"/>
      <w:lvlText w:val="%1.%2.%3.%4.%5.%6."/>
      <w:lvlJc w:val="left"/>
      <w:pPr>
        <w:ind w:left="4605" w:hanging="1080"/>
      </w:pPr>
      <w:rPr>
        <w:rFonts w:ascii="Arial" w:hAnsi="Arial" w:cs="Arial" w:hint="default"/>
        <w:b w:val="0"/>
      </w:rPr>
    </w:lvl>
    <w:lvl w:ilvl="6">
      <w:start w:val="1"/>
      <w:numFmt w:val="decimal"/>
      <w:lvlText w:val="%1.%2.%3.%4.%5.%6.%7."/>
      <w:lvlJc w:val="left"/>
      <w:pPr>
        <w:ind w:left="5310" w:hanging="1080"/>
      </w:pPr>
      <w:rPr>
        <w:rFonts w:ascii="Arial" w:hAnsi="Arial" w:cs="Arial" w:hint="default"/>
        <w:b w:val="0"/>
      </w:rPr>
    </w:lvl>
    <w:lvl w:ilvl="7">
      <w:start w:val="1"/>
      <w:numFmt w:val="decimal"/>
      <w:lvlText w:val="%1.%2.%3.%4.%5.%6.%7.%8."/>
      <w:lvlJc w:val="left"/>
      <w:pPr>
        <w:ind w:left="6375" w:hanging="1440"/>
      </w:pPr>
      <w:rPr>
        <w:rFonts w:ascii="Arial" w:hAnsi="Arial" w:cs="Arial" w:hint="default"/>
        <w:b w:val="0"/>
      </w:rPr>
    </w:lvl>
    <w:lvl w:ilvl="8">
      <w:start w:val="1"/>
      <w:numFmt w:val="decimal"/>
      <w:lvlText w:val="%1.%2.%3.%4.%5.%6.%7.%8.%9."/>
      <w:lvlJc w:val="left"/>
      <w:pPr>
        <w:ind w:left="7080" w:hanging="1440"/>
      </w:pPr>
      <w:rPr>
        <w:rFonts w:ascii="Arial" w:hAnsi="Arial" w:cs="Arial" w:hint="default"/>
        <w:b w:val="0"/>
      </w:rPr>
    </w:lvl>
  </w:abstractNum>
  <w:abstractNum w:abstractNumId="13">
    <w:nsid w:val="2C2D6AF4"/>
    <w:multiLevelType w:val="hybridMultilevel"/>
    <w:tmpl w:val="93964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F5A55E2"/>
    <w:multiLevelType w:val="hybridMultilevel"/>
    <w:tmpl w:val="39E8014A"/>
    <w:lvl w:ilvl="0" w:tplc="945AEB22">
      <w:start w:val="1"/>
      <w:numFmt w:val="upperRoman"/>
      <w:lvlText w:val="%1."/>
      <w:lvlJc w:val="left"/>
      <w:pPr>
        <w:ind w:left="720" w:hanging="360"/>
      </w:pPr>
      <w:rPr>
        <w:rFonts w:ascii="Century Gothic" w:hAnsi="Century Gothic" w:cs="Century Gothic" w:hint="default"/>
        <w:b/>
        <w:bCs/>
        <w:i w:val="0"/>
        <w:iCs w:val="0"/>
        <w:sz w:val="20"/>
        <w:szCs w:val="20"/>
      </w:rPr>
    </w:lvl>
    <w:lvl w:ilvl="1" w:tplc="D3DEA4FC">
      <w:start w:val="1"/>
      <w:numFmt w:val="lowerLetter"/>
      <w:lvlText w:val="%2)"/>
      <w:lvlJc w:val="left"/>
      <w:pPr>
        <w:ind w:left="1905" w:hanging="825"/>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31858F9"/>
    <w:multiLevelType w:val="multilevel"/>
    <w:tmpl w:val="3786880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4BF44BE"/>
    <w:multiLevelType w:val="multilevel"/>
    <w:tmpl w:val="F5CA09BC"/>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7">
    <w:nsid w:val="377A7D42"/>
    <w:multiLevelType w:val="multilevel"/>
    <w:tmpl w:val="5A66788E"/>
    <w:lvl w:ilvl="0">
      <w:start w:val="3"/>
      <w:numFmt w:val="decimal"/>
      <w:lvlText w:val="%1."/>
      <w:lvlJc w:val="left"/>
      <w:pPr>
        <w:ind w:left="360" w:hanging="36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8">
    <w:nsid w:val="37AD397D"/>
    <w:multiLevelType w:val="multilevel"/>
    <w:tmpl w:val="CBB44296"/>
    <w:lvl w:ilvl="0">
      <w:start w:val="17"/>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381B1772"/>
    <w:multiLevelType w:val="multilevel"/>
    <w:tmpl w:val="AED002F2"/>
    <w:lvl w:ilvl="0">
      <w:start w:val="2"/>
      <w:numFmt w:val="decimal"/>
      <w:lvlText w:val="%1."/>
      <w:lvlJc w:val="left"/>
      <w:pPr>
        <w:ind w:left="720" w:hanging="360"/>
      </w:pPr>
      <w:rPr>
        <w:b w:val="0"/>
        <w:bCs w:val="0"/>
      </w:rPr>
    </w:lvl>
    <w:lvl w:ilvl="1">
      <w:start w:val="1"/>
      <w:numFmt w:val="decimal"/>
      <w:isLgl/>
      <w:lvlText w:val="%1.%2."/>
      <w:lvlJc w:val="left"/>
      <w:pPr>
        <w:ind w:left="1080" w:hanging="720"/>
      </w:pPr>
      <w:rPr>
        <w:b w:val="0"/>
        <w:b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9FA711C"/>
    <w:multiLevelType w:val="multilevel"/>
    <w:tmpl w:val="6342786A"/>
    <w:lvl w:ilvl="0">
      <w:start w:val="1"/>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1572" w:hanging="720"/>
      </w:pPr>
      <w:rPr>
        <w:b w:val="0"/>
        <w:bCs w:val="0"/>
      </w:r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2">
    <w:nsid w:val="3DB04217"/>
    <w:multiLevelType w:val="multilevel"/>
    <w:tmpl w:val="65DAC194"/>
    <w:lvl w:ilvl="0">
      <w:start w:val="1"/>
      <w:numFmt w:val="decimal"/>
      <w:lvlText w:val="%1."/>
      <w:lvlJc w:val="left"/>
      <w:pPr>
        <w:ind w:left="720" w:hanging="360"/>
      </w:pPr>
      <w:rPr>
        <w:b w:val="0"/>
        <w:bCs w:val="0"/>
      </w:rPr>
    </w:lvl>
    <w:lvl w:ilvl="1">
      <w:start w:val="1"/>
      <w:numFmt w:val="decimal"/>
      <w:isLgl/>
      <w:lvlText w:val="%1.%2."/>
      <w:lvlJc w:val="left"/>
      <w:pPr>
        <w:ind w:left="1713" w:hanging="720"/>
      </w:pPr>
    </w:lvl>
    <w:lvl w:ilvl="2">
      <w:start w:val="1"/>
      <w:numFmt w:val="decimal"/>
      <w:isLgl/>
      <w:lvlText w:val="%1.%2.%3."/>
      <w:lvlJc w:val="left"/>
      <w:pPr>
        <w:ind w:left="2346" w:hanging="720"/>
      </w:pPr>
    </w:lvl>
    <w:lvl w:ilvl="3">
      <w:start w:val="1"/>
      <w:numFmt w:val="decimal"/>
      <w:isLgl/>
      <w:lvlText w:val="%1.%2.%3.%4."/>
      <w:lvlJc w:val="left"/>
      <w:pPr>
        <w:ind w:left="3339" w:hanging="1080"/>
      </w:pPr>
    </w:lvl>
    <w:lvl w:ilvl="4">
      <w:start w:val="1"/>
      <w:numFmt w:val="decimal"/>
      <w:isLgl/>
      <w:lvlText w:val="%1.%2.%3.%4.%5."/>
      <w:lvlJc w:val="left"/>
      <w:pPr>
        <w:ind w:left="3972" w:hanging="1080"/>
      </w:pPr>
    </w:lvl>
    <w:lvl w:ilvl="5">
      <w:start w:val="1"/>
      <w:numFmt w:val="decimal"/>
      <w:isLgl/>
      <w:lvlText w:val="%1.%2.%3.%4.%5.%6."/>
      <w:lvlJc w:val="left"/>
      <w:pPr>
        <w:ind w:left="4965" w:hanging="1440"/>
      </w:pPr>
    </w:lvl>
    <w:lvl w:ilvl="6">
      <w:start w:val="1"/>
      <w:numFmt w:val="decimal"/>
      <w:isLgl/>
      <w:lvlText w:val="%1.%2.%3.%4.%5.%6.%7."/>
      <w:lvlJc w:val="left"/>
      <w:pPr>
        <w:ind w:left="5598" w:hanging="1440"/>
      </w:pPr>
    </w:lvl>
    <w:lvl w:ilvl="7">
      <w:start w:val="1"/>
      <w:numFmt w:val="decimal"/>
      <w:isLgl/>
      <w:lvlText w:val="%1.%2.%3.%4.%5.%6.%7.%8."/>
      <w:lvlJc w:val="left"/>
      <w:pPr>
        <w:ind w:left="6591" w:hanging="1800"/>
      </w:pPr>
    </w:lvl>
    <w:lvl w:ilvl="8">
      <w:start w:val="1"/>
      <w:numFmt w:val="decimal"/>
      <w:isLgl/>
      <w:lvlText w:val="%1.%2.%3.%4.%5.%6.%7.%8.%9."/>
      <w:lvlJc w:val="left"/>
      <w:pPr>
        <w:ind w:left="7224" w:hanging="1800"/>
      </w:pPr>
    </w:lvl>
  </w:abstractNum>
  <w:abstractNum w:abstractNumId="23">
    <w:nsid w:val="40E14822"/>
    <w:multiLevelType w:val="multilevel"/>
    <w:tmpl w:val="49407750"/>
    <w:styleLink w:val="Styl1"/>
    <w:lvl w:ilvl="0">
      <w:start w:val="1"/>
      <w:numFmt w:val="upperRoman"/>
      <w:lvlText w:val="%1."/>
      <w:lvlJc w:val="left"/>
      <w:pPr>
        <w:tabs>
          <w:tab w:val="num" w:pos="1080"/>
        </w:tabs>
        <w:ind w:left="1080" w:hanging="720"/>
      </w:pPr>
      <w:rPr>
        <w:i w:val="0"/>
        <w:iCs w:val="0"/>
      </w:rPr>
    </w:lvl>
    <w:lvl w:ilvl="1">
      <w:start w:val="1"/>
      <w:numFmt w:val="decimal"/>
      <w:lvlText w:val="%2)"/>
      <w:lvlJc w:val="left"/>
      <w:pPr>
        <w:tabs>
          <w:tab w:val="num" w:pos="1470"/>
        </w:tabs>
        <w:ind w:left="1470" w:hanging="390"/>
      </w:pPr>
    </w:lvl>
    <w:lvl w:ilvl="2">
      <w:start w:val="1"/>
      <w:numFmt w:val="decimal"/>
      <w:lvlText w:val="%3."/>
      <w:lvlJc w:val="left"/>
      <w:pPr>
        <w:tabs>
          <w:tab w:val="num" w:pos="2340"/>
        </w:tabs>
        <w:ind w:left="2340" w:hanging="360"/>
      </w:pPr>
      <w:rPr>
        <w:b/>
        <w:bCs/>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C03A71"/>
    <w:multiLevelType w:val="multilevel"/>
    <w:tmpl w:val="65DAC194"/>
    <w:lvl w:ilvl="0">
      <w:start w:val="1"/>
      <w:numFmt w:val="decimal"/>
      <w:lvlText w:val="%1."/>
      <w:lvlJc w:val="left"/>
      <w:pPr>
        <w:ind w:left="720" w:hanging="360"/>
      </w:pPr>
      <w:rPr>
        <w:b w:val="0"/>
        <w:bCs w:val="0"/>
      </w:rPr>
    </w:lvl>
    <w:lvl w:ilvl="1">
      <w:start w:val="1"/>
      <w:numFmt w:val="decimal"/>
      <w:isLgl/>
      <w:lvlText w:val="%1.%2."/>
      <w:lvlJc w:val="left"/>
      <w:pPr>
        <w:ind w:left="1713" w:hanging="720"/>
      </w:pPr>
    </w:lvl>
    <w:lvl w:ilvl="2">
      <w:start w:val="1"/>
      <w:numFmt w:val="decimal"/>
      <w:isLgl/>
      <w:lvlText w:val="%1.%2.%3."/>
      <w:lvlJc w:val="left"/>
      <w:pPr>
        <w:ind w:left="2346" w:hanging="720"/>
      </w:pPr>
    </w:lvl>
    <w:lvl w:ilvl="3">
      <w:start w:val="1"/>
      <w:numFmt w:val="decimal"/>
      <w:isLgl/>
      <w:lvlText w:val="%1.%2.%3.%4."/>
      <w:lvlJc w:val="left"/>
      <w:pPr>
        <w:ind w:left="3339" w:hanging="1080"/>
      </w:pPr>
    </w:lvl>
    <w:lvl w:ilvl="4">
      <w:start w:val="1"/>
      <w:numFmt w:val="decimal"/>
      <w:isLgl/>
      <w:lvlText w:val="%1.%2.%3.%4.%5."/>
      <w:lvlJc w:val="left"/>
      <w:pPr>
        <w:ind w:left="3972" w:hanging="1080"/>
      </w:pPr>
    </w:lvl>
    <w:lvl w:ilvl="5">
      <w:start w:val="1"/>
      <w:numFmt w:val="decimal"/>
      <w:isLgl/>
      <w:lvlText w:val="%1.%2.%3.%4.%5.%6."/>
      <w:lvlJc w:val="left"/>
      <w:pPr>
        <w:ind w:left="4965" w:hanging="1440"/>
      </w:pPr>
    </w:lvl>
    <w:lvl w:ilvl="6">
      <w:start w:val="1"/>
      <w:numFmt w:val="decimal"/>
      <w:isLgl/>
      <w:lvlText w:val="%1.%2.%3.%4.%5.%6.%7."/>
      <w:lvlJc w:val="left"/>
      <w:pPr>
        <w:ind w:left="5598" w:hanging="1440"/>
      </w:pPr>
    </w:lvl>
    <w:lvl w:ilvl="7">
      <w:start w:val="1"/>
      <w:numFmt w:val="decimal"/>
      <w:isLgl/>
      <w:lvlText w:val="%1.%2.%3.%4.%5.%6.%7.%8."/>
      <w:lvlJc w:val="left"/>
      <w:pPr>
        <w:ind w:left="6591" w:hanging="1800"/>
      </w:pPr>
    </w:lvl>
    <w:lvl w:ilvl="8">
      <w:start w:val="1"/>
      <w:numFmt w:val="decimal"/>
      <w:isLgl/>
      <w:lvlText w:val="%1.%2.%3.%4.%5.%6.%7.%8.%9."/>
      <w:lvlJc w:val="left"/>
      <w:pPr>
        <w:ind w:left="7224" w:hanging="1800"/>
      </w:pPr>
    </w:lvl>
  </w:abstractNum>
  <w:abstractNum w:abstractNumId="25">
    <w:nsid w:val="4987130B"/>
    <w:multiLevelType w:val="multilevel"/>
    <w:tmpl w:val="A87AC9BA"/>
    <w:lvl w:ilvl="0">
      <w:start w:val="1"/>
      <w:numFmt w:val="decimal"/>
      <w:lvlText w:val="%1."/>
      <w:lvlJc w:val="left"/>
      <w:pPr>
        <w:ind w:left="720" w:hanging="360"/>
      </w:pPr>
      <w:rPr>
        <w:b w:val="0"/>
        <w:bCs w:val="0"/>
        <w:i w:val="0"/>
        <w:iCs w:val="0"/>
        <w:strike w:val="0"/>
        <w:dstrike w:val="0"/>
        <w:color w:val="auto"/>
        <w:u w:val="none"/>
        <w:effect w:val="none"/>
      </w:rPr>
    </w:lvl>
    <w:lvl w:ilvl="1">
      <w:start w:val="1"/>
      <w:numFmt w:val="decimal"/>
      <w:isLgl/>
      <w:lvlText w:val="%1.%2."/>
      <w:lvlJc w:val="left"/>
      <w:pPr>
        <w:ind w:left="1080" w:hanging="720"/>
      </w:pPr>
      <w:rPr>
        <w:b w:val="0"/>
        <w:bCs w:val="0"/>
      </w:rPr>
    </w:lvl>
    <w:lvl w:ilvl="2">
      <w:start w:val="1"/>
      <w:numFmt w:val="decimal"/>
      <w:isLgl/>
      <w:lvlText w:val="%1.%2.%3."/>
      <w:lvlJc w:val="left"/>
      <w:pPr>
        <w:ind w:left="1080" w:hanging="720"/>
      </w:pPr>
    </w:lvl>
    <w:lvl w:ilvl="3">
      <w:start w:val="1"/>
      <w:numFmt w:val="decimal"/>
      <w:isLgl/>
      <w:lvlText w:val="%1.%2.%3.%4."/>
      <w:lvlJc w:val="left"/>
      <w:pPr>
        <w:ind w:left="336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4A473D58"/>
    <w:multiLevelType w:val="multilevel"/>
    <w:tmpl w:val="BA5CE750"/>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bCs w:val="0"/>
        <w:i w:val="0"/>
        <w:iCs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4D120245"/>
    <w:multiLevelType w:val="multilevel"/>
    <w:tmpl w:val="729A14F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508A0368"/>
    <w:multiLevelType w:val="multilevel"/>
    <w:tmpl w:val="F4D2E3AA"/>
    <w:lvl w:ilvl="0">
      <w:start w:val="1"/>
      <w:numFmt w:val="decimal"/>
      <w:lvlText w:val="%1."/>
      <w:lvlJc w:val="left"/>
      <w:pPr>
        <w:tabs>
          <w:tab w:val="num" w:pos="1740"/>
        </w:tabs>
        <w:ind w:left="1740" w:hanging="360"/>
      </w:pPr>
      <w:rPr>
        <w:b w:val="0"/>
        <w:bCs w:val="0"/>
      </w:rPr>
    </w:lvl>
    <w:lvl w:ilvl="1">
      <w:start w:val="1"/>
      <w:numFmt w:val="decimal"/>
      <w:isLgl/>
      <w:lvlText w:val="%1.%2."/>
      <w:lvlJc w:val="left"/>
      <w:pPr>
        <w:ind w:left="2100" w:hanging="720"/>
      </w:pPr>
    </w:lvl>
    <w:lvl w:ilvl="2">
      <w:start w:val="1"/>
      <w:numFmt w:val="decimal"/>
      <w:isLgl/>
      <w:lvlText w:val="%1.%2.%3."/>
      <w:lvlJc w:val="left"/>
      <w:pPr>
        <w:ind w:left="2100" w:hanging="720"/>
      </w:pPr>
    </w:lvl>
    <w:lvl w:ilvl="3">
      <w:start w:val="1"/>
      <w:numFmt w:val="decimal"/>
      <w:isLgl/>
      <w:lvlText w:val="%1.%2.%3.%4."/>
      <w:lvlJc w:val="left"/>
      <w:pPr>
        <w:ind w:left="2460" w:hanging="1080"/>
      </w:pPr>
    </w:lvl>
    <w:lvl w:ilvl="4">
      <w:start w:val="1"/>
      <w:numFmt w:val="decimal"/>
      <w:isLgl/>
      <w:lvlText w:val="%1.%2.%3.%4.%5."/>
      <w:lvlJc w:val="left"/>
      <w:pPr>
        <w:ind w:left="2460" w:hanging="1080"/>
      </w:pPr>
    </w:lvl>
    <w:lvl w:ilvl="5">
      <w:start w:val="1"/>
      <w:numFmt w:val="decimal"/>
      <w:isLgl/>
      <w:lvlText w:val="%1.%2.%3.%4.%5.%6."/>
      <w:lvlJc w:val="left"/>
      <w:pPr>
        <w:ind w:left="2820" w:hanging="1440"/>
      </w:pPr>
    </w:lvl>
    <w:lvl w:ilvl="6">
      <w:start w:val="1"/>
      <w:numFmt w:val="decimal"/>
      <w:isLgl/>
      <w:lvlText w:val="%1.%2.%3.%4.%5.%6.%7."/>
      <w:lvlJc w:val="left"/>
      <w:pPr>
        <w:ind w:left="2820" w:hanging="1440"/>
      </w:pPr>
    </w:lvl>
    <w:lvl w:ilvl="7">
      <w:start w:val="1"/>
      <w:numFmt w:val="decimal"/>
      <w:isLgl/>
      <w:lvlText w:val="%1.%2.%3.%4.%5.%6.%7.%8."/>
      <w:lvlJc w:val="left"/>
      <w:pPr>
        <w:ind w:left="3180" w:hanging="1800"/>
      </w:pPr>
    </w:lvl>
    <w:lvl w:ilvl="8">
      <w:start w:val="1"/>
      <w:numFmt w:val="decimal"/>
      <w:isLgl/>
      <w:lvlText w:val="%1.%2.%3.%4.%5.%6.%7.%8.%9."/>
      <w:lvlJc w:val="left"/>
      <w:pPr>
        <w:ind w:left="3180" w:hanging="1800"/>
      </w:pPr>
    </w:lvl>
  </w:abstractNum>
  <w:abstractNum w:abstractNumId="3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2FD081E"/>
    <w:multiLevelType w:val="hybridMultilevel"/>
    <w:tmpl w:val="27960F1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554E5F1F"/>
    <w:multiLevelType w:val="multilevel"/>
    <w:tmpl w:val="0720CF76"/>
    <w:lvl w:ilvl="0">
      <w:start w:val="1"/>
      <w:numFmt w:val="decimal"/>
      <w:lvlText w:val="%1."/>
      <w:lvlJc w:val="left"/>
      <w:pPr>
        <w:ind w:left="360" w:hanging="36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3">
    <w:nsid w:val="678F276A"/>
    <w:multiLevelType w:val="hybridMultilevel"/>
    <w:tmpl w:val="53AEA256"/>
    <w:lvl w:ilvl="0" w:tplc="2C7036AA">
      <w:start w:val="1"/>
      <w:numFmt w:val="decimal"/>
      <w:lvlText w:val="%1."/>
      <w:lvlJc w:val="left"/>
      <w:pPr>
        <w:tabs>
          <w:tab w:val="num" w:pos="1430"/>
        </w:tabs>
        <w:ind w:left="1430" w:hanging="360"/>
      </w:pPr>
      <w:rPr>
        <w:rFonts w:ascii="Arial" w:eastAsia="Times New Roman" w:hAnsi="Arial" w:cs="Arial" w:hint="default"/>
        <w:b w:val="0"/>
        <w:bCs w:val="0"/>
      </w:rPr>
    </w:lvl>
    <w:lvl w:ilvl="1" w:tplc="4B5219E0">
      <w:start w:val="1"/>
      <w:numFmt w:val="lowerLetter"/>
      <w:lvlText w:val="%2)"/>
      <w:lvlJc w:val="left"/>
      <w:pPr>
        <w:tabs>
          <w:tab w:val="num" w:pos="1440"/>
        </w:tabs>
        <w:ind w:left="1440" w:hanging="360"/>
      </w:pPr>
      <w:rPr>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EA86A0B"/>
    <w:multiLevelType w:val="hybridMultilevel"/>
    <w:tmpl w:val="FA8EE06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872CE4A">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F542B0D"/>
    <w:multiLevelType w:val="multilevel"/>
    <w:tmpl w:val="7A78C166"/>
    <w:lvl w:ilvl="0">
      <w:start w:val="1"/>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6">
    <w:nsid w:val="6FBC3CF1"/>
    <w:multiLevelType w:val="hybridMultilevel"/>
    <w:tmpl w:val="6158EAFA"/>
    <w:lvl w:ilvl="0" w:tplc="04150001">
      <w:start w:val="1"/>
      <w:numFmt w:val="bullet"/>
      <w:lvlText w:val=""/>
      <w:lvlJc w:val="left"/>
      <w:pPr>
        <w:tabs>
          <w:tab w:val="num" w:pos="1620"/>
        </w:tabs>
        <w:ind w:left="1620" w:hanging="360"/>
      </w:pPr>
      <w:rPr>
        <w:rFonts w:ascii="Symbol" w:hAnsi="Symbol" w:cs="Symbol" w:hint="default"/>
      </w:rPr>
    </w:lvl>
    <w:lvl w:ilvl="1" w:tplc="0415000F">
      <w:start w:val="1"/>
      <w:numFmt w:val="decimal"/>
      <w:lvlText w:val="%2."/>
      <w:lvlJc w:val="left"/>
      <w:pPr>
        <w:tabs>
          <w:tab w:val="num" w:pos="2340"/>
        </w:tabs>
        <w:ind w:left="2340" w:hanging="360"/>
      </w:pPr>
    </w:lvl>
    <w:lvl w:ilvl="2" w:tplc="04150005">
      <w:start w:val="1"/>
      <w:numFmt w:val="bullet"/>
      <w:lvlText w:val=""/>
      <w:lvlJc w:val="left"/>
      <w:pPr>
        <w:tabs>
          <w:tab w:val="num" w:pos="3060"/>
        </w:tabs>
        <w:ind w:left="3060" w:hanging="360"/>
      </w:pPr>
      <w:rPr>
        <w:rFonts w:ascii="Wingdings" w:hAnsi="Wingdings" w:cs="Wingdings" w:hint="default"/>
      </w:rPr>
    </w:lvl>
    <w:lvl w:ilvl="3" w:tplc="04150001">
      <w:start w:val="1"/>
      <w:numFmt w:val="bullet"/>
      <w:lvlText w:val=""/>
      <w:lvlJc w:val="left"/>
      <w:pPr>
        <w:tabs>
          <w:tab w:val="num" w:pos="3780"/>
        </w:tabs>
        <w:ind w:left="3780" w:hanging="360"/>
      </w:pPr>
      <w:rPr>
        <w:rFonts w:ascii="Symbol" w:hAnsi="Symbol" w:cs="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cs="Wingdings" w:hint="default"/>
      </w:rPr>
    </w:lvl>
    <w:lvl w:ilvl="6" w:tplc="04150001">
      <w:start w:val="1"/>
      <w:numFmt w:val="bullet"/>
      <w:lvlText w:val=""/>
      <w:lvlJc w:val="left"/>
      <w:pPr>
        <w:tabs>
          <w:tab w:val="num" w:pos="5940"/>
        </w:tabs>
        <w:ind w:left="5940" w:hanging="360"/>
      </w:pPr>
      <w:rPr>
        <w:rFonts w:ascii="Symbol" w:hAnsi="Symbol" w:cs="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cs="Wingdings" w:hint="default"/>
      </w:rPr>
    </w:lvl>
  </w:abstractNum>
  <w:abstractNum w:abstractNumId="37">
    <w:nsid w:val="71C44686"/>
    <w:multiLevelType w:val="hybridMultilevel"/>
    <w:tmpl w:val="455AF65C"/>
    <w:lvl w:ilvl="0" w:tplc="AF888A80">
      <w:start w:val="2"/>
      <w:numFmt w:val="decimal"/>
      <w:lvlText w:val="%1."/>
      <w:lvlJc w:val="left"/>
      <w:pPr>
        <w:ind w:left="720"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4E954BF"/>
    <w:multiLevelType w:val="hybridMultilevel"/>
    <w:tmpl w:val="69E03C44"/>
    <w:lvl w:ilvl="0" w:tplc="04150001">
      <w:start w:val="1"/>
      <w:numFmt w:val="bullet"/>
      <w:lvlText w:val=""/>
      <w:lvlJc w:val="left"/>
      <w:pPr>
        <w:tabs>
          <w:tab w:val="num" w:pos="1077"/>
        </w:tabs>
        <w:ind w:left="1077" w:hanging="360"/>
      </w:pPr>
      <w:rPr>
        <w:rFonts w:ascii="Symbol" w:hAnsi="Symbol" w:cs="Symbol" w:hint="default"/>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abstractNum w:abstractNumId="39">
    <w:nsid w:val="7D8E00EB"/>
    <w:multiLevelType w:val="hybridMultilevel"/>
    <w:tmpl w:val="CE505442"/>
    <w:lvl w:ilvl="0" w:tplc="2C9A8E46">
      <w:start w:val="1"/>
      <w:numFmt w:val="bullet"/>
      <w:lvlText w:val=""/>
      <w:lvlJc w:val="left"/>
      <w:pPr>
        <w:ind w:left="720" w:hanging="360"/>
      </w:pPr>
      <w:rPr>
        <w:rFonts w:ascii="Wingdings" w:hAnsi="Wingdings" w:cs="Wingdings" w:hint="default"/>
        <w:b/>
        <w:bCs/>
        <w:sz w:val="14"/>
        <w:szCs w:val="1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nsid w:val="7EBA6FB2"/>
    <w:multiLevelType w:val="multilevel"/>
    <w:tmpl w:val="8574504C"/>
    <w:lvl w:ilvl="0">
      <w:start w:val="1"/>
      <w:numFmt w:val="decimal"/>
      <w:lvlText w:val="%1."/>
      <w:lvlJc w:val="left"/>
      <w:pPr>
        <w:ind w:left="540" w:hanging="540"/>
      </w:pPr>
    </w:lvl>
    <w:lvl w:ilvl="1">
      <w:start w:val="2"/>
      <w:numFmt w:val="decimal"/>
      <w:lvlText w:val="%1.%2."/>
      <w:lvlJc w:val="left"/>
      <w:pPr>
        <w:ind w:left="1530" w:hanging="540"/>
      </w:pPr>
    </w:lvl>
    <w:lvl w:ilvl="2">
      <w:start w:val="2"/>
      <w:numFmt w:val="decimal"/>
      <w:lvlText w:val="%1.%2.%3."/>
      <w:lvlJc w:val="left"/>
      <w:pPr>
        <w:ind w:left="2700" w:hanging="720"/>
      </w:pPr>
    </w:lvl>
    <w:lvl w:ilvl="3">
      <w:start w:val="1"/>
      <w:numFmt w:val="decimalZero"/>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lvlOverride w:ilvl="3"/>
    <w:lvlOverride w:ilvl="4"/>
    <w:lvlOverride w:ilvl="5"/>
    <w:lvlOverride w:ilvl="6"/>
    <w:lvlOverride w:ilvl="7"/>
    <w:lvlOverride w:ilvl="8"/>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0"/>
  </w:num>
  <w:num w:numId="39">
    <w:abstractNumId w:val="23"/>
  </w:num>
  <w:num w:numId="40">
    <w:abstractNumId w:val="27"/>
  </w:num>
  <w:num w:numId="41">
    <w:abstractNumId w:val="30"/>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600B"/>
    <w:rsid w:val="00007531"/>
    <w:rsid w:val="000C403C"/>
    <w:rsid w:val="00280854"/>
    <w:rsid w:val="003409E8"/>
    <w:rsid w:val="0042252F"/>
    <w:rsid w:val="004B320B"/>
    <w:rsid w:val="00572BE2"/>
    <w:rsid w:val="0059298B"/>
    <w:rsid w:val="00693D28"/>
    <w:rsid w:val="006D1003"/>
    <w:rsid w:val="0079100B"/>
    <w:rsid w:val="007D24A7"/>
    <w:rsid w:val="0087600B"/>
    <w:rsid w:val="00920A66"/>
    <w:rsid w:val="009625F3"/>
    <w:rsid w:val="00AA5B0B"/>
    <w:rsid w:val="00BB17CC"/>
    <w:rsid w:val="00C24315"/>
    <w:rsid w:val="00E26C0A"/>
    <w:rsid w:val="00EF74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1003"/>
  </w:style>
  <w:style w:type="paragraph" w:styleId="Nagwek1">
    <w:name w:val="heading 1"/>
    <w:basedOn w:val="Normalny"/>
    <w:next w:val="Normalny"/>
    <w:link w:val="Nagwek1Znak"/>
    <w:uiPriority w:val="9"/>
    <w:qFormat/>
    <w:rsid w:val="003409E8"/>
    <w:pPr>
      <w:keepNext/>
      <w:widowControl w:val="0"/>
      <w:numPr>
        <w:numId w:val="1"/>
      </w:numPr>
      <w:suppressAutoHyphens/>
      <w:spacing w:before="240" w:after="60" w:line="240" w:lineRule="auto"/>
      <w:ind w:left="0" w:firstLine="0"/>
      <w:outlineLvl w:val="0"/>
    </w:pPr>
    <w:rPr>
      <w:rFonts w:ascii="Cambria" w:eastAsia="Times New Roman" w:hAnsi="Cambria" w:cs="Times New Roman"/>
      <w:b/>
      <w:bCs/>
      <w:color w:val="000000"/>
      <w:kern w:val="32"/>
      <w:sz w:val="32"/>
      <w:szCs w:val="32"/>
      <w:lang/>
    </w:rPr>
  </w:style>
  <w:style w:type="paragraph" w:styleId="Nagwek2">
    <w:name w:val="heading 2"/>
    <w:basedOn w:val="Nagwek"/>
    <w:next w:val="Tekstpodstawowy"/>
    <w:link w:val="Nagwek2Znak"/>
    <w:uiPriority w:val="9"/>
    <w:semiHidden/>
    <w:unhideWhenUsed/>
    <w:qFormat/>
    <w:rsid w:val="003409E8"/>
    <w:pPr>
      <w:numPr>
        <w:ilvl w:val="1"/>
        <w:numId w:val="2"/>
      </w:numPr>
      <w:tabs>
        <w:tab w:val="clear" w:pos="0"/>
      </w:tabs>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3409E8"/>
    <w:pPr>
      <w:keepNext/>
      <w:widowControl w:val="0"/>
      <w:numPr>
        <w:ilvl w:val="2"/>
        <w:numId w:val="1"/>
      </w:numPr>
      <w:suppressAutoHyphens/>
      <w:spacing w:before="240" w:after="60" w:line="240" w:lineRule="auto"/>
      <w:ind w:left="720" w:hanging="432"/>
      <w:outlineLvl w:val="2"/>
    </w:pPr>
    <w:rPr>
      <w:rFonts w:ascii="Cambria" w:eastAsia="Times New Roman" w:hAnsi="Cambria" w:cs="Times New Roman"/>
      <w:b/>
      <w:bCs/>
      <w:color w:val="000000"/>
      <w:sz w:val="26"/>
      <w:szCs w:val="26"/>
      <w:lang/>
    </w:rPr>
  </w:style>
  <w:style w:type="paragraph" w:styleId="Nagwek4">
    <w:name w:val="heading 4"/>
    <w:basedOn w:val="Normalny"/>
    <w:next w:val="Normalny"/>
    <w:link w:val="Nagwek4Znak"/>
    <w:uiPriority w:val="9"/>
    <w:semiHidden/>
    <w:unhideWhenUsed/>
    <w:qFormat/>
    <w:rsid w:val="003409E8"/>
    <w:pPr>
      <w:keepNext/>
      <w:widowControl w:val="0"/>
      <w:numPr>
        <w:ilvl w:val="3"/>
        <w:numId w:val="1"/>
      </w:numPr>
      <w:suppressAutoHyphens/>
      <w:spacing w:before="240" w:after="60" w:line="240" w:lineRule="auto"/>
      <w:ind w:left="864" w:hanging="144"/>
      <w:outlineLvl w:val="3"/>
    </w:pPr>
    <w:rPr>
      <w:rFonts w:ascii="Calibri" w:eastAsia="Times New Roman" w:hAnsi="Calibri" w:cs="Times New Roman"/>
      <w:b/>
      <w:bCs/>
      <w:color w:val="000000"/>
      <w:sz w:val="28"/>
      <w:szCs w:val="28"/>
      <w:lang/>
    </w:rPr>
  </w:style>
  <w:style w:type="paragraph" w:styleId="Nagwek5">
    <w:name w:val="heading 5"/>
    <w:basedOn w:val="Normalny"/>
    <w:next w:val="Normalny"/>
    <w:link w:val="Nagwek5Znak"/>
    <w:uiPriority w:val="9"/>
    <w:semiHidden/>
    <w:unhideWhenUsed/>
    <w:qFormat/>
    <w:rsid w:val="003409E8"/>
    <w:pPr>
      <w:widowControl w:val="0"/>
      <w:numPr>
        <w:ilvl w:val="4"/>
        <w:numId w:val="1"/>
      </w:numPr>
      <w:suppressAutoHyphens/>
      <w:spacing w:before="240" w:after="60" w:line="240" w:lineRule="auto"/>
      <w:ind w:left="1008" w:hanging="432"/>
      <w:outlineLvl w:val="4"/>
    </w:pPr>
    <w:rPr>
      <w:rFonts w:ascii="Calibri" w:eastAsia="Times New Roman" w:hAnsi="Calibri" w:cs="Times New Roman"/>
      <w:b/>
      <w:bCs/>
      <w:i/>
      <w:iCs/>
      <w:color w:val="000000"/>
      <w:sz w:val="26"/>
      <w:szCs w:val="26"/>
      <w:lang/>
    </w:rPr>
  </w:style>
  <w:style w:type="paragraph" w:styleId="Nagwek6">
    <w:name w:val="heading 6"/>
    <w:basedOn w:val="Normalny"/>
    <w:next w:val="Normalny"/>
    <w:link w:val="Nagwek6Znak"/>
    <w:uiPriority w:val="9"/>
    <w:semiHidden/>
    <w:unhideWhenUsed/>
    <w:qFormat/>
    <w:rsid w:val="003409E8"/>
    <w:pPr>
      <w:widowControl w:val="0"/>
      <w:numPr>
        <w:ilvl w:val="5"/>
        <w:numId w:val="1"/>
      </w:numPr>
      <w:suppressAutoHyphens/>
      <w:spacing w:before="240" w:after="60" w:line="240" w:lineRule="auto"/>
      <w:ind w:left="1152" w:hanging="432"/>
      <w:outlineLvl w:val="5"/>
    </w:pPr>
    <w:rPr>
      <w:rFonts w:ascii="Calibri" w:eastAsia="Times New Roman" w:hAnsi="Calibri" w:cs="Times New Roman"/>
      <w:b/>
      <w:bCs/>
      <w:color w:val="000000"/>
      <w:sz w:val="20"/>
      <w:szCs w:val="20"/>
      <w:lang/>
    </w:rPr>
  </w:style>
  <w:style w:type="paragraph" w:styleId="Nagwek7">
    <w:name w:val="heading 7"/>
    <w:basedOn w:val="Normalny"/>
    <w:next w:val="Normalny"/>
    <w:link w:val="Nagwek7Znak"/>
    <w:uiPriority w:val="9"/>
    <w:semiHidden/>
    <w:unhideWhenUsed/>
    <w:qFormat/>
    <w:rsid w:val="003409E8"/>
    <w:pPr>
      <w:widowControl w:val="0"/>
      <w:numPr>
        <w:ilvl w:val="6"/>
        <w:numId w:val="1"/>
      </w:numPr>
      <w:suppressAutoHyphens/>
      <w:spacing w:before="240" w:after="60" w:line="240" w:lineRule="auto"/>
      <w:ind w:left="1296" w:hanging="288"/>
      <w:outlineLvl w:val="6"/>
    </w:pPr>
    <w:rPr>
      <w:rFonts w:ascii="Calibri" w:eastAsia="Times New Roman" w:hAnsi="Calibri" w:cs="Times New Roman"/>
      <w:color w:val="000000"/>
      <w:sz w:val="24"/>
      <w:szCs w:val="24"/>
      <w:lang/>
    </w:rPr>
  </w:style>
  <w:style w:type="paragraph" w:styleId="Nagwek8">
    <w:name w:val="heading 8"/>
    <w:basedOn w:val="Normalny"/>
    <w:next w:val="Normalny"/>
    <w:link w:val="Nagwek8Znak"/>
    <w:uiPriority w:val="9"/>
    <w:semiHidden/>
    <w:unhideWhenUsed/>
    <w:qFormat/>
    <w:rsid w:val="003409E8"/>
    <w:pPr>
      <w:widowControl w:val="0"/>
      <w:numPr>
        <w:ilvl w:val="7"/>
        <w:numId w:val="1"/>
      </w:numPr>
      <w:suppressAutoHyphens/>
      <w:spacing w:before="240" w:after="60" w:line="240" w:lineRule="auto"/>
      <w:ind w:left="1440" w:hanging="432"/>
      <w:outlineLvl w:val="7"/>
    </w:pPr>
    <w:rPr>
      <w:rFonts w:ascii="Calibri" w:eastAsia="Times New Roman" w:hAnsi="Calibri" w:cs="Times New Roman"/>
      <w:i/>
      <w:iCs/>
      <w:color w:val="000000"/>
      <w:sz w:val="24"/>
      <w:szCs w:val="24"/>
      <w:lang/>
    </w:rPr>
  </w:style>
  <w:style w:type="paragraph" w:styleId="Nagwek9">
    <w:name w:val="heading 9"/>
    <w:basedOn w:val="Normalny"/>
    <w:next w:val="Normalny"/>
    <w:link w:val="Nagwek9Znak"/>
    <w:uiPriority w:val="9"/>
    <w:semiHidden/>
    <w:unhideWhenUsed/>
    <w:qFormat/>
    <w:rsid w:val="003409E8"/>
    <w:pPr>
      <w:widowControl w:val="0"/>
      <w:numPr>
        <w:ilvl w:val="8"/>
        <w:numId w:val="1"/>
      </w:numPr>
      <w:suppressAutoHyphens/>
      <w:spacing w:before="240" w:after="60" w:line="240" w:lineRule="auto"/>
      <w:ind w:left="1584" w:hanging="144"/>
      <w:outlineLvl w:val="8"/>
    </w:pPr>
    <w:rPr>
      <w:rFonts w:ascii="Cambria" w:eastAsia="Times New Roman" w:hAnsi="Cambria" w:cs="Times New Roman"/>
      <w:color w:val="000000"/>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409E8"/>
    <w:rPr>
      <w:rFonts w:ascii="Cambria" w:eastAsia="Times New Roman" w:hAnsi="Cambria" w:cs="Times New Roman"/>
      <w:b/>
      <w:bCs/>
      <w:color w:val="000000"/>
      <w:kern w:val="32"/>
      <w:sz w:val="32"/>
      <w:szCs w:val="32"/>
      <w:lang/>
    </w:rPr>
  </w:style>
  <w:style w:type="character" w:customStyle="1" w:styleId="Nagwek2Znak">
    <w:name w:val="Nagłówek 2 Znak"/>
    <w:basedOn w:val="Domylnaczcionkaakapitu"/>
    <w:link w:val="Nagwek2"/>
    <w:uiPriority w:val="9"/>
    <w:semiHidden/>
    <w:rsid w:val="003409E8"/>
    <w:rPr>
      <w:rFonts w:ascii="Cambria" w:eastAsia="Times New Roman" w:hAnsi="Cambria" w:cs="Times New Roman"/>
      <w:b/>
      <w:bCs/>
      <w:i/>
      <w:iCs/>
      <w:color w:val="000000"/>
      <w:sz w:val="28"/>
      <w:szCs w:val="28"/>
      <w:lang/>
    </w:rPr>
  </w:style>
  <w:style w:type="character" w:customStyle="1" w:styleId="Nagwek3Znak">
    <w:name w:val="Nagłówek 3 Znak"/>
    <w:basedOn w:val="Domylnaczcionkaakapitu"/>
    <w:link w:val="Nagwek3"/>
    <w:uiPriority w:val="9"/>
    <w:semiHidden/>
    <w:rsid w:val="003409E8"/>
    <w:rPr>
      <w:rFonts w:ascii="Cambria" w:eastAsia="Times New Roman" w:hAnsi="Cambria" w:cs="Times New Roman"/>
      <w:b/>
      <w:bCs/>
      <w:color w:val="000000"/>
      <w:sz w:val="26"/>
      <w:szCs w:val="26"/>
      <w:lang/>
    </w:rPr>
  </w:style>
  <w:style w:type="character" w:customStyle="1" w:styleId="Nagwek4Znak">
    <w:name w:val="Nagłówek 4 Znak"/>
    <w:basedOn w:val="Domylnaczcionkaakapitu"/>
    <w:link w:val="Nagwek4"/>
    <w:uiPriority w:val="9"/>
    <w:semiHidden/>
    <w:rsid w:val="003409E8"/>
    <w:rPr>
      <w:rFonts w:ascii="Calibri" w:eastAsia="Times New Roman" w:hAnsi="Calibri" w:cs="Times New Roman"/>
      <w:b/>
      <w:bCs/>
      <w:color w:val="000000"/>
      <w:sz w:val="28"/>
      <w:szCs w:val="28"/>
      <w:lang/>
    </w:rPr>
  </w:style>
  <w:style w:type="character" w:customStyle="1" w:styleId="Nagwek5Znak">
    <w:name w:val="Nagłówek 5 Znak"/>
    <w:basedOn w:val="Domylnaczcionkaakapitu"/>
    <w:link w:val="Nagwek5"/>
    <w:uiPriority w:val="9"/>
    <w:semiHidden/>
    <w:rsid w:val="003409E8"/>
    <w:rPr>
      <w:rFonts w:ascii="Calibri" w:eastAsia="Times New Roman" w:hAnsi="Calibri" w:cs="Times New Roman"/>
      <w:b/>
      <w:bCs/>
      <w:i/>
      <w:iCs/>
      <w:color w:val="000000"/>
      <w:sz w:val="26"/>
      <w:szCs w:val="26"/>
      <w:lang/>
    </w:rPr>
  </w:style>
  <w:style w:type="character" w:customStyle="1" w:styleId="Nagwek6Znak">
    <w:name w:val="Nagłówek 6 Znak"/>
    <w:basedOn w:val="Domylnaczcionkaakapitu"/>
    <w:link w:val="Nagwek6"/>
    <w:uiPriority w:val="9"/>
    <w:semiHidden/>
    <w:rsid w:val="003409E8"/>
    <w:rPr>
      <w:rFonts w:ascii="Calibri" w:eastAsia="Times New Roman" w:hAnsi="Calibri" w:cs="Times New Roman"/>
      <w:b/>
      <w:bCs/>
      <w:color w:val="000000"/>
      <w:sz w:val="20"/>
      <w:szCs w:val="20"/>
      <w:lang/>
    </w:rPr>
  </w:style>
  <w:style w:type="character" w:customStyle="1" w:styleId="Nagwek7Znak">
    <w:name w:val="Nagłówek 7 Znak"/>
    <w:basedOn w:val="Domylnaczcionkaakapitu"/>
    <w:link w:val="Nagwek7"/>
    <w:uiPriority w:val="9"/>
    <w:semiHidden/>
    <w:rsid w:val="003409E8"/>
    <w:rPr>
      <w:rFonts w:ascii="Calibri" w:eastAsia="Times New Roman" w:hAnsi="Calibri" w:cs="Times New Roman"/>
      <w:color w:val="000000"/>
      <w:sz w:val="24"/>
      <w:szCs w:val="24"/>
      <w:lang/>
    </w:rPr>
  </w:style>
  <w:style w:type="character" w:customStyle="1" w:styleId="Nagwek8Znak">
    <w:name w:val="Nagłówek 8 Znak"/>
    <w:basedOn w:val="Domylnaczcionkaakapitu"/>
    <w:link w:val="Nagwek8"/>
    <w:uiPriority w:val="9"/>
    <w:semiHidden/>
    <w:rsid w:val="003409E8"/>
    <w:rPr>
      <w:rFonts w:ascii="Calibri" w:eastAsia="Times New Roman" w:hAnsi="Calibri" w:cs="Times New Roman"/>
      <w:i/>
      <w:iCs/>
      <w:color w:val="000000"/>
      <w:sz w:val="24"/>
      <w:szCs w:val="24"/>
      <w:lang/>
    </w:rPr>
  </w:style>
  <w:style w:type="character" w:customStyle="1" w:styleId="Nagwek9Znak">
    <w:name w:val="Nagłówek 9 Znak"/>
    <w:basedOn w:val="Domylnaczcionkaakapitu"/>
    <w:link w:val="Nagwek9"/>
    <w:uiPriority w:val="9"/>
    <w:semiHidden/>
    <w:rsid w:val="003409E8"/>
    <w:rPr>
      <w:rFonts w:ascii="Cambria" w:eastAsia="Times New Roman" w:hAnsi="Cambria" w:cs="Times New Roman"/>
      <w:color w:val="000000"/>
      <w:sz w:val="20"/>
      <w:szCs w:val="20"/>
      <w:lang/>
    </w:rPr>
  </w:style>
  <w:style w:type="numbering" w:customStyle="1" w:styleId="Bezlisty1">
    <w:name w:val="Bez listy1"/>
    <w:next w:val="Bezlisty"/>
    <w:uiPriority w:val="99"/>
    <w:semiHidden/>
    <w:unhideWhenUsed/>
    <w:rsid w:val="003409E8"/>
  </w:style>
  <w:style w:type="character" w:styleId="Hipercze">
    <w:name w:val="Hyperlink"/>
    <w:uiPriority w:val="99"/>
    <w:semiHidden/>
    <w:unhideWhenUsed/>
    <w:rsid w:val="003409E8"/>
    <w:rPr>
      <w:color w:val="000080"/>
      <w:u w:val="single"/>
    </w:rPr>
  </w:style>
  <w:style w:type="character" w:styleId="UyteHipercze">
    <w:name w:val="FollowedHyperlink"/>
    <w:uiPriority w:val="99"/>
    <w:semiHidden/>
    <w:unhideWhenUsed/>
    <w:rsid w:val="003409E8"/>
    <w:rPr>
      <w:color w:val="800000"/>
      <w:u w:val="single"/>
    </w:rPr>
  </w:style>
  <w:style w:type="paragraph" w:styleId="Nagwek">
    <w:name w:val="header"/>
    <w:basedOn w:val="Normalny"/>
    <w:link w:val="NagwekZnak"/>
    <w:uiPriority w:val="99"/>
    <w:semiHidden/>
    <w:unhideWhenUsed/>
    <w:rsid w:val="003409E8"/>
    <w:pPr>
      <w:widowControl w:val="0"/>
      <w:suppressLineNumbers/>
      <w:tabs>
        <w:tab w:val="center" w:pos="4818"/>
        <w:tab w:val="right" w:pos="9637"/>
      </w:tabs>
      <w:suppressAutoHyphens/>
      <w:spacing w:after="0" w:line="240" w:lineRule="auto"/>
    </w:pPr>
    <w:rPr>
      <w:rFonts w:ascii="Thorndale" w:eastAsia="Times New Roman" w:hAnsi="Thorndale" w:cs="Times New Roman"/>
      <w:color w:val="000000"/>
      <w:sz w:val="24"/>
      <w:szCs w:val="24"/>
      <w:lang/>
    </w:rPr>
  </w:style>
  <w:style w:type="character" w:customStyle="1" w:styleId="NagwekZnak">
    <w:name w:val="Nagłówek Znak"/>
    <w:basedOn w:val="Domylnaczcionkaakapitu"/>
    <w:link w:val="Nagwek"/>
    <w:uiPriority w:val="99"/>
    <w:semiHidden/>
    <w:rsid w:val="003409E8"/>
    <w:rPr>
      <w:rFonts w:ascii="Thorndale" w:eastAsia="Times New Roman" w:hAnsi="Thorndale" w:cs="Times New Roman"/>
      <w:color w:val="000000"/>
      <w:sz w:val="24"/>
      <w:szCs w:val="24"/>
      <w:lang/>
    </w:rPr>
  </w:style>
  <w:style w:type="paragraph" w:styleId="Tekstpodstawowy">
    <w:name w:val="Body Text"/>
    <w:basedOn w:val="Normalny"/>
    <w:link w:val="TekstpodstawowyZnak"/>
    <w:uiPriority w:val="99"/>
    <w:semiHidden/>
    <w:unhideWhenUsed/>
    <w:rsid w:val="003409E8"/>
    <w:pPr>
      <w:widowControl w:val="0"/>
      <w:suppressAutoHyphens/>
      <w:spacing w:after="120" w:line="240" w:lineRule="auto"/>
    </w:pPr>
    <w:rPr>
      <w:rFonts w:ascii="Thorndale" w:eastAsia="Times New Roman" w:hAnsi="Thorndale" w:cs="Times New Roman"/>
      <w:color w:val="000000"/>
      <w:sz w:val="24"/>
      <w:szCs w:val="24"/>
      <w:lang/>
    </w:rPr>
  </w:style>
  <w:style w:type="character" w:customStyle="1" w:styleId="TekstpodstawowyZnak">
    <w:name w:val="Tekst podstawowy Znak"/>
    <w:basedOn w:val="Domylnaczcionkaakapitu"/>
    <w:link w:val="Tekstpodstawowy"/>
    <w:uiPriority w:val="99"/>
    <w:semiHidden/>
    <w:rsid w:val="003409E8"/>
    <w:rPr>
      <w:rFonts w:ascii="Thorndale" w:eastAsia="Times New Roman" w:hAnsi="Thorndale" w:cs="Times New Roman"/>
      <w:color w:val="000000"/>
      <w:sz w:val="24"/>
      <w:szCs w:val="24"/>
      <w:lang/>
    </w:rPr>
  </w:style>
  <w:style w:type="paragraph" w:styleId="NormalnyWeb">
    <w:name w:val="Normal (Web)"/>
    <w:basedOn w:val="Normalny"/>
    <w:uiPriority w:val="99"/>
    <w:semiHidden/>
    <w:unhideWhenUsed/>
    <w:rsid w:val="003409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unhideWhenUsed/>
    <w:rsid w:val="003409E8"/>
    <w:pPr>
      <w:widowControl w:val="0"/>
      <w:tabs>
        <w:tab w:val="right" w:leader="dot" w:pos="9059"/>
      </w:tabs>
      <w:suppressAutoHyphens/>
      <w:spacing w:before="120" w:after="120" w:line="240" w:lineRule="auto"/>
    </w:pPr>
    <w:rPr>
      <w:rFonts w:ascii="Century Gothic" w:eastAsia="Times New Roman" w:hAnsi="Century Gothic" w:cs="Century Gothic"/>
      <w:b/>
      <w:bCs/>
      <w:caps/>
      <w:smallCaps/>
      <w:noProof/>
      <w:color w:val="000000"/>
      <w:spacing w:val="5"/>
      <w:sz w:val="18"/>
      <w:szCs w:val="18"/>
      <w:lang w:eastAsia="pl-PL"/>
    </w:rPr>
  </w:style>
  <w:style w:type="paragraph" w:styleId="Spistreci2">
    <w:name w:val="toc 2"/>
    <w:basedOn w:val="Normalny"/>
    <w:next w:val="Normalny"/>
    <w:autoRedefine/>
    <w:uiPriority w:val="99"/>
    <w:semiHidden/>
    <w:unhideWhenUsed/>
    <w:rsid w:val="003409E8"/>
    <w:pPr>
      <w:widowControl w:val="0"/>
      <w:suppressAutoHyphens/>
      <w:spacing w:after="0" w:line="240" w:lineRule="auto"/>
      <w:ind w:left="240"/>
    </w:pPr>
    <w:rPr>
      <w:rFonts w:ascii="Calibri" w:eastAsia="Times New Roman" w:hAnsi="Calibri" w:cs="Calibri"/>
      <w:smallCaps/>
      <w:color w:val="000000"/>
      <w:sz w:val="20"/>
      <w:szCs w:val="20"/>
      <w:lang w:eastAsia="pl-PL"/>
    </w:rPr>
  </w:style>
  <w:style w:type="paragraph" w:styleId="Spistreci3">
    <w:name w:val="toc 3"/>
    <w:basedOn w:val="Normalny"/>
    <w:next w:val="Normalny"/>
    <w:autoRedefine/>
    <w:uiPriority w:val="99"/>
    <w:semiHidden/>
    <w:unhideWhenUsed/>
    <w:rsid w:val="003409E8"/>
    <w:pPr>
      <w:widowControl w:val="0"/>
      <w:suppressAutoHyphens/>
      <w:spacing w:after="0" w:line="240" w:lineRule="auto"/>
      <w:ind w:left="480"/>
    </w:pPr>
    <w:rPr>
      <w:rFonts w:ascii="Calibri" w:eastAsia="Times New Roman" w:hAnsi="Calibri" w:cs="Calibri"/>
      <w:i/>
      <w:iCs/>
      <w:color w:val="000000"/>
      <w:sz w:val="20"/>
      <w:szCs w:val="20"/>
      <w:lang w:eastAsia="pl-PL"/>
    </w:rPr>
  </w:style>
  <w:style w:type="paragraph" w:styleId="Spistreci4">
    <w:name w:val="toc 4"/>
    <w:basedOn w:val="Normalny"/>
    <w:next w:val="Normalny"/>
    <w:autoRedefine/>
    <w:uiPriority w:val="99"/>
    <w:semiHidden/>
    <w:unhideWhenUsed/>
    <w:rsid w:val="003409E8"/>
    <w:pPr>
      <w:widowControl w:val="0"/>
      <w:suppressAutoHyphens/>
      <w:spacing w:after="0" w:line="240" w:lineRule="auto"/>
      <w:ind w:left="720"/>
    </w:pPr>
    <w:rPr>
      <w:rFonts w:ascii="Calibri" w:eastAsia="Times New Roman" w:hAnsi="Calibri" w:cs="Calibri"/>
      <w:color w:val="000000"/>
      <w:sz w:val="18"/>
      <w:szCs w:val="18"/>
      <w:lang w:eastAsia="pl-PL"/>
    </w:rPr>
  </w:style>
  <w:style w:type="paragraph" w:styleId="Spistreci5">
    <w:name w:val="toc 5"/>
    <w:basedOn w:val="Normalny"/>
    <w:next w:val="Normalny"/>
    <w:autoRedefine/>
    <w:uiPriority w:val="99"/>
    <w:semiHidden/>
    <w:unhideWhenUsed/>
    <w:rsid w:val="003409E8"/>
    <w:pPr>
      <w:widowControl w:val="0"/>
      <w:suppressAutoHyphens/>
      <w:spacing w:after="0" w:line="240" w:lineRule="auto"/>
      <w:ind w:left="960"/>
    </w:pPr>
    <w:rPr>
      <w:rFonts w:ascii="Calibri" w:eastAsia="Times New Roman" w:hAnsi="Calibri" w:cs="Calibri"/>
      <w:color w:val="000000"/>
      <w:sz w:val="18"/>
      <w:szCs w:val="18"/>
      <w:lang w:eastAsia="pl-PL"/>
    </w:rPr>
  </w:style>
  <w:style w:type="paragraph" w:styleId="Spistreci6">
    <w:name w:val="toc 6"/>
    <w:basedOn w:val="Normalny"/>
    <w:next w:val="Normalny"/>
    <w:autoRedefine/>
    <w:uiPriority w:val="99"/>
    <w:semiHidden/>
    <w:unhideWhenUsed/>
    <w:rsid w:val="003409E8"/>
    <w:pPr>
      <w:widowControl w:val="0"/>
      <w:suppressAutoHyphens/>
      <w:spacing w:after="0" w:line="240" w:lineRule="auto"/>
      <w:ind w:left="1200"/>
    </w:pPr>
    <w:rPr>
      <w:rFonts w:ascii="Calibri" w:eastAsia="Times New Roman" w:hAnsi="Calibri" w:cs="Calibri"/>
      <w:color w:val="000000"/>
      <w:sz w:val="18"/>
      <w:szCs w:val="18"/>
      <w:lang w:eastAsia="pl-PL"/>
    </w:rPr>
  </w:style>
  <w:style w:type="paragraph" w:styleId="Spistreci7">
    <w:name w:val="toc 7"/>
    <w:basedOn w:val="Normalny"/>
    <w:next w:val="Normalny"/>
    <w:autoRedefine/>
    <w:uiPriority w:val="99"/>
    <w:semiHidden/>
    <w:unhideWhenUsed/>
    <w:rsid w:val="003409E8"/>
    <w:pPr>
      <w:widowControl w:val="0"/>
      <w:suppressAutoHyphens/>
      <w:spacing w:after="0" w:line="240" w:lineRule="auto"/>
      <w:ind w:left="1440"/>
    </w:pPr>
    <w:rPr>
      <w:rFonts w:ascii="Calibri" w:eastAsia="Times New Roman" w:hAnsi="Calibri" w:cs="Calibri"/>
      <w:color w:val="000000"/>
      <w:sz w:val="18"/>
      <w:szCs w:val="18"/>
      <w:lang w:eastAsia="pl-PL"/>
    </w:rPr>
  </w:style>
  <w:style w:type="paragraph" w:styleId="Spistreci8">
    <w:name w:val="toc 8"/>
    <w:basedOn w:val="Normalny"/>
    <w:next w:val="Normalny"/>
    <w:autoRedefine/>
    <w:uiPriority w:val="99"/>
    <w:semiHidden/>
    <w:unhideWhenUsed/>
    <w:rsid w:val="003409E8"/>
    <w:pPr>
      <w:widowControl w:val="0"/>
      <w:suppressAutoHyphens/>
      <w:spacing w:after="0" w:line="240" w:lineRule="auto"/>
      <w:ind w:left="1680"/>
    </w:pPr>
    <w:rPr>
      <w:rFonts w:ascii="Calibri" w:eastAsia="Times New Roman" w:hAnsi="Calibri" w:cs="Calibri"/>
      <w:color w:val="000000"/>
      <w:sz w:val="18"/>
      <w:szCs w:val="18"/>
      <w:lang w:eastAsia="pl-PL"/>
    </w:rPr>
  </w:style>
  <w:style w:type="paragraph" w:styleId="Spistreci9">
    <w:name w:val="toc 9"/>
    <w:basedOn w:val="Normalny"/>
    <w:next w:val="Normalny"/>
    <w:autoRedefine/>
    <w:uiPriority w:val="99"/>
    <w:semiHidden/>
    <w:unhideWhenUsed/>
    <w:rsid w:val="003409E8"/>
    <w:pPr>
      <w:widowControl w:val="0"/>
      <w:suppressAutoHyphens/>
      <w:spacing w:after="0" w:line="240" w:lineRule="auto"/>
      <w:ind w:left="1920"/>
    </w:pPr>
    <w:rPr>
      <w:rFonts w:ascii="Calibri" w:eastAsia="Times New Roman" w:hAnsi="Calibri" w:cs="Calibri"/>
      <w:color w:val="000000"/>
      <w:sz w:val="18"/>
      <w:szCs w:val="18"/>
      <w:lang w:eastAsia="pl-PL"/>
    </w:rPr>
  </w:style>
  <w:style w:type="paragraph" w:styleId="Tekstkomentarza">
    <w:name w:val="annotation text"/>
    <w:basedOn w:val="Normalny"/>
    <w:link w:val="TekstkomentarzaZnak"/>
    <w:uiPriority w:val="99"/>
    <w:semiHidden/>
    <w:unhideWhenUsed/>
    <w:rsid w:val="003409E8"/>
    <w:pPr>
      <w:widowControl w:val="0"/>
      <w:suppressAutoHyphens/>
      <w:spacing w:after="0" w:line="240" w:lineRule="auto"/>
    </w:pPr>
    <w:rPr>
      <w:rFonts w:ascii="Thorndale" w:eastAsia="Times New Roman" w:hAnsi="Thorndale" w:cs="Times New Roman"/>
      <w:color w:val="000000"/>
      <w:sz w:val="20"/>
      <w:szCs w:val="20"/>
      <w:lang/>
    </w:rPr>
  </w:style>
  <w:style w:type="character" w:customStyle="1" w:styleId="TekstkomentarzaZnak">
    <w:name w:val="Tekst komentarza Znak"/>
    <w:basedOn w:val="Domylnaczcionkaakapitu"/>
    <w:link w:val="Tekstkomentarza"/>
    <w:uiPriority w:val="99"/>
    <w:semiHidden/>
    <w:rsid w:val="003409E8"/>
    <w:rPr>
      <w:rFonts w:ascii="Thorndale" w:eastAsia="Times New Roman" w:hAnsi="Thorndale" w:cs="Times New Roman"/>
      <w:color w:val="000000"/>
      <w:sz w:val="20"/>
      <w:szCs w:val="20"/>
      <w:lang/>
    </w:rPr>
  </w:style>
  <w:style w:type="paragraph" w:styleId="Stopka">
    <w:name w:val="footer"/>
    <w:basedOn w:val="Normalny"/>
    <w:link w:val="StopkaZnak"/>
    <w:uiPriority w:val="99"/>
    <w:semiHidden/>
    <w:unhideWhenUsed/>
    <w:rsid w:val="003409E8"/>
    <w:pPr>
      <w:widowControl w:val="0"/>
      <w:suppressLineNumbers/>
      <w:tabs>
        <w:tab w:val="center" w:pos="4818"/>
        <w:tab w:val="right" w:pos="9637"/>
      </w:tabs>
      <w:suppressAutoHyphens/>
      <w:spacing w:after="0" w:line="240" w:lineRule="auto"/>
    </w:pPr>
    <w:rPr>
      <w:rFonts w:ascii="Thorndale" w:eastAsia="Times New Roman" w:hAnsi="Thorndale" w:cs="Times New Roman"/>
      <w:color w:val="000000"/>
      <w:sz w:val="24"/>
      <w:szCs w:val="24"/>
      <w:lang/>
    </w:rPr>
  </w:style>
  <w:style w:type="character" w:customStyle="1" w:styleId="StopkaZnak">
    <w:name w:val="Stopka Znak"/>
    <w:basedOn w:val="Domylnaczcionkaakapitu"/>
    <w:link w:val="Stopka"/>
    <w:uiPriority w:val="99"/>
    <w:semiHidden/>
    <w:rsid w:val="003409E8"/>
    <w:rPr>
      <w:rFonts w:ascii="Thorndale" w:eastAsia="Times New Roman" w:hAnsi="Thorndale" w:cs="Times New Roman"/>
      <w:color w:val="000000"/>
      <w:sz w:val="24"/>
      <w:szCs w:val="24"/>
      <w:lang/>
    </w:rPr>
  </w:style>
  <w:style w:type="paragraph" w:styleId="Tekstprzypisukocowego">
    <w:name w:val="endnote text"/>
    <w:basedOn w:val="Normalny"/>
    <w:link w:val="TekstprzypisukocowegoZnak"/>
    <w:uiPriority w:val="99"/>
    <w:semiHidden/>
    <w:unhideWhenUsed/>
    <w:rsid w:val="003409E8"/>
    <w:pPr>
      <w:widowControl w:val="0"/>
      <w:suppressAutoHyphens/>
      <w:spacing w:after="0" w:line="240" w:lineRule="auto"/>
    </w:pPr>
    <w:rPr>
      <w:rFonts w:ascii="Thorndale" w:eastAsia="Times New Roman" w:hAnsi="Thorndale" w:cs="Times New Roman"/>
      <w:color w:val="000000"/>
      <w:sz w:val="20"/>
      <w:szCs w:val="20"/>
      <w:lang/>
    </w:rPr>
  </w:style>
  <w:style w:type="character" w:customStyle="1" w:styleId="TekstprzypisukocowegoZnak">
    <w:name w:val="Tekst przypisu końcowego Znak"/>
    <w:basedOn w:val="Domylnaczcionkaakapitu"/>
    <w:link w:val="Tekstprzypisukocowego"/>
    <w:uiPriority w:val="99"/>
    <w:semiHidden/>
    <w:rsid w:val="003409E8"/>
    <w:rPr>
      <w:rFonts w:ascii="Thorndale" w:eastAsia="Times New Roman" w:hAnsi="Thorndale" w:cs="Times New Roman"/>
      <w:color w:val="000000"/>
      <w:sz w:val="20"/>
      <w:szCs w:val="20"/>
      <w:lang/>
    </w:rPr>
  </w:style>
  <w:style w:type="paragraph" w:styleId="Lista">
    <w:name w:val="List"/>
    <w:basedOn w:val="Tekstpodstawowy"/>
    <w:uiPriority w:val="99"/>
    <w:semiHidden/>
    <w:unhideWhenUsed/>
    <w:rsid w:val="003409E8"/>
  </w:style>
  <w:style w:type="paragraph" w:styleId="Tekstpodstawowywcity">
    <w:name w:val="Body Text Indent"/>
    <w:basedOn w:val="Tekstpodstawowy"/>
    <w:link w:val="TekstpodstawowywcityZnak"/>
    <w:uiPriority w:val="99"/>
    <w:semiHidden/>
    <w:unhideWhenUsed/>
    <w:rsid w:val="003409E8"/>
    <w:pPr>
      <w:ind w:left="283"/>
    </w:pPr>
  </w:style>
  <w:style w:type="character" w:customStyle="1" w:styleId="TekstpodstawowywcityZnak">
    <w:name w:val="Tekst podstawowy wcięty Znak"/>
    <w:basedOn w:val="Domylnaczcionkaakapitu"/>
    <w:link w:val="Tekstpodstawowywcity"/>
    <w:uiPriority w:val="99"/>
    <w:semiHidden/>
    <w:rsid w:val="003409E8"/>
    <w:rPr>
      <w:rFonts w:ascii="Thorndale" w:eastAsia="Times New Roman" w:hAnsi="Thorndale" w:cs="Times New Roman"/>
      <w:color w:val="000000"/>
      <w:sz w:val="24"/>
      <w:szCs w:val="24"/>
      <w:lang/>
    </w:rPr>
  </w:style>
  <w:style w:type="paragraph" w:styleId="Tekstpodstawowy3">
    <w:name w:val="Body Text 3"/>
    <w:basedOn w:val="Normalny"/>
    <w:link w:val="Tekstpodstawowy3Znak"/>
    <w:uiPriority w:val="99"/>
    <w:semiHidden/>
    <w:unhideWhenUsed/>
    <w:rsid w:val="003409E8"/>
    <w:pPr>
      <w:widowControl w:val="0"/>
      <w:suppressAutoHyphens/>
      <w:spacing w:after="120" w:line="240" w:lineRule="auto"/>
    </w:pPr>
    <w:rPr>
      <w:rFonts w:ascii="Thorndale" w:eastAsia="Times New Roman" w:hAnsi="Thorndale" w:cs="Times New Roman"/>
      <w:color w:val="000000"/>
      <w:sz w:val="16"/>
      <w:szCs w:val="16"/>
      <w:lang/>
    </w:rPr>
  </w:style>
  <w:style w:type="character" w:customStyle="1" w:styleId="Tekstpodstawowy3Znak">
    <w:name w:val="Tekst podstawowy 3 Znak"/>
    <w:basedOn w:val="Domylnaczcionkaakapitu"/>
    <w:link w:val="Tekstpodstawowy3"/>
    <w:uiPriority w:val="99"/>
    <w:semiHidden/>
    <w:rsid w:val="003409E8"/>
    <w:rPr>
      <w:rFonts w:ascii="Thorndale" w:eastAsia="Times New Roman" w:hAnsi="Thorndale" w:cs="Times New Roman"/>
      <w:color w:val="000000"/>
      <w:sz w:val="16"/>
      <w:szCs w:val="16"/>
      <w:lang/>
    </w:rPr>
  </w:style>
  <w:style w:type="paragraph" w:styleId="Zwykytekst">
    <w:name w:val="Plain Text"/>
    <w:basedOn w:val="Normalny"/>
    <w:link w:val="ZwykytekstZnak"/>
    <w:uiPriority w:val="99"/>
    <w:semiHidden/>
    <w:unhideWhenUsed/>
    <w:rsid w:val="003409E8"/>
    <w:pPr>
      <w:spacing w:after="0" w:line="240" w:lineRule="auto"/>
    </w:pPr>
    <w:rPr>
      <w:rFonts w:ascii="Courier New" w:eastAsia="Times New Roman" w:hAnsi="Courier New" w:cs="Times New Roman"/>
      <w:sz w:val="20"/>
      <w:szCs w:val="20"/>
      <w:lang/>
    </w:rPr>
  </w:style>
  <w:style w:type="character" w:customStyle="1" w:styleId="ZwykytekstZnak">
    <w:name w:val="Zwykły tekst Znak"/>
    <w:basedOn w:val="Domylnaczcionkaakapitu"/>
    <w:link w:val="Zwykytekst"/>
    <w:uiPriority w:val="99"/>
    <w:semiHidden/>
    <w:rsid w:val="003409E8"/>
    <w:rPr>
      <w:rFonts w:ascii="Courier New" w:eastAsia="Times New Roman" w:hAnsi="Courier New" w:cs="Times New Roman"/>
      <w:sz w:val="20"/>
      <w:szCs w:val="20"/>
      <w:lang/>
    </w:rPr>
  </w:style>
  <w:style w:type="paragraph" w:styleId="Tematkomentarza">
    <w:name w:val="annotation subject"/>
    <w:basedOn w:val="Tekstkomentarza"/>
    <w:next w:val="Tekstkomentarza"/>
    <w:link w:val="TematkomentarzaZnak"/>
    <w:uiPriority w:val="99"/>
    <w:semiHidden/>
    <w:unhideWhenUsed/>
    <w:rsid w:val="003409E8"/>
    <w:rPr>
      <w:b/>
      <w:bCs/>
    </w:rPr>
  </w:style>
  <w:style w:type="character" w:customStyle="1" w:styleId="TematkomentarzaZnak">
    <w:name w:val="Temat komentarza Znak"/>
    <w:basedOn w:val="TekstkomentarzaZnak"/>
    <w:link w:val="Tematkomentarza"/>
    <w:uiPriority w:val="99"/>
    <w:semiHidden/>
    <w:rsid w:val="003409E8"/>
    <w:rPr>
      <w:rFonts w:ascii="Thorndale" w:eastAsia="Times New Roman" w:hAnsi="Thorndale" w:cs="Times New Roman"/>
      <w:b/>
      <w:bCs/>
      <w:color w:val="000000"/>
      <w:sz w:val="20"/>
      <w:szCs w:val="20"/>
      <w:lang/>
    </w:rPr>
  </w:style>
  <w:style w:type="paragraph" w:styleId="Tekstdymka">
    <w:name w:val="Balloon Text"/>
    <w:basedOn w:val="Normalny"/>
    <w:link w:val="TekstdymkaZnak"/>
    <w:uiPriority w:val="99"/>
    <w:semiHidden/>
    <w:unhideWhenUsed/>
    <w:rsid w:val="003409E8"/>
    <w:pPr>
      <w:widowControl w:val="0"/>
      <w:suppressAutoHyphens/>
      <w:spacing w:after="0" w:line="240" w:lineRule="auto"/>
    </w:pPr>
    <w:rPr>
      <w:rFonts w:ascii="Times New Roman" w:eastAsia="Times New Roman" w:hAnsi="Times New Roman" w:cs="Times New Roman"/>
      <w:color w:val="000000"/>
      <w:sz w:val="2"/>
      <w:szCs w:val="2"/>
      <w:lang/>
    </w:rPr>
  </w:style>
  <w:style w:type="character" w:customStyle="1" w:styleId="TekstdymkaZnak">
    <w:name w:val="Tekst dymka Znak"/>
    <w:basedOn w:val="Domylnaczcionkaakapitu"/>
    <w:link w:val="Tekstdymka"/>
    <w:uiPriority w:val="99"/>
    <w:semiHidden/>
    <w:rsid w:val="003409E8"/>
    <w:rPr>
      <w:rFonts w:ascii="Times New Roman" w:eastAsia="Times New Roman" w:hAnsi="Times New Roman" w:cs="Times New Roman"/>
      <w:color w:val="000000"/>
      <w:sz w:val="2"/>
      <w:szCs w:val="2"/>
      <w:lang/>
    </w:rPr>
  </w:style>
  <w:style w:type="paragraph" w:styleId="Poprawka">
    <w:name w:val="Revision"/>
    <w:uiPriority w:val="99"/>
    <w:semiHidden/>
    <w:rsid w:val="003409E8"/>
    <w:pPr>
      <w:spacing w:after="0" w:line="240" w:lineRule="auto"/>
    </w:pPr>
    <w:rPr>
      <w:rFonts w:ascii="Thorndale" w:eastAsia="Times New Roman" w:hAnsi="Thorndale" w:cs="Thorndale"/>
      <w:color w:val="000000"/>
      <w:sz w:val="24"/>
      <w:szCs w:val="24"/>
      <w:lang w:eastAsia="pl-PL"/>
    </w:rPr>
  </w:style>
  <w:style w:type="paragraph" w:styleId="Akapitzlist">
    <w:name w:val="List Paragraph"/>
    <w:basedOn w:val="Normalny"/>
    <w:uiPriority w:val="34"/>
    <w:qFormat/>
    <w:rsid w:val="003409E8"/>
    <w:pPr>
      <w:widowControl w:val="0"/>
      <w:suppressAutoHyphens/>
      <w:spacing w:after="0" w:line="240" w:lineRule="auto"/>
      <w:ind w:left="708"/>
    </w:pPr>
    <w:rPr>
      <w:rFonts w:ascii="Thorndale" w:eastAsia="Times New Roman" w:hAnsi="Thorndale" w:cs="Thorndale"/>
      <w:color w:val="000000"/>
      <w:sz w:val="24"/>
      <w:szCs w:val="24"/>
      <w:lang w:eastAsia="pl-PL"/>
    </w:rPr>
  </w:style>
  <w:style w:type="paragraph" w:customStyle="1" w:styleId="Podpis1">
    <w:name w:val="Podpis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Indeks">
    <w:name w:val="Indeks"/>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Nagwek10">
    <w:name w:val="Nagłówek1"/>
    <w:basedOn w:val="Normalny"/>
    <w:next w:val="Tekstpodstawowy"/>
    <w:uiPriority w:val="99"/>
    <w:rsid w:val="003409E8"/>
    <w:pPr>
      <w:keepNext/>
      <w:widowControl w:val="0"/>
      <w:suppressAutoHyphens/>
      <w:spacing w:before="240" w:after="120" w:line="240" w:lineRule="auto"/>
    </w:pPr>
    <w:rPr>
      <w:rFonts w:ascii="Arial" w:eastAsia="Times New Roman" w:hAnsi="Arial" w:cs="Arial"/>
      <w:color w:val="000000"/>
      <w:sz w:val="28"/>
      <w:szCs w:val="28"/>
      <w:lang w:eastAsia="pl-PL"/>
    </w:rPr>
  </w:style>
  <w:style w:type="paragraph" w:customStyle="1" w:styleId="WW-Nagwek">
    <w:name w:val="WW-Nagłówek"/>
    <w:basedOn w:val="Normalny"/>
    <w:next w:val="Tekstpodstawowy"/>
    <w:uiPriority w:val="99"/>
    <w:rsid w:val="003409E8"/>
    <w:pPr>
      <w:keepNext/>
      <w:widowControl w:val="0"/>
      <w:suppressAutoHyphens/>
      <w:spacing w:before="240" w:after="120" w:line="240" w:lineRule="auto"/>
    </w:pPr>
    <w:rPr>
      <w:rFonts w:ascii="Arial" w:eastAsia="Times New Roman" w:hAnsi="Arial" w:cs="Arial"/>
      <w:color w:val="000000"/>
      <w:sz w:val="28"/>
      <w:szCs w:val="28"/>
      <w:lang w:eastAsia="pl-PL"/>
    </w:rPr>
  </w:style>
  <w:style w:type="paragraph" w:customStyle="1" w:styleId="WW-Podpis">
    <w:name w:val="WW-Podpis"/>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Indeks">
    <w:name w:val="WW-Indeks"/>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Nagwek1">
    <w:name w:val="WW-Nagłówek1"/>
    <w:basedOn w:val="Normalny"/>
    <w:next w:val="Tekstpodstawowy"/>
    <w:uiPriority w:val="99"/>
    <w:rsid w:val="003409E8"/>
    <w:pPr>
      <w:keepNext/>
      <w:widowControl w:val="0"/>
      <w:suppressAutoHyphens/>
      <w:spacing w:before="240" w:after="120" w:line="240" w:lineRule="auto"/>
    </w:pPr>
    <w:rPr>
      <w:rFonts w:ascii="Arial" w:eastAsia="Times New Roman" w:hAnsi="Arial" w:cs="Arial"/>
      <w:color w:val="000000"/>
      <w:sz w:val="28"/>
      <w:szCs w:val="28"/>
      <w:lang w:eastAsia="pl-PL"/>
    </w:rPr>
  </w:style>
  <w:style w:type="paragraph" w:customStyle="1" w:styleId="WW-Podpis1">
    <w:name w:val="WW-Podpis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Indeks1">
    <w:name w:val="WW-Indeks1"/>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Nagwek11">
    <w:name w:val="WW-Nagłówek11"/>
    <w:basedOn w:val="Normalny"/>
    <w:next w:val="Tekstpodstawowy"/>
    <w:uiPriority w:val="99"/>
    <w:rsid w:val="003409E8"/>
    <w:pPr>
      <w:keepNext/>
      <w:widowControl w:val="0"/>
      <w:suppressAutoHyphens/>
      <w:spacing w:before="240" w:after="120" w:line="240" w:lineRule="auto"/>
    </w:pPr>
    <w:rPr>
      <w:rFonts w:ascii="Arial" w:eastAsia="Times New Roman" w:hAnsi="Arial" w:cs="Arial"/>
      <w:color w:val="000000"/>
      <w:sz w:val="28"/>
      <w:szCs w:val="28"/>
      <w:lang w:eastAsia="pl-PL"/>
    </w:rPr>
  </w:style>
  <w:style w:type="paragraph" w:customStyle="1" w:styleId="WW-Podpis11">
    <w:name w:val="WW-Podpis1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Indeks11">
    <w:name w:val="WW-Indeks11"/>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Nagwek111">
    <w:name w:val="WW-Nagłówek111"/>
    <w:basedOn w:val="Normalny"/>
    <w:next w:val="Tekstpodstawowy"/>
    <w:uiPriority w:val="99"/>
    <w:rsid w:val="003409E8"/>
    <w:pPr>
      <w:keepNext/>
      <w:widowControl w:val="0"/>
      <w:suppressAutoHyphens/>
      <w:spacing w:before="240" w:after="120" w:line="240" w:lineRule="auto"/>
    </w:pPr>
    <w:rPr>
      <w:rFonts w:ascii="Arial" w:eastAsia="Times New Roman" w:hAnsi="Arial" w:cs="Arial"/>
      <w:color w:val="000000"/>
      <w:sz w:val="28"/>
      <w:szCs w:val="28"/>
      <w:lang w:eastAsia="pl-PL"/>
    </w:rPr>
  </w:style>
  <w:style w:type="paragraph" w:customStyle="1" w:styleId="WW-Podpis111">
    <w:name w:val="WW-Podpis11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Indeks111">
    <w:name w:val="WW-Indeks111"/>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Nagwek1111">
    <w:name w:val="WW-Nagłówek1111"/>
    <w:basedOn w:val="Normalny"/>
    <w:next w:val="Tekstpodstawowy"/>
    <w:uiPriority w:val="99"/>
    <w:rsid w:val="003409E8"/>
    <w:pPr>
      <w:keepNext/>
      <w:widowControl w:val="0"/>
      <w:suppressAutoHyphens/>
      <w:spacing w:before="240" w:after="120" w:line="240" w:lineRule="auto"/>
    </w:pPr>
    <w:rPr>
      <w:rFonts w:ascii="Arial" w:eastAsia="Times New Roman" w:hAnsi="Arial" w:cs="Arial"/>
      <w:color w:val="000000"/>
      <w:sz w:val="28"/>
      <w:szCs w:val="28"/>
      <w:lang w:eastAsia="pl-PL"/>
    </w:rPr>
  </w:style>
  <w:style w:type="paragraph" w:customStyle="1" w:styleId="WW-Podpis1111">
    <w:name w:val="WW-Podpis111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Indeks1111">
    <w:name w:val="WW-Indeks1111"/>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Nagwek11111">
    <w:name w:val="WW-Nagłówek11111"/>
    <w:basedOn w:val="Normalny"/>
    <w:next w:val="Tekstpodstawowy"/>
    <w:uiPriority w:val="99"/>
    <w:rsid w:val="003409E8"/>
    <w:pPr>
      <w:keepNext/>
      <w:widowControl w:val="0"/>
      <w:suppressAutoHyphens/>
      <w:spacing w:before="240" w:after="120" w:line="240" w:lineRule="auto"/>
    </w:pPr>
    <w:rPr>
      <w:rFonts w:ascii="Arial" w:eastAsia="Times New Roman" w:hAnsi="Arial" w:cs="Arial"/>
      <w:color w:val="000000"/>
      <w:sz w:val="28"/>
      <w:szCs w:val="28"/>
      <w:lang w:eastAsia="pl-PL"/>
    </w:rPr>
  </w:style>
  <w:style w:type="paragraph" w:customStyle="1" w:styleId="WW-Podpis11111">
    <w:name w:val="WW-Podpis1111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Indeks11111">
    <w:name w:val="WW-Indeks11111"/>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Nagwek111111">
    <w:name w:val="WW-Nagłówek111111"/>
    <w:basedOn w:val="Normalny"/>
    <w:next w:val="Tekstpodstawowy"/>
    <w:uiPriority w:val="99"/>
    <w:rsid w:val="003409E8"/>
    <w:pPr>
      <w:keepNext/>
      <w:widowControl w:val="0"/>
      <w:suppressAutoHyphens/>
      <w:spacing w:before="240" w:after="120" w:line="240" w:lineRule="auto"/>
    </w:pPr>
    <w:rPr>
      <w:rFonts w:ascii="Arial" w:eastAsia="Times New Roman" w:hAnsi="Arial" w:cs="Arial"/>
      <w:color w:val="000000"/>
      <w:sz w:val="28"/>
      <w:szCs w:val="28"/>
      <w:lang w:eastAsia="pl-PL"/>
    </w:rPr>
  </w:style>
  <w:style w:type="paragraph" w:customStyle="1" w:styleId="WW-Podpis111111">
    <w:name w:val="WW-Podpis11111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Nagwek1111111">
    <w:name w:val="WW-Nagłówek1111111"/>
    <w:basedOn w:val="Normalny"/>
    <w:next w:val="Tekstpodstawowy"/>
    <w:uiPriority w:val="99"/>
    <w:rsid w:val="003409E8"/>
    <w:pPr>
      <w:keepNext/>
      <w:widowControl w:val="0"/>
      <w:suppressAutoHyphens/>
      <w:spacing w:before="240" w:after="120" w:line="240" w:lineRule="auto"/>
    </w:pPr>
    <w:rPr>
      <w:rFonts w:ascii="Arial" w:eastAsia="Times New Roman" w:hAnsi="Arial" w:cs="Arial"/>
      <w:color w:val="000000"/>
      <w:sz w:val="28"/>
      <w:szCs w:val="28"/>
      <w:lang w:eastAsia="pl-PL"/>
    </w:rPr>
  </w:style>
  <w:style w:type="paragraph" w:customStyle="1" w:styleId="Zawartotabeli">
    <w:name w:val="Zawartość tabeli"/>
    <w:basedOn w:val="Tekstpodstawowy"/>
    <w:uiPriority w:val="99"/>
    <w:rsid w:val="003409E8"/>
    <w:pPr>
      <w:suppressLineNumbers/>
    </w:pPr>
  </w:style>
  <w:style w:type="paragraph" w:customStyle="1" w:styleId="WW-Zawartotabeli">
    <w:name w:val="WW-Zawartość tabeli"/>
    <w:basedOn w:val="Tekstpodstawowy"/>
    <w:uiPriority w:val="99"/>
    <w:rsid w:val="003409E8"/>
    <w:pPr>
      <w:suppressLineNumbers/>
    </w:pPr>
  </w:style>
  <w:style w:type="paragraph" w:customStyle="1" w:styleId="WW-Zawartotabeli1">
    <w:name w:val="WW-Zawartość tabeli1"/>
    <w:basedOn w:val="Tekstpodstawowy"/>
    <w:uiPriority w:val="99"/>
    <w:rsid w:val="003409E8"/>
    <w:pPr>
      <w:suppressLineNumbers/>
    </w:pPr>
  </w:style>
  <w:style w:type="paragraph" w:customStyle="1" w:styleId="WW-Zawartotabeli11">
    <w:name w:val="WW-Zawartość tabeli11"/>
    <w:basedOn w:val="Tekstpodstawowy"/>
    <w:uiPriority w:val="99"/>
    <w:rsid w:val="003409E8"/>
    <w:pPr>
      <w:suppressLineNumbers/>
    </w:pPr>
  </w:style>
  <w:style w:type="paragraph" w:customStyle="1" w:styleId="WW-Zawartotabeli111">
    <w:name w:val="WW-Zawartość tabeli111"/>
    <w:basedOn w:val="Tekstpodstawowy"/>
    <w:uiPriority w:val="99"/>
    <w:rsid w:val="003409E8"/>
    <w:pPr>
      <w:suppressLineNumbers/>
    </w:pPr>
  </w:style>
  <w:style w:type="paragraph" w:customStyle="1" w:styleId="WW-Zawartotabeli1111">
    <w:name w:val="WW-Zawartość tabeli1111"/>
    <w:basedOn w:val="Tekstpodstawowy"/>
    <w:uiPriority w:val="99"/>
    <w:rsid w:val="003409E8"/>
    <w:pPr>
      <w:suppressLineNumbers/>
    </w:pPr>
  </w:style>
  <w:style w:type="paragraph" w:customStyle="1" w:styleId="WW-Zawartotabeli11111">
    <w:name w:val="WW-Zawartość tabeli11111"/>
    <w:basedOn w:val="Tekstpodstawowy"/>
    <w:uiPriority w:val="99"/>
    <w:rsid w:val="003409E8"/>
    <w:pPr>
      <w:suppressLineNumbers/>
    </w:pPr>
  </w:style>
  <w:style w:type="paragraph" w:customStyle="1" w:styleId="WW-Zawartotabeli111111">
    <w:name w:val="WW-Zawartość tabeli111111"/>
    <w:basedOn w:val="Tekstpodstawowy"/>
    <w:uiPriority w:val="99"/>
    <w:rsid w:val="003409E8"/>
    <w:pPr>
      <w:suppressLineNumbers/>
    </w:pPr>
  </w:style>
  <w:style w:type="paragraph" w:customStyle="1" w:styleId="Nagwektabeli">
    <w:name w:val="Nagłówek tabeli"/>
    <w:basedOn w:val="Zawartotabeli"/>
    <w:uiPriority w:val="99"/>
    <w:rsid w:val="003409E8"/>
    <w:pPr>
      <w:jc w:val="center"/>
    </w:pPr>
    <w:rPr>
      <w:b/>
      <w:bCs/>
      <w:i/>
      <w:iCs/>
    </w:rPr>
  </w:style>
  <w:style w:type="paragraph" w:customStyle="1" w:styleId="WW-Nagwektabeli">
    <w:name w:val="WW-Nagłówek tabeli"/>
    <w:basedOn w:val="WW-Zawartotabeli"/>
    <w:uiPriority w:val="99"/>
    <w:rsid w:val="003409E8"/>
    <w:pPr>
      <w:jc w:val="center"/>
    </w:pPr>
    <w:rPr>
      <w:b/>
      <w:bCs/>
      <w:i/>
      <w:iCs/>
    </w:rPr>
  </w:style>
  <w:style w:type="paragraph" w:customStyle="1" w:styleId="WW-Nagwektabeli1">
    <w:name w:val="WW-Nagłówek tabeli1"/>
    <w:basedOn w:val="WW-Zawartotabeli1"/>
    <w:uiPriority w:val="99"/>
    <w:rsid w:val="003409E8"/>
    <w:pPr>
      <w:jc w:val="center"/>
    </w:pPr>
    <w:rPr>
      <w:b/>
      <w:bCs/>
      <w:i/>
      <w:iCs/>
    </w:rPr>
  </w:style>
  <w:style w:type="paragraph" w:customStyle="1" w:styleId="WW-Nagwektabeli11">
    <w:name w:val="WW-Nagłówek tabeli11"/>
    <w:basedOn w:val="WW-Zawartotabeli11"/>
    <w:uiPriority w:val="99"/>
    <w:rsid w:val="003409E8"/>
    <w:pPr>
      <w:jc w:val="center"/>
    </w:pPr>
    <w:rPr>
      <w:b/>
      <w:bCs/>
      <w:i/>
      <w:iCs/>
    </w:rPr>
  </w:style>
  <w:style w:type="paragraph" w:customStyle="1" w:styleId="WW-Nagwektabeli111">
    <w:name w:val="WW-Nagłówek tabeli111"/>
    <w:basedOn w:val="WW-Zawartotabeli111"/>
    <w:uiPriority w:val="99"/>
    <w:rsid w:val="003409E8"/>
    <w:pPr>
      <w:jc w:val="center"/>
    </w:pPr>
    <w:rPr>
      <w:b/>
      <w:bCs/>
      <w:i/>
      <w:iCs/>
    </w:rPr>
  </w:style>
  <w:style w:type="paragraph" w:customStyle="1" w:styleId="WW-Nagwektabeli1111">
    <w:name w:val="WW-Nagłówek tabeli1111"/>
    <w:basedOn w:val="WW-Zawartotabeli1111"/>
    <w:uiPriority w:val="99"/>
    <w:rsid w:val="003409E8"/>
    <w:pPr>
      <w:jc w:val="center"/>
    </w:pPr>
    <w:rPr>
      <w:b/>
      <w:bCs/>
      <w:i/>
      <w:iCs/>
    </w:rPr>
  </w:style>
  <w:style w:type="paragraph" w:customStyle="1" w:styleId="WW-Nagwektabeli11111">
    <w:name w:val="WW-Nagłówek tabeli11111"/>
    <w:basedOn w:val="WW-Zawartotabeli11111"/>
    <w:uiPriority w:val="99"/>
    <w:rsid w:val="003409E8"/>
    <w:pPr>
      <w:jc w:val="center"/>
    </w:pPr>
    <w:rPr>
      <w:b/>
      <w:bCs/>
      <w:i/>
      <w:iCs/>
    </w:rPr>
  </w:style>
  <w:style w:type="paragraph" w:customStyle="1" w:styleId="WW-Nagwektabeli111111">
    <w:name w:val="WW-Nagłówek tabeli111111"/>
    <w:basedOn w:val="WW-Zawartotabeli111111"/>
    <w:uiPriority w:val="99"/>
    <w:rsid w:val="003409E8"/>
    <w:pPr>
      <w:jc w:val="center"/>
    </w:pPr>
    <w:rPr>
      <w:b/>
      <w:bCs/>
      <w:i/>
      <w:iCs/>
    </w:rPr>
  </w:style>
  <w:style w:type="paragraph" w:customStyle="1" w:styleId="WW-Indeks111111">
    <w:name w:val="WW-Indeks111111"/>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Podpis1111111">
    <w:name w:val="WW-Podpis111111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Indeks1111111">
    <w:name w:val="WW-Indeks1111111"/>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Podpis11111111">
    <w:name w:val="WW-Podpis1111111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Indeks11111111">
    <w:name w:val="WW-Indeks11111111"/>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Podpis111111111">
    <w:name w:val="WW-Podpis11111111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Indeks111111111">
    <w:name w:val="WW-Indeks111111111"/>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Podpis1111111111">
    <w:name w:val="WW-Podpis111111111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Indeks1111111111">
    <w:name w:val="WW-Indeks1111111111"/>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Podpis11111111111">
    <w:name w:val="WW-Podpis11111111111"/>
    <w:basedOn w:val="Normalny"/>
    <w:uiPriority w:val="99"/>
    <w:rsid w:val="003409E8"/>
    <w:pPr>
      <w:widowControl w:val="0"/>
      <w:suppressLineNumbers/>
      <w:suppressAutoHyphens/>
      <w:spacing w:before="120" w:after="120" w:line="240" w:lineRule="auto"/>
    </w:pPr>
    <w:rPr>
      <w:rFonts w:ascii="Thorndale" w:eastAsia="Times New Roman" w:hAnsi="Thorndale" w:cs="Thorndale"/>
      <w:i/>
      <w:iCs/>
      <w:color w:val="000000"/>
      <w:sz w:val="20"/>
      <w:szCs w:val="20"/>
      <w:lang w:eastAsia="pl-PL"/>
    </w:rPr>
  </w:style>
  <w:style w:type="paragraph" w:customStyle="1" w:styleId="WW-Indeks11111111111">
    <w:name w:val="WW-Indeks11111111111"/>
    <w:basedOn w:val="Normalny"/>
    <w:uiPriority w:val="99"/>
    <w:rsid w:val="003409E8"/>
    <w:pPr>
      <w:widowControl w:val="0"/>
      <w:suppressLineNumbers/>
      <w:suppressAutoHyphens/>
      <w:spacing w:after="0" w:line="240" w:lineRule="auto"/>
    </w:pPr>
    <w:rPr>
      <w:rFonts w:ascii="Thorndale" w:eastAsia="Times New Roman" w:hAnsi="Thorndale" w:cs="Thorndale"/>
      <w:color w:val="000000"/>
      <w:sz w:val="24"/>
      <w:szCs w:val="24"/>
      <w:lang w:eastAsia="pl-PL"/>
    </w:rPr>
  </w:style>
  <w:style w:type="paragraph" w:customStyle="1" w:styleId="WW-Zawartotabeli1111111">
    <w:name w:val="WW-Zawartość tabeli1111111"/>
    <w:basedOn w:val="Tekstpodstawowy"/>
    <w:uiPriority w:val="99"/>
    <w:rsid w:val="003409E8"/>
    <w:pPr>
      <w:suppressLineNumbers/>
    </w:pPr>
  </w:style>
  <w:style w:type="paragraph" w:customStyle="1" w:styleId="WW-Zawartotabeli11111111">
    <w:name w:val="WW-Zawartość tabeli11111111"/>
    <w:basedOn w:val="Tekstpodstawowy"/>
    <w:uiPriority w:val="99"/>
    <w:rsid w:val="003409E8"/>
    <w:pPr>
      <w:suppressLineNumbers/>
    </w:pPr>
  </w:style>
  <w:style w:type="paragraph" w:customStyle="1" w:styleId="WW-Zawartotabeli111111111">
    <w:name w:val="WW-Zawartość tabeli111111111"/>
    <w:basedOn w:val="Tekstpodstawowy"/>
    <w:uiPriority w:val="99"/>
    <w:rsid w:val="003409E8"/>
    <w:pPr>
      <w:suppressLineNumbers/>
    </w:pPr>
  </w:style>
  <w:style w:type="paragraph" w:customStyle="1" w:styleId="WW-Zawartotabeli1111111111">
    <w:name w:val="WW-Zawartość tabeli1111111111"/>
    <w:basedOn w:val="Tekstpodstawowy"/>
    <w:uiPriority w:val="99"/>
    <w:rsid w:val="003409E8"/>
    <w:pPr>
      <w:suppressLineNumbers/>
    </w:pPr>
  </w:style>
  <w:style w:type="paragraph" w:customStyle="1" w:styleId="WW-Zawartotabeli11111111111">
    <w:name w:val="WW-Zawartość tabeli11111111111"/>
    <w:basedOn w:val="Tekstpodstawowy"/>
    <w:uiPriority w:val="99"/>
    <w:rsid w:val="003409E8"/>
    <w:pPr>
      <w:suppressLineNumbers/>
    </w:pPr>
  </w:style>
  <w:style w:type="paragraph" w:customStyle="1" w:styleId="WW-Zawartotabeli111111111111">
    <w:name w:val="WW-Zawartość tabeli111111111111"/>
    <w:basedOn w:val="Tekstpodstawowy"/>
    <w:uiPriority w:val="99"/>
    <w:rsid w:val="003409E8"/>
    <w:pPr>
      <w:suppressLineNumbers/>
    </w:pPr>
  </w:style>
  <w:style w:type="paragraph" w:customStyle="1" w:styleId="WW-Zawartotabeli1111111111111">
    <w:name w:val="WW-Zawartość tabeli1111111111111"/>
    <w:basedOn w:val="Tekstpodstawowy"/>
    <w:uiPriority w:val="99"/>
    <w:rsid w:val="003409E8"/>
    <w:pPr>
      <w:suppressLineNumbers/>
    </w:pPr>
  </w:style>
  <w:style w:type="paragraph" w:customStyle="1" w:styleId="WW-Zawartotabeli11111111111111">
    <w:name w:val="WW-Zawartość tabeli11111111111111"/>
    <w:basedOn w:val="Tekstpodstawowy"/>
    <w:uiPriority w:val="99"/>
    <w:rsid w:val="003409E8"/>
    <w:pPr>
      <w:suppressLineNumbers/>
    </w:pPr>
  </w:style>
  <w:style w:type="paragraph" w:customStyle="1" w:styleId="WW-Zawartotabeli111111111111111">
    <w:name w:val="WW-Zawartość tabeli111111111111111"/>
    <w:basedOn w:val="Tekstpodstawowy"/>
    <w:uiPriority w:val="99"/>
    <w:rsid w:val="003409E8"/>
    <w:pPr>
      <w:suppressLineNumbers/>
    </w:pPr>
  </w:style>
  <w:style w:type="paragraph" w:customStyle="1" w:styleId="WW-Zawartotabeli1111111111111111">
    <w:name w:val="WW-Zawartość tabeli1111111111111111"/>
    <w:basedOn w:val="Tekstpodstawowy"/>
    <w:uiPriority w:val="99"/>
    <w:rsid w:val="003409E8"/>
    <w:pPr>
      <w:suppressLineNumbers/>
    </w:pPr>
  </w:style>
  <w:style w:type="paragraph" w:customStyle="1" w:styleId="WW-Zawartotabeli11111111111111111">
    <w:name w:val="WW-Zawartość tabeli11111111111111111"/>
    <w:basedOn w:val="Tekstpodstawowy"/>
    <w:uiPriority w:val="99"/>
    <w:rsid w:val="003409E8"/>
    <w:pPr>
      <w:suppressLineNumbers/>
    </w:pPr>
  </w:style>
  <w:style w:type="paragraph" w:customStyle="1" w:styleId="WW-Zawartotabeli111111111111111111">
    <w:name w:val="WW-Zawartość tabeli111111111111111111"/>
    <w:basedOn w:val="Tekstpodstawowy"/>
    <w:uiPriority w:val="99"/>
    <w:rsid w:val="003409E8"/>
    <w:pPr>
      <w:suppressLineNumbers/>
    </w:pPr>
  </w:style>
  <w:style w:type="paragraph" w:customStyle="1" w:styleId="WW-Zawartotabeli1111111111111111111">
    <w:name w:val="WW-Zawartość tabeli1111111111111111111"/>
    <w:basedOn w:val="Tekstpodstawowy"/>
    <w:uiPriority w:val="99"/>
    <w:rsid w:val="003409E8"/>
    <w:pPr>
      <w:suppressLineNumbers/>
    </w:pPr>
  </w:style>
  <w:style w:type="paragraph" w:customStyle="1" w:styleId="WW-Zawartotabeli11111111111111111111">
    <w:name w:val="WW-Zawartość tabeli11111111111111111111"/>
    <w:basedOn w:val="Tekstpodstawowy"/>
    <w:uiPriority w:val="99"/>
    <w:rsid w:val="003409E8"/>
    <w:pPr>
      <w:suppressLineNumbers/>
    </w:pPr>
  </w:style>
  <w:style w:type="paragraph" w:customStyle="1" w:styleId="WW-Zawartotabeli111111111111111111111">
    <w:name w:val="WW-Zawartość tabeli111111111111111111111"/>
    <w:basedOn w:val="Tekstpodstawowy"/>
    <w:uiPriority w:val="99"/>
    <w:rsid w:val="003409E8"/>
    <w:pPr>
      <w:suppressLineNumbers/>
    </w:pPr>
  </w:style>
  <w:style w:type="paragraph" w:customStyle="1" w:styleId="WW-Zawartotabeli1111111111111111111111">
    <w:name w:val="WW-Zawartość tabeli1111111111111111111111"/>
    <w:basedOn w:val="Tekstpodstawowy"/>
    <w:uiPriority w:val="99"/>
    <w:rsid w:val="003409E8"/>
    <w:pPr>
      <w:suppressLineNumbers/>
    </w:pPr>
  </w:style>
  <w:style w:type="paragraph" w:customStyle="1" w:styleId="WW-Zawartotabeli11111111111111111111111">
    <w:name w:val="WW-Zawartość tabeli11111111111111111111111"/>
    <w:basedOn w:val="Tekstpodstawowy"/>
    <w:uiPriority w:val="99"/>
    <w:rsid w:val="003409E8"/>
    <w:pPr>
      <w:suppressLineNumbers/>
    </w:pPr>
  </w:style>
  <w:style w:type="paragraph" w:customStyle="1" w:styleId="WW-Zawartotabeli111111111111111111111111">
    <w:name w:val="WW-Zawartość tabeli111111111111111111111111"/>
    <w:basedOn w:val="Tekstpodstawowy"/>
    <w:uiPriority w:val="99"/>
    <w:rsid w:val="003409E8"/>
    <w:pPr>
      <w:suppressLineNumbers/>
    </w:pPr>
  </w:style>
  <w:style w:type="paragraph" w:customStyle="1" w:styleId="WW-Zawartotabeli1111111111111111111111111">
    <w:name w:val="WW-Zawartość tabeli1111111111111111111111111"/>
    <w:basedOn w:val="Tekstpodstawowy"/>
    <w:uiPriority w:val="99"/>
    <w:rsid w:val="003409E8"/>
    <w:pPr>
      <w:suppressLineNumbers/>
    </w:pPr>
  </w:style>
  <w:style w:type="paragraph" w:customStyle="1" w:styleId="WW-Zawartotabeli11111111111111111111111111">
    <w:name w:val="WW-Zawartość tabeli11111111111111111111111111"/>
    <w:basedOn w:val="Tekstpodstawowy"/>
    <w:uiPriority w:val="99"/>
    <w:rsid w:val="003409E8"/>
    <w:pPr>
      <w:suppressLineNumbers/>
    </w:pPr>
  </w:style>
  <w:style w:type="paragraph" w:customStyle="1" w:styleId="WW-Zawartotabeli111111111111111111111111111">
    <w:name w:val="WW-Zawartość tabeli111111111111111111111111111"/>
    <w:basedOn w:val="Tekstpodstawowy"/>
    <w:uiPriority w:val="99"/>
    <w:rsid w:val="003409E8"/>
    <w:pPr>
      <w:suppressLineNumbers/>
    </w:pPr>
  </w:style>
  <w:style w:type="paragraph" w:customStyle="1" w:styleId="WW-Zawartotabeli1111111111111111111111111111">
    <w:name w:val="WW-Zawartość tabeli1111111111111111111111111111"/>
    <w:basedOn w:val="Tekstpodstawowy"/>
    <w:uiPriority w:val="99"/>
    <w:rsid w:val="003409E8"/>
    <w:pPr>
      <w:suppressLineNumbers/>
    </w:pPr>
  </w:style>
  <w:style w:type="paragraph" w:customStyle="1" w:styleId="WW-Zawartotabeli11111111111111111111111111111">
    <w:name w:val="WW-Zawartość tabeli11111111111111111111111111111"/>
    <w:basedOn w:val="Tekstpodstawowy"/>
    <w:uiPriority w:val="99"/>
    <w:rsid w:val="003409E8"/>
    <w:pPr>
      <w:suppressLineNumbers/>
    </w:pPr>
  </w:style>
  <w:style w:type="paragraph" w:customStyle="1" w:styleId="WW-Zawartotabeli111111111111111111111111111111">
    <w:name w:val="WW-Zawartość tabeli111111111111111111111111111111"/>
    <w:basedOn w:val="Tekstpodstawowy"/>
    <w:uiPriority w:val="99"/>
    <w:rsid w:val="003409E8"/>
    <w:pPr>
      <w:suppressLineNumbers/>
    </w:pPr>
  </w:style>
  <w:style w:type="paragraph" w:customStyle="1" w:styleId="WW-Zawartotabeli1111111111111111111111111111111">
    <w:name w:val="WW-Zawartość tabeli1111111111111111111111111111111"/>
    <w:basedOn w:val="Tekstpodstawowy"/>
    <w:uiPriority w:val="99"/>
    <w:rsid w:val="003409E8"/>
    <w:pPr>
      <w:suppressLineNumbers/>
    </w:pPr>
  </w:style>
  <w:style w:type="paragraph" w:customStyle="1" w:styleId="WW-Zawartotabeli11111111111111111111111111111111">
    <w:name w:val="WW-Zawartość tabeli11111111111111111111111111111111"/>
    <w:basedOn w:val="Tekstpodstawowy"/>
    <w:uiPriority w:val="99"/>
    <w:rsid w:val="003409E8"/>
    <w:pPr>
      <w:suppressLineNumbers/>
    </w:pPr>
  </w:style>
  <w:style w:type="paragraph" w:customStyle="1" w:styleId="WW-Zawartotabeli111111111111111111111111111111111">
    <w:name w:val="WW-Zawartość tabeli111111111111111111111111111111111"/>
    <w:basedOn w:val="Tekstpodstawowy"/>
    <w:uiPriority w:val="99"/>
    <w:rsid w:val="003409E8"/>
    <w:pPr>
      <w:suppressLineNumbers/>
    </w:pPr>
  </w:style>
  <w:style w:type="paragraph" w:customStyle="1" w:styleId="WW-Zawartotabeli1111111111111111111111111111111111">
    <w:name w:val="WW-Zawartość tabeli1111111111111111111111111111111111"/>
    <w:basedOn w:val="Tekstpodstawowy"/>
    <w:uiPriority w:val="99"/>
    <w:rsid w:val="003409E8"/>
    <w:pPr>
      <w:suppressLineNumbers/>
    </w:pPr>
  </w:style>
  <w:style w:type="paragraph" w:customStyle="1" w:styleId="WW-Zawartotabeli11111111111111111111111111111111111">
    <w:name w:val="WW-Zawartość tabeli11111111111111111111111111111111111"/>
    <w:basedOn w:val="Tekstpodstawowy"/>
    <w:uiPriority w:val="99"/>
    <w:rsid w:val="003409E8"/>
    <w:pPr>
      <w:suppressLineNumbers/>
    </w:pPr>
  </w:style>
  <w:style w:type="paragraph" w:customStyle="1" w:styleId="WW-Nagwektabeli1111111">
    <w:name w:val="WW-Nagłówek tabeli1111111"/>
    <w:basedOn w:val="WW-Zawartotabeli1111111"/>
    <w:uiPriority w:val="99"/>
    <w:rsid w:val="003409E8"/>
    <w:pPr>
      <w:jc w:val="center"/>
    </w:pPr>
    <w:rPr>
      <w:b/>
      <w:bCs/>
      <w:i/>
      <w:iCs/>
    </w:rPr>
  </w:style>
  <w:style w:type="paragraph" w:customStyle="1" w:styleId="WW-Nagwektabeli11111111">
    <w:name w:val="WW-Nagłówek tabeli11111111"/>
    <w:basedOn w:val="WW-Zawartotabeli11111111"/>
    <w:uiPriority w:val="99"/>
    <w:rsid w:val="003409E8"/>
    <w:pPr>
      <w:jc w:val="center"/>
    </w:pPr>
    <w:rPr>
      <w:b/>
      <w:bCs/>
      <w:i/>
      <w:iCs/>
    </w:rPr>
  </w:style>
  <w:style w:type="paragraph" w:customStyle="1" w:styleId="WW-Nagwektabeli111111111">
    <w:name w:val="WW-Nagłówek tabeli111111111"/>
    <w:basedOn w:val="WW-Zawartotabeli111111111"/>
    <w:uiPriority w:val="99"/>
    <w:rsid w:val="003409E8"/>
    <w:pPr>
      <w:jc w:val="center"/>
    </w:pPr>
    <w:rPr>
      <w:b/>
      <w:bCs/>
      <w:i/>
      <w:iCs/>
    </w:rPr>
  </w:style>
  <w:style w:type="paragraph" w:customStyle="1" w:styleId="WW-Nagwektabeli1111111111">
    <w:name w:val="WW-Nagłówek tabeli1111111111"/>
    <w:basedOn w:val="WW-Zawartotabeli1111111111"/>
    <w:uiPriority w:val="99"/>
    <w:rsid w:val="003409E8"/>
    <w:pPr>
      <w:jc w:val="center"/>
    </w:pPr>
    <w:rPr>
      <w:b/>
      <w:bCs/>
      <w:i/>
      <w:iCs/>
    </w:rPr>
  </w:style>
  <w:style w:type="paragraph" w:customStyle="1" w:styleId="WW-Nagwektabeli11111111111">
    <w:name w:val="WW-Nagłówek tabeli11111111111"/>
    <w:basedOn w:val="WW-Zawartotabeli11111111111"/>
    <w:uiPriority w:val="99"/>
    <w:rsid w:val="003409E8"/>
    <w:pPr>
      <w:jc w:val="center"/>
    </w:pPr>
    <w:rPr>
      <w:b/>
      <w:bCs/>
      <w:i/>
      <w:iCs/>
    </w:rPr>
  </w:style>
  <w:style w:type="paragraph" w:customStyle="1" w:styleId="WW-Nagwektabeli111111111111">
    <w:name w:val="WW-Nagłówek tabeli111111111111"/>
    <w:basedOn w:val="WW-Zawartotabeli111111111111"/>
    <w:uiPriority w:val="99"/>
    <w:rsid w:val="003409E8"/>
    <w:pPr>
      <w:jc w:val="center"/>
    </w:pPr>
    <w:rPr>
      <w:b/>
      <w:bCs/>
      <w:i/>
      <w:iCs/>
    </w:rPr>
  </w:style>
  <w:style w:type="paragraph" w:customStyle="1" w:styleId="WW-Nagwektabeli1111111111111">
    <w:name w:val="WW-Nagłówek tabeli1111111111111"/>
    <w:basedOn w:val="WW-Zawartotabeli1111111111111"/>
    <w:uiPriority w:val="99"/>
    <w:rsid w:val="003409E8"/>
    <w:pPr>
      <w:jc w:val="center"/>
    </w:pPr>
    <w:rPr>
      <w:b/>
      <w:bCs/>
      <w:i/>
      <w:iCs/>
    </w:rPr>
  </w:style>
  <w:style w:type="paragraph" w:customStyle="1" w:styleId="WW-Nagwektabeli11111111111111">
    <w:name w:val="WW-Nagłówek tabeli11111111111111"/>
    <w:basedOn w:val="WW-Zawartotabeli11111111111111"/>
    <w:uiPriority w:val="99"/>
    <w:rsid w:val="003409E8"/>
    <w:pPr>
      <w:jc w:val="center"/>
    </w:pPr>
    <w:rPr>
      <w:b/>
      <w:bCs/>
      <w:i/>
      <w:iCs/>
    </w:rPr>
  </w:style>
  <w:style w:type="paragraph" w:customStyle="1" w:styleId="WW-Nagwektabeli111111111111111">
    <w:name w:val="WW-Nagłówek tabeli111111111111111"/>
    <w:basedOn w:val="WW-Zawartotabeli111111111111111"/>
    <w:uiPriority w:val="99"/>
    <w:rsid w:val="003409E8"/>
    <w:pPr>
      <w:jc w:val="center"/>
    </w:pPr>
    <w:rPr>
      <w:b/>
      <w:bCs/>
      <w:i/>
      <w:iCs/>
    </w:rPr>
  </w:style>
  <w:style w:type="paragraph" w:customStyle="1" w:styleId="WW-Nagwektabeli1111111111111111">
    <w:name w:val="WW-Nagłówek tabeli1111111111111111"/>
    <w:basedOn w:val="WW-Zawartotabeli1111111111111111"/>
    <w:uiPriority w:val="99"/>
    <w:rsid w:val="003409E8"/>
    <w:pPr>
      <w:jc w:val="center"/>
    </w:pPr>
    <w:rPr>
      <w:b/>
      <w:bCs/>
      <w:i/>
      <w:iCs/>
    </w:rPr>
  </w:style>
  <w:style w:type="paragraph" w:customStyle="1" w:styleId="WW-Nagwektabeli11111111111111111">
    <w:name w:val="WW-Nagłówek tabeli11111111111111111"/>
    <w:basedOn w:val="WW-Zawartotabeli11111111111111111"/>
    <w:uiPriority w:val="99"/>
    <w:rsid w:val="003409E8"/>
    <w:pPr>
      <w:jc w:val="center"/>
    </w:pPr>
    <w:rPr>
      <w:b/>
      <w:bCs/>
      <w:i/>
      <w:iCs/>
    </w:rPr>
  </w:style>
  <w:style w:type="paragraph" w:customStyle="1" w:styleId="WW-Nagwektabeli111111111111111111">
    <w:name w:val="WW-Nagłówek tabeli111111111111111111"/>
    <w:basedOn w:val="WW-Zawartotabeli111111111111111111"/>
    <w:uiPriority w:val="99"/>
    <w:rsid w:val="003409E8"/>
    <w:pPr>
      <w:jc w:val="center"/>
    </w:pPr>
    <w:rPr>
      <w:b/>
      <w:bCs/>
      <w:i/>
      <w:iCs/>
    </w:rPr>
  </w:style>
  <w:style w:type="paragraph" w:customStyle="1" w:styleId="WW-Nagwektabeli1111111111111111111">
    <w:name w:val="WW-Nagłówek tabeli1111111111111111111"/>
    <w:basedOn w:val="WW-Zawartotabeli1111111111111111111"/>
    <w:uiPriority w:val="99"/>
    <w:rsid w:val="003409E8"/>
    <w:pPr>
      <w:jc w:val="center"/>
    </w:pPr>
    <w:rPr>
      <w:b/>
      <w:bCs/>
      <w:i/>
      <w:iCs/>
    </w:rPr>
  </w:style>
  <w:style w:type="paragraph" w:customStyle="1" w:styleId="WW-Nagwektabeli11111111111111111111">
    <w:name w:val="WW-Nagłówek tabeli11111111111111111111"/>
    <w:basedOn w:val="WW-Zawartotabeli11111111111111111111"/>
    <w:uiPriority w:val="99"/>
    <w:rsid w:val="003409E8"/>
    <w:pPr>
      <w:jc w:val="center"/>
    </w:pPr>
    <w:rPr>
      <w:b/>
      <w:bCs/>
      <w:i/>
      <w:iCs/>
    </w:rPr>
  </w:style>
  <w:style w:type="paragraph" w:customStyle="1" w:styleId="WW-Nagwektabeli111111111111111111111">
    <w:name w:val="WW-Nagłówek tabeli111111111111111111111"/>
    <w:basedOn w:val="WW-Zawartotabeli111111111111111111111"/>
    <w:uiPriority w:val="99"/>
    <w:rsid w:val="003409E8"/>
    <w:pPr>
      <w:jc w:val="center"/>
    </w:pPr>
    <w:rPr>
      <w:b/>
      <w:bCs/>
      <w:i/>
      <w:iCs/>
    </w:rPr>
  </w:style>
  <w:style w:type="paragraph" w:customStyle="1" w:styleId="WW-Nagwektabeli1111111111111111111111">
    <w:name w:val="WW-Nagłówek tabeli1111111111111111111111"/>
    <w:basedOn w:val="WW-Zawartotabeli1111111111111111111111"/>
    <w:uiPriority w:val="99"/>
    <w:rsid w:val="003409E8"/>
    <w:pPr>
      <w:jc w:val="center"/>
    </w:pPr>
    <w:rPr>
      <w:b/>
      <w:bCs/>
      <w:i/>
      <w:iCs/>
    </w:rPr>
  </w:style>
  <w:style w:type="paragraph" w:customStyle="1" w:styleId="WW-Nagwektabeli11111111111111111111111">
    <w:name w:val="WW-Nagłówek tabeli11111111111111111111111"/>
    <w:basedOn w:val="WW-Zawartotabeli11111111111111111111111"/>
    <w:uiPriority w:val="99"/>
    <w:rsid w:val="003409E8"/>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3409E8"/>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3409E8"/>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3409E8"/>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3409E8"/>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3409E8"/>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3409E8"/>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3409E8"/>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3409E8"/>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3409E8"/>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3409E8"/>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3409E8"/>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3409E8"/>
    <w:pPr>
      <w:jc w:val="center"/>
    </w:pPr>
    <w:rPr>
      <w:b/>
      <w:bCs/>
      <w:i/>
      <w:iCs/>
    </w:rPr>
  </w:style>
  <w:style w:type="paragraph" w:customStyle="1" w:styleId="Zawartoramki">
    <w:name w:val="Zawartość ramki"/>
    <w:basedOn w:val="Tekstpodstawowy"/>
    <w:uiPriority w:val="99"/>
    <w:rsid w:val="003409E8"/>
  </w:style>
  <w:style w:type="paragraph" w:customStyle="1" w:styleId="WW-Zawartoramki">
    <w:name w:val="WW-Zawartość ramki"/>
    <w:basedOn w:val="Tekstpodstawowy"/>
    <w:uiPriority w:val="99"/>
    <w:rsid w:val="003409E8"/>
  </w:style>
  <w:style w:type="paragraph" w:customStyle="1" w:styleId="WW-Zawartoramki1">
    <w:name w:val="WW-Zawartość ramki1"/>
    <w:basedOn w:val="Tekstpodstawowy"/>
    <w:uiPriority w:val="99"/>
    <w:rsid w:val="003409E8"/>
  </w:style>
  <w:style w:type="paragraph" w:customStyle="1" w:styleId="WW-Zawartoramki11">
    <w:name w:val="WW-Zawartość ramki11"/>
    <w:basedOn w:val="Tekstpodstawowy"/>
    <w:uiPriority w:val="99"/>
    <w:rsid w:val="003409E8"/>
  </w:style>
  <w:style w:type="paragraph" w:customStyle="1" w:styleId="WW-Zawartoramki111">
    <w:name w:val="WW-Zawartość ramki111"/>
    <w:basedOn w:val="Tekstpodstawowy"/>
    <w:uiPriority w:val="99"/>
    <w:rsid w:val="003409E8"/>
  </w:style>
  <w:style w:type="paragraph" w:customStyle="1" w:styleId="WW-Zawartoramki1111">
    <w:name w:val="WW-Zawartość ramki1111"/>
    <w:basedOn w:val="Tekstpodstawowy"/>
    <w:uiPriority w:val="99"/>
    <w:rsid w:val="003409E8"/>
  </w:style>
  <w:style w:type="paragraph" w:customStyle="1" w:styleId="WW-Zawartoramki11111">
    <w:name w:val="WW-Zawartość ramki11111"/>
    <w:basedOn w:val="Tekstpodstawowy"/>
    <w:uiPriority w:val="99"/>
    <w:rsid w:val="003409E8"/>
  </w:style>
  <w:style w:type="paragraph" w:customStyle="1" w:styleId="przypis">
    <w:name w:val="przypis"/>
    <w:basedOn w:val="Normalny"/>
    <w:uiPriority w:val="99"/>
    <w:rsid w:val="003409E8"/>
    <w:pPr>
      <w:autoSpaceDE w:val="0"/>
      <w:autoSpaceDN w:val="0"/>
      <w:spacing w:after="120" w:line="360" w:lineRule="atLeast"/>
      <w:jc w:val="both"/>
    </w:pPr>
    <w:rPr>
      <w:rFonts w:ascii="Times New Roman PL" w:eastAsia="Times New Roman" w:hAnsi="Times New Roman PL" w:cs="Times New Roman PL"/>
      <w:lang w:eastAsia="pl-PL"/>
    </w:rPr>
  </w:style>
  <w:style w:type="paragraph" w:customStyle="1" w:styleId="Default">
    <w:name w:val="Default"/>
    <w:uiPriority w:val="99"/>
    <w:rsid w:val="003409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Kolorowalistaakcent11">
    <w:name w:val="Kolorowa lista — akcent 11"/>
    <w:basedOn w:val="Normalny"/>
    <w:uiPriority w:val="99"/>
    <w:rsid w:val="003409E8"/>
    <w:pPr>
      <w:widowControl w:val="0"/>
      <w:suppressAutoHyphens/>
      <w:spacing w:after="0" w:line="240" w:lineRule="auto"/>
      <w:ind w:left="708"/>
    </w:pPr>
    <w:rPr>
      <w:rFonts w:ascii="Thorndale" w:eastAsia="Times New Roman" w:hAnsi="Thorndale" w:cs="Thorndale"/>
      <w:color w:val="000000"/>
      <w:sz w:val="24"/>
      <w:szCs w:val="24"/>
      <w:lang w:eastAsia="pl-PL"/>
    </w:rPr>
  </w:style>
  <w:style w:type="character" w:customStyle="1" w:styleId="Styl2Znak">
    <w:name w:val="Styl2 Znak"/>
    <w:link w:val="Styl2"/>
    <w:uiPriority w:val="99"/>
    <w:locked/>
    <w:rsid w:val="003409E8"/>
    <w:rPr>
      <w:rFonts w:ascii="Century Gothic" w:hAnsi="Century Gothic"/>
      <w:b/>
      <w:bCs/>
      <w:color w:val="FFFFFF"/>
      <w:lang/>
    </w:rPr>
  </w:style>
  <w:style w:type="paragraph" w:customStyle="1" w:styleId="Styl2">
    <w:name w:val="Styl2"/>
    <w:basedOn w:val="Normalny"/>
    <w:link w:val="Styl2Znak"/>
    <w:uiPriority w:val="99"/>
    <w:rsid w:val="003409E8"/>
    <w:pPr>
      <w:widowControl w:val="0"/>
      <w:suppressAutoHyphens/>
      <w:spacing w:after="0" w:line="240" w:lineRule="auto"/>
      <w:jc w:val="right"/>
    </w:pPr>
    <w:rPr>
      <w:rFonts w:ascii="Century Gothic" w:hAnsi="Century Gothic"/>
      <w:b/>
      <w:bCs/>
      <w:color w:val="FFFFFF"/>
      <w:lang/>
    </w:rPr>
  </w:style>
  <w:style w:type="paragraph" w:customStyle="1" w:styleId="Nagwekspisutreci1">
    <w:name w:val="Nagłówek spisu treści1"/>
    <w:basedOn w:val="Nagwek1"/>
    <w:next w:val="Normalny"/>
    <w:uiPriority w:val="99"/>
    <w:qFormat/>
    <w:rsid w:val="003409E8"/>
  </w:style>
  <w:style w:type="paragraph" w:customStyle="1" w:styleId="pkt">
    <w:name w:val="pkt"/>
    <w:basedOn w:val="Normalny"/>
    <w:uiPriority w:val="99"/>
    <w:qFormat/>
    <w:rsid w:val="003409E8"/>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Style1">
    <w:name w:val="Style1"/>
    <w:basedOn w:val="Normalny"/>
    <w:uiPriority w:val="99"/>
    <w:rsid w:val="003409E8"/>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3409E8"/>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3409E8"/>
    <w:pPr>
      <w:widowControl w:val="0"/>
      <w:autoSpaceDE w:val="0"/>
      <w:autoSpaceDN w:val="0"/>
      <w:adjustRightInd w:val="0"/>
      <w:spacing w:after="0" w:line="384" w:lineRule="exact"/>
      <w:ind w:hanging="283"/>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409E8"/>
    <w:pPr>
      <w:widowControl w:val="0"/>
      <w:autoSpaceDE w:val="0"/>
      <w:autoSpaceDN w:val="0"/>
      <w:adjustRightInd w:val="0"/>
      <w:spacing w:after="0" w:line="382" w:lineRule="exact"/>
      <w:ind w:hanging="264"/>
    </w:pPr>
    <w:rPr>
      <w:rFonts w:ascii="Times New Roman" w:eastAsia="Times New Roman" w:hAnsi="Times New Roman" w:cs="Times New Roman"/>
      <w:sz w:val="24"/>
      <w:szCs w:val="24"/>
      <w:lang w:eastAsia="pl-PL"/>
    </w:rPr>
  </w:style>
  <w:style w:type="paragraph" w:customStyle="1" w:styleId="Kolorowecieniowanieakcent11">
    <w:name w:val="Kolorowe cieniowanie — akcent 11"/>
    <w:uiPriority w:val="99"/>
    <w:semiHidden/>
    <w:rsid w:val="003409E8"/>
    <w:pPr>
      <w:spacing w:after="0" w:line="240" w:lineRule="auto"/>
    </w:pPr>
    <w:rPr>
      <w:rFonts w:ascii="Thorndale" w:eastAsia="Times New Roman" w:hAnsi="Thorndale" w:cs="Thorndale"/>
      <w:color w:val="000000"/>
      <w:sz w:val="24"/>
      <w:szCs w:val="24"/>
      <w:lang w:eastAsia="pl-PL"/>
    </w:rPr>
  </w:style>
  <w:style w:type="paragraph" w:customStyle="1" w:styleId="WW-Tekstpodstawowy2">
    <w:name w:val="WW-Tekst podstawowy 2"/>
    <w:basedOn w:val="Normalny"/>
    <w:uiPriority w:val="99"/>
    <w:rsid w:val="003409E8"/>
    <w:pPr>
      <w:widowControl w:val="0"/>
      <w:suppressAutoHyphens/>
      <w:spacing w:after="0" w:line="240" w:lineRule="auto"/>
    </w:pPr>
    <w:rPr>
      <w:rFonts w:ascii="Arial" w:eastAsia="Times New Roman" w:hAnsi="Arial" w:cs="Arial"/>
      <w:b/>
      <w:bCs/>
      <w:sz w:val="24"/>
      <w:szCs w:val="24"/>
      <w:lang w:eastAsia="pl-PL"/>
    </w:rPr>
  </w:style>
  <w:style w:type="paragraph" w:customStyle="1" w:styleId="Standard">
    <w:name w:val="Standard"/>
    <w:uiPriority w:val="99"/>
    <w:rsid w:val="003409E8"/>
    <w:pPr>
      <w:widowControl w:val="0"/>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IWZ1txt">
    <w:name w:val="SIWZ 1.txt"/>
    <w:uiPriority w:val="99"/>
    <w:rsid w:val="003409E8"/>
    <w:pPr>
      <w:tabs>
        <w:tab w:val="right" w:leader="dot" w:pos="9072"/>
      </w:tabs>
      <w:spacing w:after="0" w:line="271" w:lineRule="atLeast"/>
      <w:ind w:left="567" w:hanging="283"/>
      <w:jc w:val="both"/>
    </w:pPr>
    <w:rPr>
      <w:rFonts w:ascii="Times New Roman" w:eastAsia="Times New Roman" w:hAnsi="Times New Roman" w:cs="Times New Roman"/>
      <w:lang w:eastAsia="pl-PL"/>
    </w:rPr>
  </w:style>
  <w:style w:type="paragraph" w:customStyle="1" w:styleId="Styl">
    <w:name w:val="Styl"/>
    <w:uiPriority w:val="99"/>
    <w:rsid w:val="003409E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5">
    <w:name w:val="CM5"/>
    <w:basedOn w:val="Default"/>
    <w:next w:val="Default"/>
    <w:uiPriority w:val="99"/>
    <w:rsid w:val="003409E8"/>
    <w:pPr>
      <w:widowControl w:val="0"/>
      <w:spacing w:line="276" w:lineRule="atLeast"/>
    </w:pPr>
    <w:rPr>
      <w:color w:val="auto"/>
    </w:rPr>
  </w:style>
  <w:style w:type="paragraph" w:customStyle="1" w:styleId="NormalnyArial">
    <w:name w:val="Normalny + Arial"/>
    <w:aliases w:val="10 pt,Podkreślenie,Wyjustowany,Z lewej:  0,63 cm + Pogrubien..."/>
    <w:basedOn w:val="Normalny"/>
    <w:uiPriority w:val="99"/>
    <w:rsid w:val="003409E8"/>
    <w:pPr>
      <w:suppressAutoHyphens/>
      <w:spacing w:after="0" w:line="240" w:lineRule="auto"/>
      <w:ind w:left="360"/>
      <w:jc w:val="both"/>
    </w:pPr>
    <w:rPr>
      <w:rFonts w:ascii="Arial" w:eastAsia="Times New Roman" w:hAnsi="Arial" w:cs="Arial"/>
      <w:sz w:val="20"/>
      <w:szCs w:val="20"/>
      <w:lang w:eastAsia="ar-SA"/>
    </w:rPr>
  </w:style>
  <w:style w:type="paragraph" w:customStyle="1" w:styleId="Akapitzlist1">
    <w:name w:val="Akapit z listą1"/>
    <w:basedOn w:val="Normalny"/>
    <w:uiPriority w:val="99"/>
    <w:qFormat/>
    <w:rsid w:val="003409E8"/>
    <w:pPr>
      <w:widowControl w:val="0"/>
      <w:suppressAutoHyphens/>
      <w:spacing w:after="0" w:line="240" w:lineRule="auto"/>
      <w:ind w:left="708"/>
    </w:pPr>
    <w:rPr>
      <w:rFonts w:ascii="Thorndale" w:eastAsia="Times New Roman" w:hAnsi="Thorndale" w:cs="Thorndale"/>
      <w:color w:val="000000"/>
      <w:sz w:val="24"/>
      <w:szCs w:val="24"/>
      <w:lang w:eastAsia="pl-PL"/>
    </w:rPr>
  </w:style>
  <w:style w:type="character" w:styleId="Odwoaniedokomentarza">
    <w:name w:val="annotation reference"/>
    <w:uiPriority w:val="99"/>
    <w:semiHidden/>
    <w:unhideWhenUsed/>
    <w:rsid w:val="003409E8"/>
    <w:rPr>
      <w:sz w:val="16"/>
      <w:szCs w:val="16"/>
    </w:rPr>
  </w:style>
  <w:style w:type="character" w:styleId="Odwoanieprzypisukocowego">
    <w:name w:val="endnote reference"/>
    <w:uiPriority w:val="99"/>
    <w:semiHidden/>
    <w:unhideWhenUsed/>
    <w:rsid w:val="003409E8"/>
    <w:rPr>
      <w:vertAlign w:val="superscript"/>
    </w:rPr>
  </w:style>
  <w:style w:type="character" w:customStyle="1" w:styleId="WW8Num34z0">
    <w:name w:val="WW8Num34z0"/>
    <w:uiPriority w:val="99"/>
    <w:rsid w:val="003409E8"/>
    <w:rPr>
      <w:rFonts w:ascii="StarSymbol" w:eastAsia="StarSymbol" w:cs="StarSymbol" w:hint="eastAsia"/>
      <w:sz w:val="18"/>
      <w:szCs w:val="18"/>
    </w:rPr>
  </w:style>
  <w:style w:type="character" w:customStyle="1" w:styleId="WW8Num37z1">
    <w:name w:val="WW8Num37z1"/>
    <w:uiPriority w:val="99"/>
    <w:rsid w:val="003409E8"/>
    <w:rPr>
      <w:rFonts w:ascii="StarSymbol" w:eastAsia="StarSymbol" w:cs="StarSymbol" w:hint="eastAsia"/>
      <w:sz w:val="18"/>
      <w:szCs w:val="18"/>
    </w:rPr>
  </w:style>
  <w:style w:type="character" w:customStyle="1" w:styleId="Absatz-Standardschriftart">
    <w:name w:val="Absatz-Standardschriftart"/>
    <w:uiPriority w:val="99"/>
    <w:rsid w:val="003409E8"/>
  </w:style>
  <w:style w:type="character" w:customStyle="1" w:styleId="WW-Absatz-Standardschriftart">
    <w:name w:val="WW-Absatz-Standardschriftart"/>
    <w:uiPriority w:val="99"/>
    <w:rsid w:val="003409E8"/>
  </w:style>
  <w:style w:type="character" w:customStyle="1" w:styleId="WW-WW8Num34z0">
    <w:name w:val="WW-WW8Num34z0"/>
    <w:uiPriority w:val="99"/>
    <w:rsid w:val="003409E8"/>
    <w:rPr>
      <w:rFonts w:ascii="StarSymbol" w:eastAsia="StarSymbol" w:cs="StarSymbol" w:hint="eastAsia"/>
      <w:sz w:val="18"/>
      <w:szCs w:val="18"/>
    </w:rPr>
  </w:style>
  <w:style w:type="character" w:customStyle="1" w:styleId="WW-WW8Num37z1">
    <w:name w:val="WW-WW8Num37z1"/>
    <w:uiPriority w:val="99"/>
    <w:rsid w:val="003409E8"/>
    <w:rPr>
      <w:rFonts w:ascii="StarSymbol" w:eastAsia="StarSymbol" w:cs="StarSymbol" w:hint="eastAsia"/>
      <w:sz w:val="18"/>
      <w:szCs w:val="18"/>
    </w:rPr>
  </w:style>
  <w:style w:type="character" w:customStyle="1" w:styleId="WW-Absatz-Standardschriftart1">
    <w:name w:val="WW-Absatz-Standardschriftart1"/>
    <w:uiPriority w:val="99"/>
    <w:rsid w:val="003409E8"/>
  </w:style>
  <w:style w:type="character" w:customStyle="1" w:styleId="WW-WW8Num34z01">
    <w:name w:val="WW-WW8Num34z01"/>
    <w:uiPriority w:val="99"/>
    <w:rsid w:val="003409E8"/>
    <w:rPr>
      <w:rFonts w:ascii="StarSymbol" w:eastAsia="StarSymbol" w:cs="StarSymbol" w:hint="eastAsia"/>
      <w:sz w:val="18"/>
      <w:szCs w:val="18"/>
    </w:rPr>
  </w:style>
  <w:style w:type="character" w:customStyle="1" w:styleId="WW-WW8Num37z11">
    <w:name w:val="WW-WW8Num37z11"/>
    <w:uiPriority w:val="99"/>
    <w:rsid w:val="003409E8"/>
    <w:rPr>
      <w:rFonts w:ascii="StarSymbol" w:eastAsia="StarSymbol" w:cs="StarSymbol" w:hint="eastAsia"/>
      <w:sz w:val="18"/>
      <w:szCs w:val="18"/>
    </w:rPr>
  </w:style>
  <w:style w:type="character" w:customStyle="1" w:styleId="WW-Absatz-Standardschriftart11">
    <w:name w:val="WW-Absatz-Standardschriftart11"/>
    <w:uiPriority w:val="99"/>
    <w:rsid w:val="003409E8"/>
  </w:style>
  <w:style w:type="character" w:customStyle="1" w:styleId="WW-WW8Num34z011">
    <w:name w:val="WW-WW8Num34z011"/>
    <w:uiPriority w:val="99"/>
    <w:rsid w:val="003409E8"/>
    <w:rPr>
      <w:rFonts w:ascii="StarSymbol" w:eastAsia="StarSymbol" w:cs="StarSymbol" w:hint="eastAsia"/>
      <w:sz w:val="18"/>
      <w:szCs w:val="18"/>
    </w:rPr>
  </w:style>
  <w:style w:type="character" w:customStyle="1" w:styleId="WW-WW8Num37z111">
    <w:name w:val="WW-WW8Num37z111"/>
    <w:uiPriority w:val="99"/>
    <w:rsid w:val="003409E8"/>
    <w:rPr>
      <w:rFonts w:ascii="StarSymbol" w:eastAsia="StarSymbol" w:cs="StarSymbol" w:hint="eastAsia"/>
      <w:sz w:val="18"/>
      <w:szCs w:val="18"/>
    </w:rPr>
  </w:style>
  <w:style w:type="character" w:customStyle="1" w:styleId="WW-Absatz-Standardschriftart111">
    <w:name w:val="WW-Absatz-Standardschriftart111"/>
    <w:uiPriority w:val="99"/>
    <w:rsid w:val="003409E8"/>
  </w:style>
  <w:style w:type="character" w:customStyle="1" w:styleId="WW-WW8Num34z0111">
    <w:name w:val="WW-WW8Num34z0111"/>
    <w:uiPriority w:val="99"/>
    <w:rsid w:val="003409E8"/>
    <w:rPr>
      <w:rFonts w:ascii="StarSymbol" w:eastAsia="StarSymbol" w:cs="StarSymbol" w:hint="eastAsia"/>
      <w:sz w:val="18"/>
      <w:szCs w:val="18"/>
    </w:rPr>
  </w:style>
  <w:style w:type="character" w:customStyle="1" w:styleId="WW-WW8Num37z1111">
    <w:name w:val="WW-WW8Num37z1111"/>
    <w:uiPriority w:val="99"/>
    <w:rsid w:val="003409E8"/>
    <w:rPr>
      <w:rFonts w:ascii="StarSymbol" w:eastAsia="StarSymbol" w:cs="StarSymbol" w:hint="eastAsia"/>
      <w:sz w:val="18"/>
      <w:szCs w:val="18"/>
    </w:rPr>
  </w:style>
  <w:style w:type="character" w:customStyle="1" w:styleId="WW-Absatz-Standardschriftart1111">
    <w:name w:val="WW-Absatz-Standardschriftart1111"/>
    <w:uiPriority w:val="99"/>
    <w:rsid w:val="003409E8"/>
  </w:style>
  <w:style w:type="character" w:customStyle="1" w:styleId="WW8Num14z0">
    <w:name w:val="WW8Num14z0"/>
    <w:uiPriority w:val="99"/>
    <w:rsid w:val="003409E8"/>
    <w:rPr>
      <w:rFonts w:ascii="StarSymbol" w:eastAsia="StarSymbol" w:cs="StarSymbol" w:hint="eastAsia"/>
      <w:sz w:val="18"/>
      <w:szCs w:val="18"/>
    </w:rPr>
  </w:style>
  <w:style w:type="character" w:customStyle="1" w:styleId="WW8Num24z0">
    <w:name w:val="WW8Num24z0"/>
    <w:uiPriority w:val="99"/>
    <w:rsid w:val="003409E8"/>
    <w:rPr>
      <w:rFonts w:ascii="Symbol" w:hAnsi="Symbol" w:cs="Symbol" w:hint="default"/>
      <w:sz w:val="18"/>
      <w:szCs w:val="18"/>
    </w:rPr>
  </w:style>
  <w:style w:type="character" w:customStyle="1" w:styleId="WW-Absatz-Standardschriftart11111">
    <w:name w:val="WW-Absatz-Standardschriftart11111"/>
    <w:uiPriority w:val="99"/>
    <w:rsid w:val="003409E8"/>
  </w:style>
  <w:style w:type="character" w:customStyle="1" w:styleId="WW-WW8Num14z0">
    <w:name w:val="WW-WW8Num14z0"/>
    <w:uiPriority w:val="99"/>
    <w:rsid w:val="003409E8"/>
    <w:rPr>
      <w:rFonts w:ascii="StarSymbol" w:eastAsia="StarSymbol" w:cs="StarSymbol" w:hint="eastAsia"/>
      <w:sz w:val="18"/>
      <w:szCs w:val="18"/>
    </w:rPr>
  </w:style>
  <w:style w:type="character" w:customStyle="1" w:styleId="WW8Num18z0">
    <w:name w:val="WW8Num18z0"/>
    <w:uiPriority w:val="99"/>
    <w:rsid w:val="003409E8"/>
    <w:rPr>
      <w:rFonts w:ascii="StarSymbol" w:eastAsia="StarSymbol" w:cs="StarSymbol" w:hint="eastAsia"/>
      <w:sz w:val="18"/>
      <w:szCs w:val="18"/>
    </w:rPr>
  </w:style>
  <w:style w:type="character" w:customStyle="1" w:styleId="WW8Num28z0">
    <w:name w:val="WW8Num28z0"/>
    <w:uiPriority w:val="99"/>
    <w:rsid w:val="003409E8"/>
    <w:rPr>
      <w:rFonts w:ascii="Symbol" w:hAnsi="Symbol" w:cs="Symbol" w:hint="default"/>
      <w:sz w:val="18"/>
      <w:szCs w:val="18"/>
    </w:rPr>
  </w:style>
  <w:style w:type="character" w:customStyle="1" w:styleId="WW-Absatz-Standardschriftart111111">
    <w:name w:val="WW-Absatz-Standardschriftart111111"/>
    <w:uiPriority w:val="99"/>
    <w:rsid w:val="003409E8"/>
  </w:style>
  <w:style w:type="character" w:customStyle="1" w:styleId="Znakinumeracji">
    <w:name w:val="Znaki numeracji"/>
    <w:uiPriority w:val="99"/>
    <w:rsid w:val="003409E8"/>
  </w:style>
  <w:style w:type="character" w:customStyle="1" w:styleId="WW-Znakinumeracji">
    <w:name w:val="WW-Znaki numeracji"/>
    <w:uiPriority w:val="99"/>
    <w:rsid w:val="003409E8"/>
  </w:style>
  <w:style w:type="character" w:customStyle="1" w:styleId="WW-Znakinumeracji1">
    <w:name w:val="WW-Znaki numeracji1"/>
    <w:uiPriority w:val="99"/>
    <w:rsid w:val="003409E8"/>
  </w:style>
  <w:style w:type="character" w:customStyle="1" w:styleId="WW-Znakinumeracji11">
    <w:name w:val="WW-Znaki numeracji11"/>
    <w:uiPriority w:val="99"/>
    <w:rsid w:val="003409E8"/>
  </w:style>
  <w:style w:type="character" w:customStyle="1" w:styleId="WW-Znakinumeracji111">
    <w:name w:val="WW-Znaki numeracji111"/>
    <w:uiPriority w:val="99"/>
    <w:rsid w:val="003409E8"/>
  </w:style>
  <w:style w:type="character" w:customStyle="1" w:styleId="WW-Znakinumeracji1111">
    <w:name w:val="WW-Znaki numeracji1111"/>
    <w:uiPriority w:val="99"/>
    <w:rsid w:val="003409E8"/>
  </w:style>
  <w:style w:type="character" w:customStyle="1" w:styleId="WW-Znakinumeracji11111">
    <w:name w:val="WW-Znaki numeracji11111"/>
    <w:uiPriority w:val="99"/>
    <w:rsid w:val="003409E8"/>
  </w:style>
  <w:style w:type="character" w:customStyle="1" w:styleId="WW-Znakinumeracji111111">
    <w:name w:val="WW-Znaki numeracji111111"/>
    <w:uiPriority w:val="99"/>
    <w:rsid w:val="003409E8"/>
  </w:style>
  <w:style w:type="character" w:customStyle="1" w:styleId="Symbolewypunktowania">
    <w:name w:val="Symbole wypunktowania"/>
    <w:uiPriority w:val="99"/>
    <w:rsid w:val="003409E8"/>
    <w:rPr>
      <w:rFonts w:ascii="StarSymbol" w:eastAsia="StarSymbol" w:hAnsi="StarSymbol" w:cs="StarSymbol" w:hint="eastAsia"/>
      <w:sz w:val="18"/>
      <w:szCs w:val="18"/>
    </w:rPr>
  </w:style>
  <w:style w:type="character" w:customStyle="1" w:styleId="WW-Symbolewypunktowania">
    <w:name w:val="WW-Symbole wypunktowania"/>
    <w:uiPriority w:val="99"/>
    <w:rsid w:val="003409E8"/>
    <w:rPr>
      <w:rFonts w:ascii="StarSymbol" w:eastAsia="StarSymbol" w:hAnsi="StarSymbol" w:cs="StarSymbol" w:hint="eastAsia"/>
      <w:sz w:val="18"/>
      <w:szCs w:val="18"/>
    </w:rPr>
  </w:style>
  <w:style w:type="character" w:customStyle="1" w:styleId="WW-Symbolewypunktowania1">
    <w:name w:val="WW-Symbole wypunktowania1"/>
    <w:uiPriority w:val="99"/>
    <w:rsid w:val="003409E8"/>
    <w:rPr>
      <w:rFonts w:ascii="StarSymbol" w:eastAsia="StarSymbol" w:hAnsi="StarSymbol" w:cs="StarSymbol" w:hint="eastAsia"/>
      <w:sz w:val="18"/>
      <w:szCs w:val="18"/>
    </w:rPr>
  </w:style>
  <w:style w:type="character" w:customStyle="1" w:styleId="WW-Symbolewypunktowania11">
    <w:name w:val="WW-Symbole wypunktowania11"/>
    <w:uiPriority w:val="99"/>
    <w:rsid w:val="003409E8"/>
    <w:rPr>
      <w:rFonts w:ascii="StarSymbol" w:eastAsia="StarSymbol" w:hAnsi="StarSymbol" w:cs="StarSymbol" w:hint="eastAsia"/>
      <w:sz w:val="18"/>
      <w:szCs w:val="18"/>
    </w:rPr>
  </w:style>
  <w:style w:type="character" w:customStyle="1" w:styleId="WW-Symbolewypunktowania111">
    <w:name w:val="WW-Symbole wypunktowania111"/>
    <w:uiPriority w:val="99"/>
    <w:rsid w:val="003409E8"/>
    <w:rPr>
      <w:rFonts w:ascii="StarSymbol" w:eastAsia="StarSymbol" w:hAnsi="StarSymbol" w:cs="StarSymbol" w:hint="eastAsia"/>
      <w:sz w:val="18"/>
      <w:szCs w:val="18"/>
    </w:rPr>
  </w:style>
  <w:style w:type="character" w:customStyle="1" w:styleId="WW-Symbolewypunktowania1111">
    <w:name w:val="WW-Symbole wypunktowania1111"/>
    <w:uiPriority w:val="99"/>
    <w:rsid w:val="003409E8"/>
    <w:rPr>
      <w:rFonts w:ascii="StarSymbol" w:eastAsia="StarSymbol" w:hAnsi="StarSymbol" w:cs="StarSymbol" w:hint="eastAsia"/>
      <w:sz w:val="18"/>
      <w:szCs w:val="18"/>
    </w:rPr>
  </w:style>
  <w:style w:type="character" w:customStyle="1" w:styleId="WW-Symbolewypunktowania11111">
    <w:name w:val="WW-Symbole wypunktowania11111"/>
    <w:uiPriority w:val="99"/>
    <w:rsid w:val="003409E8"/>
    <w:rPr>
      <w:rFonts w:ascii="StarSymbol" w:eastAsia="StarSymbol" w:hAnsi="StarSymbol" w:cs="StarSymbol" w:hint="eastAsia"/>
      <w:sz w:val="18"/>
      <w:szCs w:val="18"/>
    </w:rPr>
  </w:style>
  <w:style w:type="character" w:customStyle="1" w:styleId="WW-Symbolewypunktowania111111">
    <w:name w:val="WW-Symbole wypunktowania111111"/>
    <w:uiPriority w:val="99"/>
    <w:rsid w:val="003409E8"/>
    <w:rPr>
      <w:rFonts w:ascii="StarSymbol" w:eastAsia="StarSymbol" w:hAnsi="StarSymbol" w:cs="StarSymbol" w:hint="eastAsia"/>
      <w:sz w:val="18"/>
      <w:szCs w:val="18"/>
    </w:rPr>
  </w:style>
  <w:style w:type="character" w:customStyle="1" w:styleId="WW-Absatz-Standardschriftart1111111">
    <w:name w:val="WW-Absatz-Standardschriftart1111111"/>
    <w:uiPriority w:val="99"/>
    <w:rsid w:val="003409E8"/>
  </w:style>
  <w:style w:type="character" w:customStyle="1" w:styleId="WW-Absatz-Standardschriftart11111111">
    <w:name w:val="WW-Absatz-Standardschriftart11111111"/>
    <w:uiPriority w:val="99"/>
    <w:rsid w:val="003409E8"/>
  </w:style>
  <w:style w:type="character" w:customStyle="1" w:styleId="WW-Absatz-Standardschriftart111111111">
    <w:name w:val="WW-Absatz-Standardschriftart111111111"/>
    <w:uiPriority w:val="99"/>
    <w:rsid w:val="003409E8"/>
  </w:style>
  <w:style w:type="character" w:customStyle="1" w:styleId="WW-Absatz-Standardschriftart1111111111">
    <w:name w:val="WW-Absatz-Standardschriftart1111111111"/>
    <w:uiPriority w:val="99"/>
    <w:rsid w:val="003409E8"/>
  </w:style>
  <w:style w:type="character" w:customStyle="1" w:styleId="WW-Absatz-Standardschriftart11111111111">
    <w:name w:val="WW-Absatz-Standardschriftart11111111111"/>
    <w:uiPriority w:val="99"/>
    <w:rsid w:val="003409E8"/>
  </w:style>
  <w:style w:type="character" w:customStyle="1" w:styleId="WW-Absatz-Standardschriftart111111111111">
    <w:name w:val="WW-Absatz-Standardschriftart111111111111"/>
    <w:uiPriority w:val="99"/>
    <w:rsid w:val="003409E8"/>
  </w:style>
  <w:style w:type="character" w:customStyle="1" w:styleId="WW-Absatz-Standardschriftart1111111111111">
    <w:name w:val="WW-Absatz-Standardschriftart1111111111111"/>
    <w:uiPriority w:val="99"/>
    <w:rsid w:val="003409E8"/>
  </w:style>
  <w:style w:type="character" w:customStyle="1" w:styleId="WW-Absatz-Standardschriftart11111111111111">
    <w:name w:val="WW-Absatz-Standardschriftart11111111111111"/>
    <w:uiPriority w:val="99"/>
    <w:rsid w:val="003409E8"/>
  </w:style>
  <w:style w:type="character" w:customStyle="1" w:styleId="WW-Absatz-Standardschriftart111111111111111">
    <w:name w:val="WW-Absatz-Standardschriftart111111111111111"/>
    <w:uiPriority w:val="99"/>
    <w:rsid w:val="003409E8"/>
  </w:style>
  <w:style w:type="character" w:customStyle="1" w:styleId="WW-Absatz-Standardschriftart1111111111111111">
    <w:name w:val="WW-Absatz-Standardschriftart1111111111111111"/>
    <w:uiPriority w:val="99"/>
    <w:rsid w:val="003409E8"/>
  </w:style>
  <w:style w:type="character" w:customStyle="1" w:styleId="WW-Absatz-Standardschriftart11111111111111111">
    <w:name w:val="WW-Absatz-Standardschriftart11111111111111111"/>
    <w:uiPriority w:val="99"/>
    <w:rsid w:val="003409E8"/>
  </w:style>
  <w:style w:type="character" w:customStyle="1" w:styleId="WW-Absatz-Standardschriftart111111111111111111">
    <w:name w:val="WW-Absatz-Standardschriftart111111111111111111"/>
    <w:uiPriority w:val="99"/>
    <w:rsid w:val="003409E8"/>
  </w:style>
  <w:style w:type="character" w:customStyle="1" w:styleId="WW-Absatz-Standardschriftart1111111111111111111">
    <w:name w:val="WW-Absatz-Standardschriftart1111111111111111111"/>
    <w:uiPriority w:val="99"/>
    <w:rsid w:val="003409E8"/>
  </w:style>
  <w:style w:type="character" w:customStyle="1" w:styleId="WW-Absatz-Standardschriftart11111111111111111111">
    <w:name w:val="WW-Absatz-Standardschriftart11111111111111111111"/>
    <w:uiPriority w:val="99"/>
    <w:rsid w:val="003409E8"/>
  </w:style>
  <w:style w:type="character" w:customStyle="1" w:styleId="WW-Absatz-Standardschriftart111111111111111111111">
    <w:name w:val="WW-Absatz-Standardschriftart111111111111111111111"/>
    <w:uiPriority w:val="99"/>
    <w:rsid w:val="003409E8"/>
  </w:style>
  <w:style w:type="character" w:customStyle="1" w:styleId="WW-Absatz-Standardschriftart1111111111111111111111">
    <w:name w:val="WW-Absatz-Standardschriftart1111111111111111111111"/>
    <w:uiPriority w:val="99"/>
    <w:rsid w:val="003409E8"/>
  </w:style>
  <w:style w:type="character" w:customStyle="1" w:styleId="WW-Absatz-Standardschriftart11111111111111111111111">
    <w:name w:val="WW-Absatz-Standardschriftart11111111111111111111111"/>
    <w:uiPriority w:val="99"/>
    <w:rsid w:val="003409E8"/>
  </w:style>
  <w:style w:type="character" w:customStyle="1" w:styleId="WW-Absatz-Standardschriftart111111111111111111111111">
    <w:name w:val="WW-Absatz-Standardschriftart111111111111111111111111"/>
    <w:uiPriority w:val="99"/>
    <w:rsid w:val="003409E8"/>
  </w:style>
  <w:style w:type="character" w:customStyle="1" w:styleId="WW-Absatz-Standardschriftart1111111111111111111111111">
    <w:name w:val="WW-Absatz-Standardschriftart1111111111111111111111111"/>
    <w:uiPriority w:val="99"/>
    <w:rsid w:val="003409E8"/>
  </w:style>
  <w:style w:type="character" w:customStyle="1" w:styleId="WW-Absatz-Standardschriftart11111111111111111111111111">
    <w:name w:val="WW-Absatz-Standardschriftart11111111111111111111111111"/>
    <w:uiPriority w:val="99"/>
    <w:rsid w:val="003409E8"/>
  </w:style>
  <w:style w:type="character" w:customStyle="1" w:styleId="WW-Absatz-Standardschriftart111111111111111111111111111">
    <w:name w:val="WW-Absatz-Standardschriftart111111111111111111111111111"/>
    <w:uiPriority w:val="99"/>
    <w:rsid w:val="003409E8"/>
  </w:style>
  <w:style w:type="character" w:customStyle="1" w:styleId="WW-Absatz-Standardschriftart1111111111111111111111111111">
    <w:name w:val="WW-Absatz-Standardschriftart1111111111111111111111111111"/>
    <w:uiPriority w:val="99"/>
    <w:rsid w:val="003409E8"/>
  </w:style>
  <w:style w:type="character" w:customStyle="1" w:styleId="WW-Absatz-Standardschriftart11111111111111111111111111111">
    <w:name w:val="WW-Absatz-Standardschriftart11111111111111111111111111111"/>
    <w:uiPriority w:val="99"/>
    <w:rsid w:val="003409E8"/>
  </w:style>
  <w:style w:type="character" w:customStyle="1" w:styleId="WW-Absatz-Standardschriftart111111111111111111111111111111">
    <w:name w:val="WW-Absatz-Standardschriftart111111111111111111111111111111"/>
    <w:uiPriority w:val="99"/>
    <w:rsid w:val="003409E8"/>
  </w:style>
  <w:style w:type="character" w:customStyle="1" w:styleId="WW-Absatz-Standardschriftart1111111111111111111111111111111">
    <w:name w:val="WW-Absatz-Standardschriftart1111111111111111111111111111111"/>
    <w:uiPriority w:val="99"/>
    <w:rsid w:val="003409E8"/>
  </w:style>
  <w:style w:type="character" w:customStyle="1" w:styleId="WW-Absatz-Standardschriftart11111111111111111111111111111111">
    <w:name w:val="WW-Absatz-Standardschriftart11111111111111111111111111111111"/>
    <w:uiPriority w:val="99"/>
    <w:rsid w:val="003409E8"/>
  </w:style>
  <w:style w:type="character" w:customStyle="1" w:styleId="WW8Num9z0">
    <w:name w:val="WW8Num9z0"/>
    <w:uiPriority w:val="99"/>
    <w:rsid w:val="003409E8"/>
    <w:rPr>
      <w:rFonts w:ascii="StarSymbol" w:eastAsia="StarSymbol" w:cs="StarSymbol" w:hint="eastAsia"/>
      <w:sz w:val="18"/>
      <w:szCs w:val="18"/>
    </w:rPr>
  </w:style>
  <w:style w:type="character" w:customStyle="1" w:styleId="WW-Absatz-Standardschriftart111111111111111111111111111111111">
    <w:name w:val="WW-Absatz-Standardschriftart111111111111111111111111111111111"/>
    <w:uiPriority w:val="99"/>
    <w:rsid w:val="003409E8"/>
  </w:style>
  <w:style w:type="character" w:customStyle="1" w:styleId="WW-Absatz-Standardschriftart1111111111111111111111111111111111">
    <w:name w:val="WW-Absatz-Standardschriftart1111111111111111111111111111111111"/>
    <w:uiPriority w:val="99"/>
    <w:rsid w:val="003409E8"/>
  </w:style>
  <w:style w:type="character" w:customStyle="1" w:styleId="WW-Absatz-Standardschriftart11111111111111111111111111111111111">
    <w:name w:val="WW-Absatz-Standardschriftart11111111111111111111111111111111111"/>
    <w:uiPriority w:val="99"/>
    <w:rsid w:val="003409E8"/>
  </w:style>
  <w:style w:type="character" w:customStyle="1" w:styleId="WW-Absatz-Standardschriftart111111111111111111111111111111111111">
    <w:name w:val="WW-Absatz-Standardschriftart111111111111111111111111111111111111"/>
    <w:uiPriority w:val="99"/>
    <w:rsid w:val="003409E8"/>
  </w:style>
  <w:style w:type="character" w:customStyle="1" w:styleId="WW-Absatz-Standardschriftart1111111111111111111111111111111111111">
    <w:name w:val="WW-Absatz-Standardschriftart1111111111111111111111111111111111111"/>
    <w:uiPriority w:val="99"/>
    <w:rsid w:val="003409E8"/>
  </w:style>
  <w:style w:type="character" w:customStyle="1" w:styleId="WW-Absatz-Standardschriftart11111111111111111111111111111111111111">
    <w:name w:val="WW-Absatz-Standardschriftart11111111111111111111111111111111111111"/>
    <w:uiPriority w:val="99"/>
    <w:rsid w:val="003409E8"/>
  </w:style>
  <w:style w:type="character" w:customStyle="1" w:styleId="WW-Absatz-Standardschriftart111111111111111111111111111111111111111">
    <w:name w:val="WW-Absatz-Standardschriftart111111111111111111111111111111111111111"/>
    <w:uiPriority w:val="99"/>
    <w:rsid w:val="003409E8"/>
  </w:style>
  <w:style w:type="character" w:customStyle="1" w:styleId="WW-Absatz-Standardschriftart1111111111111111111111111111111111111111">
    <w:name w:val="WW-Absatz-Standardschriftart1111111111111111111111111111111111111111"/>
    <w:uiPriority w:val="99"/>
    <w:rsid w:val="003409E8"/>
  </w:style>
  <w:style w:type="character" w:customStyle="1" w:styleId="WW-Absatz-Standardschriftart11111111111111111111111111111111111111111">
    <w:name w:val="WW-Absatz-Standardschriftart11111111111111111111111111111111111111111"/>
    <w:uiPriority w:val="99"/>
    <w:rsid w:val="003409E8"/>
  </w:style>
  <w:style w:type="character" w:customStyle="1" w:styleId="WW-Absatz-Standardschriftart111111111111111111111111111111111111111111">
    <w:name w:val="WW-Absatz-Standardschriftart111111111111111111111111111111111111111111"/>
    <w:uiPriority w:val="99"/>
    <w:rsid w:val="003409E8"/>
  </w:style>
  <w:style w:type="character" w:customStyle="1" w:styleId="WW-Absatz-Standardschriftart1111111111111111111111111111111111111111111">
    <w:name w:val="WW-Absatz-Standardschriftart1111111111111111111111111111111111111111111"/>
    <w:uiPriority w:val="99"/>
    <w:rsid w:val="003409E8"/>
  </w:style>
  <w:style w:type="character" w:customStyle="1" w:styleId="WW-Absatz-Standardschriftart11111111111111111111111111111111111111111111">
    <w:name w:val="WW-Absatz-Standardschriftart11111111111111111111111111111111111111111111"/>
    <w:uiPriority w:val="99"/>
    <w:rsid w:val="003409E8"/>
  </w:style>
  <w:style w:type="character" w:customStyle="1" w:styleId="WW-Absatz-Standardschriftart111111111111111111111111111111111111111111111">
    <w:name w:val="WW-Absatz-Standardschriftart111111111111111111111111111111111111111111111"/>
    <w:uiPriority w:val="99"/>
    <w:rsid w:val="003409E8"/>
  </w:style>
  <w:style w:type="character" w:customStyle="1" w:styleId="WW-Absatz-Standardschriftart1111111111111111111111111111111111111111111111">
    <w:name w:val="WW-Absatz-Standardschriftart1111111111111111111111111111111111111111111111"/>
    <w:uiPriority w:val="99"/>
    <w:rsid w:val="003409E8"/>
  </w:style>
  <w:style w:type="character" w:customStyle="1" w:styleId="WW-Absatz-Standardschriftart11111111111111111111111111111111111111111111111">
    <w:name w:val="WW-Absatz-Standardschriftart11111111111111111111111111111111111111111111111"/>
    <w:uiPriority w:val="99"/>
    <w:rsid w:val="003409E8"/>
  </w:style>
  <w:style w:type="character" w:customStyle="1" w:styleId="WW-Absatz-Standardschriftart111111111111111111111111111111111111111111111111">
    <w:name w:val="WW-Absatz-Standardschriftart111111111111111111111111111111111111111111111111"/>
    <w:uiPriority w:val="99"/>
    <w:rsid w:val="003409E8"/>
  </w:style>
  <w:style w:type="character" w:customStyle="1" w:styleId="WW-Absatz-Standardschriftart1111111111111111111111111111111111111111111111111">
    <w:name w:val="WW-Absatz-Standardschriftart1111111111111111111111111111111111111111111111111"/>
    <w:uiPriority w:val="99"/>
    <w:rsid w:val="003409E8"/>
  </w:style>
  <w:style w:type="character" w:customStyle="1" w:styleId="WW-Absatz-Standardschriftart11111111111111111111111111111111111111111111111111">
    <w:name w:val="WW-Absatz-Standardschriftart11111111111111111111111111111111111111111111111111"/>
    <w:uiPriority w:val="99"/>
    <w:rsid w:val="003409E8"/>
  </w:style>
  <w:style w:type="character" w:customStyle="1" w:styleId="WW-Absatz-Standardschriftart111111111111111111111111111111111111111111111111111">
    <w:name w:val="WW-Absatz-Standardschriftart111111111111111111111111111111111111111111111111111"/>
    <w:uiPriority w:val="99"/>
    <w:rsid w:val="003409E8"/>
  </w:style>
  <w:style w:type="character" w:customStyle="1" w:styleId="WW-Absatz-Standardschriftart1111111111111111111111111111111111111111111111111111">
    <w:name w:val="WW-Absatz-Standardschriftart1111111111111111111111111111111111111111111111111111"/>
    <w:uiPriority w:val="99"/>
    <w:rsid w:val="003409E8"/>
  </w:style>
  <w:style w:type="character" w:customStyle="1" w:styleId="WW-Absatz-Standardschriftart11111111111111111111111111111111111111111111111111111">
    <w:name w:val="WW-Absatz-Standardschriftart11111111111111111111111111111111111111111111111111111"/>
    <w:uiPriority w:val="99"/>
    <w:rsid w:val="003409E8"/>
  </w:style>
  <w:style w:type="character" w:customStyle="1" w:styleId="WW-Absatz-Standardschriftart111111111111111111111111111111111111111111111111111111">
    <w:name w:val="WW-Absatz-Standardschriftart111111111111111111111111111111111111111111111111111111"/>
    <w:uiPriority w:val="99"/>
    <w:rsid w:val="003409E8"/>
  </w:style>
  <w:style w:type="character" w:customStyle="1" w:styleId="WW-Absatz-Standardschriftart1111111111111111111111111111111111111111111111111111111">
    <w:name w:val="WW-Absatz-Standardschriftart1111111111111111111111111111111111111111111111111111111"/>
    <w:uiPriority w:val="99"/>
    <w:rsid w:val="003409E8"/>
  </w:style>
  <w:style w:type="character" w:customStyle="1" w:styleId="WW-Absatz-Standardschriftart11111111111111111111111111111111111111111111111111111111">
    <w:name w:val="WW-Absatz-Standardschriftart11111111111111111111111111111111111111111111111111111111"/>
    <w:uiPriority w:val="99"/>
    <w:rsid w:val="003409E8"/>
  </w:style>
  <w:style w:type="character" w:customStyle="1" w:styleId="WW-Absatz-Standardschriftart111111111111111111111111111111111111111111111111111111111">
    <w:name w:val="WW-Absatz-Standardschriftart111111111111111111111111111111111111111111111111111111111"/>
    <w:uiPriority w:val="99"/>
    <w:rsid w:val="003409E8"/>
  </w:style>
  <w:style w:type="character" w:customStyle="1" w:styleId="WW-Absatz-Standardschriftart1111111111111111111111111111111111111111111111111111111111">
    <w:name w:val="WW-Absatz-Standardschriftart1111111111111111111111111111111111111111111111111111111111"/>
    <w:uiPriority w:val="99"/>
    <w:rsid w:val="003409E8"/>
  </w:style>
  <w:style w:type="character" w:customStyle="1" w:styleId="WW-Absatz-Standardschriftart11111111111111111111111111111111111111111111111111111111111">
    <w:name w:val="WW-Absatz-Standardschriftart11111111111111111111111111111111111111111111111111111111111"/>
    <w:uiPriority w:val="99"/>
    <w:rsid w:val="003409E8"/>
  </w:style>
  <w:style w:type="character" w:customStyle="1" w:styleId="WW-Absatz-Standardschriftart111111111111111111111111111111111111111111111111111111111111">
    <w:name w:val="WW-Absatz-Standardschriftart111111111111111111111111111111111111111111111111111111111111"/>
    <w:uiPriority w:val="99"/>
    <w:rsid w:val="003409E8"/>
  </w:style>
  <w:style w:type="character" w:customStyle="1" w:styleId="WW-Absatz-Standardschriftart1111111111111111111111111111111111111111111111111111111111111">
    <w:name w:val="WW-Absatz-Standardschriftart1111111111111111111111111111111111111111111111111111111111111"/>
    <w:uiPriority w:val="99"/>
    <w:rsid w:val="003409E8"/>
  </w:style>
  <w:style w:type="character" w:customStyle="1" w:styleId="WW-Absatz-Standardschriftart11111111111111111111111111111111111111111111111111111111111111">
    <w:name w:val="WW-Absatz-Standardschriftart11111111111111111111111111111111111111111111111111111111111111"/>
    <w:uiPriority w:val="99"/>
    <w:rsid w:val="003409E8"/>
  </w:style>
  <w:style w:type="character" w:customStyle="1" w:styleId="WW-Absatz-Standardschriftart111111111111111111111111111111111111111111111111111111111111111">
    <w:name w:val="WW-Absatz-Standardschriftart111111111111111111111111111111111111111111111111111111111111111"/>
    <w:uiPriority w:val="99"/>
    <w:rsid w:val="003409E8"/>
  </w:style>
  <w:style w:type="character" w:customStyle="1" w:styleId="WW-Absatz-Standardschriftart1111111111111111111111111111111111111111111111111111111111111111">
    <w:name w:val="WW-Absatz-Standardschriftart1111111111111111111111111111111111111111111111111111111111111111"/>
    <w:uiPriority w:val="99"/>
    <w:rsid w:val="003409E8"/>
  </w:style>
  <w:style w:type="character" w:customStyle="1" w:styleId="WW8Num1z0">
    <w:name w:val="WW8Num1z0"/>
    <w:uiPriority w:val="99"/>
    <w:rsid w:val="003409E8"/>
    <w:rPr>
      <w:rFonts w:ascii="StarSymbol" w:eastAsia="StarSymbol" w:cs="StarSymbol" w:hint="eastAsia"/>
      <w:sz w:val="18"/>
      <w:szCs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3409E8"/>
  </w:style>
  <w:style w:type="character" w:customStyle="1" w:styleId="WW-Znakinumeracji1111111">
    <w:name w:val="WW-Znaki numeracji1111111"/>
    <w:uiPriority w:val="99"/>
    <w:rsid w:val="003409E8"/>
  </w:style>
  <w:style w:type="character" w:customStyle="1" w:styleId="WW-Znakinumeracji11111111">
    <w:name w:val="WW-Znaki numeracji11111111"/>
    <w:uiPriority w:val="99"/>
    <w:rsid w:val="003409E8"/>
  </w:style>
  <w:style w:type="character" w:customStyle="1" w:styleId="WW-Znakinumeracji111111111">
    <w:name w:val="WW-Znaki numeracji111111111"/>
    <w:uiPriority w:val="99"/>
    <w:rsid w:val="003409E8"/>
  </w:style>
  <w:style w:type="character" w:customStyle="1" w:styleId="WW-Znakinumeracji1111111111">
    <w:name w:val="WW-Znaki numeracji1111111111"/>
    <w:uiPriority w:val="99"/>
    <w:rsid w:val="003409E8"/>
  </w:style>
  <w:style w:type="character" w:customStyle="1" w:styleId="WW-Znakinumeracji11111111111">
    <w:name w:val="WW-Znaki numeracji11111111111"/>
    <w:uiPriority w:val="99"/>
    <w:rsid w:val="003409E8"/>
  </w:style>
  <w:style w:type="character" w:customStyle="1" w:styleId="WW-Znakinumeracji111111111111">
    <w:name w:val="WW-Znaki numeracji111111111111"/>
    <w:uiPriority w:val="99"/>
    <w:rsid w:val="003409E8"/>
  </w:style>
  <w:style w:type="character" w:customStyle="1" w:styleId="WW-Znakinumeracji1111111111111">
    <w:name w:val="WW-Znaki numeracji1111111111111"/>
    <w:uiPriority w:val="99"/>
    <w:rsid w:val="003409E8"/>
  </w:style>
  <w:style w:type="character" w:customStyle="1" w:styleId="WW-Znakinumeracji11111111111111">
    <w:name w:val="WW-Znaki numeracji11111111111111"/>
    <w:uiPriority w:val="99"/>
    <w:rsid w:val="003409E8"/>
  </w:style>
  <w:style w:type="character" w:customStyle="1" w:styleId="WW-Znakinumeracji111111111111111">
    <w:name w:val="WW-Znaki numeracji111111111111111"/>
    <w:uiPriority w:val="99"/>
    <w:rsid w:val="003409E8"/>
  </w:style>
  <w:style w:type="character" w:customStyle="1" w:styleId="WW-Znakinumeracji1111111111111111">
    <w:name w:val="WW-Znaki numeracji1111111111111111"/>
    <w:uiPriority w:val="99"/>
    <w:rsid w:val="003409E8"/>
  </w:style>
  <w:style w:type="character" w:customStyle="1" w:styleId="WW-Znakinumeracji11111111111111111">
    <w:name w:val="WW-Znaki numeracji11111111111111111"/>
    <w:uiPriority w:val="99"/>
    <w:rsid w:val="003409E8"/>
  </w:style>
  <w:style w:type="character" w:customStyle="1" w:styleId="WW-Znakinumeracji111111111111111111">
    <w:name w:val="WW-Znaki numeracji111111111111111111"/>
    <w:uiPriority w:val="99"/>
    <w:rsid w:val="003409E8"/>
  </w:style>
  <w:style w:type="character" w:customStyle="1" w:styleId="WW-Znakinumeracji1111111111111111111">
    <w:name w:val="WW-Znaki numeracji1111111111111111111"/>
    <w:uiPriority w:val="99"/>
    <w:rsid w:val="003409E8"/>
  </w:style>
  <w:style w:type="character" w:customStyle="1" w:styleId="WW-Znakinumeracji11111111111111111111">
    <w:name w:val="WW-Znaki numeracji11111111111111111111"/>
    <w:uiPriority w:val="99"/>
    <w:rsid w:val="003409E8"/>
  </w:style>
  <w:style w:type="character" w:customStyle="1" w:styleId="WW-Znakinumeracji111111111111111111111">
    <w:name w:val="WW-Znaki numeracji111111111111111111111"/>
    <w:uiPriority w:val="99"/>
    <w:rsid w:val="003409E8"/>
  </w:style>
  <w:style w:type="character" w:customStyle="1" w:styleId="WW-Znakinumeracji1111111111111111111111">
    <w:name w:val="WW-Znaki numeracji1111111111111111111111"/>
    <w:uiPriority w:val="99"/>
    <w:rsid w:val="003409E8"/>
  </w:style>
  <w:style w:type="character" w:customStyle="1" w:styleId="WW-Znakinumeracji11111111111111111111111">
    <w:name w:val="WW-Znaki numeracji11111111111111111111111"/>
    <w:uiPriority w:val="99"/>
    <w:rsid w:val="003409E8"/>
  </w:style>
  <w:style w:type="character" w:customStyle="1" w:styleId="WW-Znakinumeracji111111111111111111111111">
    <w:name w:val="WW-Znaki numeracji111111111111111111111111"/>
    <w:uiPriority w:val="99"/>
    <w:rsid w:val="003409E8"/>
  </w:style>
  <w:style w:type="character" w:customStyle="1" w:styleId="WW-Znakinumeracji1111111111111111111111111">
    <w:name w:val="WW-Znaki numeracji1111111111111111111111111"/>
    <w:uiPriority w:val="99"/>
    <w:rsid w:val="003409E8"/>
  </w:style>
  <w:style w:type="character" w:customStyle="1" w:styleId="WW-Znakinumeracji11111111111111111111111111">
    <w:name w:val="WW-Znaki numeracji11111111111111111111111111"/>
    <w:uiPriority w:val="99"/>
    <w:rsid w:val="003409E8"/>
  </w:style>
  <w:style w:type="character" w:customStyle="1" w:styleId="WW-Znakinumeracji111111111111111111111111111">
    <w:name w:val="WW-Znaki numeracji111111111111111111111111111"/>
    <w:uiPriority w:val="99"/>
    <w:rsid w:val="003409E8"/>
  </w:style>
  <w:style w:type="character" w:customStyle="1" w:styleId="WW-Znakinumeracji1111111111111111111111111111">
    <w:name w:val="WW-Znaki numeracji1111111111111111111111111111"/>
    <w:uiPriority w:val="99"/>
    <w:rsid w:val="003409E8"/>
  </w:style>
  <w:style w:type="character" w:customStyle="1" w:styleId="WW-Znakinumeracji11111111111111111111111111111">
    <w:name w:val="WW-Znaki numeracji11111111111111111111111111111"/>
    <w:uiPriority w:val="99"/>
    <w:rsid w:val="003409E8"/>
  </w:style>
  <w:style w:type="character" w:customStyle="1" w:styleId="WW-Znakinumeracji111111111111111111111111111111">
    <w:name w:val="WW-Znaki numeracji111111111111111111111111111111"/>
    <w:uiPriority w:val="99"/>
    <w:rsid w:val="003409E8"/>
  </w:style>
  <w:style w:type="character" w:customStyle="1" w:styleId="WW-Znakinumeracji1111111111111111111111111111111">
    <w:name w:val="WW-Znaki numeracji1111111111111111111111111111111"/>
    <w:uiPriority w:val="99"/>
    <w:rsid w:val="003409E8"/>
  </w:style>
  <w:style w:type="character" w:customStyle="1" w:styleId="WW-Znakinumeracji11111111111111111111111111111111">
    <w:name w:val="WW-Znaki numeracji11111111111111111111111111111111"/>
    <w:uiPriority w:val="99"/>
    <w:rsid w:val="003409E8"/>
  </w:style>
  <w:style w:type="character" w:customStyle="1" w:styleId="WW-Znakinumeracji111111111111111111111111111111111">
    <w:name w:val="WW-Znaki numeracji111111111111111111111111111111111"/>
    <w:uiPriority w:val="99"/>
    <w:rsid w:val="003409E8"/>
  </w:style>
  <w:style w:type="character" w:customStyle="1" w:styleId="WW-Znakinumeracji1111111111111111111111111111111111">
    <w:name w:val="WW-Znaki numeracji1111111111111111111111111111111111"/>
    <w:uiPriority w:val="99"/>
    <w:rsid w:val="003409E8"/>
  </w:style>
  <w:style w:type="character" w:customStyle="1" w:styleId="WW-Znakinumeracji11111111111111111111111111111111111">
    <w:name w:val="WW-Znaki numeracji11111111111111111111111111111111111"/>
    <w:uiPriority w:val="99"/>
    <w:rsid w:val="003409E8"/>
  </w:style>
  <w:style w:type="character" w:customStyle="1" w:styleId="WW-Znakinumeracji111111111111111111111111111111111111">
    <w:name w:val="WW-Znaki numeracji111111111111111111111111111111111111"/>
    <w:uiPriority w:val="99"/>
    <w:rsid w:val="003409E8"/>
  </w:style>
  <w:style w:type="character" w:customStyle="1" w:styleId="WW-Znakinumeracji1111111111111111111111111111111111111">
    <w:name w:val="WW-Znaki numeracji1111111111111111111111111111111111111"/>
    <w:uiPriority w:val="99"/>
    <w:rsid w:val="003409E8"/>
  </w:style>
  <w:style w:type="character" w:customStyle="1" w:styleId="WW-Znakinumeracji11111111111111111111111111111111111111">
    <w:name w:val="WW-Znaki numeracji11111111111111111111111111111111111111"/>
    <w:uiPriority w:val="99"/>
    <w:rsid w:val="003409E8"/>
  </w:style>
  <w:style w:type="character" w:customStyle="1" w:styleId="WW-Znakinumeracji111111111111111111111111111111111111111">
    <w:name w:val="WW-Znaki numeracji111111111111111111111111111111111111111"/>
    <w:uiPriority w:val="99"/>
    <w:rsid w:val="003409E8"/>
  </w:style>
  <w:style w:type="character" w:customStyle="1" w:styleId="WW-Znakinumeracji1111111111111111111111111111111111111111">
    <w:name w:val="WW-Znaki numeracji1111111111111111111111111111111111111111"/>
    <w:uiPriority w:val="99"/>
    <w:rsid w:val="003409E8"/>
  </w:style>
  <w:style w:type="character" w:customStyle="1" w:styleId="WW-Znakinumeracji11111111111111111111111111111111111111111">
    <w:name w:val="WW-Znaki numeracji11111111111111111111111111111111111111111"/>
    <w:uiPriority w:val="99"/>
    <w:rsid w:val="003409E8"/>
  </w:style>
  <w:style w:type="character" w:customStyle="1" w:styleId="WW-Znakinumeracji111111111111111111111111111111111111111111">
    <w:name w:val="WW-Znaki numeracji111111111111111111111111111111111111111111"/>
    <w:uiPriority w:val="99"/>
    <w:rsid w:val="003409E8"/>
  </w:style>
  <w:style w:type="character" w:customStyle="1" w:styleId="WW-Znakinumeracji1111111111111111111111111111111111111111111">
    <w:name w:val="WW-Znaki numeracji1111111111111111111111111111111111111111111"/>
    <w:uiPriority w:val="99"/>
    <w:rsid w:val="003409E8"/>
  </w:style>
  <w:style w:type="character" w:customStyle="1" w:styleId="WW-Znakinumeracji11111111111111111111111111111111111111111111">
    <w:name w:val="WW-Znaki numeracji11111111111111111111111111111111111111111111"/>
    <w:uiPriority w:val="99"/>
    <w:rsid w:val="003409E8"/>
  </w:style>
  <w:style w:type="character" w:customStyle="1" w:styleId="WW-Znakinumeracji111111111111111111111111111111111111111111111">
    <w:name w:val="WW-Znaki numeracji111111111111111111111111111111111111111111111"/>
    <w:uiPriority w:val="99"/>
    <w:rsid w:val="003409E8"/>
  </w:style>
  <w:style w:type="character" w:customStyle="1" w:styleId="WW-Znakinumeracji1111111111111111111111111111111111111111111111">
    <w:name w:val="WW-Znaki numeracji1111111111111111111111111111111111111111111111"/>
    <w:uiPriority w:val="99"/>
    <w:rsid w:val="003409E8"/>
  </w:style>
  <w:style w:type="character" w:customStyle="1" w:styleId="WW-Znakinumeracji11111111111111111111111111111111111111111111111">
    <w:name w:val="WW-Znaki numeracji11111111111111111111111111111111111111111111111"/>
    <w:uiPriority w:val="99"/>
    <w:rsid w:val="003409E8"/>
  </w:style>
  <w:style w:type="character" w:customStyle="1" w:styleId="WW-Znakinumeracji111111111111111111111111111111111111111111111111">
    <w:name w:val="WW-Znaki numeracji111111111111111111111111111111111111111111111111"/>
    <w:uiPriority w:val="99"/>
    <w:rsid w:val="003409E8"/>
  </w:style>
  <w:style w:type="character" w:customStyle="1" w:styleId="WW-Znakinumeracji1111111111111111111111111111111111111111111111111">
    <w:name w:val="WW-Znaki numeracji1111111111111111111111111111111111111111111111111"/>
    <w:uiPriority w:val="99"/>
    <w:rsid w:val="003409E8"/>
  </w:style>
  <w:style w:type="character" w:customStyle="1" w:styleId="WW-Znakinumeracji11111111111111111111111111111111111111111111111111">
    <w:name w:val="WW-Znaki numeracji11111111111111111111111111111111111111111111111111"/>
    <w:uiPriority w:val="99"/>
    <w:rsid w:val="003409E8"/>
  </w:style>
  <w:style w:type="character" w:customStyle="1" w:styleId="WW-Znakinumeracji111111111111111111111111111111111111111111111111111">
    <w:name w:val="WW-Znaki numeracji111111111111111111111111111111111111111111111111111"/>
    <w:uiPriority w:val="99"/>
    <w:rsid w:val="003409E8"/>
  </w:style>
  <w:style w:type="character" w:customStyle="1" w:styleId="WW-Znakinumeracji1111111111111111111111111111111111111111111111111111">
    <w:name w:val="WW-Znaki numeracji1111111111111111111111111111111111111111111111111111"/>
    <w:uiPriority w:val="99"/>
    <w:rsid w:val="003409E8"/>
  </w:style>
  <w:style w:type="character" w:customStyle="1" w:styleId="WW-Znakinumeracji11111111111111111111111111111111111111111111111111111">
    <w:name w:val="WW-Znaki numeracji11111111111111111111111111111111111111111111111111111"/>
    <w:uiPriority w:val="99"/>
    <w:rsid w:val="003409E8"/>
  </w:style>
  <w:style w:type="character" w:customStyle="1" w:styleId="WW-Znakinumeracji111111111111111111111111111111111111111111111111111111">
    <w:name w:val="WW-Znaki numeracji111111111111111111111111111111111111111111111111111111"/>
    <w:uiPriority w:val="99"/>
    <w:rsid w:val="003409E8"/>
  </w:style>
  <w:style w:type="character" w:customStyle="1" w:styleId="WW-Znakinumeracji1111111111111111111111111111111111111111111111111111111">
    <w:name w:val="WW-Znaki numeracji1111111111111111111111111111111111111111111111111111111"/>
    <w:uiPriority w:val="99"/>
    <w:rsid w:val="003409E8"/>
  </w:style>
  <w:style w:type="character" w:customStyle="1" w:styleId="WW-Znakinumeracji11111111111111111111111111111111111111111111111111111111">
    <w:name w:val="WW-Znaki numeracji11111111111111111111111111111111111111111111111111111111"/>
    <w:uiPriority w:val="99"/>
    <w:rsid w:val="003409E8"/>
  </w:style>
  <w:style w:type="character" w:customStyle="1" w:styleId="WW-Znakinumeracji111111111111111111111111111111111111111111111111111111111">
    <w:name w:val="WW-Znaki numeracji111111111111111111111111111111111111111111111111111111111"/>
    <w:uiPriority w:val="99"/>
    <w:rsid w:val="003409E8"/>
  </w:style>
  <w:style w:type="character" w:customStyle="1" w:styleId="WW-Znakinumeracji1111111111111111111111111111111111111111111111111111111111">
    <w:name w:val="WW-Znaki numeracji1111111111111111111111111111111111111111111111111111111111"/>
    <w:uiPriority w:val="99"/>
    <w:rsid w:val="003409E8"/>
  </w:style>
  <w:style w:type="character" w:customStyle="1" w:styleId="WW-Znakinumeracji11111111111111111111111111111111111111111111111111111111111">
    <w:name w:val="WW-Znaki numeracji11111111111111111111111111111111111111111111111111111111111"/>
    <w:uiPriority w:val="99"/>
    <w:rsid w:val="003409E8"/>
  </w:style>
  <w:style w:type="character" w:customStyle="1" w:styleId="WW-Znakinumeracji111111111111111111111111111111111111111111111111111111111111">
    <w:name w:val="WW-Znaki numeracji111111111111111111111111111111111111111111111111111111111111"/>
    <w:uiPriority w:val="99"/>
    <w:rsid w:val="003409E8"/>
  </w:style>
  <w:style w:type="character" w:customStyle="1" w:styleId="WW-Znakinumeracji1111111111111111111111111111111111111111111111111111111111111">
    <w:name w:val="WW-Znaki numeracji1111111111111111111111111111111111111111111111111111111111111"/>
    <w:uiPriority w:val="99"/>
    <w:rsid w:val="003409E8"/>
  </w:style>
  <w:style w:type="character" w:customStyle="1" w:styleId="WW-Znakinumeracji11111111111111111111111111111111111111111111111111111111111111">
    <w:name w:val="WW-Znaki numeracji11111111111111111111111111111111111111111111111111111111111111"/>
    <w:uiPriority w:val="99"/>
    <w:rsid w:val="003409E8"/>
  </w:style>
  <w:style w:type="character" w:customStyle="1" w:styleId="WW-Znakinumeracji111111111111111111111111111111111111111111111111111111111111111">
    <w:name w:val="WW-Znaki numeracji111111111111111111111111111111111111111111111111111111111111111"/>
    <w:uiPriority w:val="99"/>
    <w:rsid w:val="003409E8"/>
  </w:style>
  <w:style w:type="character" w:customStyle="1" w:styleId="WW-Znakinumeracji1111111111111111111111111111111111111111111111111111111111111111">
    <w:name w:val="WW-Znaki numeracji1111111111111111111111111111111111111111111111111111111111111111"/>
    <w:uiPriority w:val="99"/>
    <w:rsid w:val="003409E8"/>
  </w:style>
  <w:style w:type="character" w:customStyle="1" w:styleId="WW-Znakinumeracji11111111111111111111111111111111111111111111111111111111111111111">
    <w:name w:val="WW-Znaki numeracji11111111111111111111111111111111111111111111111111111111111111111"/>
    <w:uiPriority w:val="99"/>
    <w:rsid w:val="003409E8"/>
  </w:style>
  <w:style w:type="character" w:customStyle="1" w:styleId="WW-Symbolewypunktowania1111111">
    <w:name w:val="WW-Symbole wypunktowania1111111"/>
    <w:uiPriority w:val="99"/>
    <w:rsid w:val="003409E8"/>
    <w:rPr>
      <w:rFonts w:ascii="StarSymbol" w:eastAsia="StarSymbol" w:hAnsi="StarSymbol" w:cs="StarSymbol" w:hint="eastAsia"/>
      <w:sz w:val="18"/>
      <w:szCs w:val="18"/>
    </w:rPr>
  </w:style>
  <w:style w:type="character" w:customStyle="1" w:styleId="WW-Symbolewypunktowania11111111">
    <w:name w:val="WW-Symbole wypunktowania11111111"/>
    <w:uiPriority w:val="99"/>
    <w:rsid w:val="003409E8"/>
    <w:rPr>
      <w:rFonts w:ascii="StarSymbol" w:eastAsia="StarSymbol" w:hAnsi="StarSymbol" w:cs="StarSymbol" w:hint="eastAsia"/>
      <w:sz w:val="18"/>
      <w:szCs w:val="18"/>
    </w:rPr>
  </w:style>
  <w:style w:type="character" w:customStyle="1" w:styleId="WW-Symbolewypunktowania111111111">
    <w:name w:val="WW-Symbole wypunktowania111111111"/>
    <w:uiPriority w:val="99"/>
    <w:rsid w:val="003409E8"/>
    <w:rPr>
      <w:rFonts w:ascii="StarSymbol" w:eastAsia="StarSymbol" w:hAnsi="StarSymbol" w:cs="StarSymbol" w:hint="eastAsia"/>
      <w:sz w:val="18"/>
      <w:szCs w:val="18"/>
    </w:rPr>
  </w:style>
  <w:style w:type="character" w:customStyle="1" w:styleId="WW-Symbolewypunktowania1111111111">
    <w:name w:val="WW-Symbole wypunktowania1111111111"/>
    <w:uiPriority w:val="99"/>
    <w:rsid w:val="003409E8"/>
    <w:rPr>
      <w:rFonts w:ascii="StarSymbol" w:eastAsia="StarSymbol" w:hAnsi="StarSymbol" w:cs="StarSymbol" w:hint="eastAsia"/>
      <w:sz w:val="18"/>
      <w:szCs w:val="18"/>
    </w:rPr>
  </w:style>
  <w:style w:type="character" w:customStyle="1" w:styleId="WW-Symbolewypunktowania11111111111">
    <w:name w:val="WW-Symbole wypunktowania11111111111"/>
    <w:uiPriority w:val="99"/>
    <w:rsid w:val="003409E8"/>
    <w:rPr>
      <w:rFonts w:ascii="StarSymbol" w:eastAsia="StarSymbol" w:hAnsi="StarSymbol" w:cs="StarSymbol" w:hint="eastAsia"/>
      <w:sz w:val="18"/>
      <w:szCs w:val="18"/>
    </w:rPr>
  </w:style>
  <w:style w:type="character" w:customStyle="1" w:styleId="WW-Symbolewypunktowania111111111111">
    <w:name w:val="WW-Symbole wypunktowania111111111111"/>
    <w:uiPriority w:val="99"/>
    <w:rsid w:val="003409E8"/>
    <w:rPr>
      <w:rFonts w:ascii="StarSymbol" w:eastAsia="StarSymbol" w:hAnsi="StarSymbol" w:cs="StarSymbol" w:hint="eastAsia"/>
      <w:sz w:val="18"/>
      <w:szCs w:val="18"/>
    </w:rPr>
  </w:style>
  <w:style w:type="character" w:customStyle="1" w:styleId="WW-Symbolewypunktowania1111111111111">
    <w:name w:val="WW-Symbole wypunktowania1111111111111"/>
    <w:uiPriority w:val="99"/>
    <w:rsid w:val="003409E8"/>
    <w:rPr>
      <w:rFonts w:ascii="StarSymbol" w:eastAsia="StarSymbol" w:hAnsi="StarSymbol" w:cs="StarSymbol" w:hint="eastAsia"/>
      <w:sz w:val="18"/>
      <w:szCs w:val="18"/>
    </w:rPr>
  </w:style>
  <w:style w:type="character" w:customStyle="1" w:styleId="WW-Symbolewypunktowania11111111111111">
    <w:name w:val="WW-Symbole wypunktowania11111111111111"/>
    <w:uiPriority w:val="99"/>
    <w:rsid w:val="003409E8"/>
    <w:rPr>
      <w:rFonts w:ascii="StarSymbol" w:eastAsia="StarSymbol" w:hAnsi="StarSymbol" w:cs="StarSymbol" w:hint="eastAsia"/>
      <w:sz w:val="18"/>
      <w:szCs w:val="18"/>
    </w:rPr>
  </w:style>
  <w:style w:type="character" w:customStyle="1" w:styleId="WW-Symbolewypunktowania111111111111111">
    <w:name w:val="WW-Symbole wypunktowania111111111111111"/>
    <w:uiPriority w:val="99"/>
    <w:rsid w:val="003409E8"/>
    <w:rPr>
      <w:rFonts w:ascii="StarSymbol" w:eastAsia="StarSymbol" w:hAnsi="StarSymbol" w:cs="StarSymbol" w:hint="eastAsia"/>
      <w:sz w:val="18"/>
      <w:szCs w:val="18"/>
    </w:rPr>
  </w:style>
  <w:style w:type="character" w:customStyle="1" w:styleId="WW-Symbolewypunktowania1111111111111111">
    <w:name w:val="WW-Symbole wypunktowania1111111111111111"/>
    <w:uiPriority w:val="99"/>
    <w:rsid w:val="003409E8"/>
    <w:rPr>
      <w:rFonts w:ascii="StarSymbol" w:eastAsia="StarSymbol" w:hAnsi="StarSymbol" w:cs="StarSymbol" w:hint="eastAsia"/>
      <w:sz w:val="18"/>
      <w:szCs w:val="18"/>
    </w:rPr>
  </w:style>
  <w:style w:type="character" w:customStyle="1" w:styleId="WW-Symbolewypunktowania11111111111111111">
    <w:name w:val="WW-Symbole wypunktowania11111111111111111"/>
    <w:uiPriority w:val="99"/>
    <w:rsid w:val="003409E8"/>
    <w:rPr>
      <w:rFonts w:ascii="StarSymbol" w:eastAsia="StarSymbol" w:hAnsi="StarSymbol" w:cs="StarSymbol" w:hint="eastAsia"/>
      <w:sz w:val="18"/>
      <w:szCs w:val="18"/>
    </w:rPr>
  </w:style>
  <w:style w:type="character" w:customStyle="1" w:styleId="WW-Symbolewypunktowania111111111111111111">
    <w:name w:val="WW-Symbole wypunktowania111111111111111111"/>
    <w:uiPriority w:val="99"/>
    <w:rsid w:val="003409E8"/>
    <w:rPr>
      <w:rFonts w:ascii="StarSymbol" w:eastAsia="StarSymbol" w:hAnsi="StarSymbol" w:cs="StarSymbol" w:hint="eastAsia"/>
      <w:sz w:val="18"/>
      <w:szCs w:val="18"/>
    </w:rPr>
  </w:style>
  <w:style w:type="character" w:customStyle="1" w:styleId="WW-Symbolewypunktowania1111111111111111111">
    <w:name w:val="WW-Symbole wypunktowania1111111111111111111"/>
    <w:uiPriority w:val="99"/>
    <w:rsid w:val="003409E8"/>
    <w:rPr>
      <w:rFonts w:ascii="StarSymbol" w:eastAsia="StarSymbol" w:hAnsi="StarSymbol" w:cs="StarSymbol" w:hint="eastAsia"/>
      <w:sz w:val="18"/>
      <w:szCs w:val="18"/>
    </w:rPr>
  </w:style>
  <w:style w:type="character" w:customStyle="1" w:styleId="WW-Symbolewypunktowania11111111111111111111">
    <w:name w:val="WW-Symbole wypunktowania11111111111111111111"/>
    <w:uiPriority w:val="99"/>
    <w:rsid w:val="003409E8"/>
    <w:rPr>
      <w:rFonts w:ascii="StarSymbol" w:eastAsia="StarSymbol" w:hAnsi="StarSymbol" w:cs="StarSymbol" w:hint="eastAsia"/>
      <w:sz w:val="18"/>
      <w:szCs w:val="18"/>
    </w:rPr>
  </w:style>
  <w:style w:type="character" w:customStyle="1" w:styleId="WW-Symbolewypunktowania111111111111111111111">
    <w:name w:val="WW-Symbole wypunktowania111111111111111111111"/>
    <w:uiPriority w:val="99"/>
    <w:rsid w:val="003409E8"/>
    <w:rPr>
      <w:rFonts w:ascii="StarSymbol" w:eastAsia="StarSymbol" w:hAnsi="StarSymbol" w:cs="StarSymbol" w:hint="eastAsia"/>
      <w:sz w:val="18"/>
      <w:szCs w:val="18"/>
    </w:rPr>
  </w:style>
  <w:style w:type="character" w:customStyle="1" w:styleId="WW-Symbolewypunktowania1111111111111111111111">
    <w:name w:val="WW-Symbole wypunktowania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
    <w:name w:val="WW-Symbole wypunktowania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
    <w:name w:val="WW-Symbole wypunktowania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
    <w:name w:val="WW-Symbole wypunktowania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
    <w:name w:val="WW-Symbole wypunktowania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
    <w:name w:val="WW-Symbole wypunktowania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
    <w:name w:val="WW-Symbole wypunktowania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
    <w:name w:val="WW-Symbole wypunktowania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
    <w:name w:val="WW-Symbole wypunktowania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
    <w:name w:val="WW-Symbole wypunktowania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
    <w:name w:val="WW-Symbole wypunktowania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
    <w:name w:val="WW-Symbole wypunktowania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
    <w:name w:val="WW-Symbole wypunktowania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
    <w:name w:val="WW-Symbole wypunktowania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
    <w:name w:val="WW-Symbole wypunktowania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
    <w:name w:val="WW-Symbole wypunktowania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
    <w:name w:val="WW-Symbole wypunktowania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
    <w:name w:val="WW-Symbole wypunktowania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
    <w:name w:val="WW-Symbole wypunktowania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
    <w:name w:val="WW-Symbole wypunktowania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
    <w:name w:val="WW-Symbole wypunktowania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
    <w:name w:val="WW-Symbole wypunktowania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
    <w:name w:val="WW-Symbole wypunktowania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
    <w:name w:val="WW-Symbole wypunktowania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
    <w:name w:val="WW-Symbole wypunktowania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
    <w:name w:val="WW-Symbole wypunktowania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
    <w:name w:val="WW-Symbole wypunktowania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
    <w:name w:val="WW-Symbole wypunktowania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
    <w:name w:val="WW-Symbole wypunktowania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
    <w:name w:val="WW-Symbole wypunktowania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
    <w:name w:val="WW-Symbole wypunktowania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
    <w:name w:val="WW-Symbole wypunktowania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
    <w:name w:val="WW-Symbole wypunktowania1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1">
    <w:name w:val="WW-Symbole wypunktowania11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11">
    <w:name w:val="WW-Symbole wypunktowania111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111">
    <w:name w:val="WW-Symbole wypunktowania1111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1111">
    <w:name w:val="WW-Symbole wypunktowania11111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11111">
    <w:name w:val="WW-Symbole wypunktowania111111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111111">
    <w:name w:val="WW-Symbole wypunktowania1111111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1111111">
    <w:name w:val="WW-Symbole wypunktowania11111111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11111111">
    <w:name w:val="WW-Symbole wypunktowania111111111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111111111">
    <w:name w:val="WW-Symbole wypunktowania1111111111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3409E8"/>
    <w:rPr>
      <w:rFonts w:ascii="StarSymbol" w:eastAsia="StarSymbol" w:hAnsi="StarSymbol" w:cs="StarSymbol" w:hint="eastAsia"/>
      <w:sz w:val="18"/>
      <w:szCs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3409E8"/>
    <w:rPr>
      <w:rFonts w:ascii="StarSymbol" w:eastAsia="StarSymbol" w:hAnsi="StarSymbol" w:cs="StarSymbol" w:hint="eastAsia"/>
      <w:sz w:val="18"/>
      <w:szCs w:val="18"/>
    </w:rPr>
  </w:style>
  <w:style w:type="character" w:customStyle="1" w:styleId="WW-WW8Num24z0">
    <w:name w:val="WW-WW8Num24z0"/>
    <w:uiPriority w:val="99"/>
    <w:rsid w:val="003409E8"/>
    <w:rPr>
      <w:rFonts w:ascii="Symbol" w:hAnsi="Symbol" w:cs="Symbol" w:hint="default"/>
      <w:sz w:val="18"/>
      <w:szCs w:val="18"/>
    </w:rPr>
  </w:style>
  <w:style w:type="character" w:customStyle="1" w:styleId="postbody">
    <w:name w:val="postbody"/>
    <w:basedOn w:val="Domylnaczcionkaakapitu"/>
    <w:uiPriority w:val="99"/>
    <w:rsid w:val="003409E8"/>
  </w:style>
  <w:style w:type="character" w:customStyle="1" w:styleId="tresc">
    <w:name w:val="tresc"/>
    <w:basedOn w:val="Domylnaczcionkaakapitu"/>
    <w:uiPriority w:val="99"/>
    <w:rsid w:val="003409E8"/>
  </w:style>
  <w:style w:type="character" w:customStyle="1" w:styleId="Tytuksiki1">
    <w:name w:val="Tytuł książki1"/>
    <w:uiPriority w:val="99"/>
    <w:qFormat/>
    <w:rsid w:val="003409E8"/>
    <w:rPr>
      <w:b/>
      <w:bCs/>
      <w:smallCaps/>
      <w:spacing w:val="5"/>
    </w:rPr>
  </w:style>
  <w:style w:type="character" w:customStyle="1" w:styleId="text">
    <w:name w:val="text"/>
    <w:uiPriority w:val="99"/>
    <w:rsid w:val="003409E8"/>
  </w:style>
  <w:style w:type="character" w:customStyle="1" w:styleId="FontStyle13">
    <w:name w:val="Font Style13"/>
    <w:uiPriority w:val="99"/>
    <w:rsid w:val="003409E8"/>
    <w:rPr>
      <w:rFonts w:ascii="Times New Roman" w:hAnsi="Times New Roman" w:cs="Times New Roman" w:hint="default"/>
      <w:b/>
      <w:bCs/>
      <w:i/>
      <w:iCs/>
      <w:sz w:val="18"/>
      <w:szCs w:val="18"/>
    </w:rPr>
  </w:style>
  <w:style w:type="character" w:customStyle="1" w:styleId="FontStyle15">
    <w:name w:val="Font Style15"/>
    <w:uiPriority w:val="99"/>
    <w:rsid w:val="003409E8"/>
    <w:rPr>
      <w:rFonts w:ascii="Times New Roman" w:hAnsi="Times New Roman" w:cs="Times New Roman" w:hint="default"/>
      <w:b/>
      <w:bCs/>
      <w:sz w:val="22"/>
      <w:szCs w:val="22"/>
    </w:rPr>
  </w:style>
  <w:style w:type="character" w:customStyle="1" w:styleId="FontStyle17">
    <w:name w:val="Font Style17"/>
    <w:uiPriority w:val="99"/>
    <w:rsid w:val="003409E8"/>
    <w:rPr>
      <w:rFonts w:ascii="Times New Roman" w:hAnsi="Times New Roman" w:cs="Times New Roman" w:hint="default"/>
      <w:sz w:val="22"/>
      <w:szCs w:val="22"/>
    </w:rPr>
  </w:style>
  <w:style w:type="table" w:styleId="Tabela-Siatka">
    <w:name w:val="Table Grid"/>
    <w:basedOn w:val="Standardowy"/>
    <w:uiPriority w:val="99"/>
    <w:rsid w:val="003409E8"/>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3409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rtykusekcja">
    <w:name w:val="Outline List 3"/>
    <w:basedOn w:val="Bezlisty"/>
    <w:uiPriority w:val="99"/>
    <w:semiHidden/>
    <w:unhideWhenUsed/>
    <w:rsid w:val="003409E8"/>
    <w:pPr>
      <w:numPr>
        <w:numId w:val="38"/>
      </w:numPr>
    </w:pPr>
  </w:style>
  <w:style w:type="numbering" w:customStyle="1" w:styleId="Styl1">
    <w:name w:val="Styl1"/>
    <w:rsid w:val="003409E8"/>
    <w:pPr>
      <w:numPr>
        <w:numId w:val="39"/>
      </w:numPr>
    </w:pPr>
  </w:style>
  <w:style w:type="numbering" w:styleId="111111">
    <w:name w:val="Outline List 2"/>
    <w:basedOn w:val="Bezlisty"/>
    <w:uiPriority w:val="99"/>
    <w:semiHidden/>
    <w:unhideWhenUsed/>
    <w:rsid w:val="003409E8"/>
    <w:pPr>
      <w:numPr>
        <w:numId w:val="40"/>
      </w:numPr>
    </w:pPr>
  </w:style>
  <w:style w:type="numbering" w:styleId="1ai">
    <w:name w:val="Outline List 1"/>
    <w:basedOn w:val="Bezlisty"/>
    <w:uiPriority w:val="99"/>
    <w:semiHidden/>
    <w:unhideWhenUsed/>
    <w:rsid w:val="003409E8"/>
    <w:pPr>
      <w:numPr>
        <w:numId w:val="41"/>
      </w:numPr>
    </w:pPr>
  </w:style>
</w:styles>
</file>

<file path=word/webSettings.xml><?xml version="1.0" encoding="utf-8"?>
<w:webSettings xmlns:r="http://schemas.openxmlformats.org/officeDocument/2006/relationships" xmlns:w="http://schemas.openxmlformats.org/wordprocessingml/2006/main">
  <w:divs>
    <w:div w:id="3860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ncelaria\AppData\Local\Microsoft\Windows\Temporary%20Internet%20Files\Content.Outlook\JPY9HXVZ\12%20Gmina%20Czempi&#324;%20SIWZ%20OPS.doc" TargetMode="External"/><Relationship Id="rId13" Type="http://schemas.openxmlformats.org/officeDocument/2006/relationships/hyperlink" Target="file:///C:\Users\kancelaria\AppData\Local\Microsoft\Windows\Temporary%20Internet%20Files\Content.Outlook\JPY9HXVZ\12%20Gmina%20Czempi&#324;%20SIWZ%20OPS.doc" TargetMode="External"/><Relationship Id="rId18" Type="http://schemas.openxmlformats.org/officeDocument/2006/relationships/hyperlink" Target="file:///C:\Users\kancelaria\AppData\Local\Microsoft\Windows\Temporary%20Internet%20Files\Content.Outlook\JPY9HXVZ\12%20Gmina%20Czempi&#324;%20SIWZ%20OPS.doc" TargetMode="External"/><Relationship Id="rId26" Type="http://schemas.openxmlformats.org/officeDocument/2006/relationships/hyperlink" Target="file:///C:\Users\kancelaria\AppData\Local\Microsoft\Windows\Temporary%20Internet%20Files\Content.Outlook\JPY9HXVZ\12%20Gmina%20Czempi&#324;%20SIWZ%20OPS.doc" TargetMode="External"/><Relationship Id="rId3" Type="http://schemas.openxmlformats.org/officeDocument/2006/relationships/settings" Target="settings.xml"/><Relationship Id="rId21" Type="http://schemas.openxmlformats.org/officeDocument/2006/relationships/hyperlink" Target="file:///C:\Users\kancelaria\AppData\Local\Microsoft\Windows\Temporary%20Internet%20Files\Content.Outlook\JPY9HXVZ\12%20Gmina%20Czempi&#324;%20SIWZ%20OPS.doc" TargetMode="External"/><Relationship Id="rId7" Type="http://schemas.openxmlformats.org/officeDocument/2006/relationships/image" Target="media/image1.png"/><Relationship Id="rId12" Type="http://schemas.openxmlformats.org/officeDocument/2006/relationships/hyperlink" Target="file:///C:\Users\kancelaria\AppData\Local\Microsoft\Windows\Temporary%20Internet%20Files\Content.Outlook\JPY9HXVZ\12%20Gmina%20Czempi&#324;%20SIWZ%20OPS.doc" TargetMode="External"/><Relationship Id="rId17" Type="http://schemas.openxmlformats.org/officeDocument/2006/relationships/hyperlink" Target="file:///C:\Users\kancelaria\AppData\Local\Microsoft\Windows\Temporary%20Internet%20Files\Content.Outlook\JPY9HXVZ\12%20Gmina%20Czempi&#324;%20SIWZ%20OPS.doc" TargetMode="External"/><Relationship Id="rId25" Type="http://schemas.openxmlformats.org/officeDocument/2006/relationships/hyperlink" Target="file:///C:\Users\kancelaria\AppData\Local\Microsoft\Windows\Temporary%20Internet%20Files\Content.Outlook\JPY9HXVZ\12%20Gmina%20Czempi&#324;%20SIWZ%20OPS.doc" TargetMode="External"/><Relationship Id="rId2" Type="http://schemas.openxmlformats.org/officeDocument/2006/relationships/styles" Target="styles.xml"/><Relationship Id="rId16" Type="http://schemas.openxmlformats.org/officeDocument/2006/relationships/hyperlink" Target="file:///C:\Users\kancelaria\AppData\Local\Microsoft\Windows\Temporary%20Internet%20Files\Content.Outlook\JPY9HXVZ\12%20Gmina%20Czempi&#324;%20SIWZ%20OPS.doc" TargetMode="External"/><Relationship Id="rId20" Type="http://schemas.openxmlformats.org/officeDocument/2006/relationships/hyperlink" Target="file:///C:\Users\kancelaria\AppData\Local\Microsoft\Windows\Temporary%20Internet%20Files\Content.Outlook\JPY9HXVZ\12%20Gmina%20Czempi&#324;%20SIWZ%20OPS.doc" TargetMode="External"/><Relationship Id="rId29" Type="http://schemas.openxmlformats.org/officeDocument/2006/relationships/hyperlink" Target="mailto:euro@czempi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ancelaria\AppData\Local\Microsoft\Windows\Temporary%20Internet%20Files\Content.Outlook\JPY9HXVZ\12%20Gmina%20Czempi&#324;%20SIWZ%20OPS.doc" TargetMode="External"/><Relationship Id="rId24" Type="http://schemas.openxmlformats.org/officeDocument/2006/relationships/hyperlink" Target="file:///C:\Users\kancelaria\AppData\Local\Microsoft\Windows\Temporary%20Internet%20Files\Content.Outlook\JPY9HXVZ\12%20Gmina%20Czempi&#324;%20SIWZ%20OPS.doc" TargetMode="External"/><Relationship Id="rId5" Type="http://schemas.openxmlformats.org/officeDocument/2006/relationships/footnotes" Target="footnotes.xml"/><Relationship Id="rId15" Type="http://schemas.openxmlformats.org/officeDocument/2006/relationships/hyperlink" Target="file:///C:\Users\kancelaria\AppData\Local\Microsoft\Windows\Temporary%20Internet%20Files\Content.Outlook\JPY9HXVZ\12%20Gmina%20Czempi&#324;%20SIWZ%20OPS.doc" TargetMode="External"/><Relationship Id="rId23" Type="http://schemas.openxmlformats.org/officeDocument/2006/relationships/hyperlink" Target="file:///C:\Users\kancelaria\AppData\Local\Microsoft\Windows\Temporary%20Internet%20Files\Content.Outlook\JPY9HXVZ\12%20Gmina%20Czempi&#324;%20SIWZ%20OPS.doc" TargetMode="External"/><Relationship Id="rId28" Type="http://schemas.openxmlformats.org/officeDocument/2006/relationships/hyperlink" Target="https://sip.lex.pl/" TargetMode="External"/><Relationship Id="rId10" Type="http://schemas.openxmlformats.org/officeDocument/2006/relationships/hyperlink" Target="file:///C:\Users\kancelaria\AppData\Local\Microsoft\Windows\Temporary%20Internet%20Files\Content.Outlook\JPY9HXVZ\12%20Gmina%20Czempi&#324;%20SIWZ%20OPS.doc" TargetMode="External"/><Relationship Id="rId19" Type="http://schemas.openxmlformats.org/officeDocument/2006/relationships/hyperlink" Target="file:///C:\Users\kancelaria\AppData\Local\Microsoft\Windows\Temporary%20Internet%20Files\Content.Outlook\JPY9HXVZ\12%20Gmina%20Czempi&#324;%20SIWZ%20OPS.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ancelaria\AppData\Local\Microsoft\Windows\Temporary%20Internet%20Files\Content.Outlook\JPY9HXVZ\12%20Gmina%20Czempi&#324;%20SIWZ%20OPS.doc" TargetMode="External"/><Relationship Id="rId14" Type="http://schemas.openxmlformats.org/officeDocument/2006/relationships/hyperlink" Target="file:///C:\Users\kancelaria\AppData\Local\Microsoft\Windows\Temporary%20Internet%20Files\Content.Outlook\JPY9HXVZ\12%20Gmina%20Czempi&#324;%20SIWZ%20OPS.doc" TargetMode="External"/><Relationship Id="rId22" Type="http://schemas.openxmlformats.org/officeDocument/2006/relationships/hyperlink" Target="file:///C:\Users\kancelaria\AppData\Local\Microsoft\Windows\Temporary%20Internet%20Files\Content.Outlook\JPY9HXVZ\12%20Gmina%20Czempi&#324;%20SIWZ%20OPS.doc"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25</Pages>
  <Words>10765</Words>
  <Characters>64590</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Eliza Klorek</cp:lastModifiedBy>
  <cp:revision>6</cp:revision>
  <cp:lastPrinted>2016-09-08T14:59:00Z</cp:lastPrinted>
  <dcterms:created xsi:type="dcterms:W3CDTF">2016-09-08T14:05:00Z</dcterms:created>
  <dcterms:modified xsi:type="dcterms:W3CDTF">2016-09-08T17:25:00Z</dcterms:modified>
</cp:coreProperties>
</file>