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D5" w:rsidRDefault="00AB73D5" w:rsidP="002145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FZ.27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 w:rsidR="00DC00B3">
        <w:rPr>
          <w:rFonts w:ascii="Times New Roman" w:hAnsi="Times New Roman" w:cs="Times New Roman"/>
          <w:sz w:val="24"/>
          <w:szCs w:val="24"/>
        </w:rPr>
        <w:t>4</w:t>
      </w:r>
      <w:r w:rsidR="00D35F63">
        <w:rPr>
          <w:rFonts w:ascii="Times New Roman" w:hAnsi="Times New Roman" w:cs="Times New Roman"/>
          <w:sz w:val="24"/>
          <w:szCs w:val="24"/>
        </w:rPr>
        <w:t>6</w:t>
      </w:r>
      <w:r w:rsidR="00096F3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2016                                                           </w:t>
      </w:r>
      <w:r w:rsidR="00F6007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E70F2">
        <w:rPr>
          <w:rFonts w:ascii="Times New Roman" w:hAnsi="Times New Roman" w:cs="Times New Roman"/>
          <w:sz w:val="24"/>
          <w:szCs w:val="24"/>
        </w:rPr>
        <w:t xml:space="preserve">  </w:t>
      </w:r>
      <w:r w:rsidR="009C0973">
        <w:rPr>
          <w:rFonts w:ascii="Times New Roman" w:hAnsi="Times New Roman" w:cs="Times New Roman"/>
          <w:sz w:val="24"/>
          <w:szCs w:val="24"/>
        </w:rPr>
        <w:t xml:space="preserve"> </w:t>
      </w:r>
      <w:r w:rsidR="00F60071">
        <w:rPr>
          <w:rFonts w:ascii="Times New Roman" w:hAnsi="Times New Roman" w:cs="Times New Roman"/>
          <w:sz w:val="24"/>
          <w:szCs w:val="24"/>
        </w:rPr>
        <w:t>Czempiń, dn.</w:t>
      </w:r>
      <w:r w:rsidR="001E70F2">
        <w:rPr>
          <w:rFonts w:ascii="Times New Roman" w:hAnsi="Times New Roman" w:cs="Times New Roman"/>
          <w:sz w:val="24"/>
          <w:szCs w:val="24"/>
        </w:rPr>
        <w:t xml:space="preserve"> </w:t>
      </w:r>
      <w:r w:rsidR="005F4DAF">
        <w:rPr>
          <w:rFonts w:ascii="Times New Roman" w:hAnsi="Times New Roman" w:cs="Times New Roman"/>
          <w:sz w:val="24"/>
          <w:szCs w:val="24"/>
        </w:rPr>
        <w:t xml:space="preserve">25 </w:t>
      </w:r>
      <w:r w:rsidR="001E70F2">
        <w:rPr>
          <w:rFonts w:ascii="Times New Roman" w:hAnsi="Times New Roman" w:cs="Times New Roman"/>
          <w:sz w:val="24"/>
          <w:szCs w:val="24"/>
        </w:rPr>
        <w:t xml:space="preserve">lipca </w:t>
      </w:r>
      <w:r>
        <w:rPr>
          <w:rFonts w:ascii="Times New Roman" w:hAnsi="Times New Roman" w:cs="Times New Roman"/>
          <w:sz w:val="24"/>
          <w:szCs w:val="24"/>
        </w:rPr>
        <w:t>2016 r.</w:t>
      </w:r>
    </w:p>
    <w:p w:rsidR="00AB73D5" w:rsidRPr="003F52A1" w:rsidRDefault="00AB73D5" w:rsidP="00646783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AB73D5" w:rsidRDefault="00AB73D5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6783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</w:p>
    <w:p w:rsidR="003F52A1" w:rsidRPr="003F52A1" w:rsidRDefault="003F52A1" w:rsidP="003F52A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222519" w:rsidRDefault="00AB73D5" w:rsidP="0064678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1.Informacje ogólne.</w:t>
      </w:r>
    </w:p>
    <w:p w:rsidR="00AB73D5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Gmina Czempiń</w:t>
      </w:r>
      <w:r w:rsidR="003F52A1">
        <w:rPr>
          <w:rFonts w:ascii="Times New Roman" w:hAnsi="Times New Roman" w:cs="Times New Roman"/>
          <w:sz w:val="24"/>
          <w:szCs w:val="24"/>
        </w:rPr>
        <w:t xml:space="preserve"> zaprasza do złożenia oferty</w:t>
      </w:r>
      <w:r w:rsidR="00CC0387">
        <w:rPr>
          <w:rFonts w:ascii="Times New Roman" w:hAnsi="Times New Roman" w:cs="Times New Roman"/>
          <w:sz w:val="24"/>
          <w:szCs w:val="24"/>
        </w:rPr>
        <w:t xml:space="preserve"> pn. ,,Rozbudowa oświetlenia ulicznego na Osiedlu nr 6</w:t>
      </w:r>
      <w:r w:rsidR="005F4DAF">
        <w:rPr>
          <w:rFonts w:ascii="Times New Roman" w:hAnsi="Times New Roman" w:cs="Times New Roman"/>
          <w:sz w:val="24"/>
          <w:szCs w:val="24"/>
        </w:rPr>
        <w:t xml:space="preserve"> w Czempiniu</w:t>
      </w:r>
      <w:r w:rsidR="00CC0387">
        <w:rPr>
          <w:rFonts w:ascii="Times New Roman" w:hAnsi="Times New Roman" w:cs="Times New Roman"/>
          <w:sz w:val="24"/>
          <w:szCs w:val="24"/>
        </w:rPr>
        <w:t>”.</w:t>
      </w:r>
    </w:p>
    <w:p w:rsidR="00CC0387" w:rsidRDefault="00CC0387" w:rsidP="003E0B2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Default="00AB73D5" w:rsidP="001D5BB8">
      <w:pPr>
        <w:ind w:right="-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Opis przedmiotu zamówienia.</w:t>
      </w:r>
    </w:p>
    <w:p w:rsidR="00DC00B3" w:rsidRDefault="00CC0387" w:rsidP="0097724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Przedmiotem zamówienia jest wykonanie oświetlenia drogowego w oparciu o projekt budowlany </w:t>
      </w:r>
      <w:r w:rsidR="00065B57">
        <w:rPr>
          <w:rFonts w:ascii="Times New Roman" w:hAnsi="Times New Roman" w:cs="Times New Roman"/>
          <w:sz w:val="24"/>
          <w:szCs w:val="24"/>
          <w:lang w:eastAsia="ar-SA"/>
        </w:rPr>
        <w:t xml:space="preserve">(załącznik nr </w:t>
      </w:r>
      <w:r w:rsidR="00396C94">
        <w:rPr>
          <w:rFonts w:ascii="Times New Roman" w:hAnsi="Times New Roman" w:cs="Times New Roman"/>
          <w:sz w:val="24"/>
          <w:szCs w:val="24"/>
          <w:lang w:eastAsia="ar-SA"/>
        </w:rPr>
        <w:t xml:space="preserve">2 </w:t>
      </w:r>
      <w:r w:rsidR="00065B57">
        <w:rPr>
          <w:rFonts w:ascii="Times New Roman" w:hAnsi="Times New Roman" w:cs="Times New Roman"/>
          <w:sz w:val="24"/>
          <w:szCs w:val="24"/>
          <w:lang w:eastAsia="ar-SA"/>
        </w:rPr>
        <w:t xml:space="preserve">do zapytania ofertowego):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,,Budowa drogi gminnej wraz </w:t>
      </w:r>
      <w:r w:rsidR="00065B57"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 budową kanalizacji deszczowej oraz oświetleniem drogowym – ulica Spółdzielców </w:t>
      </w:r>
      <w:r w:rsidR="00065B57">
        <w:rPr>
          <w:rFonts w:ascii="Times New Roman" w:hAnsi="Times New Roman" w:cs="Times New Roman"/>
          <w:sz w:val="24"/>
          <w:szCs w:val="24"/>
          <w:lang w:eastAsia="ar-SA"/>
        </w:rPr>
        <w:br/>
      </w:r>
      <w:r>
        <w:rPr>
          <w:rFonts w:ascii="Times New Roman" w:hAnsi="Times New Roman" w:cs="Times New Roman"/>
          <w:sz w:val="24"/>
          <w:szCs w:val="24"/>
          <w:lang w:eastAsia="ar-SA"/>
        </w:rPr>
        <w:t>w Czempiniu (działka nr ew. 1159/5, obręb Czempiń)”.</w:t>
      </w:r>
    </w:p>
    <w:p w:rsidR="00CC0387" w:rsidRDefault="00CC0387" w:rsidP="00977248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Zakres zadania obejmuje budowę polegającą na montażu konstrukcji wsporczych, opraw oświetleniowych ze źródłami światła oraz pozostałych elementów pozwalających wykonać przyłączenie do wykonanego kabla oświetlenia.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Szczegółowy zakres zadania obejmuje: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powołanie kierownika robót dla budowanej instalacji,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opracowanie planu BIOZ,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dostarczenie oraz montaż kompletnych konstrukcji wsporczych oświetlenia, 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- niezbędnych robót ziemnych- osadzenia fundamentów, 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dostarczenie oraz montaż opraw oraz źródeł światła,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dostarczenie oraz montaż szafki oświetleniowej,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wykonanie wymaganych badań i prób montażowych.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Charakterystyczne parametry elementów objętego zadaniem: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Konstrukcje wsporcze: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prefabrykowane fundamenty wg specyfikacji producenta słupów,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słupy oświetleniowe: wys. 8,0 m., gr. ścianki min.3 mm.,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wysięgniki: długość 1,0 m.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Charakterystyczne parametry opraw: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oprawa aluminiowa z możliwością regulacji kąta nachylenia -5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(projektowany kąt 10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ar-SA"/>
        </w:rPr>
        <w:t>o</w:t>
      </w:r>
      <w:r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Charakterystyczne parametry źródeł światła: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rodzaj źródła światła: diody LED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skuteczność diod: min. 114 lm/W</w:t>
      </w:r>
    </w:p>
    <w:p w:rsidR="00CC0387" w:rsidRDefault="00CC0387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stopień ochrony: IP 66,</w:t>
      </w:r>
    </w:p>
    <w:p w:rsidR="004646AB" w:rsidRDefault="004646AB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temperatura barwowa: 5000 K,</w:t>
      </w:r>
    </w:p>
    <w:p w:rsidR="004646AB" w:rsidRDefault="004646AB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 żywotność diod LED: powyżej 50 000 godzin.</w:t>
      </w:r>
    </w:p>
    <w:p w:rsidR="004646AB" w:rsidRDefault="004646AB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46AB" w:rsidRDefault="004646AB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46AB" w:rsidRDefault="004646AB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646AB" w:rsidRDefault="004646AB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Zestawienie zasadniczych elementów objętych zadaniem:</w:t>
      </w:r>
    </w:p>
    <w:tbl>
      <w:tblPr>
        <w:tblStyle w:val="Tabela-Siatka"/>
        <w:tblW w:w="10107" w:type="dxa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850"/>
        <w:gridCol w:w="927"/>
      </w:tblGrid>
      <w:tr w:rsidR="004646AB" w:rsidTr="004646AB">
        <w:tc>
          <w:tcPr>
            <w:tcW w:w="675" w:type="dxa"/>
          </w:tcPr>
          <w:p w:rsidR="004646AB" w:rsidRDefault="004646AB" w:rsidP="00CC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655" w:type="dxa"/>
          </w:tcPr>
          <w:p w:rsidR="004646AB" w:rsidRDefault="004646AB" w:rsidP="00CC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Nazwa elementu</w:t>
            </w:r>
          </w:p>
        </w:tc>
        <w:tc>
          <w:tcPr>
            <w:tcW w:w="850" w:type="dxa"/>
          </w:tcPr>
          <w:p w:rsidR="004646AB" w:rsidRDefault="004646AB" w:rsidP="00CC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jedn.</w:t>
            </w:r>
          </w:p>
        </w:tc>
        <w:tc>
          <w:tcPr>
            <w:tcW w:w="927" w:type="dxa"/>
          </w:tcPr>
          <w:p w:rsidR="004646AB" w:rsidRDefault="004646AB" w:rsidP="00CC038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Ilość</w:t>
            </w:r>
          </w:p>
        </w:tc>
      </w:tr>
      <w:tr w:rsidR="004646AB" w:rsidTr="004646AB">
        <w:tc>
          <w:tcPr>
            <w:tcW w:w="675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655" w:type="dxa"/>
          </w:tcPr>
          <w:p w:rsidR="004646AB" w:rsidRDefault="004646AB" w:rsidP="004646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Słup uliczny stalowy ośmiokątny h=8,0m (grubość ścianki 3,0mm)+fundament w komplecie z elementami śrubowymi i kapturkami</w:t>
            </w:r>
          </w:p>
        </w:tc>
        <w:tc>
          <w:tcPr>
            <w:tcW w:w="850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7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646AB" w:rsidTr="004646AB">
        <w:tc>
          <w:tcPr>
            <w:tcW w:w="675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655" w:type="dxa"/>
          </w:tcPr>
          <w:p w:rsidR="004646AB" w:rsidRDefault="004646AB" w:rsidP="004646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Złącza kablowe izolowane IZK + wkładka bezpiecznikowa DO1-4A/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gG</w:t>
            </w:r>
            <w:proofErr w:type="spellEnd"/>
          </w:p>
        </w:tc>
        <w:tc>
          <w:tcPr>
            <w:tcW w:w="850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7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646AB" w:rsidTr="004646AB">
        <w:tc>
          <w:tcPr>
            <w:tcW w:w="675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655" w:type="dxa"/>
          </w:tcPr>
          <w:p w:rsidR="004646AB" w:rsidRDefault="004646AB" w:rsidP="004646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Wysięgnik rurowy na słup uliczny stalowy ośmiokątny o wysięgu dł. 1,0m wys. 0,2m kąt 10</w:t>
            </w:r>
          </w:p>
        </w:tc>
        <w:tc>
          <w:tcPr>
            <w:tcW w:w="850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7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646AB" w:rsidTr="004646AB">
        <w:tc>
          <w:tcPr>
            <w:tcW w:w="675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7655" w:type="dxa"/>
          </w:tcPr>
          <w:p w:rsidR="004646AB" w:rsidRDefault="004646AB" w:rsidP="004646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Oprawa oświetlenia ulicznego wraz ze źródłem światła LED (moc oprawy 93W) w obudowie aluminiowej IP 66, 5000K</w:t>
            </w:r>
          </w:p>
        </w:tc>
        <w:tc>
          <w:tcPr>
            <w:tcW w:w="850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7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646AB" w:rsidTr="004646AB">
        <w:tc>
          <w:tcPr>
            <w:tcW w:w="675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7655" w:type="dxa"/>
          </w:tcPr>
          <w:p w:rsidR="004646AB" w:rsidRDefault="004646AB" w:rsidP="004646A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Szafka sterowania oświetleniem </w:t>
            </w:r>
          </w:p>
        </w:tc>
        <w:tc>
          <w:tcPr>
            <w:tcW w:w="850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7" w:type="dxa"/>
            <w:vAlign w:val="center"/>
          </w:tcPr>
          <w:p w:rsidR="004646AB" w:rsidRDefault="004646AB" w:rsidP="00464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4646AB" w:rsidRPr="00CC0387" w:rsidRDefault="004646AB" w:rsidP="00CC038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B73D5" w:rsidRPr="00222519" w:rsidRDefault="00AB73D5" w:rsidP="0097724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222519">
        <w:rPr>
          <w:rFonts w:ascii="Times New Roman" w:hAnsi="Times New Roman" w:cs="Times New Roman"/>
          <w:b/>
          <w:bCs/>
          <w:sz w:val="24"/>
          <w:szCs w:val="24"/>
        </w:rPr>
        <w:t>Termin i warunki realizacji zamówienia.</w:t>
      </w:r>
    </w:p>
    <w:p w:rsidR="00AB73D5" w:rsidRPr="00472F9B" w:rsidRDefault="00472F9B" w:rsidP="003E0B2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2F9B">
        <w:rPr>
          <w:rFonts w:ascii="Times New Roman" w:hAnsi="Times New Roman" w:cs="Times New Roman"/>
          <w:sz w:val="24"/>
          <w:szCs w:val="24"/>
        </w:rPr>
        <w:t>Wykonawca zobowiązany jest do wykonania przedmiotu z</w:t>
      </w:r>
      <w:r w:rsidR="00B63E90">
        <w:rPr>
          <w:rFonts w:ascii="Times New Roman" w:hAnsi="Times New Roman" w:cs="Times New Roman"/>
          <w:sz w:val="24"/>
          <w:szCs w:val="24"/>
        </w:rPr>
        <w:t xml:space="preserve">amówienia </w:t>
      </w:r>
      <w:r w:rsidRPr="00472F9B">
        <w:rPr>
          <w:rFonts w:ascii="Times New Roman" w:hAnsi="Times New Roman" w:cs="Times New Roman"/>
          <w:sz w:val="24"/>
          <w:szCs w:val="24"/>
        </w:rPr>
        <w:t xml:space="preserve">w terminie </w:t>
      </w:r>
      <w:r w:rsidR="005F4DAF">
        <w:rPr>
          <w:rFonts w:ascii="Times New Roman" w:hAnsi="Times New Roman" w:cs="Times New Roman"/>
          <w:b/>
          <w:sz w:val="24"/>
          <w:szCs w:val="24"/>
        </w:rPr>
        <w:t>45 dni od dnia</w:t>
      </w:r>
      <w:r w:rsidR="00D35F63">
        <w:rPr>
          <w:rFonts w:ascii="Times New Roman" w:hAnsi="Times New Roman" w:cs="Times New Roman"/>
          <w:b/>
          <w:sz w:val="24"/>
          <w:szCs w:val="24"/>
        </w:rPr>
        <w:t xml:space="preserve"> podpisania umowy</w:t>
      </w:r>
      <w:r w:rsidR="0045470E">
        <w:rPr>
          <w:rFonts w:ascii="Times New Roman" w:hAnsi="Times New Roman" w:cs="Times New Roman"/>
          <w:b/>
          <w:sz w:val="24"/>
          <w:szCs w:val="24"/>
        </w:rPr>
        <w:t>.</w:t>
      </w:r>
    </w:p>
    <w:p w:rsidR="00AB73D5" w:rsidRPr="003E0B25" w:rsidRDefault="00AB73D5" w:rsidP="003E0B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Wymagania stawiane Wykonawcom:</w:t>
      </w:r>
    </w:p>
    <w:p w:rsidR="00065B57" w:rsidRDefault="00AB73D5" w:rsidP="00513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3A44">
        <w:rPr>
          <w:rFonts w:ascii="Times New Roman" w:hAnsi="Times New Roman" w:cs="Times New Roman"/>
          <w:sz w:val="24"/>
          <w:szCs w:val="24"/>
        </w:rPr>
        <w:t xml:space="preserve">W postępowaniu mogą wziąć udział wykonawcy, którzy: </w:t>
      </w:r>
    </w:p>
    <w:p w:rsidR="00065B57" w:rsidRPr="00065B57" w:rsidRDefault="00065B57" w:rsidP="00065B5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B57">
        <w:rPr>
          <w:rFonts w:ascii="Times New Roman" w:hAnsi="Times New Roman" w:cs="Times New Roman"/>
          <w:sz w:val="24"/>
          <w:szCs w:val="24"/>
        </w:rPr>
        <w:t>posiadają uprawnienia do wykonywania określonej działalności lub czynności, jeżeli przepisy prawa nakładają obowiązek ich posiadania</w:t>
      </w:r>
    </w:p>
    <w:p w:rsidR="00D35F63" w:rsidRPr="00065B57" w:rsidRDefault="00065B57" w:rsidP="00065B5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B57">
        <w:rPr>
          <w:rFonts w:ascii="Times New Roman" w:hAnsi="Times New Roman" w:cs="Times New Roman"/>
          <w:sz w:val="24"/>
          <w:szCs w:val="24"/>
        </w:rPr>
        <w:t xml:space="preserve">posiadają wiedzę i doświadczenie - </w:t>
      </w:r>
      <w:r w:rsidR="00396C94">
        <w:rPr>
          <w:rFonts w:ascii="Times New Roman" w:hAnsi="Times New Roman" w:cs="Times New Roman"/>
          <w:sz w:val="24"/>
          <w:szCs w:val="24"/>
        </w:rPr>
        <w:t>w ciągu ostatnich 5</w:t>
      </w:r>
      <w:r w:rsidR="00D35F63" w:rsidRPr="00065B57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</w:t>
      </w:r>
      <w:r w:rsidR="0045470E" w:rsidRPr="00065B57">
        <w:rPr>
          <w:rFonts w:ascii="Times New Roman" w:hAnsi="Times New Roman" w:cs="Times New Roman"/>
          <w:sz w:val="24"/>
          <w:szCs w:val="24"/>
        </w:rPr>
        <w:t>i jest krótszy – w tym okresie, wykonali co najmniej dwie roboty budowlane polegające</w:t>
      </w:r>
      <w:r w:rsidR="00D35F63" w:rsidRPr="00065B57">
        <w:rPr>
          <w:rFonts w:ascii="Times New Roman" w:hAnsi="Times New Roman" w:cs="Times New Roman"/>
          <w:sz w:val="24"/>
          <w:szCs w:val="24"/>
        </w:rPr>
        <w:t xml:space="preserve"> na budowie kablowej li</w:t>
      </w:r>
      <w:r w:rsidR="009524D0" w:rsidRPr="00065B57">
        <w:rPr>
          <w:rFonts w:ascii="Times New Roman" w:hAnsi="Times New Roman" w:cs="Times New Roman"/>
          <w:sz w:val="24"/>
          <w:szCs w:val="24"/>
        </w:rPr>
        <w:t>n</w:t>
      </w:r>
      <w:r w:rsidR="0045470E" w:rsidRPr="00065B57">
        <w:rPr>
          <w:rFonts w:ascii="Times New Roman" w:hAnsi="Times New Roman" w:cs="Times New Roman"/>
          <w:sz w:val="24"/>
          <w:szCs w:val="24"/>
        </w:rPr>
        <w:t>ii oświetlenia</w:t>
      </w:r>
      <w:r w:rsidR="00D35F63" w:rsidRPr="00065B57">
        <w:rPr>
          <w:rFonts w:ascii="Times New Roman" w:hAnsi="Times New Roman" w:cs="Times New Roman"/>
          <w:sz w:val="24"/>
          <w:szCs w:val="24"/>
        </w:rPr>
        <w:t xml:space="preserve"> drogowego wraz z latarniami ulicznymi, gdzie w każdej z tych robót długość linii kablowej była nie mniejsza niż 200 m oraz ilość latar</w:t>
      </w:r>
      <w:r w:rsidR="0045470E" w:rsidRPr="00065B57">
        <w:rPr>
          <w:rFonts w:ascii="Times New Roman" w:hAnsi="Times New Roman" w:cs="Times New Roman"/>
          <w:sz w:val="24"/>
          <w:szCs w:val="24"/>
        </w:rPr>
        <w:t xml:space="preserve">ni była nie mniejsza niż 5 </w:t>
      </w:r>
      <w:proofErr w:type="spellStart"/>
      <w:r w:rsidR="0045470E" w:rsidRPr="00065B57">
        <w:rPr>
          <w:rFonts w:ascii="Times New Roman" w:hAnsi="Times New Roman" w:cs="Times New Roman"/>
          <w:sz w:val="24"/>
          <w:szCs w:val="24"/>
        </w:rPr>
        <w:t>kpl</w:t>
      </w:r>
      <w:proofErr w:type="spellEnd"/>
      <w:r w:rsidR="0045470E" w:rsidRPr="00065B57">
        <w:rPr>
          <w:rFonts w:ascii="Times New Roman" w:hAnsi="Times New Roman" w:cs="Times New Roman"/>
          <w:sz w:val="24"/>
          <w:szCs w:val="24"/>
        </w:rPr>
        <w:t>.</w:t>
      </w:r>
      <w:r w:rsidR="00D35F63" w:rsidRPr="00065B57">
        <w:rPr>
          <w:rFonts w:ascii="Times New Roman" w:hAnsi="Times New Roman" w:cs="Times New Roman"/>
          <w:sz w:val="24"/>
          <w:szCs w:val="24"/>
        </w:rPr>
        <w:t xml:space="preserve">, </w:t>
      </w:r>
      <w:r w:rsidR="0045470E" w:rsidRPr="00065B57">
        <w:rPr>
          <w:rFonts w:ascii="Times New Roman" w:hAnsi="Times New Roman" w:cs="Times New Roman"/>
          <w:sz w:val="24"/>
          <w:szCs w:val="24"/>
        </w:rPr>
        <w:t>do wykazu robót Wykonawca zobowiązany jest załączyć dokumenty, iż wskazane roboty</w:t>
      </w:r>
      <w:r w:rsidR="00D35F63" w:rsidRPr="00065B57">
        <w:rPr>
          <w:rFonts w:ascii="Times New Roman" w:hAnsi="Times New Roman" w:cs="Times New Roman"/>
          <w:sz w:val="24"/>
          <w:szCs w:val="24"/>
        </w:rPr>
        <w:t xml:space="preserve"> zostały</w:t>
      </w:r>
      <w:r w:rsidR="0045470E" w:rsidRPr="00065B57">
        <w:rPr>
          <w:rFonts w:ascii="Times New Roman" w:hAnsi="Times New Roman" w:cs="Times New Roman"/>
          <w:sz w:val="24"/>
          <w:szCs w:val="24"/>
        </w:rPr>
        <w:t xml:space="preserve"> wykonane w sposób należyty,</w:t>
      </w:r>
      <w:r w:rsidR="00D35F63" w:rsidRPr="00065B57">
        <w:rPr>
          <w:rFonts w:ascii="Times New Roman" w:hAnsi="Times New Roman" w:cs="Times New Roman"/>
          <w:sz w:val="24"/>
          <w:szCs w:val="24"/>
        </w:rPr>
        <w:t xml:space="preserve"> zgodnie z zasadami sztuki budowlanej </w:t>
      </w:r>
      <w:r w:rsidR="0045470E" w:rsidRPr="00065B57">
        <w:rPr>
          <w:rFonts w:ascii="Times New Roman" w:hAnsi="Times New Roman" w:cs="Times New Roman"/>
          <w:sz w:val="24"/>
          <w:szCs w:val="24"/>
        </w:rPr>
        <w:t xml:space="preserve">oraz </w:t>
      </w:r>
      <w:r w:rsidR="00396C94">
        <w:rPr>
          <w:rFonts w:ascii="Times New Roman" w:hAnsi="Times New Roman" w:cs="Times New Roman"/>
          <w:sz w:val="24"/>
          <w:szCs w:val="24"/>
        </w:rPr>
        <w:t>prawidłowo ukończone (kserokopie dokumentów muszą być potwierdzone za zgodność z oryginałem),</w:t>
      </w:r>
    </w:p>
    <w:p w:rsidR="00D35F63" w:rsidRDefault="00065B57" w:rsidP="00065B5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5B57">
        <w:rPr>
          <w:rFonts w:ascii="Times New Roman" w:hAnsi="Times New Roman" w:cs="Times New Roman"/>
          <w:sz w:val="24"/>
          <w:szCs w:val="24"/>
        </w:rPr>
        <w:t xml:space="preserve">dysponują odpowiednim potencjałem technicznym oraz osobami zdolnymi do wykonania zamówienia - kierownik budowy musi </w:t>
      </w:r>
      <w:r w:rsidR="00D35F63" w:rsidRPr="00065B57">
        <w:rPr>
          <w:rFonts w:ascii="Times New Roman" w:hAnsi="Times New Roman" w:cs="Times New Roman"/>
          <w:sz w:val="24"/>
          <w:szCs w:val="24"/>
        </w:rPr>
        <w:t>posiada</w:t>
      </w:r>
      <w:r w:rsidRPr="00065B57">
        <w:rPr>
          <w:rFonts w:ascii="Times New Roman" w:hAnsi="Times New Roman" w:cs="Times New Roman"/>
          <w:sz w:val="24"/>
          <w:szCs w:val="24"/>
        </w:rPr>
        <w:t>ć</w:t>
      </w:r>
      <w:r w:rsidR="00D35F63" w:rsidRPr="00065B57">
        <w:rPr>
          <w:rFonts w:ascii="Times New Roman" w:hAnsi="Times New Roman" w:cs="Times New Roman"/>
          <w:sz w:val="24"/>
          <w:szCs w:val="24"/>
        </w:rPr>
        <w:t xml:space="preserve"> uprawnienia budowlane do kierowania robotami budowlanymi w specjalności instalacyjnej w zakresie sieci, instalacji i urządzeń elektrycznych i elektroenergetycznych w zakresie niezbędnym do wykonania przedmiotu zamówienia lub odpowiadające im ważne uprawnienia budowlane, które zostały wydane na podstawie wcześniej obowiązu</w:t>
      </w:r>
      <w:r>
        <w:rPr>
          <w:rFonts w:ascii="Times New Roman" w:hAnsi="Times New Roman" w:cs="Times New Roman"/>
          <w:sz w:val="24"/>
          <w:szCs w:val="24"/>
        </w:rPr>
        <w:t>jących przepisów w tym zakresie</w:t>
      </w:r>
      <w:r w:rsidR="00396C94">
        <w:rPr>
          <w:rFonts w:ascii="Times New Roman" w:hAnsi="Times New Roman" w:cs="Times New Roman"/>
          <w:sz w:val="24"/>
          <w:szCs w:val="24"/>
        </w:rPr>
        <w:t xml:space="preserve"> </w:t>
      </w:r>
      <w:r w:rsidR="00396C94" w:rsidRPr="00396C94">
        <w:rPr>
          <w:rFonts w:ascii="Times New Roman" w:hAnsi="Times New Roman" w:cs="Times New Roman"/>
          <w:sz w:val="24"/>
          <w:szCs w:val="24"/>
        </w:rPr>
        <w:t xml:space="preserve">(kserokopie dokumentów muszą być potwierdzone za zgodność </w:t>
      </w:r>
      <w:r w:rsidR="00396C94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="00396C94" w:rsidRPr="00396C94">
        <w:rPr>
          <w:rFonts w:ascii="Times New Roman" w:hAnsi="Times New Roman" w:cs="Times New Roman"/>
          <w:sz w:val="24"/>
          <w:szCs w:val="24"/>
        </w:rPr>
        <w:t>z oryginałem)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65B57" w:rsidRPr="00065B57" w:rsidRDefault="00065B57" w:rsidP="00065B57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znajdują się w sytuacji ekonomicznej i finansowej umożliwiającej realizację przedmiotu zamówienia.</w:t>
      </w:r>
    </w:p>
    <w:p w:rsidR="00D35F63" w:rsidRPr="00D35F63" w:rsidRDefault="00D35F63" w:rsidP="00D3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D5" w:rsidRDefault="00AB73D5" w:rsidP="009817F9">
      <w:pPr>
        <w:jc w:val="both"/>
        <w:rPr>
          <w:rFonts w:ascii="Times New Roman" w:hAnsi="Times New Roman" w:cs="Times New Roman"/>
          <w:sz w:val="24"/>
          <w:szCs w:val="24"/>
        </w:rPr>
      </w:pPr>
      <w:r w:rsidRPr="00222519">
        <w:rPr>
          <w:rFonts w:ascii="Times New Roman" w:hAnsi="Times New Roman" w:cs="Times New Roman"/>
          <w:b/>
          <w:bCs/>
          <w:sz w:val="24"/>
          <w:szCs w:val="24"/>
        </w:rPr>
        <w:t>5.Kryteria oceny ofert</w:t>
      </w:r>
      <w:r>
        <w:rPr>
          <w:rFonts w:ascii="Times New Roman" w:hAnsi="Times New Roman" w:cs="Times New Roman"/>
          <w:sz w:val="24"/>
          <w:szCs w:val="24"/>
        </w:rPr>
        <w:t xml:space="preserve"> – cena – 100%.</w:t>
      </w:r>
    </w:p>
    <w:p w:rsidR="00AB73D5" w:rsidRPr="00222519" w:rsidRDefault="00AB73D5" w:rsidP="009817F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6.Opis sposobu obliczania ceny.</w:t>
      </w:r>
    </w:p>
    <w:p w:rsidR="00AB73D5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 w:rsidRPr="00410269">
        <w:rPr>
          <w:rFonts w:ascii="Times New Roman" w:hAnsi="Times New Roman" w:cs="Times New Roman"/>
          <w:sz w:val="24"/>
          <w:szCs w:val="24"/>
        </w:rPr>
        <w:lastRenderedPageBreak/>
        <w:t>Cena oferty zostanie obliczona na podstawie następującego wzoru:</w:t>
      </w:r>
    </w:p>
    <w:p w:rsidR="00AB73D5" w:rsidRPr="00222519" w:rsidRDefault="00AB73D5" w:rsidP="00222519">
      <w:pPr>
        <w:widowControl w:val="0"/>
        <w:tabs>
          <w:tab w:val="left" w:pos="655"/>
          <w:tab w:val="left" w:pos="1701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Cena najta</w:t>
      </w:r>
      <w:r w:rsidRPr="00222519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szej oferty brutto </w:t>
      </w:r>
    </w:p>
    <w:p w:rsidR="00AB73D5" w:rsidRPr="00222519" w:rsidRDefault="0049571F" w:rsidP="00222519">
      <w:pPr>
        <w:widowControl w:val="0"/>
        <w:tabs>
          <w:tab w:val="left" w:pos="851"/>
        </w:tabs>
        <w:suppressAutoHyphens/>
        <w:spacing w:after="0" w:line="240" w:lineRule="auto"/>
        <w:ind w:left="426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807720</wp:posOffset>
                </wp:positionH>
                <wp:positionV relativeFrom="paragraph">
                  <wp:posOffset>83819</wp:posOffset>
                </wp:positionV>
                <wp:extent cx="1935480" cy="0"/>
                <wp:effectExtent l="0" t="0" r="26670" b="19050"/>
                <wp:wrapNone/>
                <wp:docPr id="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548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E6C34" id="Line 18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6pt,6.6pt" to="3in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" strokeweight="1.25pt"/>
            </w:pict>
          </mc:Fallback>
        </mc:AlternateConten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=                                                              x </w:t>
      </w:r>
      <w:r w:rsidR="00AB73D5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10</w:t>
      </w:r>
      <w:r w:rsidR="00AB73D5"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0 %</w:t>
      </w:r>
    </w:p>
    <w:p w:rsidR="00AB73D5" w:rsidRPr="00222519" w:rsidRDefault="00AB73D5" w:rsidP="00222519">
      <w:pPr>
        <w:widowControl w:val="0"/>
        <w:tabs>
          <w:tab w:val="left" w:pos="655"/>
        </w:tabs>
        <w:suppressAutoHyphens/>
        <w:spacing w:after="0" w:line="240" w:lineRule="auto"/>
        <w:ind w:left="1418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222519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Cena badanej oferty brutto </w:t>
      </w: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9DC" w:rsidRDefault="00AB73D5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cenę oferty należy rozumieć kwotę brutto zawierającą wszystkie koszty ni</w:t>
      </w:r>
      <w:r w:rsidR="00977248">
        <w:rPr>
          <w:rFonts w:ascii="Times New Roman" w:hAnsi="Times New Roman" w:cs="Times New Roman"/>
          <w:sz w:val="24"/>
          <w:szCs w:val="24"/>
        </w:rPr>
        <w:t>ezb</w:t>
      </w:r>
      <w:r w:rsidR="00642606">
        <w:rPr>
          <w:rFonts w:ascii="Times New Roman" w:hAnsi="Times New Roman" w:cs="Times New Roman"/>
          <w:sz w:val="24"/>
          <w:szCs w:val="24"/>
        </w:rPr>
        <w:t>ędne do wykonania zamówienia</w:t>
      </w:r>
      <w:r w:rsidR="00977248">
        <w:rPr>
          <w:rFonts w:ascii="Times New Roman" w:hAnsi="Times New Roman" w:cs="Times New Roman"/>
          <w:sz w:val="24"/>
          <w:szCs w:val="24"/>
        </w:rPr>
        <w:t>.</w:t>
      </w:r>
    </w:p>
    <w:p w:rsidR="004A3015" w:rsidRDefault="004A3015" w:rsidP="00E529D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73D5" w:rsidRPr="00D81321" w:rsidRDefault="00AB73D5" w:rsidP="00E529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118A">
        <w:rPr>
          <w:rFonts w:ascii="Times New Roman" w:hAnsi="Times New Roman" w:cs="Times New Roman"/>
          <w:b/>
          <w:bCs/>
          <w:sz w:val="24"/>
          <w:szCs w:val="24"/>
        </w:rPr>
        <w:t>7.Warunki płatności.</w:t>
      </w:r>
    </w:p>
    <w:p w:rsidR="00AB73D5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Podstawą do wystawienia faktury będzie protokół odbioru końcowego podpisany przez Wykonawcę i Zamawiającego.</w:t>
      </w:r>
    </w:p>
    <w:p w:rsidR="00AB73D5" w:rsidRPr="00410269" w:rsidRDefault="00AB73D5" w:rsidP="004102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Faktura będzie płatna w ciągu </w:t>
      </w:r>
      <w:r w:rsidR="009C0973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dnia wpływu faktury do siedziby Zamawiającego, z zastrzeżeniem punktu 7.1.</w:t>
      </w:r>
    </w:p>
    <w:p w:rsidR="00D35F63" w:rsidRPr="00C724FE" w:rsidRDefault="00D35F63" w:rsidP="00D35F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.Op</w:t>
      </w:r>
      <w:r>
        <w:rPr>
          <w:rFonts w:ascii="Times New Roman" w:hAnsi="Times New Roman" w:cs="Times New Roman"/>
          <w:b/>
          <w:bCs/>
          <w:sz w:val="24"/>
          <w:szCs w:val="24"/>
        </w:rPr>
        <w:t>is sposobu przygotowania oferty.</w:t>
      </w:r>
    </w:p>
    <w:p w:rsidR="00D35F63" w:rsidRDefault="00D35F63" w:rsidP="00D35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222519">
        <w:rPr>
          <w:rFonts w:ascii="Times New Roman" w:hAnsi="Times New Roman" w:cs="Times New Roman"/>
          <w:sz w:val="24"/>
          <w:szCs w:val="24"/>
        </w:rPr>
        <w:t>Oferta musi być</w:t>
      </w:r>
      <w:r>
        <w:rPr>
          <w:rFonts w:ascii="Times New Roman" w:hAnsi="Times New Roman" w:cs="Times New Roman"/>
          <w:sz w:val="24"/>
          <w:szCs w:val="24"/>
        </w:rPr>
        <w:t xml:space="preserve"> przygotowana w języku polskim.</w:t>
      </w:r>
    </w:p>
    <w:p w:rsidR="00D35F63" w:rsidRDefault="00D35F63" w:rsidP="00D35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</w:t>
      </w:r>
      <w:r w:rsidRPr="00222519">
        <w:rPr>
          <w:rFonts w:ascii="Times New Roman" w:hAnsi="Times New Roman" w:cs="Times New Roman"/>
          <w:sz w:val="24"/>
          <w:szCs w:val="24"/>
        </w:rPr>
        <w:t>Wykonawca ma prawo złożyć tylko jedną ofertę.</w:t>
      </w:r>
    </w:p>
    <w:p w:rsidR="00D35F63" w:rsidRPr="005A6CD4" w:rsidRDefault="00D35F63" w:rsidP="00D35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222519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>
        <w:rPr>
          <w:rFonts w:ascii="Times New Roman" w:hAnsi="Times New Roman" w:cs="Times New Roman"/>
          <w:sz w:val="24"/>
          <w:szCs w:val="24"/>
        </w:rPr>
        <w:t>na formularzu oferty stanowiącym Załącznik nr 1 do zapytania ofertowego</w:t>
      </w:r>
      <w:r w:rsidRPr="00222519">
        <w:rPr>
          <w:rFonts w:ascii="Times New Roman" w:hAnsi="Times New Roman" w:cs="Times New Roman"/>
          <w:sz w:val="24"/>
          <w:szCs w:val="24"/>
        </w:rPr>
        <w:t>.</w:t>
      </w:r>
      <w:r w:rsidR="00F80431">
        <w:rPr>
          <w:rFonts w:ascii="Times New Roman" w:hAnsi="Times New Roman" w:cs="Times New Roman"/>
          <w:sz w:val="24"/>
          <w:szCs w:val="24"/>
        </w:rPr>
        <w:t xml:space="preserve"> Do formularza ofertowego należy załączyć wykaz robót budowlanych, wykaz osób oraz </w:t>
      </w:r>
      <w:r w:rsidR="005A6CD4" w:rsidRPr="005A6CD4">
        <w:rPr>
          <w:rFonts w:ascii="Times New Roman" w:hAnsi="Times New Roman" w:cs="Times New Roman"/>
          <w:sz w:val="24"/>
          <w:szCs w:val="24"/>
        </w:rPr>
        <w:t xml:space="preserve">aktualny odpis z właściwego rejestru lub z centralnej ewidencji i informacji </w:t>
      </w:r>
      <w:r w:rsidR="005A6CD4" w:rsidRPr="005A6CD4">
        <w:rPr>
          <w:rFonts w:ascii="Times New Roman" w:hAnsi="Times New Roman" w:cs="Times New Roman"/>
          <w:sz w:val="24"/>
          <w:szCs w:val="24"/>
        </w:rPr>
        <w:br/>
        <w:t>o działalności gospodarczej, jeżeli odrębne przepisy wymagają wpisu do rejestru lub ewidencji, wystawionego nie wcześniej niż 6 miesięcy przed upływem terminu składania ofert.</w:t>
      </w:r>
    </w:p>
    <w:p w:rsidR="00D35F63" w:rsidRDefault="00D35F63" w:rsidP="00D35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Oferta musi być podpisana</w:t>
      </w:r>
      <w:r w:rsidRPr="00222519">
        <w:rPr>
          <w:rFonts w:ascii="Times New Roman" w:hAnsi="Times New Roman" w:cs="Times New Roman"/>
          <w:sz w:val="24"/>
          <w:szCs w:val="24"/>
        </w:rPr>
        <w:t xml:space="preserve"> przez </w:t>
      </w:r>
      <w:proofErr w:type="spellStart"/>
      <w:r w:rsidRPr="00222519">
        <w:rPr>
          <w:rFonts w:ascii="Times New Roman" w:hAnsi="Times New Roman" w:cs="Times New Roman"/>
          <w:sz w:val="24"/>
          <w:szCs w:val="24"/>
        </w:rPr>
        <w:t>upoważnion</w:t>
      </w:r>
      <w:proofErr w:type="spellEnd"/>
      <w:r w:rsidRPr="00222519">
        <w:rPr>
          <w:rFonts w:ascii="Times New Roman" w:hAnsi="Times New Roman" w:cs="Times New Roman"/>
          <w:sz w:val="24"/>
          <w:szCs w:val="24"/>
        </w:rPr>
        <w:t>(ego)</w:t>
      </w:r>
      <w:proofErr w:type="spellStart"/>
      <w:r w:rsidRPr="0022251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przedstawiciel(a)i Wykonawcy. </w:t>
      </w:r>
    </w:p>
    <w:p w:rsidR="00D35F63" w:rsidRDefault="00D35F63" w:rsidP="00D35F63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8.5 </w:t>
      </w:r>
      <w:r w:rsidRPr="008935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Ofertę należy umieścić w zamkniętej kopercie, która będzie zaadresowana </w:t>
      </w:r>
      <w:r w:rsidRPr="0089358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  <w:t>w następujący sposób:</w:t>
      </w:r>
    </w:p>
    <w:p w:rsidR="00D35F63" w:rsidRPr="00DF6AA6" w:rsidRDefault="00D35F63" w:rsidP="00D35F63">
      <w:pPr>
        <w:widowControl w:val="0"/>
        <w:tabs>
          <w:tab w:val="left" w:pos="993"/>
        </w:tabs>
        <w:suppressAutoHyphens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35F63" w:rsidRPr="0089358E" w:rsidRDefault="00D35F63" w:rsidP="00D35F6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URZ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Ą</w:t>
      </w: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D GMINY CZEMPI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D35F63" w:rsidRPr="0089358E" w:rsidRDefault="00D35F63" w:rsidP="00D35F6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UL. 24 STYCZNIA 25</w:t>
      </w:r>
    </w:p>
    <w:p w:rsidR="00D35F63" w:rsidRPr="0089358E" w:rsidRDefault="00D35F63" w:rsidP="00D35F6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64-020 CZEMPI</w:t>
      </w:r>
      <w:r w:rsidRPr="0089358E">
        <w:rPr>
          <w:rFonts w:ascii="Lucida Grande CE" w:hAnsi="Lucida Grande CE" w:cs="Lucida Grande CE"/>
          <w:b/>
          <w:bCs/>
          <w:color w:val="000000"/>
          <w:sz w:val="20"/>
          <w:szCs w:val="20"/>
          <w:lang w:eastAsia="pl-PL"/>
        </w:rPr>
        <w:t>Ń</w:t>
      </w:r>
    </w:p>
    <w:p w:rsidR="00D35F63" w:rsidRDefault="00D35F63" w:rsidP="00D35F6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POKÓJ NR 5 – SEKRETARIAT</w:t>
      </w:r>
    </w:p>
    <w:p w:rsidR="00D35F63" w:rsidRPr="00AE639F" w:rsidRDefault="00D35F63" w:rsidP="00D35F6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/>
          <w:b/>
          <w:sz w:val="20"/>
          <w:szCs w:val="20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OFERTA NA:</w:t>
      </w:r>
      <w:r w:rsidRPr="006D4443">
        <w:t xml:space="preserve"> </w:t>
      </w:r>
    </w:p>
    <w:p w:rsidR="00D35F63" w:rsidRPr="0089358E" w:rsidRDefault="00D35F63" w:rsidP="00D35F6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</w:pPr>
      <w:r w:rsidRPr="0089358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– SPRAWA NR: 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FZ.27.</w:t>
      </w:r>
      <w:r w:rsidR="00C60B36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46</w:t>
      </w:r>
      <w:r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.2016 </w:t>
      </w:r>
      <w:r w:rsidRPr="00D7692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„</w:t>
      </w:r>
      <w:r w:rsidR="00C60B36" w:rsidRPr="00C60B36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Rozbudowa oświetlenia ulicznego na Osiedlu nr 6</w:t>
      </w:r>
      <w:r w:rsidR="005F4DAF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 xml:space="preserve"> </w:t>
      </w:r>
      <w:r w:rsidR="005F4DAF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br/>
        <w:t>w Czempiniu</w:t>
      </w:r>
      <w:r w:rsidRPr="00D7692E">
        <w:rPr>
          <w:rFonts w:ascii="Century Gothic" w:hAnsi="Century Gothic" w:cs="Century Gothic"/>
          <w:b/>
          <w:bCs/>
          <w:color w:val="000000"/>
          <w:sz w:val="20"/>
          <w:szCs w:val="20"/>
          <w:lang w:eastAsia="pl-PL"/>
        </w:rPr>
        <w:t>”.</w:t>
      </w:r>
    </w:p>
    <w:p w:rsidR="00D35F63" w:rsidRDefault="00D35F63" w:rsidP="00D35F6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 w:rsidRPr="00B15AD0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„NIE OTWIERA</w:t>
      </w:r>
      <w:r w:rsidRPr="00B15AD0">
        <w:rPr>
          <w:rFonts w:ascii="Lucida Grande CE" w:hAnsi="Lucida Grande CE" w:cs="Lucida Grande CE"/>
          <w:b/>
          <w:bCs/>
          <w:sz w:val="20"/>
          <w:szCs w:val="20"/>
          <w:lang w:eastAsia="pl-PL"/>
        </w:rPr>
        <w:t>Ć</w:t>
      </w:r>
      <w:r w:rsidRPr="00B15AD0"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PRZE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D DNIEM OTWARCIA OFERT </w:t>
      </w:r>
      <w:r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 xml:space="preserve">TJ. </w:t>
      </w:r>
      <w:r w:rsidR="00065B57">
        <w:rPr>
          <w:rFonts w:ascii="Century Gothic" w:hAnsi="Century Gothic" w:cs="Century Gothic"/>
          <w:b/>
          <w:bCs/>
          <w:color w:val="000000" w:themeColor="text1"/>
          <w:sz w:val="20"/>
          <w:szCs w:val="20"/>
          <w:lang w:eastAsia="pl-PL"/>
        </w:rPr>
        <w:t>01 sierpnia</w:t>
      </w: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 xml:space="preserve"> 2016 ROKU, </w:t>
      </w:r>
    </w:p>
    <w:p w:rsidR="00D35F63" w:rsidRPr="006D4443" w:rsidRDefault="00065B57" w:rsidP="00D35F63">
      <w:pPr>
        <w:widowControl w:val="0"/>
        <w:pBdr>
          <w:top w:val="single" w:sz="4" w:space="0" w:color="auto"/>
          <w:left w:val="single" w:sz="4" w:space="3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993"/>
        <w:jc w:val="center"/>
        <w:rPr>
          <w:rFonts w:ascii="Century Gothic" w:hAnsi="Century Gothic" w:cs="Century Gothic"/>
          <w:b/>
          <w:bCs/>
          <w:sz w:val="20"/>
          <w:szCs w:val="20"/>
          <w:lang w:eastAsia="pl-PL"/>
        </w:rPr>
      </w:pPr>
      <w:r>
        <w:rPr>
          <w:rFonts w:ascii="Century Gothic" w:hAnsi="Century Gothic" w:cs="Century Gothic"/>
          <w:b/>
          <w:bCs/>
          <w:sz w:val="20"/>
          <w:szCs w:val="20"/>
          <w:lang w:eastAsia="pl-PL"/>
        </w:rPr>
        <w:t>godz. 10.15</w:t>
      </w:r>
      <w:r w:rsidR="00D35F63" w:rsidRPr="00E2465A">
        <w:rPr>
          <w:rFonts w:ascii="Century Gothic" w:hAnsi="Century Gothic" w:cs="Century Gothic"/>
          <w:b/>
          <w:bCs/>
          <w:sz w:val="20"/>
          <w:szCs w:val="20"/>
          <w:lang w:eastAsia="pl-PL"/>
        </w:rPr>
        <w:t>”</w:t>
      </w:r>
    </w:p>
    <w:p w:rsidR="00D35F63" w:rsidRDefault="00D35F63" w:rsidP="00D35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F63" w:rsidRPr="00B15AD0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9. Składanie i otwarcie ofert.</w:t>
      </w:r>
    </w:p>
    <w:p w:rsidR="00D35F63" w:rsidRPr="00B15AD0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D35F63" w:rsidRPr="00065B57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B15AD0">
        <w:rPr>
          <w:rFonts w:ascii="Times New Roman" w:hAnsi="Times New Roman" w:cs="Times New Roman"/>
          <w:sz w:val="24"/>
          <w:szCs w:val="24"/>
          <w:lang w:eastAsia="pl-PL"/>
        </w:rPr>
        <w:t>9.1. Ter</w:t>
      </w:r>
      <w:r w:rsidR="00065B57">
        <w:rPr>
          <w:rFonts w:ascii="Times New Roman" w:hAnsi="Times New Roman" w:cs="Times New Roman"/>
          <w:sz w:val="24"/>
          <w:szCs w:val="24"/>
          <w:lang w:eastAsia="pl-PL"/>
        </w:rPr>
        <w:t xml:space="preserve">min składania ofert upływa dnia </w:t>
      </w:r>
      <w:r w:rsidR="00065B57" w:rsidRPr="00065B57">
        <w:rPr>
          <w:rFonts w:ascii="Times New Roman" w:hAnsi="Times New Roman" w:cs="Times New Roman"/>
          <w:b/>
          <w:sz w:val="24"/>
          <w:szCs w:val="24"/>
          <w:lang w:eastAsia="pl-PL"/>
        </w:rPr>
        <w:t>01 sierpnia</w:t>
      </w:r>
      <w:r w:rsidR="009C4375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2016 r. </w:t>
      </w:r>
      <w:r w:rsidR="00065B57" w:rsidRPr="00065B57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o godz. </w:t>
      </w:r>
      <w:r w:rsidR="00065B57">
        <w:rPr>
          <w:rFonts w:ascii="Times New Roman" w:hAnsi="Times New Roman" w:cs="Times New Roman"/>
          <w:b/>
          <w:sz w:val="24"/>
          <w:szCs w:val="24"/>
          <w:lang w:eastAsia="pl-PL"/>
        </w:rPr>
        <w:t>10.00.</w:t>
      </w:r>
    </w:p>
    <w:p w:rsidR="00D35F63" w:rsidRPr="00F730F3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 xml:space="preserve">9.2. Ofertę należy złożyć w siedzibie Zamawiającego, tj. w </w:t>
      </w:r>
      <w:r w:rsidRPr="00F730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Urzędzie Gminy Czempiń, </w:t>
      </w:r>
      <w:r w:rsidRPr="00F730F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br/>
        <w:t>pokój nr 5 – sekretariat</w:t>
      </w:r>
      <w:r w:rsidRPr="00F730F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730F3">
        <w:rPr>
          <w:rFonts w:ascii="Times New Roman" w:hAnsi="Times New Roman" w:cs="Times New Roman"/>
          <w:sz w:val="24"/>
          <w:szCs w:val="24"/>
          <w:lang w:eastAsia="pl-PL"/>
        </w:rPr>
        <w:t>lub przesłać na adres Zamawiającego:</w:t>
      </w:r>
    </w:p>
    <w:p w:rsidR="00D35F63" w:rsidRPr="00F730F3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5F63" w:rsidRPr="00F730F3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URZĄD GMINY CZEMPIŃ</w:t>
      </w:r>
    </w:p>
    <w:p w:rsidR="00D35F63" w:rsidRPr="00F730F3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UL. 24 STYCZNIA 25</w:t>
      </w:r>
    </w:p>
    <w:p w:rsidR="00D35F63" w:rsidRPr="00F730F3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64-020 CZEMPIŃ</w:t>
      </w:r>
    </w:p>
    <w:p w:rsidR="00D35F63" w:rsidRPr="00F730F3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POKÓJ NR 5 – SEKRETARIAT</w:t>
      </w:r>
    </w:p>
    <w:p w:rsidR="00D35F63" w:rsidRPr="00F730F3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5F63" w:rsidRPr="00F730F3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9.3. Zamawiający niezwłocznie zwraca ofertę, która została złożona po terminie.</w:t>
      </w:r>
    </w:p>
    <w:p w:rsidR="00D35F63" w:rsidRPr="00F730F3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5F63" w:rsidRPr="00F730F3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9.4. Otwarcie ofert odbędzie się tego samego dnia co składanie ofert, tj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065B57">
        <w:rPr>
          <w:rFonts w:ascii="Times New Roman" w:hAnsi="Times New Roman" w:cs="Times New Roman"/>
          <w:b/>
          <w:sz w:val="24"/>
          <w:szCs w:val="24"/>
          <w:lang w:eastAsia="pl-PL"/>
        </w:rPr>
        <w:t>01 sierpnia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2016 r. </w:t>
      </w:r>
      <w:r w:rsidR="00065B5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 godz. 10.15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730F3">
        <w:rPr>
          <w:rFonts w:ascii="Times New Roman" w:hAnsi="Times New Roman" w:cs="Times New Roman"/>
          <w:sz w:val="24"/>
          <w:szCs w:val="24"/>
          <w:lang w:eastAsia="pl-PL"/>
        </w:rPr>
        <w:t>w siedzibie Zamawiającego, w sali nr 1 Urzędu Gminy Czempiń.</w:t>
      </w:r>
    </w:p>
    <w:p w:rsidR="00D35F63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35F63" w:rsidRPr="00B15AD0" w:rsidRDefault="00D35F63" w:rsidP="00D35F6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730F3">
        <w:rPr>
          <w:rFonts w:ascii="Times New Roman" w:hAnsi="Times New Roman" w:cs="Times New Roman"/>
          <w:sz w:val="24"/>
          <w:szCs w:val="24"/>
          <w:lang w:eastAsia="pl-PL"/>
        </w:rPr>
        <w:t>9.5. Otwarcie ofert jest jawne i następuje bezpośrednio po upływie terminu do ich składania.</w:t>
      </w:r>
    </w:p>
    <w:p w:rsidR="00D35F63" w:rsidRPr="00C724FE" w:rsidRDefault="00D35F63" w:rsidP="00D35F63">
      <w:pPr>
        <w:widowControl w:val="0"/>
        <w:suppressAutoHyphens/>
        <w:spacing w:after="0" w:line="240" w:lineRule="auto"/>
        <w:ind w:left="708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:rsidR="00D35F63" w:rsidRPr="00C724FE" w:rsidRDefault="00D35F63" w:rsidP="00D35F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Inf</w:t>
      </w:r>
      <w:r>
        <w:rPr>
          <w:rFonts w:ascii="Times New Roman" w:hAnsi="Times New Roman" w:cs="Times New Roman"/>
          <w:b/>
          <w:bCs/>
          <w:sz w:val="24"/>
          <w:szCs w:val="24"/>
        </w:rPr>
        <w:t>ormacje dotyczące zlecenia usługi</w:t>
      </w:r>
      <w:r w:rsidRPr="00C724F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35F63" w:rsidRPr="00FC471A" w:rsidRDefault="00D35F63" w:rsidP="00D35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zostanie podpisana w ciągu 7 dni od wyboru najkorzystniejszej oferty </w:t>
      </w:r>
      <w:r>
        <w:rPr>
          <w:rFonts w:ascii="Times New Roman" w:hAnsi="Times New Roman" w:cs="Times New Roman"/>
          <w:sz w:val="24"/>
          <w:szCs w:val="24"/>
        </w:rPr>
        <w:br/>
        <w:t>z uwzględnieniem postanowień wynikających z treści zapytania ofertowego oraz danych zawartych w ofercie.</w:t>
      </w:r>
    </w:p>
    <w:p w:rsidR="00D35F63" w:rsidRPr="00B211C6" w:rsidRDefault="00D35F63" w:rsidP="00D35F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11.Osoba do kontaktu.</w:t>
      </w:r>
    </w:p>
    <w:p w:rsidR="00D35F63" w:rsidRDefault="009C4375" w:rsidP="00D3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Błażej Golec</w:t>
      </w:r>
    </w:p>
    <w:p w:rsidR="00D35F63" w:rsidRDefault="00D35F63" w:rsidP="00D3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1A0F">
        <w:rPr>
          <w:rFonts w:ascii="Times New Roman" w:hAnsi="Times New Roman" w:cs="Times New Roman"/>
          <w:sz w:val="24"/>
          <w:szCs w:val="24"/>
        </w:rPr>
        <w:t>nr</w:t>
      </w:r>
      <w:r w:rsidR="009C4375">
        <w:rPr>
          <w:rFonts w:ascii="Times New Roman" w:hAnsi="Times New Roman" w:cs="Times New Roman"/>
          <w:sz w:val="24"/>
          <w:szCs w:val="24"/>
        </w:rPr>
        <w:t xml:space="preserve"> telefonu: 61 28 26 703 wew. 124</w:t>
      </w:r>
      <w:r w:rsidRPr="00A51A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F63" w:rsidRPr="00A51A0F" w:rsidRDefault="009C4375" w:rsidP="00D3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b.golec</w:t>
      </w:r>
      <w:r w:rsidR="00D35F63" w:rsidRPr="00A51A0F">
        <w:rPr>
          <w:rFonts w:ascii="Times New Roman" w:hAnsi="Times New Roman" w:cs="Times New Roman"/>
          <w:sz w:val="24"/>
          <w:szCs w:val="24"/>
        </w:rPr>
        <w:t xml:space="preserve">@czempin.pl </w:t>
      </w:r>
    </w:p>
    <w:p w:rsidR="00D35F63" w:rsidRPr="00A51A0F" w:rsidRDefault="00D35F63" w:rsidP="00D35F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5F63" w:rsidRPr="00B211C6" w:rsidRDefault="00D35F63" w:rsidP="00D35F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12.Inne postanowienia.</w:t>
      </w:r>
    </w:p>
    <w:p w:rsidR="00D35F63" w:rsidRPr="0021458E" w:rsidRDefault="00D35F63" w:rsidP="00D35F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458E">
        <w:rPr>
          <w:rFonts w:ascii="Times New Roman" w:hAnsi="Times New Roman" w:cs="Times New Roman"/>
          <w:sz w:val="24"/>
          <w:szCs w:val="24"/>
        </w:rPr>
        <w:t>Zamawiający zastrzega sobie prawo do:</w:t>
      </w:r>
    </w:p>
    <w:p w:rsidR="00D35F63" w:rsidRDefault="00D35F63" w:rsidP="00D35F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odwołania postępowania, unieważnienia go w całości lub w części w każdym czasie bez podania przyczyny,</w:t>
      </w:r>
    </w:p>
    <w:p w:rsidR="00D35F63" w:rsidRPr="00D81321" w:rsidRDefault="00D35F63" w:rsidP="00D35F6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5515A">
        <w:rPr>
          <w:rFonts w:ascii="Times New Roman" w:hAnsi="Times New Roman" w:cs="Times New Roman"/>
          <w:sz w:val="24"/>
          <w:szCs w:val="24"/>
        </w:rPr>
        <w:t>zamknięcia postępowa</w:t>
      </w:r>
      <w:r>
        <w:rPr>
          <w:rFonts w:ascii="Times New Roman" w:hAnsi="Times New Roman" w:cs="Times New Roman"/>
          <w:sz w:val="24"/>
          <w:szCs w:val="24"/>
        </w:rPr>
        <w:t>nia bez dokonania wyboru oferty.</w:t>
      </w:r>
    </w:p>
    <w:p w:rsidR="00AB73D5" w:rsidRPr="002C118A" w:rsidRDefault="00AB73D5" w:rsidP="002C118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73D5" w:rsidRPr="002C118A" w:rsidSect="006B1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altName w:val="Arial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4"/>
    <w:multiLevelType w:val="multilevel"/>
    <w:tmpl w:val="BCD4AAC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ascii="Century Gothic" w:eastAsia="Times New Roman" w:hAnsi="Century Gothic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55072A0"/>
    <w:multiLevelType w:val="hybridMultilevel"/>
    <w:tmpl w:val="8E72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776E5"/>
    <w:multiLevelType w:val="hybridMultilevel"/>
    <w:tmpl w:val="057CE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CD34F4"/>
    <w:multiLevelType w:val="hybridMultilevel"/>
    <w:tmpl w:val="4F30662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8B7CD8"/>
    <w:multiLevelType w:val="hybridMultilevel"/>
    <w:tmpl w:val="99E8D2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5017AD"/>
    <w:multiLevelType w:val="hybridMultilevel"/>
    <w:tmpl w:val="E38E42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61328F4"/>
    <w:multiLevelType w:val="hybridMultilevel"/>
    <w:tmpl w:val="980A524C"/>
    <w:lvl w:ilvl="0" w:tplc="0415000B">
      <w:start w:val="1"/>
      <w:numFmt w:val="bullet"/>
      <w:lvlText w:val=""/>
      <w:lvlJc w:val="left"/>
      <w:pPr>
        <w:ind w:left="107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0674AD"/>
    <w:multiLevelType w:val="hybridMultilevel"/>
    <w:tmpl w:val="D5C23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1B1772"/>
    <w:multiLevelType w:val="multilevel"/>
    <w:tmpl w:val="AED002F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8FB7CEC"/>
    <w:multiLevelType w:val="hybridMultilevel"/>
    <w:tmpl w:val="7462600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987130B"/>
    <w:multiLevelType w:val="multilevel"/>
    <w:tmpl w:val="7C1EF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FB34430"/>
    <w:multiLevelType w:val="hybridMultilevel"/>
    <w:tmpl w:val="4E882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0D31E9"/>
    <w:multiLevelType w:val="hybridMultilevel"/>
    <w:tmpl w:val="EC62EE9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8DA6D2C"/>
    <w:multiLevelType w:val="hybridMultilevel"/>
    <w:tmpl w:val="93EEBA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634B66"/>
    <w:multiLevelType w:val="hybridMultilevel"/>
    <w:tmpl w:val="0B96E32C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EBD4D6E"/>
    <w:multiLevelType w:val="hybridMultilevel"/>
    <w:tmpl w:val="54A23A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CF3F1E"/>
    <w:multiLevelType w:val="hybridMultilevel"/>
    <w:tmpl w:val="D2466574"/>
    <w:lvl w:ilvl="0" w:tplc="76CCD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31559E"/>
    <w:multiLevelType w:val="hybridMultilevel"/>
    <w:tmpl w:val="30F6D534"/>
    <w:lvl w:ilvl="0" w:tplc="D6BC6D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86A0B"/>
    <w:multiLevelType w:val="hybridMultilevel"/>
    <w:tmpl w:val="5A085F5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5" w:hanging="357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F872CE4A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 w15:restartNumberingAfterBreak="0">
    <w:nsid w:val="719829B9"/>
    <w:multiLevelType w:val="hybridMultilevel"/>
    <w:tmpl w:val="681A0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5653C"/>
    <w:multiLevelType w:val="hybridMultilevel"/>
    <w:tmpl w:val="DACEAA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725398"/>
    <w:multiLevelType w:val="hybridMultilevel"/>
    <w:tmpl w:val="90B29BF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275C79"/>
    <w:multiLevelType w:val="hybridMultilevel"/>
    <w:tmpl w:val="F6407B3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5000B">
      <w:start w:val="1"/>
      <w:numFmt w:val="bullet"/>
      <w:lvlText w:val=""/>
      <w:lvlJc w:val="left"/>
      <w:pPr>
        <w:ind w:left="1797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20"/>
  </w:num>
  <w:num w:numId="7">
    <w:abstractNumId w:val="4"/>
  </w:num>
  <w:num w:numId="8">
    <w:abstractNumId w:val="22"/>
  </w:num>
  <w:num w:numId="9">
    <w:abstractNumId w:val="5"/>
  </w:num>
  <w:num w:numId="10">
    <w:abstractNumId w:val="2"/>
  </w:num>
  <w:num w:numId="11">
    <w:abstractNumId w:val="19"/>
  </w:num>
  <w:num w:numId="12">
    <w:abstractNumId w:val="7"/>
  </w:num>
  <w:num w:numId="13">
    <w:abstractNumId w:val="18"/>
  </w:num>
  <w:num w:numId="14">
    <w:abstractNumId w:val="11"/>
  </w:num>
  <w:num w:numId="15">
    <w:abstractNumId w:val="14"/>
  </w:num>
  <w:num w:numId="16">
    <w:abstractNumId w:val="9"/>
  </w:num>
  <w:num w:numId="17">
    <w:abstractNumId w:val="3"/>
  </w:num>
  <w:num w:numId="18">
    <w:abstractNumId w:val="21"/>
  </w:num>
  <w:num w:numId="19">
    <w:abstractNumId w:val="16"/>
  </w:num>
  <w:num w:numId="20">
    <w:abstractNumId w:val="6"/>
  </w:num>
  <w:num w:numId="21">
    <w:abstractNumId w:val="12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46F"/>
    <w:rsid w:val="00005640"/>
    <w:rsid w:val="000262A4"/>
    <w:rsid w:val="00061F24"/>
    <w:rsid w:val="00065B57"/>
    <w:rsid w:val="00073332"/>
    <w:rsid w:val="00096F31"/>
    <w:rsid w:val="000B16A8"/>
    <w:rsid w:val="000D6AFD"/>
    <w:rsid w:val="000F36F0"/>
    <w:rsid w:val="000F6680"/>
    <w:rsid w:val="000F7018"/>
    <w:rsid w:val="00121BB0"/>
    <w:rsid w:val="00150FB8"/>
    <w:rsid w:val="001539A7"/>
    <w:rsid w:val="001A21B1"/>
    <w:rsid w:val="001A36CA"/>
    <w:rsid w:val="001A6455"/>
    <w:rsid w:val="001B4287"/>
    <w:rsid w:val="001B5868"/>
    <w:rsid w:val="001C6712"/>
    <w:rsid w:val="001D5BB8"/>
    <w:rsid w:val="001E11A6"/>
    <w:rsid w:val="001E70F2"/>
    <w:rsid w:val="0021458E"/>
    <w:rsid w:val="00222519"/>
    <w:rsid w:val="00240658"/>
    <w:rsid w:val="00254BB8"/>
    <w:rsid w:val="00273297"/>
    <w:rsid w:val="0029476E"/>
    <w:rsid w:val="002A66EB"/>
    <w:rsid w:val="002B121F"/>
    <w:rsid w:val="002C118A"/>
    <w:rsid w:val="002D641C"/>
    <w:rsid w:val="003058B2"/>
    <w:rsid w:val="003076D6"/>
    <w:rsid w:val="00333AAF"/>
    <w:rsid w:val="00336A8E"/>
    <w:rsid w:val="00381F44"/>
    <w:rsid w:val="00396C94"/>
    <w:rsid w:val="00396E8E"/>
    <w:rsid w:val="003A1CE6"/>
    <w:rsid w:val="003D1A30"/>
    <w:rsid w:val="003E0B25"/>
    <w:rsid w:val="003F52A1"/>
    <w:rsid w:val="003F7353"/>
    <w:rsid w:val="00410269"/>
    <w:rsid w:val="00425D29"/>
    <w:rsid w:val="00442390"/>
    <w:rsid w:val="004509DE"/>
    <w:rsid w:val="0045470E"/>
    <w:rsid w:val="004646AB"/>
    <w:rsid w:val="00470E5F"/>
    <w:rsid w:val="00472F9B"/>
    <w:rsid w:val="0048153C"/>
    <w:rsid w:val="0049571F"/>
    <w:rsid w:val="00497254"/>
    <w:rsid w:val="004A3015"/>
    <w:rsid w:val="004E3D59"/>
    <w:rsid w:val="00513A44"/>
    <w:rsid w:val="00541380"/>
    <w:rsid w:val="00570512"/>
    <w:rsid w:val="005A4A19"/>
    <w:rsid w:val="005A6CD4"/>
    <w:rsid w:val="005B39FD"/>
    <w:rsid w:val="005E3681"/>
    <w:rsid w:val="005F37D1"/>
    <w:rsid w:val="005F4DAF"/>
    <w:rsid w:val="00617A94"/>
    <w:rsid w:val="00622836"/>
    <w:rsid w:val="00630990"/>
    <w:rsid w:val="0063677E"/>
    <w:rsid w:val="00642606"/>
    <w:rsid w:val="00646783"/>
    <w:rsid w:val="006661C4"/>
    <w:rsid w:val="00690938"/>
    <w:rsid w:val="006B15D6"/>
    <w:rsid w:val="006C1EF4"/>
    <w:rsid w:val="006F7542"/>
    <w:rsid w:val="0073276B"/>
    <w:rsid w:val="0073300F"/>
    <w:rsid w:val="0073793A"/>
    <w:rsid w:val="007453DA"/>
    <w:rsid w:val="007610B2"/>
    <w:rsid w:val="00762351"/>
    <w:rsid w:val="00765688"/>
    <w:rsid w:val="007731A3"/>
    <w:rsid w:val="007A4922"/>
    <w:rsid w:val="007A5740"/>
    <w:rsid w:val="007E56D6"/>
    <w:rsid w:val="0081144E"/>
    <w:rsid w:val="00822C0A"/>
    <w:rsid w:val="0089358E"/>
    <w:rsid w:val="008B665A"/>
    <w:rsid w:val="008D552C"/>
    <w:rsid w:val="008E14CF"/>
    <w:rsid w:val="00901AF1"/>
    <w:rsid w:val="0091146F"/>
    <w:rsid w:val="00912509"/>
    <w:rsid w:val="00914653"/>
    <w:rsid w:val="00936D5A"/>
    <w:rsid w:val="009374F2"/>
    <w:rsid w:val="00940702"/>
    <w:rsid w:val="009524D0"/>
    <w:rsid w:val="00977248"/>
    <w:rsid w:val="009774FF"/>
    <w:rsid w:val="009817F9"/>
    <w:rsid w:val="00997008"/>
    <w:rsid w:val="009A529B"/>
    <w:rsid w:val="009C0973"/>
    <w:rsid w:val="009C4375"/>
    <w:rsid w:val="009D5B6F"/>
    <w:rsid w:val="009F4C42"/>
    <w:rsid w:val="00A033CF"/>
    <w:rsid w:val="00A31557"/>
    <w:rsid w:val="00A51A0F"/>
    <w:rsid w:val="00A61E1D"/>
    <w:rsid w:val="00A67DCB"/>
    <w:rsid w:val="00A80B4F"/>
    <w:rsid w:val="00AA1138"/>
    <w:rsid w:val="00AA4C98"/>
    <w:rsid w:val="00AB73D5"/>
    <w:rsid w:val="00AF4836"/>
    <w:rsid w:val="00B140D8"/>
    <w:rsid w:val="00B15AD0"/>
    <w:rsid w:val="00B211C6"/>
    <w:rsid w:val="00B34E8B"/>
    <w:rsid w:val="00B63E90"/>
    <w:rsid w:val="00BA3EE4"/>
    <w:rsid w:val="00BB4629"/>
    <w:rsid w:val="00BF53B9"/>
    <w:rsid w:val="00C15C5B"/>
    <w:rsid w:val="00C34A4F"/>
    <w:rsid w:val="00C54DE4"/>
    <w:rsid w:val="00C5515A"/>
    <w:rsid w:val="00C60B36"/>
    <w:rsid w:val="00C60C36"/>
    <w:rsid w:val="00C724FE"/>
    <w:rsid w:val="00C82175"/>
    <w:rsid w:val="00C83D69"/>
    <w:rsid w:val="00CA47A4"/>
    <w:rsid w:val="00CC0387"/>
    <w:rsid w:val="00D03E40"/>
    <w:rsid w:val="00D063ED"/>
    <w:rsid w:val="00D20348"/>
    <w:rsid w:val="00D22EDB"/>
    <w:rsid w:val="00D35F63"/>
    <w:rsid w:val="00D43920"/>
    <w:rsid w:val="00D479B7"/>
    <w:rsid w:val="00D635E9"/>
    <w:rsid w:val="00D6737D"/>
    <w:rsid w:val="00D81321"/>
    <w:rsid w:val="00DB3B09"/>
    <w:rsid w:val="00DC00B3"/>
    <w:rsid w:val="00DC648B"/>
    <w:rsid w:val="00DC6966"/>
    <w:rsid w:val="00E264E3"/>
    <w:rsid w:val="00E45DD8"/>
    <w:rsid w:val="00E529DC"/>
    <w:rsid w:val="00E63A64"/>
    <w:rsid w:val="00E97243"/>
    <w:rsid w:val="00EC2E1C"/>
    <w:rsid w:val="00EF05FC"/>
    <w:rsid w:val="00F00FA6"/>
    <w:rsid w:val="00F23B72"/>
    <w:rsid w:val="00F26F50"/>
    <w:rsid w:val="00F270B4"/>
    <w:rsid w:val="00F33F2F"/>
    <w:rsid w:val="00F42A75"/>
    <w:rsid w:val="00F563A0"/>
    <w:rsid w:val="00F60071"/>
    <w:rsid w:val="00F80431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25801"/>
  <w15:docId w15:val="{012B049E-2288-48D4-9527-7E13513F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940702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033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5515A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9F4C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F4C4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F4C4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4C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4C4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F4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4C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54B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A033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Tabela-Siatka">
    <w:name w:val="Table Grid"/>
    <w:basedOn w:val="Standardowy"/>
    <w:locked/>
    <w:rsid w:val="00464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7AFB-2B63-4A35-BF16-5DF69D18A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</dc:creator>
  <cp:lastModifiedBy>Padamczak</cp:lastModifiedBy>
  <cp:revision>4</cp:revision>
  <cp:lastPrinted>2016-07-11T15:02:00Z</cp:lastPrinted>
  <dcterms:created xsi:type="dcterms:W3CDTF">2016-07-25T10:57:00Z</dcterms:created>
  <dcterms:modified xsi:type="dcterms:W3CDTF">2016-07-25T11:51:00Z</dcterms:modified>
</cp:coreProperties>
</file>